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68F6B" w14:textId="69E101C7" w:rsidR="00074DC5" w:rsidRPr="00457BE0" w:rsidRDefault="00457BE0">
      <w:pPr>
        <w:rPr>
          <w:rFonts w:ascii="Poppins" w:hAnsi="Poppins" w:cs="Poppins"/>
          <w:b/>
          <w:bCs/>
        </w:rPr>
      </w:pPr>
      <w:r w:rsidRPr="00457BE0">
        <w:rPr>
          <w:rFonts w:ascii="Poppins" w:hAnsi="Poppins" w:cs="Poppins"/>
          <w:b/>
          <w:bCs/>
        </w:rPr>
        <w:t>Eco Green Fertilizer</w:t>
      </w:r>
    </w:p>
    <w:p w14:paraId="0C53FD0A" w14:textId="77777777" w:rsidR="00457BE0" w:rsidRDefault="00457BE0" w:rsidP="00457BE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C2A05">
        <w:rPr>
          <w:rFonts w:ascii="Times New Roman" w:eastAsia="Times New Roman" w:hAnsi="Times New Roman" w:cs="Times New Roman"/>
          <w:b/>
          <w:bCs/>
          <w:color w:val="000000"/>
          <w:kern w:val="0"/>
          <w:sz w:val="27"/>
          <w:szCs w:val="27"/>
          <w14:ligatures w14:val="none"/>
        </w:rPr>
        <w:t>Literature Review and Summaries</w:t>
      </w:r>
    </w:p>
    <w:p w14:paraId="0D1F2A20" w14:textId="77777777" w:rsidR="00457BE0" w:rsidRPr="008C2A05" w:rsidRDefault="00457BE0" w:rsidP="00457BE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u w:val="single"/>
          <w14:ligatures w14:val="none"/>
        </w:rPr>
      </w:pPr>
      <w:r w:rsidRPr="008C2A05">
        <w:rPr>
          <w:rFonts w:ascii="Times New Roman" w:eastAsia="Times New Roman" w:hAnsi="Times New Roman" w:cs="Times New Roman"/>
          <w:b/>
          <w:bCs/>
          <w:color w:val="000000"/>
          <w:kern w:val="0"/>
          <w:sz w:val="27"/>
          <w:szCs w:val="27"/>
          <w:u w:val="single"/>
          <w14:ligatures w14:val="none"/>
        </w:rPr>
        <w:t>Qn# C3_Literature Review/Summaries from ChatGPT</w:t>
      </w:r>
    </w:p>
    <w:p w14:paraId="7F9FB7A8" w14:textId="77777777" w:rsidR="00457BE0" w:rsidRPr="008C2A05" w:rsidRDefault="00457BE0" w:rsidP="00457BE0">
      <w:pPr>
        <w:pStyle w:val="NoSpacing"/>
        <w:numPr>
          <w:ilvl w:val="0"/>
          <w:numId w:val="6"/>
        </w:numPr>
        <w:rPr>
          <w:u w:val="single"/>
        </w:rPr>
      </w:pPr>
      <w:proofErr w:type="spellStart"/>
      <w:r w:rsidRPr="008C2A05">
        <w:t>Bokhtiar</w:t>
      </w:r>
      <w:proofErr w:type="spellEnd"/>
      <w:r w:rsidRPr="008C2A05">
        <w:t>, S. M., &amp; Sakurai, K. (2005). Effects of organic manure and chemical fertilizer on soil fertility and productivity of plant and ratoon crops of sugarcane. Archives of Agronomy and Soil Science, 51, 325-334.</w:t>
      </w:r>
    </w:p>
    <w:p w14:paraId="2D55A46A" w14:textId="77777777" w:rsidR="00457BE0" w:rsidRPr="008C2A05" w:rsidRDefault="00457BE0" w:rsidP="00457BE0">
      <w:pPr>
        <w:pStyle w:val="NoSpacing"/>
        <w:rPr>
          <w:u w:val="single"/>
        </w:rPr>
      </w:pPr>
    </w:p>
    <w:p w14:paraId="49913E10" w14:textId="77777777" w:rsidR="00457BE0" w:rsidRPr="008C2A05" w:rsidRDefault="00457BE0" w:rsidP="00457BE0">
      <w:pPr>
        <w:pStyle w:val="NoSpacing"/>
        <w:numPr>
          <w:ilvl w:val="0"/>
          <w:numId w:val="6"/>
        </w:numPr>
        <w:rPr>
          <w:u w:val="single"/>
        </w:rPr>
      </w:pPr>
      <w:r w:rsidRPr="008C2A05">
        <w:t xml:space="preserve">Aschalewetal,2022. Effects of Brewery Beer Bio-sludge and Liquid Biofertilizer on Performance of the Malt Barley Yield, Grain Quality and Soil Fertility at </w:t>
      </w:r>
      <w:proofErr w:type="spellStart"/>
      <w:r w:rsidRPr="008C2A05">
        <w:t>Arsi</w:t>
      </w:r>
      <w:proofErr w:type="spellEnd"/>
      <w:r w:rsidRPr="008C2A05">
        <w:t xml:space="preserve"> and West </w:t>
      </w:r>
      <w:proofErr w:type="spellStart"/>
      <w:r w:rsidRPr="008C2A05">
        <w:t>Arsi</w:t>
      </w:r>
      <w:proofErr w:type="spellEnd"/>
      <w:r w:rsidRPr="008C2A05">
        <w:t xml:space="preserve"> Zone, Ethiopia Journal of Environmental Impact and Management Policy ISSN: 2799-113X Vol: 02, No. 03.</w:t>
      </w:r>
    </w:p>
    <w:p w14:paraId="6406D78F" w14:textId="77777777" w:rsidR="00000000" w:rsidRPr="008C2A05" w:rsidRDefault="00000000" w:rsidP="00457BE0">
      <w:pPr>
        <w:pStyle w:val="NoSpacing"/>
        <w:rPr>
          <w:u w:val="single"/>
        </w:rPr>
      </w:pPr>
    </w:p>
    <w:p w14:paraId="28F3DB21" w14:textId="0CD1F5DE" w:rsidR="00457BE0" w:rsidRDefault="00457BE0" w:rsidP="00457BE0">
      <w:pPr>
        <w:pStyle w:val="NoSpacing"/>
        <w:numPr>
          <w:ilvl w:val="0"/>
          <w:numId w:val="6"/>
        </w:numPr>
        <w:rPr>
          <w:u w:val="single"/>
        </w:rPr>
      </w:pPr>
      <w:r w:rsidRPr="008C2A05">
        <w:t xml:space="preserve">Daniel </w:t>
      </w:r>
      <w:proofErr w:type="spellStart"/>
      <w:r w:rsidRPr="008C2A05">
        <w:t>Abegeja</w:t>
      </w:r>
      <w:proofErr w:type="spellEnd"/>
      <w:r w:rsidRPr="008C2A05">
        <w:t xml:space="preserve">, </w:t>
      </w:r>
      <w:proofErr w:type="spellStart"/>
      <w:r w:rsidRPr="008C2A05">
        <w:t>Tilahun</w:t>
      </w:r>
      <w:proofErr w:type="spellEnd"/>
      <w:r w:rsidRPr="008C2A05">
        <w:t xml:space="preserve"> </w:t>
      </w:r>
      <w:proofErr w:type="spellStart"/>
      <w:r w:rsidRPr="008C2A05">
        <w:t>Chibsa</w:t>
      </w:r>
      <w:proofErr w:type="spellEnd"/>
      <w:r w:rsidRPr="008C2A05">
        <w:t xml:space="preserve">, Mulugeta Eshetu. Evaluation of Organic Liquid Fertilizer “ECO-GREEN” on the Yield and Yield Component of Malt Barley. American Journal of Applied Chemistry. Vol. 10, No. 4, 2022, pp. 76-80. </w:t>
      </w:r>
      <w:proofErr w:type="spellStart"/>
      <w:r w:rsidRPr="008C2A05">
        <w:t>doi</w:t>
      </w:r>
      <w:proofErr w:type="spellEnd"/>
      <w:r w:rsidRPr="008C2A05">
        <w:t>: 10.11648/j.ajac.20221004.11 </w:t>
      </w:r>
    </w:p>
    <w:p w14:paraId="2F2E62D5" w14:textId="77777777" w:rsidR="00457BE0" w:rsidRPr="00457BE0" w:rsidRDefault="00457BE0" w:rsidP="00457BE0">
      <w:pPr>
        <w:pStyle w:val="NoSpacing"/>
        <w:rPr>
          <w:u w:val="single"/>
        </w:rPr>
      </w:pPr>
    </w:p>
    <w:p w14:paraId="699BA5D4" w14:textId="2E331DA2" w:rsidR="00457BE0" w:rsidRPr="00457BE0" w:rsidRDefault="00457BE0" w:rsidP="00457BE0">
      <w:pPr>
        <w:pStyle w:val="NoSpacing"/>
        <w:numPr>
          <w:ilvl w:val="0"/>
          <w:numId w:val="6"/>
        </w:numPr>
        <w:rPr>
          <w:b/>
          <w:bCs/>
        </w:rPr>
      </w:pPr>
      <w:proofErr w:type="spellStart"/>
      <w:r w:rsidRPr="00457BE0">
        <w:t>Hintsa</w:t>
      </w:r>
      <w:proofErr w:type="spellEnd"/>
      <w:r w:rsidRPr="00457BE0">
        <w:t xml:space="preserve"> </w:t>
      </w:r>
      <w:proofErr w:type="spellStart"/>
      <w:r w:rsidRPr="00457BE0">
        <w:t>Meresa</w:t>
      </w:r>
      <w:proofErr w:type="spellEnd"/>
      <w:r w:rsidRPr="00457BE0">
        <w:t xml:space="preserve">, Zelalem Mengistu, </w:t>
      </w:r>
      <w:proofErr w:type="spellStart"/>
      <w:r w:rsidRPr="00457BE0">
        <w:t>Misene</w:t>
      </w:r>
      <w:proofErr w:type="spellEnd"/>
      <w:r w:rsidRPr="00457BE0">
        <w:t xml:space="preserve"> </w:t>
      </w:r>
      <w:proofErr w:type="spellStart"/>
      <w:r w:rsidRPr="00457BE0">
        <w:t>Bisetegn</w:t>
      </w:r>
      <w:proofErr w:type="spellEnd"/>
      <w:r w:rsidRPr="00457BE0">
        <w:t>. 2016. Effects of Integrated Soil Fertility Management on Sustainable Crop Production. Journal of Economics</w:t>
      </w:r>
      <w:r w:rsidRPr="00457BE0">
        <w:rPr>
          <w:b/>
          <w:bCs/>
        </w:rPr>
        <w:t xml:space="preserve"> and Sustainable Development; 7 (1): 25-30. </w:t>
      </w:r>
    </w:p>
    <w:p w14:paraId="63EAEE3A" w14:textId="7B899EBD" w:rsidR="00457BE0" w:rsidRPr="008C2A05" w:rsidRDefault="00457BE0" w:rsidP="00457BE0">
      <w:pPr>
        <w:spacing w:before="100" w:beforeAutospacing="1" w:after="100" w:afterAutospacing="1" w:line="240" w:lineRule="auto"/>
        <w:outlineLvl w:val="2"/>
        <w:rPr>
          <w:rFonts w:ascii="Poppins" w:eastAsia="Times New Roman" w:hAnsi="Poppins" w:cs="Poppins"/>
          <w:b/>
          <w:bCs/>
          <w:color w:val="000000"/>
          <w:kern w:val="0"/>
          <w:sz w:val="20"/>
          <w:szCs w:val="20"/>
          <w14:ligatures w14:val="none"/>
        </w:rPr>
      </w:pPr>
      <w:r>
        <w:rPr>
          <w:rFonts w:ascii="Poppins" w:eastAsia="Times New Roman" w:hAnsi="Poppins" w:cs="Poppins"/>
          <w:b/>
          <w:bCs/>
          <w:color w:val="000000"/>
          <w:kern w:val="0"/>
          <w:sz w:val="20"/>
          <w:szCs w:val="20"/>
          <w14:ligatures w14:val="none"/>
        </w:rPr>
        <w:t>Detailed Notes:</w:t>
      </w:r>
    </w:p>
    <w:p w14:paraId="46C20B40" w14:textId="77777777" w:rsidR="00457BE0" w:rsidRPr="008C2A05" w:rsidRDefault="00457BE0" w:rsidP="00457BE0">
      <w:pPr>
        <w:spacing w:before="100" w:beforeAutospacing="1" w:after="100" w:afterAutospacing="1" w:line="240" w:lineRule="auto"/>
        <w:outlineLvl w:val="3"/>
        <w:rPr>
          <w:rFonts w:ascii="Poppins" w:eastAsia="Times New Roman" w:hAnsi="Poppins" w:cs="Poppins"/>
          <w:b/>
          <w:bCs/>
          <w:color w:val="000000"/>
          <w:kern w:val="0"/>
          <w:sz w:val="20"/>
          <w:szCs w:val="20"/>
          <w14:ligatures w14:val="none"/>
        </w:rPr>
      </w:pPr>
      <w:r w:rsidRPr="008C2A05">
        <w:rPr>
          <w:rFonts w:ascii="Poppins" w:eastAsia="Times New Roman" w:hAnsi="Poppins" w:cs="Poppins"/>
          <w:b/>
          <w:bCs/>
          <w:color w:val="000000"/>
          <w:kern w:val="0"/>
          <w:sz w:val="20"/>
          <w:szCs w:val="20"/>
          <w14:ligatures w14:val="none"/>
        </w:rPr>
        <w:t xml:space="preserve">1. </w:t>
      </w:r>
      <w:proofErr w:type="spellStart"/>
      <w:r w:rsidRPr="008C2A05">
        <w:rPr>
          <w:rFonts w:ascii="Poppins" w:eastAsia="Times New Roman" w:hAnsi="Poppins" w:cs="Poppins"/>
          <w:b/>
          <w:bCs/>
          <w:color w:val="000000"/>
          <w:kern w:val="0"/>
          <w:sz w:val="20"/>
          <w:szCs w:val="20"/>
          <w14:ligatures w14:val="none"/>
        </w:rPr>
        <w:t>Bokhtiar</w:t>
      </w:r>
      <w:proofErr w:type="spellEnd"/>
      <w:r w:rsidRPr="008C2A05">
        <w:rPr>
          <w:rFonts w:ascii="Poppins" w:eastAsia="Times New Roman" w:hAnsi="Poppins" w:cs="Poppins"/>
          <w:b/>
          <w:bCs/>
          <w:color w:val="000000"/>
          <w:kern w:val="0"/>
          <w:sz w:val="20"/>
          <w:szCs w:val="20"/>
          <w14:ligatures w14:val="none"/>
        </w:rPr>
        <w:t>, S. M., &amp; Sakurai, K. (2005)</w:t>
      </w:r>
    </w:p>
    <w:p w14:paraId="1D366A79" w14:textId="77777777" w:rsidR="00457BE0" w:rsidRPr="008C2A05" w:rsidRDefault="00457BE0" w:rsidP="00457BE0">
      <w:pPr>
        <w:spacing w:before="100" w:beforeAutospacing="1" w:after="100" w:afterAutospacing="1" w:line="240" w:lineRule="auto"/>
        <w:rPr>
          <w:rFonts w:ascii="Poppins" w:eastAsia="Times New Roman" w:hAnsi="Poppins" w:cs="Poppins"/>
          <w:color w:val="000000"/>
          <w:kern w:val="0"/>
          <w:sz w:val="20"/>
          <w:szCs w:val="20"/>
          <w14:ligatures w14:val="none"/>
        </w:rPr>
      </w:pPr>
      <w:r w:rsidRPr="008C2A05">
        <w:rPr>
          <w:rFonts w:ascii="Poppins" w:eastAsia="Times New Roman" w:hAnsi="Poppins" w:cs="Poppins"/>
          <w:b/>
          <w:bCs/>
          <w:color w:val="000000"/>
          <w:kern w:val="0"/>
          <w:sz w:val="20"/>
          <w:szCs w:val="20"/>
          <w14:ligatures w14:val="none"/>
        </w:rPr>
        <w:t>Effects of organic manure and chemical fertilizer on soil fertility and productivity of plant and ratoon crops of sugarcane.</w:t>
      </w:r>
    </w:p>
    <w:p w14:paraId="4B9F5DBA" w14:textId="77777777" w:rsidR="00457BE0" w:rsidRPr="008C2A05" w:rsidRDefault="00457BE0" w:rsidP="00457BE0">
      <w:pPr>
        <w:numPr>
          <w:ilvl w:val="0"/>
          <w:numId w:val="1"/>
        </w:numPr>
        <w:spacing w:before="100" w:beforeAutospacing="1" w:after="100" w:afterAutospacing="1" w:line="240" w:lineRule="auto"/>
        <w:rPr>
          <w:rFonts w:ascii="Poppins" w:eastAsia="Times New Roman" w:hAnsi="Poppins" w:cs="Poppins"/>
          <w:color w:val="000000"/>
          <w:kern w:val="0"/>
          <w:sz w:val="20"/>
          <w:szCs w:val="20"/>
          <w14:ligatures w14:val="none"/>
        </w:rPr>
      </w:pPr>
      <w:r w:rsidRPr="008C2A05">
        <w:rPr>
          <w:rFonts w:ascii="Poppins" w:eastAsia="Times New Roman" w:hAnsi="Poppins" w:cs="Poppins"/>
          <w:b/>
          <w:bCs/>
          <w:color w:val="000000"/>
          <w:kern w:val="0"/>
          <w:sz w:val="20"/>
          <w:szCs w:val="20"/>
          <w14:ligatures w14:val="none"/>
        </w:rPr>
        <w:t>Problem Under Study:</w:t>
      </w:r>
      <w:r w:rsidRPr="008C2A05">
        <w:rPr>
          <w:rFonts w:ascii="Poppins" w:eastAsia="Times New Roman" w:hAnsi="Poppins" w:cs="Poppins"/>
          <w:color w:val="000000"/>
          <w:kern w:val="0"/>
          <w:sz w:val="20"/>
          <w:szCs w:val="20"/>
          <w14:ligatures w14:val="none"/>
        </w:rPr>
        <w:t> Investigates the impact of organic manure and chemical fertilizers on soil fertility and sugarcane productivity.</w:t>
      </w:r>
    </w:p>
    <w:p w14:paraId="3BDB8422" w14:textId="77777777" w:rsidR="00457BE0" w:rsidRPr="008C2A05" w:rsidRDefault="00457BE0" w:rsidP="00457BE0">
      <w:pPr>
        <w:numPr>
          <w:ilvl w:val="0"/>
          <w:numId w:val="1"/>
        </w:numPr>
        <w:spacing w:before="100" w:beforeAutospacing="1" w:after="100" w:afterAutospacing="1" w:line="240" w:lineRule="auto"/>
        <w:rPr>
          <w:rFonts w:ascii="Poppins" w:eastAsia="Times New Roman" w:hAnsi="Poppins" w:cs="Poppins"/>
          <w:color w:val="000000"/>
          <w:kern w:val="0"/>
          <w:sz w:val="20"/>
          <w:szCs w:val="20"/>
          <w14:ligatures w14:val="none"/>
        </w:rPr>
      </w:pPr>
      <w:r w:rsidRPr="008C2A05">
        <w:rPr>
          <w:rFonts w:ascii="Poppins" w:eastAsia="Times New Roman" w:hAnsi="Poppins" w:cs="Poppins"/>
          <w:b/>
          <w:bCs/>
          <w:color w:val="000000"/>
          <w:kern w:val="0"/>
          <w:sz w:val="20"/>
          <w:szCs w:val="20"/>
          <w14:ligatures w14:val="none"/>
        </w:rPr>
        <w:t>Suggested Intervention:</w:t>
      </w:r>
      <w:r w:rsidRPr="008C2A05">
        <w:rPr>
          <w:rFonts w:ascii="Poppins" w:eastAsia="Times New Roman" w:hAnsi="Poppins" w:cs="Poppins"/>
          <w:color w:val="000000"/>
          <w:kern w:val="0"/>
          <w:sz w:val="20"/>
          <w:szCs w:val="20"/>
          <w14:ligatures w14:val="none"/>
        </w:rPr>
        <w:t> Examines the effects of using organic manure, chemical fertilizers, and their combinations on soil health and crop productivity.</w:t>
      </w:r>
    </w:p>
    <w:p w14:paraId="6F68E4D7" w14:textId="77777777" w:rsidR="00457BE0" w:rsidRPr="008C2A05" w:rsidRDefault="00457BE0" w:rsidP="00457BE0">
      <w:pPr>
        <w:numPr>
          <w:ilvl w:val="0"/>
          <w:numId w:val="1"/>
        </w:numPr>
        <w:spacing w:before="100" w:beforeAutospacing="1" w:after="100" w:afterAutospacing="1" w:line="240" w:lineRule="auto"/>
        <w:rPr>
          <w:rFonts w:ascii="Poppins" w:eastAsia="Times New Roman" w:hAnsi="Poppins" w:cs="Poppins"/>
          <w:color w:val="000000"/>
          <w:kern w:val="0"/>
          <w:sz w:val="20"/>
          <w:szCs w:val="20"/>
          <w14:ligatures w14:val="none"/>
        </w:rPr>
      </w:pPr>
      <w:r w:rsidRPr="008C2A05">
        <w:rPr>
          <w:rFonts w:ascii="Poppins" w:eastAsia="Times New Roman" w:hAnsi="Poppins" w:cs="Poppins"/>
          <w:b/>
          <w:bCs/>
          <w:color w:val="000000"/>
          <w:kern w:val="0"/>
          <w:sz w:val="20"/>
          <w:szCs w:val="20"/>
          <w14:ligatures w14:val="none"/>
        </w:rPr>
        <w:t>Location of Study:</w:t>
      </w:r>
      <w:r w:rsidRPr="008C2A05">
        <w:rPr>
          <w:rFonts w:ascii="Poppins" w:eastAsia="Times New Roman" w:hAnsi="Poppins" w:cs="Poppins"/>
          <w:color w:val="000000"/>
          <w:kern w:val="0"/>
          <w:sz w:val="20"/>
          <w:szCs w:val="20"/>
          <w14:ligatures w14:val="none"/>
        </w:rPr>
        <w:t> Conducted in Bangladesh, focusing on sugarcane farming conditions.</w:t>
      </w:r>
    </w:p>
    <w:p w14:paraId="261FF9CD" w14:textId="77777777" w:rsidR="00457BE0" w:rsidRPr="008C2A05" w:rsidRDefault="00457BE0" w:rsidP="00457BE0">
      <w:pPr>
        <w:numPr>
          <w:ilvl w:val="0"/>
          <w:numId w:val="1"/>
        </w:numPr>
        <w:spacing w:before="100" w:beforeAutospacing="1" w:after="100" w:afterAutospacing="1" w:line="240" w:lineRule="auto"/>
        <w:rPr>
          <w:rFonts w:ascii="Poppins" w:eastAsia="Times New Roman" w:hAnsi="Poppins" w:cs="Poppins"/>
          <w:color w:val="000000"/>
          <w:kern w:val="0"/>
          <w:sz w:val="20"/>
          <w:szCs w:val="20"/>
          <w14:ligatures w14:val="none"/>
        </w:rPr>
      </w:pPr>
      <w:r w:rsidRPr="008C2A05">
        <w:rPr>
          <w:rFonts w:ascii="Poppins" w:eastAsia="Times New Roman" w:hAnsi="Poppins" w:cs="Poppins"/>
          <w:b/>
          <w:bCs/>
          <w:color w:val="000000"/>
          <w:kern w:val="0"/>
          <w:sz w:val="20"/>
          <w:szCs w:val="20"/>
          <w14:ligatures w14:val="none"/>
        </w:rPr>
        <w:t>Impact:</w:t>
      </w:r>
      <w:r w:rsidRPr="008C2A05">
        <w:rPr>
          <w:rFonts w:ascii="Poppins" w:eastAsia="Times New Roman" w:hAnsi="Poppins" w:cs="Poppins"/>
          <w:color w:val="000000"/>
          <w:kern w:val="0"/>
          <w:sz w:val="20"/>
          <w:szCs w:val="20"/>
          <w14:ligatures w14:val="none"/>
        </w:rPr>
        <w:t> Organic manure improved soil fertility, nutrient availability, and microbial activity, leading to better long-term soil health and productivity.</w:t>
      </w:r>
    </w:p>
    <w:p w14:paraId="33BF0451" w14:textId="77777777" w:rsidR="00457BE0" w:rsidRPr="008C2A05" w:rsidRDefault="00457BE0" w:rsidP="00457BE0">
      <w:pPr>
        <w:numPr>
          <w:ilvl w:val="0"/>
          <w:numId w:val="1"/>
        </w:numPr>
        <w:spacing w:before="100" w:beforeAutospacing="1" w:after="100" w:afterAutospacing="1" w:line="240" w:lineRule="auto"/>
        <w:rPr>
          <w:rFonts w:ascii="Poppins" w:eastAsia="Times New Roman" w:hAnsi="Poppins" w:cs="Poppins"/>
          <w:color w:val="000000"/>
          <w:kern w:val="0"/>
          <w:sz w:val="20"/>
          <w:szCs w:val="20"/>
          <w14:ligatures w14:val="none"/>
        </w:rPr>
      </w:pPr>
      <w:r w:rsidRPr="008C2A05">
        <w:rPr>
          <w:rFonts w:ascii="Poppins" w:eastAsia="Times New Roman" w:hAnsi="Poppins" w:cs="Poppins"/>
          <w:b/>
          <w:bCs/>
          <w:color w:val="000000"/>
          <w:kern w:val="0"/>
          <w:sz w:val="20"/>
          <w:szCs w:val="20"/>
          <w14:ligatures w14:val="none"/>
        </w:rPr>
        <w:t>Results &amp; Recommendations:</w:t>
      </w:r>
      <w:r w:rsidRPr="008C2A05">
        <w:rPr>
          <w:rFonts w:ascii="Poppins" w:eastAsia="Times New Roman" w:hAnsi="Poppins" w:cs="Poppins"/>
          <w:color w:val="000000"/>
          <w:kern w:val="0"/>
          <w:sz w:val="20"/>
          <w:szCs w:val="20"/>
          <w14:ligatures w14:val="none"/>
        </w:rPr>
        <w:t> The combined use of organic manure and chemical fertilizers resulted in higher sugarcane yields and better soil management. The study recommends integrating organic manure with chemical fertilizers for sustainable sugarcane farming.</w:t>
      </w:r>
    </w:p>
    <w:p w14:paraId="42155EE8" w14:textId="77777777" w:rsidR="00457BE0" w:rsidRPr="008C2A05" w:rsidRDefault="00457BE0" w:rsidP="00457BE0">
      <w:pPr>
        <w:spacing w:before="100" w:beforeAutospacing="1" w:after="100" w:afterAutospacing="1" w:line="240" w:lineRule="auto"/>
        <w:outlineLvl w:val="3"/>
        <w:rPr>
          <w:rFonts w:ascii="Poppins" w:eastAsia="Times New Roman" w:hAnsi="Poppins" w:cs="Poppins"/>
          <w:b/>
          <w:bCs/>
          <w:color w:val="000000"/>
          <w:kern w:val="0"/>
          <w:sz w:val="20"/>
          <w:szCs w:val="20"/>
          <w14:ligatures w14:val="none"/>
        </w:rPr>
      </w:pPr>
      <w:r w:rsidRPr="008C2A05">
        <w:rPr>
          <w:rFonts w:ascii="Poppins" w:eastAsia="Times New Roman" w:hAnsi="Poppins" w:cs="Poppins"/>
          <w:b/>
          <w:bCs/>
          <w:color w:val="000000"/>
          <w:kern w:val="0"/>
          <w:sz w:val="20"/>
          <w:szCs w:val="20"/>
          <w14:ligatures w14:val="none"/>
        </w:rPr>
        <w:lastRenderedPageBreak/>
        <w:t xml:space="preserve">2. </w:t>
      </w:r>
      <w:proofErr w:type="spellStart"/>
      <w:r w:rsidRPr="008C2A05">
        <w:rPr>
          <w:rFonts w:ascii="Poppins" w:eastAsia="Times New Roman" w:hAnsi="Poppins" w:cs="Poppins"/>
          <w:b/>
          <w:bCs/>
          <w:color w:val="000000"/>
          <w:kern w:val="0"/>
          <w:sz w:val="20"/>
          <w:szCs w:val="20"/>
          <w14:ligatures w14:val="none"/>
        </w:rPr>
        <w:t>Aschalew</w:t>
      </w:r>
      <w:proofErr w:type="spellEnd"/>
      <w:r w:rsidRPr="008C2A05">
        <w:rPr>
          <w:rFonts w:ascii="Poppins" w:eastAsia="Times New Roman" w:hAnsi="Poppins" w:cs="Poppins"/>
          <w:b/>
          <w:bCs/>
          <w:color w:val="000000"/>
          <w:kern w:val="0"/>
          <w:sz w:val="20"/>
          <w:szCs w:val="20"/>
          <w14:ligatures w14:val="none"/>
        </w:rPr>
        <w:t xml:space="preserve"> et al. (2022)</w:t>
      </w:r>
    </w:p>
    <w:p w14:paraId="48E6CF0F" w14:textId="77777777" w:rsidR="00457BE0" w:rsidRPr="008C2A05" w:rsidRDefault="00457BE0" w:rsidP="00457BE0">
      <w:pPr>
        <w:spacing w:before="100" w:beforeAutospacing="1" w:after="100" w:afterAutospacing="1" w:line="240" w:lineRule="auto"/>
        <w:rPr>
          <w:rFonts w:ascii="Poppins" w:eastAsia="Times New Roman" w:hAnsi="Poppins" w:cs="Poppins"/>
          <w:color w:val="000000"/>
          <w:kern w:val="0"/>
          <w:sz w:val="20"/>
          <w:szCs w:val="20"/>
          <w14:ligatures w14:val="none"/>
        </w:rPr>
      </w:pPr>
      <w:r w:rsidRPr="008C2A05">
        <w:rPr>
          <w:rFonts w:ascii="Poppins" w:eastAsia="Times New Roman" w:hAnsi="Poppins" w:cs="Poppins"/>
          <w:b/>
          <w:bCs/>
          <w:color w:val="000000"/>
          <w:kern w:val="0"/>
          <w:sz w:val="20"/>
          <w:szCs w:val="20"/>
          <w14:ligatures w14:val="none"/>
        </w:rPr>
        <w:t xml:space="preserve">Effects of Brewery Beer Bio-sludge and Liquid Biofertilizer on Performance of the Malt Barley Yield, Grain Quality, and Soil Fertility at </w:t>
      </w:r>
      <w:proofErr w:type="spellStart"/>
      <w:r w:rsidRPr="008C2A05">
        <w:rPr>
          <w:rFonts w:ascii="Poppins" w:eastAsia="Times New Roman" w:hAnsi="Poppins" w:cs="Poppins"/>
          <w:b/>
          <w:bCs/>
          <w:color w:val="000000"/>
          <w:kern w:val="0"/>
          <w:sz w:val="20"/>
          <w:szCs w:val="20"/>
          <w14:ligatures w14:val="none"/>
        </w:rPr>
        <w:t>Arsi</w:t>
      </w:r>
      <w:proofErr w:type="spellEnd"/>
      <w:r w:rsidRPr="008C2A05">
        <w:rPr>
          <w:rFonts w:ascii="Poppins" w:eastAsia="Times New Roman" w:hAnsi="Poppins" w:cs="Poppins"/>
          <w:b/>
          <w:bCs/>
          <w:color w:val="000000"/>
          <w:kern w:val="0"/>
          <w:sz w:val="20"/>
          <w:szCs w:val="20"/>
          <w14:ligatures w14:val="none"/>
        </w:rPr>
        <w:t xml:space="preserve"> and West </w:t>
      </w:r>
      <w:proofErr w:type="spellStart"/>
      <w:r w:rsidRPr="008C2A05">
        <w:rPr>
          <w:rFonts w:ascii="Poppins" w:eastAsia="Times New Roman" w:hAnsi="Poppins" w:cs="Poppins"/>
          <w:b/>
          <w:bCs/>
          <w:color w:val="000000"/>
          <w:kern w:val="0"/>
          <w:sz w:val="20"/>
          <w:szCs w:val="20"/>
          <w14:ligatures w14:val="none"/>
        </w:rPr>
        <w:t>Arsi</w:t>
      </w:r>
      <w:proofErr w:type="spellEnd"/>
      <w:r w:rsidRPr="008C2A05">
        <w:rPr>
          <w:rFonts w:ascii="Poppins" w:eastAsia="Times New Roman" w:hAnsi="Poppins" w:cs="Poppins"/>
          <w:b/>
          <w:bCs/>
          <w:color w:val="000000"/>
          <w:kern w:val="0"/>
          <w:sz w:val="20"/>
          <w:szCs w:val="20"/>
          <w14:ligatures w14:val="none"/>
        </w:rPr>
        <w:t xml:space="preserve"> Zone, Ethiopia.</w:t>
      </w:r>
    </w:p>
    <w:p w14:paraId="59A2580D" w14:textId="77777777" w:rsidR="00457BE0" w:rsidRPr="008C2A05" w:rsidRDefault="00457BE0" w:rsidP="00457BE0">
      <w:pPr>
        <w:numPr>
          <w:ilvl w:val="0"/>
          <w:numId w:val="2"/>
        </w:numPr>
        <w:spacing w:before="100" w:beforeAutospacing="1" w:after="100" w:afterAutospacing="1" w:line="240" w:lineRule="auto"/>
        <w:rPr>
          <w:rFonts w:ascii="Poppins" w:eastAsia="Times New Roman" w:hAnsi="Poppins" w:cs="Poppins"/>
          <w:color w:val="000000"/>
          <w:kern w:val="0"/>
          <w:sz w:val="20"/>
          <w:szCs w:val="20"/>
          <w14:ligatures w14:val="none"/>
        </w:rPr>
      </w:pPr>
      <w:r w:rsidRPr="008C2A05">
        <w:rPr>
          <w:rFonts w:ascii="Poppins" w:eastAsia="Times New Roman" w:hAnsi="Poppins" w:cs="Poppins"/>
          <w:b/>
          <w:bCs/>
          <w:color w:val="000000"/>
          <w:kern w:val="0"/>
          <w:sz w:val="20"/>
          <w:szCs w:val="20"/>
          <w14:ligatures w14:val="none"/>
        </w:rPr>
        <w:t>Problem Under Study:</w:t>
      </w:r>
      <w:r w:rsidRPr="008C2A05">
        <w:rPr>
          <w:rFonts w:ascii="Poppins" w:eastAsia="Times New Roman" w:hAnsi="Poppins" w:cs="Poppins"/>
          <w:color w:val="000000"/>
          <w:kern w:val="0"/>
          <w:sz w:val="20"/>
          <w:szCs w:val="20"/>
          <w14:ligatures w14:val="none"/>
        </w:rPr>
        <w:t> Evaluates the impact of brewery beer bio-sludge (BBS) and liquid biofertilizer (LBF) on malt barley yield, grain quality, and soil fertility.</w:t>
      </w:r>
    </w:p>
    <w:p w14:paraId="4418D040" w14:textId="77777777" w:rsidR="00457BE0" w:rsidRPr="008C2A05" w:rsidRDefault="00457BE0" w:rsidP="00457BE0">
      <w:pPr>
        <w:numPr>
          <w:ilvl w:val="0"/>
          <w:numId w:val="2"/>
        </w:numPr>
        <w:spacing w:before="100" w:beforeAutospacing="1" w:after="100" w:afterAutospacing="1" w:line="240" w:lineRule="auto"/>
        <w:rPr>
          <w:rFonts w:ascii="Poppins" w:eastAsia="Times New Roman" w:hAnsi="Poppins" w:cs="Poppins"/>
          <w:color w:val="000000"/>
          <w:kern w:val="0"/>
          <w:sz w:val="20"/>
          <w:szCs w:val="20"/>
          <w14:ligatures w14:val="none"/>
        </w:rPr>
      </w:pPr>
      <w:r w:rsidRPr="008C2A05">
        <w:rPr>
          <w:rFonts w:ascii="Poppins" w:eastAsia="Times New Roman" w:hAnsi="Poppins" w:cs="Poppins"/>
          <w:b/>
          <w:bCs/>
          <w:color w:val="000000"/>
          <w:kern w:val="0"/>
          <w:sz w:val="20"/>
          <w:szCs w:val="20"/>
          <w14:ligatures w14:val="none"/>
        </w:rPr>
        <w:t>Suggested Intervention:</w:t>
      </w:r>
      <w:r w:rsidRPr="008C2A05">
        <w:rPr>
          <w:rFonts w:ascii="Poppins" w:eastAsia="Times New Roman" w:hAnsi="Poppins" w:cs="Poppins"/>
          <w:color w:val="000000"/>
          <w:kern w:val="0"/>
          <w:sz w:val="20"/>
          <w:szCs w:val="20"/>
          <w14:ligatures w14:val="none"/>
        </w:rPr>
        <w:t> Compares BBS and LBF against traditional chemical fertilizers and a control group.</w:t>
      </w:r>
    </w:p>
    <w:p w14:paraId="06FA05D0" w14:textId="77777777" w:rsidR="00457BE0" w:rsidRPr="008C2A05" w:rsidRDefault="00457BE0" w:rsidP="00457BE0">
      <w:pPr>
        <w:numPr>
          <w:ilvl w:val="0"/>
          <w:numId w:val="2"/>
        </w:numPr>
        <w:spacing w:before="100" w:beforeAutospacing="1" w:after="100" w:afterAutospacing="1" w:line="240" w:lineRule="auto"/>
        <w:rPr>
          <w:rFonts w:ascii="Poppins" w:eastAsia="Times New Roman" w:hAnsi="Poppins" w:cs="Poppins"/>
          <w:color w:val="000000"/>
          <w:kern w:val="0"/>
          <w:sz w:val="20"/>
          <w:szCs w:val="20"/>
          <w14:ligatures w14:val="none"/>
        </w:rPr>
      </w:pPr>
      <w:r w:rsidRPr="008C2A05">
        <w:rPr>
          <w:rFonts w:ascii="Poppins" w:eastAsia="Times New Roman" w:hAnsi="Poppins" w:cs="Poppins"/>
          <w:b/>
          <w:bCs/>
          <w:color w:val="000000"/>
          <w:kern w:val="0"/>
          <w:sz w:val="20"/>
          <w:szCs w:val="20"/>
          <w14:ligatures w14:val="none"/>
        </w:rPr>
        <w:t>Location of Study:</w:t>
      </w:r>
      <w:r w:rsidRPr="008C2A05">
        <w:rPr>
          <w:rFonts w:ascii="Poppins" w:eastAsia="Times New Roman" w:hAnsi="Poppins" w:cs="Poppins"/>
          <w:color w:val="000000"/>
          <w:kern w:val="0"/>
          <w:sz w:val="20"/>
          <w:szCs w:val="20"/>
          <w14:ligatures w14:val="none"/>
        </w:rPr>
        <w:t xml:space="preserve"> Conducted in </w:t>
      </w:r>
      <w:proofErr w:type="spellStart"/>
      <w:r w:rsidRPr="008C2A05">
        <w:rPr>
          <w:rFonts w:ascii="Poppins" w:eastAsia="Times New Roman" w:hAnsi="Poppins" w:cs="Poppins"/>
          <w:color w:val="000000"/>
          <w:kern w:val="0"/>
          <w:sz w:val="20"/>
          <w:szCs w:val="20"/>
          <w14:ligatures w14:val="none"/>
        </w:rPr>
        <w:t>Arsi</w:t>
      </w:r>
      <w:proofErr w:type="spellEnd"/>
      <w:r w:rsidRPr="008C2A05">
        <w:rPr>
          <w:rFonts w:ascii="Poppins" w:eastAsia="Times New Roman" w:hAnsi="Poppins" w:cs="Poppins"/>
          <w:color w:val="000000"/>
          <w:kern w:val="0"/>
          <w:sz w:val="20"/>
          <w:szCs w:val="20"/>
          <w14:ligatures w14:val="none"/>
        </w:rPr>
        <w:t xml:space="preserve"> and West </w:t>
      </w:r>
      <w:proofErr w:type="spellStart"/>
      <w:r w:rsidRPr="008C2A05">
        <w:rPr>
          <w:rFonts w:ascii="Poppins" w:eastAsia="Times New Roman" w:hAnsi="Poppins" w:cs="Poppins"/>
          <w:color w:val="000000"/>
          <w:kern w:val="0"/>
          <w:sz w:val="20"/>
          <w:szCs w:val="20"/>
          <w14:ligatures w14:val="none"/>
        </w:rPr>
        <w:t>Arsi</w:t>
      </w:r>
      <w:proofErr w:type="spellEnd"/>
      <w:r w:rsidRPr="008C2A05">
        <w:rPr>
          <w:rFonts w:ascii="Poppins" w:eastAsia="Times New Roman" w:hAnsi="Poppins" w:cs="Poppins"/>
          <w:color w:val="000000"/>
          <w:kern w:val="0"/>
          <w:sz w:val="20"/>
          <w:szCs w:val="20"/>
          <w14:ligatures w14:val="none"/>
        </w:rPr>
        <w:t xml:space="preserve"> Zones, Ethiopia, known for malt barley production.</w:t>
      </w:r>
    </w:p>
    <w:p w14:paraId="40BDB8E1" w14:textId="77777777" w:rsidR="00457BE0" w:rsidRPr="008C2A05" w:rsidRDefault="00457BE0" w:rsidP="00457BE0">
      <w:pPr>
        <w:numPr>
          <w:ilvl w:val="0"/>
          <w:numId w:val="2"/>
        </w:numPr>
        <w:spacing w:before="100" w:beforeAutospacing="1" w:after="100" w:afterAutospacing="1" w:line="240" w:lineRule="auto"/>
        <w:rPr>
          <w:rFonts w:ascii="Poppins" w:eastAsia="Times New Roman" w:hAnsi="Poppins" w:cs="Poppins"/>
          <w:color w:val="000000"/>
          <w:kern w:val="0"/>
          <w:sz w:val="20"/>
          <w:szCs w:val="20"/>
          <w14:ligatures w14:val="none"/>
        </w:rPr>
      </w:pPr>
      <w:r w:rsidRPr="008C2A05">
        <w:rPr>
          <w:rFonts w:ascii="Poppins" w:eastAsia="Times New Roman" w:hAnsi="Poppins" w:cs="Poppins"/>
          <w:b/>
          <w:bCs/>
          <w:color w:val="000000"/>
          <w:kern w:val="0"/>
          <w:sz w:val="20"/>
          <w:szCs w:val="20"/>
          <w14:ligatures w14:val="none"/>
        </w:rPr>
        <w:t>Impact:</w:t>
      </w:r>
      <w:r w:rsidRPr="008C2A05">
        <w:rPr>
          <w:rFonts w:ascii="Poppins" w:eastAsia="Times New Roman" w:hAnsi="Poppins" w:cs="Poppins"/>
          <w:color w:val="000000"/>
          <w:kern w:val="0"/>
          <w:sz w:val="20"/>
          <w:szCs w:val="20"/>
          <w14:ligatures w14:val="none"/>
        </w:rPr>
        <w:t> BBS significantly improved soil fertility and malt barley yield while maintaining safe levels of heavy metals.</w:t>
      </w:r>
    </w:p>
    <w:p w14:paraId="496A720B" w14:textId="77777777" w:rsidR="00457BE0" w:rsidRPr="008C2A05" w:rsidRDefault="00457BE0" w:rsidP="00457BE0">
      <w:pPr>
        <w:numPr>
          <w:ilvl w:val="0"/>
          <w:numId w:val="2"/>
        </w:numPr>
        <w:spacing w:before="100" w:beforeAutospacing="1" w:after="100" w:afterAutospacing="1" w:line="240" w:lineRule="auto"/>
        <w:rPr>
          <w:rFonts w:ascii="Poppins" w:eastAsia="Times New Roman" w:hAnsi="Poppins" w:cs="Poppins"/>
          <w:color w:val="000000"/>
          <w:kern w:val="0"/>
          <w:sz w:val="20"/>
          <w:szCs w:val="20"/>
          <w14:ligatures w14:val="none"/>
        </w:rPr>
      </w:pPr>
      <w:r w:rsidRPr="008C2A05">
        <w:rPr>
          <w:rFonts w:ascii="Poppins" w:eastAsia="Times New Roman" w:hAnsi="Poppins" w:cs="Poppins"/>
          <w:b/>
          <w:bCs/>
          <w:color w:val="000000"/>
          <w:kern w:val="0"/>
          <w:sz w:val="20"/>
          <w:szCs w:val="20"/>
          <w14:ligatures w14:val="none"/>
        </w:rPr>
        <w:t>Results &amp; Recommendations:</w:t>
      </w:r>
      <w:r w:rsidRPr="008C2A05">
        <w:rPr>
          <w:rFonts w:ascii="Poppins" w:eastAsia="Times New Roman" w:hAnsi="Poppins" w:cs="Poppins"/>
          <w:color w:val="000000"/>
          <w:kern w:val="0"/>
          <w:sz w:val="20"/>
          <w:szCs w:val="20"/>
          <w14:ligatures w14:val="none"/>
        </w:rPr>
        <w:t> BBS-treated soils had higher levels of essential nutrients and the highest grain yield (70.34 qt/ha). The study recommends BBS as an effective organic fertilizer for malt barley production.</w:t>
      </w:r>
    </w:p>
    <w:p w14:paraId="13A5F5D4" w14:textId="77777777" w:rsidR="00457BE0" w:rsidRPr="008C2A05" w:rsidRDefault="00457BE0" w:rsidP="00457BE0">
      <w:pPr>
        <w:spacing w:before="100" w:beforeAutospacing="1" w:after="100" w:afterAutospacing="1" w:line="240" w:lineRule="auto"/>
        <w:outlineLvl w:val="3"/>
        <w:rPr>
          <w:rFonts w:ascii="Poppins" w:eastAsia="Times New Roman" w:hAnsi="Poppins" w:cs="Poppins"/>
          <w:b/>
          <w:bCs/>
          <w:color w:val="000000"/>
          <w:kern w:val="0"/>
          <w:sz w:val="20"/>
          <w:szCs w:val="20"/>
          <w14:ligatures w14:val="none"/>
        </w:rPr>
      </w:pPr>
      <w:r w:rsidRPr="008C2A05">
        <w:rPr>
          <w:rFonts w:ascii="Poppins" w:eastAsia="Times New Roman" w:hAnsi="Poppins" w:cs="Poppins"/>
          <w:b/>
          <w:bCs/>
          <w:color w:val="000000"/>
          <w:kern w:val="0"/>
          <w:sz w:val="20"/>
          <w:szCs w:val="20"/>
          <w14:ligatures w14:val="none"/>
        </w:rPr>
        <w:t xml:space="preserve">3. Daniel </w:t>
      </w:r>
      <w:proofErr w:type="spellStart"/>
      <w:r w:rsidRPr="008C2A05">
        <w:rPr>
          <w:rFonts w:ascii="Poppins" w:eastAsia="Times New Roman" w:hAnsi="Poppins" w:cs="Poppins"/>
          <w:b/>
          <w:bCs/>
          <w:color w:val="000000"/>
          <w:kern w:val="0"/>
          <w:sz w:val="20"/>
          <w:szCs w:val="20"/>
          <w14:ligatures w14:val="none"/>
        </w:rPr>
        <w:t>Abegeja</w:t>
      </w:r>
      <w:proofErr w:type="spellEnd"/>
      <w:r w:rsidRPr="008C2A05">
        <w:rPr>
          <w:rFonts w:ascii="Poppins" w:eastAsia="Times New Roman" w:hAnsi="Poppins" w:cs="Poppins"/>
          <w:b/>
          <w:bCs/>
          <w:color w:val="000000"/>
          <w:kern w:val="0"/>
          <w:sz w:val="20"/>
          <w:szCs w:val="20"/>
          <w14:ligatures w14:val="none"/>
        </w:rPr>
        <w:t xml:space="preserve">, </w:t>
      </w:r>
      <w:proofErr w:type="spellStart"/>
      <w:r w:rsidRPr="008C2A05">
        <w:rPr>
          <w:rFonts w:ascii="Poppins" w:eastAsia="Times New Roman" w:hAnsi="Poppins" w:cs="Poppins"/>
          <w:b/>
          <w:bCs/>
          <w:color w:val="000000"/>
          <w:kern w:val="0"/>
          <w:sz w:val="20"/>
          <w:szCs w:val="20"/>
          <w14:ligatures w14:val="none"/>
        </w:rPr>
        <w:t>Tilahun</w:t>
      </w:r>
      <w:proofErr w:type="spellEnd"/>
      <w:r w:rsidRPr="008C2A05">
        <w:rPr>
          <w:rFonts w:ascii="Poppins" w:eastAsia="Times New Roman" w:hAnsi="Poppins" w:cs="Poppins"/>
          <w:b/>
          <w:bCs/>
          <w:color w:val="000000"/>
          <w:kern w:val="0"/>
          <w:sz w:val="20"/>
          <w:szCs w:val="20"/>
          <w14:ligatures w14:val="none"/>
        </w:rPr>
        <w:t xml:space="preserve"> </w:t>
      </w:r>
      <w:proofErr w:type="spellStart"/>
      <w:r w:rsidRPr="008C2A05">
        <w:rPr>
          <w:rFonts w:ascii="Poppins" w:eastAsia="Times New Roman" w:hAnsi="Poppins" w:cs="Poppins"/>
          <w:b/>
          <w:bCs/>
          <w:color w:val="000000"/>
          <w:kern w:val="0"/>
          <w:sz w:val="20"/>
          <w:szCs w:val="20"/>
          <w14:ligatures w14:val="none"/>
        </w:rPr>
        <w:t>Chibsa</w:t>
      </w:r>
      <w:proofErr w:type="spellEnd"/>
      <w:r w:rsidRPr="008C2A05">
        <w:rPr>
          <w:rFonts w:ascii="Poppins" w:eastAsia="Times New Roman" w:hAnsi="Poppins" w:cs="Poppins"/>
          <w:b/>
          <w:bCs/>
          <w:color w:val="000000"/>
          <w:kern w:val="0"/>
          <w:sz w:val="20"/>
          <w:szCs w:val="20"/>
          <w14:ligatures w14:val="none"/>
        </w:rPr>
        <w:t>, &amp; Mulugeta Eshetu (2022)</w:t>
      </w:r>
    </w:p>
    <w:p w14:paraId="60D473B8" w14:textId="77777777" w:rsidR="00457BE0" w:rsidRPr="008C2A05" w:rsidRDefault="00457BE0" w:rsidP="00457BE0">
      <w:pPr>
        <w:spacing w:before="100" w:beforeAutospacing="1" w:after="100" w:afterAutospacing="1" w:line="240" w:lineRule="auto"/>
        <w:rPr>
          <w:rFonts w:ascii="Poppins" w:eastAsia="Times New Roman" w:hAnsi="Poppins" w:cs="Poppins"/>
          <w:color w:val="000000"/>
          <w:kern w:val="0"/>
          <w:sz w:val="20"/>
          <w:szCs w:val="20"/>
          <w14:ligatures w14:val="none"/>
        </w:rPr>
      </w:pPr>
      <w:r w:rsidRPr="008C2A05">
        <w:rPr>
          <w:rFonts w:ascii="Poppins" w:eastAsia="Times New Roman" w:hAnsi="Poppins" w:cs="Poppins"/>
          <w:b/>
          <w:bCs/>
          <w:color w:val="000000"/>
          <w:kern w:val="0"/>
          <w:sz w:val="20"/>
          <w:szCs w:val="20"/>
          <w14:ligatures w14:val="none"/>
        </w:rPr>
        <w:t>Evaluation of Organic Liquid Fertilizer "ECO-GREEN" on the Yield and Yield Component of Malt Barley.</w:t>
      </w:r>
    </w:p>
    <w:p w14:paraId="51685267" w14:textId="77777777" w:rsidR="00457BE0" w:rsidRPr="008C2A05" w:rsidRDefault="00457BE0" w:rsidP="00457BE0">
      <w:pPr>
        <w:numPr>
          <w:ilvl w:val="0"/>
          <w:numId w:val="3"/>
        </w:numPr>
        <w:spacing w:before="100" w:beforeAutospacing="1" w:after="100" w:afterAutospacing="1" w:line="240" w:lineRule="auto"/>
        <w:rPr>
          <w:rFonts w:ascii="Poppins" w:eastAsia="Times New Roman" w:hAnsi="Poppins" w:cs="Poppins"/>
          <w:color w:val="000000"/>
          <w:kern w:val="0"/>
          <w:sz w:val="20"/>
          <w:szCs w:val="20"/>
          <w14:ligatures w14:val="none"/>
        </w:rPr>
      </w:pPr>
      <w:r w:rsidRPr="008C2A05">
        <w:rPr>
          <w:rFonts w:ascii="Poppins" w:eastAsia="Times New Roman" w:hAnsi="Poppins" w:cs="Poppins"/>
          <w:b/>
          <w:bCs/>
          <w:color w:val="000000"/>
          <w:kern w:val="0"/>
          <w:sz w:val="20"/>
          <w:szCs w:val="20"/>
          <w14:ligatures w14:val="none"/>
        </w:rPr>
        <w:t>Problem Under Study:</w:t>
      </w:r>
      <w:r w:rsidRPr="008C2A05">
        <w:rPr>
          <w:rFonts w:ascii="Poppins" w:eastAsia="Times New Roman" w:hAnsi="Poppins" w:cs="Poppins"/>
          <w:color w:val="000000"/>
          <w:kern w:val="0"/>
          <w:sz w:val="20"/>
          <w:szCs w:val="20"/>
          <w14:ligatures w14:val="none"/>
        </w:rPr>
        <w:t xml:space="preserve"> Addresses nutrient deficiencies, particularly nitrogen (N) and phosphorus (P), in the highland </w:t>
      </w:r>
      <w:proofErr w:type="spellStart"/>
      <w:r w:rsidRPr="008C2A05">
        <w:rPr>
          <w:rFonts w:ascii="Poppins" w:eastAsia="Times New Roman" w:hAnsi="Poppins" w:cs="Poppins"/>
          <w:color w:val="000000"/>
          <w:kern w:val="0"/>
          <w:sz w:val="20"/>
          <w:szCs w:val="20"/>
          <w14:ligatures w14:val="none"/>
        </w:rPr>
        <w:t>vertisols</w:t>
      </w:r>
      <w:proofErr w:type="spellEnd"/>
      <w:r w:rsidRPr="008C2A05">
        <w:rPr>
          <w:rFonts w:ascii="Poppins" w:eastAsia="Times New Roman" w:hAnsi="Poppins" w:cs="Poppins"/>
          <w:color w:val="000000"/>
          <w:kern w:val="0"/>
          <w:sz w:val="20"/>
          <w:szCs w:val="20"/>
          <w14:ligatures w14:val="none"/>
        </w:rPr>
        <w:t xml:space="preserve"> of Ethiopia.</w:t>
      </w:r>
    </w:p>
    <w:p w14:paraId="2A2E1D39" w14:textId="77777777" w:rsidR="00457BE0" w:rsidRPr="008C2A05" w:rsidRDefault="00457BE0" w:rsidP="00457BE0">
      <w:pPr>
        <w:numPr>
          <w:ilvl w:val="0"/>
          <w:numId w:val="3"/>
        </w:numPr>
        <w:spacing w:before="100" w:beforeAutospacing="1" w:after="100" w:afterAutospacing="1" w:line="240" w:lineRule="auto"/>
        <w:rPr>
          <w:rFonts w:ascii="Poppins" w:eastAsia="Times New Roman" w:hAnsi="Poppins" w:cs="Poppins"/>
          <w:color w:val="000000"/>
          <w:kern w:val="0"/>
          <w:sz w:val="20"/>
          <w:szCs w:val="20"/>
          <w14:ligatures w14:val="none"/>
        </w:rPr>
      </w:pPr>
      <w:r w:rsidRPr="008C2A05">
        <w:rPr>
          <w:rFonts w:ascii="Poppins" w:eastAsia="Times New Roman" w:hAnsi="Poppins" w:cs="Poppins"/>
          <w:b/>
          <w:bCs/>
          <w:color w:val="000000"/>
          <w:kern w:val="0"/>
          <w:sz w:val="20"/>
          <w:szCs w:val="20"/>
          <w14:ligatures w14:val="none"/>
        </w:rPr>
        <w:t>Suggested Intervention:</w:t>
      </w:r>
      <w:r w:rsidRPr="008C2A05">
        <w:rPr>
          <w:rFonts w:ascii="Poppins" w:eastAsia="Times New Roman" w:hAnsi="Poppins" w:cs="Poppins"/>
          <w:color w:val="000000"/>
          <w:kern w:val="0"/>
          <w:sz w:val="20"/>
          <w:szCs w:val="20"/>
          <w14:ligatures w14:val="none"/>
        </w:rPr>
        <w:t> Evaluates the effectiveness of "ECO-GREEN" organic liquid fertilizer on improving malt barley yield.</w:t>
      </w:r>
    </w:p>
    <w:p w14:paraId="4623EB73" w14:textId="77777777" w:rsidR="00457BE0" w:rsidRPr="008C2A05" w:rsidRDefault="00457BE0" w:rsidP="00457BE0">
      <w:pPr>
        <w:numPr>
          <w:ilvl w:val="0"/>
          <w:numId w:val="3"/>
        </w:numPr>
        <w:spacing w:before="100" w:beforeAutospacing="1" w:after="100" w:afterAutospacing="1" w:line="240" w:lineRule="auto"/>
        <w:rPr>
          <w:rFonts w:ascii="Poppins" w:eastAsia="Times New Roman" w:hAnsi="Poppins" w:cs="Poppins"/>
          <w:color w:val="000000"/>
          <w:kern w:val="0"/>
          <w:sz w:val="20"/>
          <w:szCs w:val="20"/>
          <w14:ligatures w14:val="none"/>
        </w:rPr>
      </w:pPr>
      <w:r w:rsidRPr="008C2A05">
        <w:rPr>
          <w:rFonts w:ascii="Poppins" w:eastAsia="Times New Roman" w:hAnsi="Poppins" w:cs="Poppins"/>
          <w:b/>
          <w:bCs/>
          <w:color w:val="000000"/>
          <w:kern w:val="0"/>
          <w:sz w:val="20"/>
          <w:szCs w:val="20"/>
          <w14:ligatures w14:val="none"/>
        </w:rPr>
        <w:t>Location of Study:</w:t>
      </w:r>
      <w:r w:rsidRPr="008C2A05">
        <w:rPr>
          <w:rFonts w:ascii="Poppins" w:eastAsia="Times New Roman" w:hAnsi="Poppins" w:cs="Poppins"/>
          <w:color w:val="000000"/>
          <w:kern w:val="0"/>
          <w:sz w:val="20"/>
          <w:szCs w:val="20"/>
          <w14:ligatures w14:val="none"/>
        </w:rPr>
        <w:t xml:space="preserve"> Conducted in </w:t>
      </w:r>
      <w:proofErr w:type="spellStart"/>
      <w:r w:rsidRPr="008C2A05">
        <w:rPr>
          <w:rFonts w:ascii="Poppins" w:eastAsia="Times New Roman" w:hAnsi="Poppins" w:cs="Poppins"/>
          <w:color w:val="000000"/>
          <w:kern w:val="0"/>
          <w:sz w:val="20"/>
          <w:szCs w:val="20"/>
          <w14:ligatures w14:val="none"/>
        </w:rPr>
        <w:t>Sinana</w:t>
      </w:r>
      <w:proofErr w:type="spellEnd"/>
      <w:r w:rsidRPr="008C2A05">
        <w:rPr>
          <w:rFonts w:ascii="Poppins" w:eastAsia="Times New Roman" w:hAnsi="Poppins" w:cs="Poppins"/>
          <w:color w:val="000000"/>
          <w:kern w:val="0"/>
          <w:sz w:val="20"/>
          <w:szCs w:val="20"/>
          <w14:ligatures w14:val="none"/>
        </w:rPr>
        <w:t xml:space="preserve"> District, Bale Highlands, Ethiopia.</w:t>
      </w:r>
    </w:p>
    <w:p w14:paraId="6B0C6926" w14:textId="77777777" w:rsidR="00457BE0" w:rsidRPr="008C2A05" w:rsidRDefault="00457BE0" w:rsidP="00457BE0">
      <w:pPr>
        <w:numPr>
          <w:ilvl w:val="0"/>
          <w:numId w:val="3"/>
        </w:numPr>
        <w:spacing w:before="100" w:beforeAutospacing="1" w:after="100" w:afterAutospacing="1" w:line="240" w:lineRule="auto"/>
        <w:rPr>
          <w:rFonts w:ascii="Poppins" w:eastAsia="Times New Roman" w:hAnsi="Poppins" w:cs="Poppins"/>
          <w:color w:val="000000"/>
          <w:kern w:val="0"/>
          <w:sz w:val="20"/>
          <w:szCs w:val="20"/>
          <w14:ligatures w14:val="none"/>
        </w:rPr>
      </w:pPr>
      <w:r w:rsidRPr="008C2A05">
        <w:rPr>
          <w:rFonts w:ascii="Poppins" w:eastAsia="Times New Roman" w:hAnsi="Poppins" w:cs="Poppins"/>
          <w:b/>
          <w:bCs/>
          <w:color w:val="000000"/>
          <w:kern w:val="0"/>
          <w:sz w:val="20"/>
          <w:szCs w:val="20"/>
          <w14:ligatures w14:val="none"/>
        </w:rPr>
        <w:t>Impact:</w:t>
      </w:r>
      <w:r w:rsidRPr="008C2A05">
        <w:rPr>
          <w:rFonts w:ascii="Poppins" w:eastAsia="Times New Roman" w:hAnsi="Poppins" w:cs="Poppins"/>
          <w:color w:val="000000"/>
          <w:kern w:val="0"/>
          <w:sz w:val="20"/>
          <w:szCs w:val="20"/>
          <w14:ligatures w14:val="none"/>
        </w:rPr>
        <w:t> The application of 80 liters per hectare resulted in significant improvements in grain yield and biomass production.</w:t>
      </w:r>
    </w:p>
    <w:p w14:paraId="562AD6DB" w14:textId="77777777" w:rsidR="00457BE0" w:rsidRPr="008C2A05" w:rsidRDefault="00457BE0" w:rsidP="00457BE0">
      <w:pPr>
        <w:numPr>
          <w:ilvl w:val="0"/>
          <w:numId w:val="3"/>
        </w:numPr>
        <w:spacing w:before="100" w:beforeAutospacing="1" w:after="100" w:afterAutospacing="1" w:line="240" w:lineRule="auto"/>
        <w:rPr>
          <w:rFonts w:ascii="Poppins" w:eastAsia="Times New Roman" w:hAnsi="Poppins" w:cs="Poppins"/>
          <w:color w:val="000000"/>
          <w:kern w:val="0"/>
          <w:sz w:val="20"/>
          <w:szCs w:val="20"/>
          <w14:ligatures w14:val="none"/>
        </w:rPr>
      </w:pPr>
      <w:r w:rsidRPr="008C2A05">
        <w:rPr>
          <w:rFonts w:ascii="Poppins" w:eastAsia="Times New Roman" w:hAnsi="Poppins" w:cs="Poppins"/>
          <w:b/>
          <w:bCs/>
          <w:color w:val="000000"/>
          <w:kern w:val="0"/>
          <w:sz w:val="20"/>
          <w:szCs w:val="20"/>
          <w14:ligatures w14:val="none"/>
        </w:rPr>
        <w:t>Results &amp; Recommendations:</w:t>
      </w:r>
      <w:r w:rsidRPr="008C2A05">
        <w:rPr>
          <w:rFonts w:ascii="Poppins" w:eastAsia="Times New Roman" w:hAnsi="Poppins" w:cs="Poppins"/>
          <w:color w:val="000000"/>
          <w:kern w:val="0"/>
          <w:sz w:val="20"/>
          <w:szCs w:val="20"/>
          <w14:ligatures w14:val="none"/>
        </w:rPr>
        <w:t xml:space="preserve"> The highest yield was observed at the 80 L/ha application rate, supporting the recommendation for its use in similar </w:t>
      </w:r>
      <w:proofErr w:type="spellStart"/>
      <w:r w:rsidRPr="008C2A05">
        <w:rPr>
          <w:rFonts w:ascii="Poppins" w:eastAsia="Times New Roman" w:hAnsi="Poppins" w:cs="Poppins"/>
          <w:color w:val="000000"/>
          <w:kern w:val="0"/>
          <w:sz w:val="20"/>
          <w:szCs w:val="20"/>
          <w14:ligatures w14:val="none"/>
        </w:rPr>
        <w:t>agro</w:t>
      </w:r>
      <w:proofErr w:type="spellEnd"/>
      <w:r w:rsidRPr="008C2A05">
        <w:rPr>
          <w:rFonts w:ascii="Poppins" w:eastAsia="Times New Roman" w:hAnsi="Poppins" w:cs="Poppins"/>
          <w:color w:val="000000"/>
          <w:kern w:val="0"/>
          <w:sz w:val="20"/>
          <w:szCs w:val="20"/>
          <w14:ligatures w14:val="none"/>
        </w:rPr>
        <w:t>-ecological regions.</w:t>
      </w:r>
    </w:p>
    <w:p w14:paraId="180BCA0D" w14:textId="77777777" w:rsidR="00457BE0" w:rsidRDefault="00457BE0" w:rsidP="00457BE0">
      <w:pPr>
        <w:spacing w:before="100" w:beforeAutospacing="1" w:after="100" w:afterAutospacing="1" w:line="240" w:lineRule="auto"/>
        <w:outlineLvl w:val="3"/>
        <w:rPr>
          <w:rFonts w:ascii="Poppins" w:eastAsia="Times New Roman" w:hAnsi="Poppins" w:cs="Poppins"/>
          <w:b/>
          <w:bCs/>
          <w:color w:val="000000"/>
          <w:kern w:val="0"/>
          <w:sz w:val="20"/>
          <w:szCs w:val="20"/>
          <w14:ligatures w14:val="none"/>
        </w:rPr>
      </w:pPr>
    </w:p>
    <w:p w14:paraId="66F5A3A1" w14:textId="77777777" w:rsidR="00457BE0" w:rsidRDefault="00457BE0" w:rsidP="00457BE0">
      <w:pPr>
        <w:spacing w:before="100" w:beforeAutospacing="1" w:after="100" w:afterAutospacing="1" w:line="240" w:lineRule="auto"/>
        <w:outlineLvl w:val="3"/>
        <w:rPr>
          <w:rFonts w:ascii="Poppins" w:eastAsia="Times New Roman" w:hAnsi="Poppins" w:cs="Poppins"/>
          <w:b/>
          <w:bCs/>
          <w:color w:val="000000"/>
          <w:kern w:val="0"/>
          <w:sz w:val="20"/>
          <w:szCs w:val="20"/>
          <w14:ligatures w14:val="none"/>
        </w:rPr>
      </w:pPr>
    </w:p>
    <w:p w14:paraId="448179BB" w14:textId="1753050E" w:rsidR="00457BE0" w:rsidRPr="008C2A05" w:rsidRDefault="00457BE0" w:rsidP="00457BE0">
      <w:pPr>
        <w:spacing w:before="100" w:beforeAutospacing="1" w:after="100" w:afterAutospacing="1" w:line="240" w:lineRule="auto"/>
        <w:outlineLvl w:val="3"/>
        <w:rPr>
          <w:rFonts w:ascii="Poppins" w:eastAsia="Times New Roman" w:hAnsi="Poppins" w:cs="Poppins"/>
          <w:b/>
          <w:bCs/>
          <w:color w:val="000000"/>
          <w:kern w:val="0"/>
          <w:sz w:val="20"/>
          <w:szCs w:val="20"/>
          <w14:ligatures w14:val="none"/>
        </w:rPr>
      </w:pPr>
      <w:r w:rsidRPr="008C2A05">
        <w:rPr>
          <w:rFonts w:ascii="Poppins" w:eastAsia="Times New Roman" w:hAnsi="Poppins" w:cs="Poppins"/>
          <w:b/>
          <w:bCs/>
          <w:color w:val="000000"/>
          <w:kern w:val="0"/>
          <w:sz w:val="20"/>
          <w:szCs w:val="20"/>
          <w14:ligatures w14:val="none"/>
        </w:rPr>
        <w:t>4. H</w:t>
      </w:r>
      <w:proofErr w:type="spellStart"/>
      <w:r w:rsidRPr="008C2A05">
        <w:rPr>
          <w:rFonts w:ascii="Poppins" w:eastAsia="Times New Roman" w:hAnsi="Poppins" w:cs="Poppins"/>
          <w:b/>
          <w:bCs/>
          <w:color w:val="000000"/>
          <w:kern w:val="0"/>
          <w:sz w:val="20"/>
          <w:szCs w:val="20"/>
          <w14:ligatures w14:val="none"/>
        </w:rPr>
        <w:t>intsa</w:t>
      </w:r>
      <w:proofErr w:type="spellEnd"/>
      <w:r w:rsidRPr="008C2A05">
        <w:rPr>
          <w:rFonts w:ascii="Poppins" w:eastAsia="Times New Roman" w:hAnsi="Poppins" w:cs="Poppins"/>
          <w:b/>
          <w:bCs/>
          <w:color w:val="000000"/>
          <w:kern w:val="0"/>
          <w:sz w:val="20"/>
          <w:szCs w:val="20"/>
          <w14:ligatures w14:val="none"/>
        </w:rPr>
        <w:t xml:space="preserve"> </w:t>
      </w:r>
      <w:proofErr w:type="spellStart"/>
      <w:r w:rsidRPr="008C2A05">
        <w:rPr>
          <w:rFonts w:ascii="Poppins" w:eastAsia="Times New Roman" w:hAnsi="Poppins" w:cs="Poppins"/>
          <w:b/>
          <w:bCs/>
          <w:color w:val="000000"/>
          <w:kern w:val="0"/>
          <w:sz w:val="20"/>
          <w:szCs w:val="20"/>
          <w14:ligatures w14:val="none"/>
        </w:rPr>
        <w:t>Meresa</w:t>
      </w:r>
      <w:proofErr w:type="spellEnd"/>
      <w:r w:rsidRPr="008C2A05">
        <w:rPr>
          <w:rFonts w:ascii="Poppins" w:eastAsia="Times New Roman" w:hAnsi="Poppins" w:cs="Poppins"/>
          <w:b/>
          <w:bCs/>
          <w:color w:val="000000"/>
          <w:kern w:val="0"/>
          <w:sz w:val="20"/>
          <w:szCs w:val="20"/>
          <w14:ligatures w14:val="none"/>
        </w:rPr>
        <w:t xml:space="preserve">, Zelalem Mengistu, &amp; </w:t>
      </w:r>
      <w:proofErr w:type="spellStart"/>
      <w:r w:rsidRPr="008C2A05">
        <w:rPr>
          <w:rFonts w:ascii="Poppins" w:eastAsia="Times New Roman" w:hAnsi="Poppins" w:cs="Poppins"/>
          <w:b/>
          <w:bCs/>
          <w:color w:val="000000"/>
          <w:kern w:val="0"/>
          <w:sz w:val="20"/>
          <w:szCs w:val="20"/>
          <w14:ligatures w14:val="none"/>
        </w:rPr>
        <w:t>Misene</w:t>
      </w:r>
      <w:proofErr w:type="spellEnd"/>
      <w:r w:rsidRPr="008C2A05">
        <w:rPr>
          <w:rFonts w:ascii="Poppins" w:eastAsia="Times New Roman" w:hAnsi="Poppins" w:cs="Poppins"/>
          <w:b/>
          <w:bCs/>
          <w:color w:val="000000"/>
          <w:kern w:val="0"/>
          <w:sz w:val="20"/>
          <w:szCs w:val="20"/>
          <w14:ligatures w14:val="none"/>
        </w:rPr>
        <w:t xml:space="preserve"> </w:t>
      </w:r>
      <w:proofErr w:type="spellStart"/>
      <w:r w:rsidRPr="008C2A05">
        <w:rPr>
          <w:rFonts w:ascii="Poppins" w:eastAsia="Times New Roman" w:hAnsi="Poppins" w:cs="Poppins"/>
          <w:b/>
          <w:bCs/>
          <w:color w:val="000000"/>
          <w:kern w:val="0"/>
          <w:sz w:val="20"/>
          <w:szCs w:val="20"/>
          <w14:ligatures w14:val="none"/>
        </w:rPr>
        <w:t>Bisetegn</w:t>
      </w:r>
      <w:proofErr w:type="spellEnd"/>
      <w:r w:rsidRPr="008C2A05">
        <w:rPr>
          <w:rFonts w:ascii="Poppins" w:eastAsia="Times New Roman" w:hAnsi="Poppins" w:cs="Poppins"/>
          <w:b/>
          <w:bCs/>
          <w:color w:val="000000"/>
          <w:kern w:val="0"/>
          <w:sz w:val="20"/>
          <w:szCs w:val="20"/>
          <w14:ligatures w14:val="none"/>
        </w:rPr>
        <w:t xml:space="preserve"> (2016)</w:t>
      </w:r>
    </w:p>
    <w:p w14:paraId="3627E389" w14:textId="77777777" w:rsidR="00457BE0" w:rsidRPr="008C2A05" w:rsidRDefault="00457BE0" w:rsidP="00457BE0">
      <w:pPr>
        <w:spacing w:before="100" w:beforeAutospacing="1" w:after="100" w:afterAutospacing="1" w:line="240" w:lineRule="auto"/>
        <w:rPr>
          <w:rFonts w:ascii="Poppins" w:eastAsia="Times New Roman" w:hAnsi="Poppins" w:cs="Poppins"/>
          <w:color w:val="000000"/>
          <w:kern w:val="0"/>
          <w:sz w:val="20"/>
          <w:szCs w:val="20"/>
          <w14:ligatures w14:val="none"/>
        </w:rPr>
      </w:pPr>
      <w:r w:rsidRPr="008C2A05">
        <w:rPr>
          <w:rFonts w:ascii="Poppins" w:eastAsia="Times New Roman" w:hAnsi="Poppins" w:cs="Poppins"/>
          <w:b/>
          <w:bCs/>
          <w:color w:val="000000"/>
          <w:kern w:val="0"/>
          <w:sz w:val="20"/>
          <w:szCs w:val="20"/>
          <w14:ligatures w14:val="none"/>
        </w:rPr>
        <w:t>Effects of Integrated Soil Fertility Management on Sustainable Crop Production.</w:t>
      </w:r>
    </w:p>
    <w:p w14:paraId="3350C820" w14:textId="77777777" w:rsidR="00457BE0" w:rsidRPr="008C2A05" w:rsidRDefault="00457BE0" w:rsidP="00457BE0">
      <w:pPr>
        <w:numPr>
          <w:ilvl w:val="0"/>
          <w:numId w:val="4"/>
        </w:numPr>
        <w:spacing w:before="100" w:beforeAutospacing="1" w:after="100" w:afterAutospacing="1" w:line="240" w:lineRule="auto"/>
        <w:rPr>
          <w:rFonts w:ascii="Poppins" w:eastAsia="Times New Roman" w:hAnsi="Poppins" w:cs="Poppins"/>
          <w:color w:val="000000"/>
          <w:kern w:val="0"/>
          <w:sz w:val="20"/>
          <w:szCs w:val="20"/>
          <w14:ligatures w14:val="none"/>
        </w:rPr>
      </w:pPr>
      <w:r w:rsidRPr="008C2A05">
        <w:rPr>
          <w:rFonts w:ascii="Poppins" w:eastAsia="Times New Roman" w:hAnsi="Poppins" w:cs="Poppins"/>
          <w:b/>
          <w:bCs/>
          <w:color w:val="000000"/>
          <w:kern w:val="0"/>
          <w:sz w:val="20"/>
          <w:szCs w:val="20"/>
          <w14:ligatures w14:val="none"/>
        </w:rPr>
        <w:t>Problem Under Study:</w:t>
      </w:r>
      <w:r w:rsidRPr="008C2A05">
        <w:rPr>
          <w:rFonts w:ascii="Poppins" w:eastAsia="Times New Roman" w:hAnsi="Poppins" w:cs="Poppins"/>
          <w:color w:val="000000"/>
          <w:kern w:val="0"/>
          <w:sz w:val="20"/>
          <w:szCs w:val="20"/>
          <w14:ligatures w14:val="none"/>
        </w:rPr>
        <w:t xml:space="preserve"> Examines soil fertility degradation and declining crop productivity in tropical </w:t>
      </w:r>
      <w:proofErr w:type="spellStart"/>
      <w:r w:rsidRPr="008C2A05">
        <w:rPr>
          <w:rFonts w:ascii="Poppins" w:eastAsia="Times New Roman" w:hAnsi="Poppins" w:cs="Poppins"/>
          <w:color w:val="000000"/>
          <w:kern w:val="0"/>
          <w:sz w:val="20"/>
          <w:szCs w:val="20"/>
          <w14:ligatures w14:val="none"/>
        </w:rPr>
        <w:t>agro</w:t>
      </w:r>
      <w:proofErr w:type="spellEnd"/>
      <w:r w:rsidRPr="008C2A05">
        <w:rPr>
          <w:rFonts w:ascii="Poppins" w:eastAsia="Times New Roman" w:hAnsi="Poppins" w:cs="Poppins"/>
          <w:color w:val="000000"/>
          <w:kern w:val="0"/>
          <w:sz w:val="20"/>
          <w:szCs w:val="20"/>
          <w14:ligatures w14:val="none"/>
        </w:rPr>
        <w:t>-ecosystems.</w:t>
      </w:r>
    </w:p>
    <w:p w14:paraId="3D1A46CC" w14:textId="77777777" w:rsidR="00457BE0" w:rsidRPr="008C2A05" w:rsidRDefault="00457BE0" w:rsidP="00457BE0">
      <w:pPr>
        <w:numPr>
          <w:ilvl w:val="0"/>
          <w:numId w:val="4"/>
        </w:numPr>
        <w:spacing w:before="100" w:beforeAutospacing="1" w:after="100" w:afterAutospacing="1" w:line="240" w:lineRule="auto"/>
        <w:rPr>
          <w:rFonts w:ascii="Poppins" w:eastAsia="Times New Roman" w:hAnsi="Poppins" w:cs="Poppins"/>
          <w:color w:val="000000"/>
          <w:kern w:val="0"/>
          <w:sz w:val="20"/>
          <w:szCs w:val="20"/>
          <w14:ligatures w14:val="none"/>
        </w:rPr>
      </w:pPr>
      <w:r w:rsidRPr="008C2A05">
        <w:rPr>
          <w:rFonts w:ascii="Poppins" w:eastAsia="Times New Roman" w:hAnsi="Poppins" w:cs="Poppins"/>
          <w:b/>
          <w:bCs/>
          <w:color w:val="000000"/>
          <w:kern w:val="0"/>
          <w:sz w:val="20"/>
          <w:szCs w:val="20"/>
          <w14:ligatures w14:val="none"/>
        </w:rPr>
        <w:lastRenderedPageBreak/>
        <w:t>Suggested Intervention:</w:t>
      </w:r>
      <w:r w:rsidRPr="008C2A05">
        <w:rPr>
          <w:rFonts w:ascii="Poppins" w:eastAsia="Times New Roman" w:hAnsi="Poppins" w:cs="Poppins"/>
          <w:color w:val="000000"/>
          <w:kern w:val="0"/>
          <w:sz w:val="20"/>
          <w:szCs w:val="20"/>
          <w14:ligatures w14:val="none"/>
        </w:rPr>
        <w:t> Proposes Integrated Soil Fertility Management (ISFM), combining organic amendments, mineral fertilizers, agroforestry practices, and conservation tillage.</w:t>
      </w:r>
    </w:p>
    <w:p w14:paraId="341ACB6A" w14:textId="77777777" w:rsidR="00457BE0" w:rsidRPr="008C2A05" w:rsidRDefault="00457BE0" w:rsidP="00457BE0">
      <w:pPr>
        <w:numPr>
          <w:ilvl w:val="0"/>
          <w:numId w:val="4"/>
        </w:numPr>
        <w:spacing w:before="100" w:beforeAutospacing="1" w:after="100" w:afterAutospacing="1" w:line="240" w:lineRule="auto"/>
        <w:rPr>
          <w:rFonts w:ascii="Poppins" w:eastAsia="Times New Roman" w:hAnsi="Poppins" w:cs="Poppins"/>
          <w:color w:val="000000"/>
          <w:kern w:val="0"/>
          <w:sz w:val="20"/>
          <w:szCs w:val="20"/>
          <w14:ligatures w14:val="none"/>
        </w:rPr>
      </w:pPr>
      <w:r w:rsidRPr="008C2A05">
        <w:rPr>
          <w:rFonts w:ascii="Poppins" w:eastAsia="Times New Roman" w:hAnsi="Poppins" w:cs="Poppins"/>
          <w:b/>
          <w:bCs/>
          <w:color w:val="000000"/>
          <w:kern w:val="0"/>
          <w:sz w:val="20"/>
          <w:szCs w:val="20"/>
          <w14:ligatures w14:val="none"/>
        </w:rPr>
        <w:t>Location of Study:</w:t>
      </w:r>
      <w:r w:rsidRPr="008C2A05">
        <w:rPr>
          <w:rFonts w:ascii="Poppins" w:eastAsia="Times New Roman" w:hAnsi="Poppins" w:cs="Poppins"/>
          <w:color w:val="000000"/>
          <w:kern w:val="0"/>
          <w:sz w:val="20"/>
          <w:szCs w:val="20"/>
          <w14:ligatures w14:val="none"/>
        </w:rPr>
        <w:t> Focused on sub-Saharan Africa (SSA), where soil degradation is a key agricultural challenge.</w:t>
      </w:r>
    </w:p>
    <w:p w14:paraId="02FA6A0B" w14:textId="77777777" w:rsidR="00457BE0" w:rsidRPr="008C2A05" w:rsidRDefault="00457BE0" w:rsidP="00457BE0">
      <w:pPr>
        <w:numPr>
          <w:ilvl w:val="0"/>
          <w:numId w:val="4"/>
        </w:numPr>
        <w:spacing w:before="100" w:beforeAutospacing="1" w:after="100" w:afterAutospacing="1" w:line="240" w:lineRule="auto"/>
        <w:rPr>
          <w:rFonts w:ascii="Poppins" w:eastAsia="Times New Roman" w:hAnsi="Poppins" w:cs="Poppins"/>
          <w:color w:val="000000"/>
          <w:kern w:val="0"/>
          <w:sz w:val="20"/>
          <w:szCs w:val="20"/>
          <w14:ligatures w14:val="none"/>
        </w:rPr>
      </w:pPr>
      <w:r w:rsidRPr="008C2A05">
        <w:rPr>
          <w:rFonts w:ascii="Poppins" w:eastAsia="Times New Roman" w:hAnsi="Poppins" w:cs="Poppins"/>
          <w:b/>
          <w:bCs/>
          <w:color w:val="000000"/>
          <w:kern w:val="0"/>
          <w:sz w:val="20"/>
          <w:szCs w:val="20"/>
          <w14:ligatures w14:val="none"/>
        </w:rPr>
        <w:t>Impact:</w:t>
      </w:r>
      <w:r w:rsidRPr="008C2A05">
        <w:rPr>
          <w:rFonts w:ascii="Poppins" w:eastAsia="Times New Roman" w:hAnsi="Poppins" w:cs="Poppins"/>
          <w:color w:val="000000"/>
          <w:kern w:val="0"/>
          <w:sz w:val="20"/>
          <w:szCs w:val="20"/>
          <w14:ligatures w14:val="none"/>
        </w:rPr>
        <w:t> ISFM improved soil structure, water retention, microbial activity, and nutrient-use efficiency.</w:t>
      </w:r>
    </w:p>
    <w:p w14:paraId="5BC2D4E0" w14:textId="77777777" w:rsidR="00457BE0" w:rsidRPr="008C2A05" w:rsidRDefault="00457BE0" w:rsidP="00457BE0">
      <w:pPr>
        <w:numPr>
          <w:ilvl w:val="0"/>
          <w:numId w:val="4"/>
        </w:numPr>
        <w:spacing w:before="100" w:beforeAutospacing="1" w:after="100" w:afterAutospacing="1" w:line="240" w:lineRule="auto"/>
        <w:rPr>
          <w:rFonts w:ascii="Poppins" w:eastAsia="Times New Roman" w:hAnsi="Poppins" w:cs="Poppins"/>
          <w:color w:val="000000"/>
          <w:kern w:val="0"/>
          <w:sz w:val="20"/>
          <w:szCs w:val="20"/>
          <w14:ligatures w14:val="none"/>
        </w:rPr>
      </w:pPr>
      <w:r w:rsidRPr="008C2A05">
        <w:rPr>
          <w:rFonts w:ascii="Poppins" w:eastAsia="Times New Roman" w:hAnsi="Poppins" w:cs="Poppins"/>
          <w:b/>
          <w:bCs/>
          <w:color w:val="000000"/>
          <w:kern w:val="0"/>
          <w:sz w:val="20"/>
          <w:szCs w:val="20"/>
          <w14:ligatures w14:val="none"/>
        </w:rPr>
        <w:t>Results &amp; Recommendations:</w:t>
      </w:r>
      <w:r w:rsidRPr="008C2A05">
        <w:rPr>
          <w:rFonts w:ascii="Poppins" w:eastAsia="Times New Roman" w:hAnsi="Poppins" w:cs="Poppins"/>
          <w:color w:val="000000"/>
          <w:kern w:val="0"/>
          <w:sz w:val="20"/>
          <w:szCs w:val="20"/>
          <w14:ligatures w14:val="none"/>
        </w:rPr>
        <w:t> The study highlights the benefits of combining organic and inorganic inputs, recommending site-specific nutrient management strategies and farmer training to enhance adoption.</w:t>
      </w:r>
    </w:p>
    <w:p w14:paraId="66E9EAFC" w14:textId="77777777" w:rsidR="00457BE0" w:rsidRDefault="00457BE0" w:rsidP="00457BE0">
      <w:pPr>
        <w:spacing w:before="100" w:beforeAutospacing="1" w:after="100" w:afterAutospacing="1" w:line="240" w:lineRule="auto"/>
        <w:outlineLvl w:val="2"/>
        <w:rPr>
          <w:rFonts w:ascii="Poppins" w:eastAsia="Times New Roman" w:hAnsi="Poppins" w:cs="Poppins"/>
          <w:b/>
          <w:bCs/>
          <w:color w:val="000000"/>
          <w:kern w:val="0"/>
          <w:sz w:val="20"/>
          <w:szCs w:val="20"/>
          <w14:ligatures w14:val="none"/>
        </w:rPr>
      </w:pPr>
      <w:r w:rsidRPr="008C2A05">
        <w:rPr>
          <w:rFonts w:ascii="Poppins" w:eastAsia="Times New Roman" w:hAnsi="Poppins" w:cs="Poppins"/>
          <w:b/>
          <w:bCs/>
          <w:color w:val="000000"/>
          <w:kern w:val="0"/>
          <w:sz w:val="20"/>
          <w:szCs w:val="20"/>
          <w14:ligatures w14:val="none"/>
        </w:rPr>
        <w:t>Conclusion</w:t>
      </w:r>
    </w:p>
    <w:p w14:paraId="71EDE480" w14:textId="75DE2979" w:rsidR="00457BE0" w:rsidRPr="008C2A05" w:rsidRDefault="00457BE0" w:rsidP="00457BE0">
      <w:pPr>
        <w:spacing w:before="100" w:beforeAutospacing="1" w:after="100" w:afterAutospacing="1" w:line="240" w:lineRule="auto"/>
        <w:outlineLvl w:val="2"/>
        <w:rPr>
          <w:rFonts w:ascii="Poppins" w:eastAsia="Times New Roman" w:hAnsi="Poppins" w:cs="Poppins"/>
          <w:b/>
          <w:bCs/>
          <w:color w:val="000000"/>
          <w:kern w:val="0"/>
          <w:sz w:val="20"/>
          <w:szCs w:val="20"/>
          <w14:ligatures w14:val="none"/>
        </w:rPr>
      </w:pPr>
      <w:r w:rsidRPr="008C2A05">
        <w:rPr>
          <w:rFonts w:ascii="Poppins" w:eastAsia="Times New Roman" w:hAnsi="Poppins" w:cs="Poppins"/>
          <w:color w:val="000000"/>
          <w:kern w:val="0"/>
          <w:sz w:val="20"/>
          <w:szCs w:val="20"/>
          <w14:ligatures w14:val="none"/>
        </w:rPr>
        <w:t xml:space="preserve">The reviewed studies collectively highlight the importance of sustainable fertilization strategies in improving soil health, crop yields, and long-term agricultural productivity. The findings reinforce the role of organic and integrated fertilization methods, such as Eco Green, in addressing soil fertility challenges and enhancing food security in Ethiopia and similar </w:t>
      </w:r>
      <w:proofErr w:type="spellStart"/>
      <w:r w:rsidRPr="008C2A05">
        <w:rPr>
          <w:rFonts w:ascii="Poppins" w:eastAsia="Times New Roman" w:hAnsi="Poppins" w:cs="Poppins"/>
          <w:color w:val="000000"/>
          <w:kern w:val="0"/>
          <w:sz w:val="20"/>
          <w:szCs w:val="20"/>
          <w14:ligatures w14:val="none"/>
        </w:rPr>
        <w:t>agro</w:t>
      </w:r>
      <w:proofErr w:type="spellEnd"/>
      <w:r w:rsidRPr="008C2A05">
        <w:rPr>
          <w:rFonts w:ascii="Poppins" w:eastAsia="Times New Roman" w:hAnsi="Poppins" w:cs="Poppins"/>
          <w:color w:val="000000"/>
          <w:kern w:val="0"/>
          <w:sz w:val="20"/>
          <w:szCs w:val="20"/>
          <w14:ligatures w14:val="none"/>
        </w:rPr>
        <w:t>-ecosystems.</w:t>
      </w:r>
    </w:p>
    <w:p w14:paraId="4E63F36B" w14:textId="77777777" w:rsidR="00457BE0" w:rsidRPr="00457BE0" w:rsidRDefault="00457BE0" w:rsidP="00457BE0">
      <w:pPr>
        <w:rPr>
          <w:rFonts w:ascii="Poppins" w:hAnsi="Poppins" w:cs="Poppins"/>
          <w:sz w:val="20"/>
          <w:szCs w:val="20"/>
        </w:rPr>
      </w:pPr>
    </w:p>
    <w:p w14:paraId="72A0DA66" w14:textId="77777777" w:rsidR="00457BE0" w:rsidRPr="00457BE0" w:rsidRDefault="00457BE0">
      <w:pPr>
        <w:rPr>
          <w:rFonts w:ascii="Poppins" w:hAnsi="Poppins" w:cs="Poppins"/>
          <w:sz w:val="20"/>
          <w:szCs w:val="20"/>
        </w:rPr>
      </w:pPr>
    </w:p>
    <w:sectPr w:rsidR="00457BE0" w:rsidRPr="00457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Poppins">
    <w:panose1 w:val="00000500000000000000"/>
    <w:charset w:val="4D"/>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2160FA"/>
    <w:multiLevelType w:val="multilevel"/>
    <w:tmpl w:val="5008C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877004"/>
    <w:multiLevelType w:val="hybridMultilevel"/>
    <w:tmpl w:val="11D45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8511AE"/>
    <w:multiLevelType w:val="multilevel"/>
    <w:tmpl w:val="EC02C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782C7B"/>
    <w:multiLevelType w:val="multilevel"/>
    <w:tmpl w:val="2F9CF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A33E09"/>
    <w:multiLevelType w:val="hybridMultilevel"/>
    <w:tmpl w:val="0A7C9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D64D32"/>
    <w:multiLevelType w:val="multilevel"/>
    <w:tmpl w:val="554A6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6322137">
    <w:abstractNumId w:val="0"/>
  </w:num>
  <w:num w:numId="2" w16cid:durableId="355740684">
    <w:abstractNumId w:val="3"/>
  </w:num>
  <w:num w:numId="3" w16cid:durableId="1363818747">
    <w:abstractNumId w:val="5"/>
  </w:num>
  <w:num w:numId="4" w16cid:durableId="924218195">
    <w:abstractNumId w:val="2"/>
  </w:num>
  <w:num w:numId="5" w16cid:durableId="1988509015">
    <w:abstractNumId w:val="4"/>
  </w:num>
  <w:num w:numId="6" w16cid:durableId="5834180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BE0"/>
    <w:rsid w:val="00074DC5"/>
    <w:rsid w:val="000A15E9"/>
    <w:rsid w:val="001B0B93"/>
    <w:rsid w:val="00407883"/>
    <w:rsid w:val="00457BE0"/>
    <w:rsid w:val="00525D8F"/>
    <w:rsid w:val="007939F6"/>
    <w:rsid w:val="007D7DDC"/>
    <w:rsid w:val="008B50F9"/>
    <w:rsid w:val="00986C86"/>
    <w:rsid w:val="00DD4590"/>
    <w:rsid w:val="00E93185"/>
    <w:rsid w:val="00FD4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5BDA8C"/>
  <w15:chartTrackingRefBased/>
  <w15:docId w15:val="{020A86C0-C407-3044-B522-668201D0C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7B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7B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7B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7B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7B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7B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7B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7B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7B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B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7B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7B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7B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7B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7B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7B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7B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7BE0"/>
    <w:rPr>
      <w:rFonts w:eastAsiaTheme="majorEastAsia" w:cstheme="majorBidi"/>
      <w:color w:val="272727" w:themeColor="text1" w:themeTint="D8"/>
    </w:rPr>
  </w:style>
  <w:style w:type="paragraph" w:styleId="Title">
    <w:name w:val="Title"/>
    <w:basedOn w:val="Normal"/>
    <w:next w:val="Normal"/>
    <w:link w:val="TitleChar"/>
    <w:uiPriority w:val="10"/>
    <w:qFormat/>
    <w:rsid w:val="00457B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7B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7B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7B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7BE0"/>
    <w:pPr>
      <w:spacing w:before="160"/>
      <w:jc w:val="center"/>
    </w:pPr>
    <w:rPr>
      <w:i/>
      <w:iCs/>
      <w:color w:val="404040" w:themeColor="text1" w:themeTint="BF"/>
    </w:rPr>
  </w:style>
  <w:style w:type="character" w:customStyle="1" w:styleId="QuoteChar">
    <w:name w:val="Quote Char"/>
    <w:basedOn w:val="DefaultParagraphFont"/>
    <w:link w:val="Quote"/>
    <w:uiPriority w:val="29"/>
    <w:rsid w:val="00457BE0"/>
    <w:rPr>
      <w:i/>
      <w:iCs/>
      <w:color w:val="404040" w:themeColor="text1" w:themeTint="BF"/>
    </w:rPr>
  </w:style>
  <w:style w:type="paragraph" w:styleId="ListParagraph">
    <w:name w:val="List Paragraph"/>
    <w:basedOn w:val="Normal"/>
    <w:uiPriority w:val="34"/>
    <w:qFormat/>
    <w:rsid w:val="00457BE0"/>
    <w:pPr>
      <w:ind w:left="720"/>
      <w:contextualSpacing/>
    </w:pPr>
  </w:style>
  <w:style w:type="character" w:styleId="IntenseEmphasis">
    <w:name w:val="Intense Emphasis"/>
    <w:basedOn w:val="DefaultParagraphFont"/>
    <w:uiPriority w:val="21"/>
    <w:qFormat/>
    <w:rsid w:val="00457BE0"/>
    <w:rPr>
      <w:i/>
      <w:iCs/>
      <w:color w:val="0F4761" w:themeColor="accent1" w:themeShade="BF"/>
    </w:rPr>
  </w:style>
  <w:style w:type="paragraph" w:styleId="IntenseQuote">
    <w:name w:val="Intense Quote"/>
    <w:basedOn w:val="Normal"/>
    <w:next w:val="Normal"/>
    <w:link w:val="IntenseQuoteChar"/>
    <w:uiPriority w:val="30"/>
    <w:qFormat/>
    <w:rsid w:val="00457B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7BE0"/>
    <w:rPr>
      <w:i/>
      <w:iCs/>
      <w:color w:val="0F4761" w:themeColor="accent1" w:themeShade="BF"/>
    </w:rPr>
  </w:style>
  <w:style w:type="character" w:styleId="IntenseReference">
    <w:name w:val="Intense Reference"/>
    <w:basedOn w:val="DefaultParagraphFont"/>
    <w:uiPriority w:val="32"/>
    <w:qFormat/>
    <w:rsid w:val="00457BE0"/>
    <w:rPr>
      <w:b/>
      <w:bCs/>
      <w:smallCaps/>
      <w:color w:val="0F4761" w:themeColor="accent1" w:themeShade="BF"/>
      <w:spacing w:val="5"/>
    </w:rPr>
  </w:style>
  <w:style w:type="paragraph" w:styleId="NoSpacing">
    <w:name w:val="No Spacing"/>
    <w:uiPriority w:val="1"/>
    <w:qFormat/>
    <w:rsid w:val="00457B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660</Words>
  <Characters>4323</Characters>
  <Application>Microsoft Office Word</Application>
  <DocSecurity>0</DocSecurity>
  <Lines>131</Lines>
  <Paragraphs>70</Paragraphs>
  <ScaleCrop>false</ScaleCrop>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Owor, Robert S.</dc:creator>
  <cp:keywords/>
  <dc:description/>
  <cp:lastModifiedBy>Owor, Robert S.</cp:lastModifiedBy>
  <cp:revision>1</cp:revision>
  <dcterms:created xsi:type="dcterms:W3CDTF">2025-03-15T03:51:00Z</dcterms:created>
  <dcterms:modified xsi:type="dcterms:W3CDTF">2025-03-15T03:55:00Z</dcterms:modified>
</cp:coreProperties>
</file>