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t>Project Planning Logic – Import Data using Transform Maps (Spreadsheet)</w:t>
      </w:r>
    </w:p>
    <w:p w:rsidR="00000000" w:rsidDel="00000000" w:rsidP="00000000" w:rsidRDefault="00000000" w:rsidRPr="00000000" w14:paraId="00000002">
      <w:pPr>
        <w:rPr/>
      </w:pPr>
      <w:r>
        <w:t>Sprint: a fixed period in which a team works to complete a defined set of tasks.</w:t>
      </w:r>
    </w:p>
    <w:p w:rsidR="00000000" w:rsidDel="00000000" w:rsidP="00000000" w:rsidRDefault="00000000" w:rsidRPr="00000000" w14:paraId="00000003">
      <w:pPr>
        <w:rPr/>
      </w:pPr>
      <w:r>
        <w:t>Epic: a larger project capability that is broken into smaller user stories.</w:t>
      </w:r>
    </w:p>
    <w:p w:rsidR="00000000" w:rsidDel="00000000" w:rsidP="00000000" w:rsidRDefault="00000000" w:rsidRPr="00000000" w14:paraId="00000004">
      <w:pPr>
        <w:rPr/>
      </w:pPr>
      <w:r>
        <w:t>Story: a small, independently trackable task that contributes to an epic.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t>Story Point: a relative measure of effort. The source project does not specify story points, so the estimates below are proposed planning values using a Fibonacci-style scale.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t>Planning note: Sprint assignments, priorities, story points, and dates below are proposed planning assumptions derived from the documented project phases; they are not stated as facts in the source project.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t>Sprint 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t>Epic 1 – Data Preparation and Setup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 xml:space="preserve">  USN-1 – Prepare the employee spreadsheet (3 points, proposed)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 xml:space="preserve">  USN-2 – Create the Employee Test target table and fields (3 points, proposed)</w:t>
      </w:r>
    </w:p>
    <w:p w:rsidR="00000000" w:rsidDel="00000000" w:rsidP="00000000" w:rsidRDefault="00000000" w:rsidRPr="00000000" w14:paraId="0000000B">
      <w:pPr>
        <w:rPr>
          <w:b w:val="1"/>
        </w:rPr>
      </w:pPr>
      <w:r>
        <w:t xml:space="preserve">  USN-3 – Create/load the Employee Import staging table (3 points, proposed)</w:t>
      </w:r>
    </w:p>
    <w:p w:rsidR="00000000" w:rsidDel="00000000" w:rsidP="00000000" w:rsidRDefault="00000000" w:rsidRPr="00000000" w14:paraId="0000000C">
      <w:pPr>
        <w:rPr>
          <w:b w:val="1"/>
        </w:rPr>
      </w:pPr>
      <w:r>
        <w:t xml:space="preserve">  USN-4 – Create the Sample Spreadsheet Import Transform Map and field mappings (3 points, proposed)</w:t>
      </w:r>
    </w:p>
    <w:p w:rsidR="00000000" w:rsidDel="00000000" w:rsidP="00000000" w:rsidRDefault="00000000" w:rsidRPr="00000000" w14:paraId="0000000D">
      <w:pPr>
        <w:rPr>
          <w:b w:val="1"/>
        </w:rPr>
      </w:pPr>
      <w:r>
        <w:t>Total proposed story points in Sprint 1 = 12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>Sprint 2</w:t>
      </w:r>
    </w:p>
    <w:p w:rsidR="00000000" w:rsidDel="00000000" w:rsidP="00000000" w:rsidRDefault="00000000" w:rsidRPr="00000000" w14:paraId="0000000F">
      <w:pPr>
        <w:rPr>
          <w:b w:val="1"/>
        </w:rPr>
      </w:pPr>
      <w:r>
        <w:t>Epic 2 – Transformation, Duplicate Handling, Reporting and Dashboard</w:t>
      </w:r>
    </w:p>
    <w:p w:rsidR="00000000" w:rsidDel="00000000" w:rsidP="00000000" w:rsidRDefault="00000000" w:rsidRPr="00000000" w14:paraId="00000010">
      <w:pPr>
        <w:rPr>
          <w:b w:val="1"/>
        </w:rPr>
      </w:pPr>
      <w:r>
        <w:t xml:space="preserve">  USN-5 – Transform and validate employee records (3 points, proposed)</w:t>
      </w:r>
    </w:p>
    <w:p w:rsidR="00000000" w:rsidDel="00000000" w:rsidP="00000000" w:rsidRDefault="00000000" w:rsidRPr="00000000" w14:paraId="00000011">
      <w:pPr>
        <w:rPr>
          <w:b w:val="1"/>
        </w:rPr>
      </w:pPr>
      <w:r>
        <w:t xml:space="preserve">  USN-6 – Configure Coalesce on Employee ID (5 points, proposed)</w:t>
      </w:r>
    </w:p>
    <w:p w:rsidR="00000000" w:rsidDel="00000000" w:rsidP="00000000" w:rsidRDefault="00000000" w:rsidRPr="00000000" w14:paraId="00000012">
      <w:pPr>
        <w:rPr>
          <w:b w:val="1"/>
        </w:rPr>
      </w:pPr>
      <w:r>
        <w:t xml:space="preserve">  USN-7 – Test repeat imports: inserted, updated and ignored records (3 points, proposed)</w:t>
      </w:r>
    </w:p>
    <w:p w:rsidR="00000000" w:rsidDel="00000000" w:rsidP="00000000" w:rsidRDefault="00000000" w:rsidRPr="00000000" w14:paraId="00000013">
      <w:pPr>
        <w:rPr>
          <w:b w:val="1"/>
        </w:rPr>
      </w:pPr>
      <w:r>
        <w:t xml:space="preserve">  USN-8 – Create department, location and employee list reports (3 points, proposed)</w:t>
      </w:r>
    </w:p>
    <w:p w:rsidR="00000000" w:rsidDel="00000000" w:rsidP="00000000" w:rsidRDefault="00000000" w:rsidRPr="00000000" w14:paraId="00000014">
      <w:pPr>
        <w:rPr>
          <w:b w:val="1"/>
        </w:rPr>
      </w:pPr>
      <w:r>
        <w:t xml:space="preserve">  USN-9 – Create the Employee Analytics Dashboards (3 points, proposed)</w:t>
      </w:r>
    </w:p>
    <w:p w:rsidR="00000000" w:rsidDel="00000000" w:rsidP="00000000" w:rsidRDefault="00000000" w:rsidRPr="00000000" w14:paraId="00000015">
      <w:pPr>
        <w:rPr>
          <w:b w:val="1"/>
        </w:rPr>
      </w:pPr>
      <w:r>
        <w:t>Total proposed story points in Sprint 2 = 17</w:t>
      </w:r>
    </w:p>
    <w:p w:rsidR="00000000" w:rsidDel="00000000" w:rsidP="00000000" w:rsidRDefault="00000000" w:rsidRPr="00000000" w14:paraId="00000016">
      <w:pPr>
        <w:rPr>
          <w:b w:val="1"/>
        </w:rPr>
      </w:pPr>
      <w:r>
        <w:t>Total proposed story points = 12 + 17 = 29</w:t>
      </w:r>
    </w:p>
    <w:p w:rsidR="00000000" w:rsidDel="00000000" w:rsidP="00000000" w:rsidRDefault="00000000" w:rsidRPr="00000000" w14:paraId="00000017">
      <w:pPr>
        <w:rPr>
          <w:b w:val="1"/>
        </w:rPr>
      </w:pPr>
      <w:r>
        <w:t>Proposed velocity = 29 / 2 sprints = 14.5 story points per sprint.</w:t>
      </w:r>
    </w:p>
    <w:p w:rsidR="00000000" w:rsidDel="00000000" w:rsidP="00000000" w:rsidRDefault="00000000" w:rsidRPr="00000000" w14:paraId="00000018">
      <w:pPr>
        <w:rPr>
          <w:b w:val="1"/>
        </w:rPr>
      </w:pPr>
      <w:r>
        <w:t>Source validation evidence used for planning: a four-row test produced 2 inserted and 2 updated records; repeating the same sheet produced 0 inserted, 0 updated, and 4 ignored records.</w:t>
      </w:r>
    </w:p>
    <w:p w:rsidR="00000000" w:rsidDel="00000000" w:rsidP="00000000" w:rsidRDefault="00000000" w:rsidRPr="00000000" w14:paraId="00000019">
      <w:pPr>
        <w:rPr>
          <w:b w:val="1"/>
        </w:rPr>
      </w:pPr>
      <w:r/>
    </w:p>
    <w:p w:rsidR="00000000" w:rsidDel="00000000" w:rsidP="00000000" w:rsidRDefault="00000000" w:rsidRPr="00000000" w14:paraId="0000001A">
      <w:pPr>
        <w:rPr>
          <w:b w:val="1"/>
        </w:rPr>
      </w:pPr>
      <w:r/>
    </w:p>
    <w:p w:rsidR="00000000" w:rsidDel="00000000" w:rsidP="00000000" w:rsidRDefault="00000000" w:rsidRPr="00000000" w14:paraId="0000001B">
      <w:pPr>
        <w:rPr>
          <w:b w:val="1"/>
        </w:rPr>
      </w:pPr>
      <w:r/>
    </w:p>
    <w:p w:rsidR="00000000" w:rsidDel="00000000" w:rsidP="00000000" w:rsidRDefault="00000000" w:rsidRPr="00000000" w14:paraId="0000001C">
      <w:pPr>
        <w:rPr>
          <w:b w:val="1"/>
        </w:rPr>
      </w:pPr>
      <w:r/>
    </w:p>
    <w:p w:rsidR="00000000" w:rsidDel="00000000" w:rsidP="00000000" w:rsidRDefault="00000000" w:rsidRPr="00000000" w14:paraId="0000001D">
      <w:pPr>
        <w:rPr>
          <w:b w:val="1"/>
        </w:rPr>
      </w:pPr>
      <w:r/>
    </w:p>
    <w:p w:rsidR="00000000" w:rsidDel="00000000" w:rsidP="00000000" w:rsidRDefault="00000000" w:rsidRPr="00000000" w14:paraId="0000001E">
      <w:pPr>
        <w:rPr>
          <w:b w:val="1"/>
        </w:rPr>
      </w:pPr>
      <w:r/>
    </w:p>
    <w:p w:rsidR="00000000" w:rsidDel="00000000" w:rsidP="00000000" w:rsidRDefault="00000000" w:rsidRPr="00000000" w14:paraId="0000001F">
      <w:pPr>
        <w:rPr>
          <w:b w:val="1"/>
        </w:rPr>
      </w:pPr>
      <w:r/>
    </w:p>
    <w:p w:rsidR="00000000" w:rsidDel="00000000" w:rsidP="00000000" w:rsidRDefault="00000000" w:rsidRPr="00000000" w14:paraId="00000020">
      <w:pPr>
        <w:rPr>
          <w:b w:val="1"/>
        </w:rPr>
      </w:pPr>
      <w:r/>
    </w:p>
    <w:p w:rsidR="00000000" w:rsidDel="00000000" w:rsidP="00000000" w:rsidRDefault="00000000" w:rsidRPr="00000000" w14:paraId="00000021">
      <w:pPr>
        <w:rPr>
          <w:b w:val="1"/>
        </w:rPr>
      </w:pPr>
      <w:r/>
    </w:p>
    <w:p w:rsidR="00000000" w:rsidDel="00000000" w:rsidP="00000000" w:rsidRDefault="00000000" w:rsidRPr="00000000" w14:paraId="00000022">
      <w:pPr>
        <w:rPr>
          <w:b w:val="1"/>
        </w:rPr>
      </w:pPr>
      <w:r/>
    </w:p>
    <w:p w:rsidR="00000000" w:rsidDel="00000000" w:rsidP="00000000" w:rsidRDefault="00000000" w:rsidRPr="00000000" w14:paraId="00000023">
      <w:pPr>
        <w:rPr>
          <w:b w:val="1"/>
        </w:rPr>
      </w:pPr>
      <w:r/>
    </w:p>
    <w:p w:rsidR="00000000" w:rsidDel="00000000" w:rsidP="00000000" w:rsidRDefault="00000000" w:rsidRPr="00000000" w14:paraId="00000024">
      <w:pPr>
        <w:rPr>
          <w:b w:val="1"/>
        </w:rPr>
      </w:pPr>
      <w:r/>
    </w:p>
    <w:p w:rsidR="00000000" w:rsidDel="00000000" w:rsidP="00000000" w:rsidRDefault="00000000" w:rsidRPr="00000000" w14:paraId="00000025">
      <w:pPr>
        <w:rPr>
          <w:b w:val="1"/>
        </w:rPr>
      </w:pPr>
      <w:r/>
    </w:p>
    <w:p w:rsidR="00000000" w:rsidDel="00000000" w:rsidP="00000000" w:rsidRDefault="00000000" w:rsidRPr="00000000" w14:paraId="00000026">
      <w:pPr>
        <w:rPr/>
      </w:pPr>
      <w:r/>
    </w:p>
    <w:p w:rsidR="00000000" w:rsidDel="00000000" w:rsidP="00000000" w:rsidRDefault="00000000" w:rsidRPr="00000000" w14:paraId="00000027">
      <w:pPr>
        <w:rPr/>
      </w:pPr>
      <w:r/>
    </w:p>
    <w:p w:rsidR="00000000" w:rsidDel="00000000" w:rsidP="00000000" w:rsidRDefault="00000000" w:rsidRPr="00000000" w14:paraId="00000028">
      <w:pPr>
        <w:rPr/>
      </w:pPr>
      <w:r/>
    </w:p>
    <w:p w:rsidR="00000000" w:rsidDel="00000000" w:rsidP="00000000" w:rsidRDefault="00000000" w:rsidRPr="00000000" w14:paraId="00000029">
      <w:pPr>
        <w:rPr>
          <w:b w:val="1"/>
        </w:rPr>
      </w:pPr>
      <w:r/>
    </w:p>
    <w:p w:rsidR="00000000" w:rsidDel="00000000" w:rsidP="00000000" w:rsidRDefault="00000000" w:rsidRPr="00000000" w14:paraId="0000002A">
      <w:pPr>
        <w:rPr/>
      </w:pPr>
      <w:r/>
    </w:p>
    <w:p w:rsidR="00000000" w:rsidDel="00000000" w:rsidP="00000000" w:rsidRDefault="00000000" w:rsidRPr="00000000" w14:paraId="0000002B">
      <w:pPr>
        <w:rPr/>
      </w:pPr>
      <w:r/>
    </w:p>
    <w:p w:rsidR="00000000" w:rsidDel="00000000" w:rsidP="00000000" w:rsidRDefault="00000000" w:rsidRPr="00000000" w14:paraId="0000002C">
      <w:pPr>
        <w:rPr/>
      </w:pPr>
      <w:r/>
    </w:p>
    <w:p w:rsidR="00000000" w:rsidDel="00000000" w:rsidP="00000000" w:rsidRDefault="00000000" w:rsidRPr="00000000" w14:paraId="0000002D">
      <w:pPr>
        <w:rPr/>
      </w:pPr>
      <w:r/>
    </w:p>
    <w:p w:rsidR="00000000" w:rsidDel="00000000" w:rsidP="00000000" w:rsidRDefault="00000000" w:rsidRPr="00000000" w14:paraId="0000002E">
      <w:pPr>
        <w:rPr/>
      </w:pPr>
      <w:r/>
    </w:p>
    <w:p w:rsidR="00000000" w:rsidDel="00000000" w:rsidP="00000000" w:rsidRDefault="00000000" w:rsidRPr="00000000" w14:paraId="0000002F">
      <w:pPr>
        <w:rPr/>
      </w:pPr>
      <w:r/>
    </w:p>
    <w:p w:rsidR="00000000" w:rsidDel="00000000" w:rsidP="00000000" w:rsidRDefault="00000000" w:rsidRPr="00000000" w14:paraId="00000030">
      <w:pPr>
        <w:rPr/>
      </w:pPr>
      <w:r/>
    </w:p>
    <w:p w:rsidR="00000000" w:rsidDel="00000000" w:rsidP="00000000" w:rsidRDefault="00000000" w:rsidRPr="00000000" w14:paraId="00000031">
      <w:pPr>
        <w:rPr/>
      </w:pPr>
      <w:r/>
    </w:p>
    <w:p w:rsidR="00000000" w:rsidDel="00000000" w:rsidP="00000000" w:rsidRDefault="00000000" w:rsidRPr="00000000" w14:paraId="00000032">
      <w:pPr>
        <w:rPr/>
      </w:pPr>
      <w:r/>
    </w:p>
    <w:p w:rsidR="00000000" w:rsidDel="00000000" w:rsidP="00000000" w:rsidRDefault="00000000" w:rsidRPr="00000000" w14:paraId="00000033">
      <w:pPr>
        <w:rPr/>
      </w:pPr>
      <w:r/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