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La fiaba del tappeto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0"/>
        </w:rPr>
        <w:t xml:space="preserve">Fascia 9–10 anni  ·  Lettori consolidati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Rispondi alle seguenti domande facendo una crocetta sulla lettera o 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’immagine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bambino era andato al mercato: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i nonni.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il papà e con la mamma.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Cosa si era fermato a guardare il bambino?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8400" cy="12573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1609" r="672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2375" cy="1266825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33522" r="3449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1275" cy="1323975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6692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bambino si mette a piangere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erché vuole la scimmietta.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erché si è perso.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erché fa i capricci.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Dov'era il bambino quando si è perso?</w:t>
      </w:r>
    </w:p>
    <w:p w:rsidR="00000000" w:rsidDel="00000000" w:rsidP="00000000" w:rsidRDefault="00000000" w:rsidRPr="00000000" w14:paraId="0000001F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</w:rPr>
              <w:drawing>
                <wp:inline distB="114300" distT="114300" distL="114300" distR="114300">
                  <wp:extent cx="1281016" cy="1349642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6817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016" cy="1349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</w:rPr>
              <w:drawing>
                <wp:inline distB="114300" distT="114300" distL="114300" distR="114300">
                  <wp:extent cx="1283614" cy="1307833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33522" r="3389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614" cy="13078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aaaaa"/>
                <w:sz w:val="18"/>
                <w:szCs w:val="18"/>
              </w:rPr>
              <w:drawing>
                <wp:inline distB="114300" distT="114300" distL="114300" distR="114300">
                  <wp:extent cx="1229120" cy="1250683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6742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120" cy="1250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Chi aiuta il bambino a tornare a casa?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1250" cy="12573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1099" r="693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9837" cy="1333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35267" r="3361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37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5075" cy="12573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67622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venditore disse al bambino: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"Vuoi comprare un tappeto?"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"Ti regalo questo tappeto!"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"Vuoi tornare a casa?"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Cosa vede il bambino volando con il tappeto?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1250" cy="119062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1166" r="6743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6663" cy="13335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34350" r="3461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663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46188" cy="12954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66738" r="126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188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Dov'è atterrato il tappeto?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Sopra un tetto.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 un campo di fragole.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Vicino alla porta di casa.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Come finisce la storia?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3"/>
        <w:gridCol w:w="2800"/>
        <w:gridCol w:w="313"/>
        <w:gridCol w:w="2800"/>
        <w:tblGridChange w:id="0">
          <w:tblGrid>
            <w:gridCol w:w="2800"/>
            <w:gridCol w:w="313"/>
            <w:gridCol w:w="2800"/>
            <w:gridCol w:w="313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8550" cy="120015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1820" r="6742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3313" cy="11430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34315" r="3395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13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2363" cy="11525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66639" r="113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63" cy="115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Alla fine della storia, dove va il tappeto?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Ritorna dal vecchio.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Torna dalla scimmietta.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Scappa lontano lontano.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VALUTAZIONE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Punteggio grezzo: _______ / 10     Voto in decimi: _______</w:t>
      </w: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fino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pienamente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sufficientemente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richiesta di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intervento immediato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NOTE PER IL SOMMINISTRATORE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0"/>
          <w:szCs w:val="20"/>
          <w:rtl w:val="0"/>
        </w:rPr>
        <w:t xml:space="preserve">Domande con risposta testuale (1, 3, 6, 8, 10): risposta corretta indicata con ✓ nel foglio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Domande con risposta per immagini (2, 4, 5, 7, 9): le etichette tra parentesi nei placeholder indicano la risposta corretta — sostituire con illustrazioni ARASAAC o originali prima della somministrazione.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Le domande 1, 3, 4, 6, 8 testano comprensione di proposizioni esplicite. Le domande 2, 5, 7, 9, 10 testano comprensione inferenziale o narrativa globale.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Ordine dei distrattori: ruotare l'ordine A/B/C delle risposte corrette tra le versioni dello stesso test per minimizzare bias di posizione.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