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B3A04" w14:textId="749D0352" w:rsidR="00536E79" w:rsidRDefault="00597DEE" w:rsidP="00597DEE">
      <w:pPr>
        <w:pStyle w:val="Ttulo1"/>
      </w:pPr>
      <w:r>
        <w:t>HTML</w:t>
      </w:r>
    </w:p>
    <w:p w14:paraId="4695669C" w14:textId="6BC72FA6" w:rsidR="00597DEE" w:rsidRDefault="00597DEE" w:rsidP="00597DEE">
      <w:pPr>
        <w:pStyle w:val="Subttulo"/>
      </w:pPr>
      <w:r>
        <w:t>Tags:</w:t>
      </w:r>
    </w:p>
    <w:p w14:paraId="537BEAF7" w14:textId="53F1E2B7" w:rsidR="00597DEE" w:rsidRDefault="00597DEE" w:rsidP="00597DEE"/>
    <w:p w14:paraId="01937049" w14:textId="32195E92" w:rsidR="00597DEE" w:rsidRPr="00597DEE" w:rsidRDefault="00597DEE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597DEE">
        <w:rPr>
          <w:b/>
          <w:bCs/>
          <w:u w:val="single"/>
        </w:rPr>
        <w:t>Parágrafo</w:t>
      </w:r>
      <w:r>
        <w:rPr>
          <w:b/>
          <w:bCs/>
          <w:u w:val="single"/>
        </w:rPr>
        <w:t>:</w:t>
      </w:r>
      <w:r>
        <w:t xml:space="preserve"> &lt;P&gt;</w:t>
      </w:r>
    </w:p>
    <w:p w14:paraId="2F40F438" w14:textId="06E7CA85" w:rsidR="00597DEE" w:rsidRPr="005568D6" w:rsidRDefault="00597DEE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Ancoragem e links: </w:t>
      </w:r>
      <w:r w:rsidRPr="00597DEE">
        <w:t>&lt;a&gt;</w:t>
      </w:r>
    </w:p>
    <w:p w14:paraId="05511794" w14:textId="34B03FD3" w:rsidR="005568D6" w:rsidRPr="005568D6" w:rsidRDefault="005568D6" w:rsidP="005568D6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Dicas para tag &lt;a&gt;:</w:t>
      </w:r>
    </w:p>
    <w:p w14:paraId="7225CA51" w14:textId="77777777" w:rsidR="005568D6" w:rsidRPr="005568D6" w:rsidRDefault="005568D6" w:rsidP="005568D6">
      <w:pPr>
        <w:pStyle w:val="PargrafodaLista"/>
        <w:numPr>
          <w:ilvl w:val="1"/>
          <w:numId w:val="1"/>
        </w:numPr>
        <w:rPr>
          <w:u w:val="single"/>
        </w:rPr>
      </w:pPr>
      <w:r w:rsidRPr="005568D6">
        <w:t xml:space="preserve">&lt;a href=”meulinkfoda.com” target=”_blank” rel=”external”&gt;  - </w:t>
      </w:r>
      <w:r w:rsidRPr="005568D6">
        <w:rPr>
          <w:u w:val="single"/>
        </w:rPr>
        <w:t>Abre link externo em nova aba</w:t>
      </w:r>
    </w:p>
    <w:p w14:paraId="2ECF72E6" w14:textId="77777777" w:rsidR="005568D6" w:rsidRPr="005568D6" w:rsidRDefault="005568D6" w:rsidP="005568D6">
      <w:pPr>
        <w:pStyle w:val="PargrafodaLista"/>
        <w:numPr>
          <w:ilvl w:val="1"/>
          <w:numId w:val="1"/>
        </w:numPr>
      </w:pPr>
      <w:r w:rsidRPr="005568D6">
        <w:t xml:space="preserve"> &lt;a href="pag002.html" rel="prev"&gt;link&lt;/a&gt; - abre outra pagina do mesmo site (utiliza endereçamento relativo) (o rel “next” e “prev” serve para que o navegador se oriente na sequencia das paginas).</w:t>
      </w:r>
    </w:p>
    <w:p w14:paraId="6777A390" w14:textId="77777777" w:rsidR="005568D6" w:rsidRPr="005568D6" w:rsidRDefault="005568D6" w:rsidP="005568D6">
      <w:pPr>
        <w:pStyle w:val="PargrafodaLista"/>
        <w:numPr>
          <w:ilvl w:val="1"/>
          <w:numId w:val="1"/>
        </w:numPr>
      </w:pPr>
      <w:r w:rsidRPr="005568D6">
        <w:t>Rel=”nofollow” – Atributo utilizado para que o navegador abra o link para pagina de patrocinadores, por exemplo, mas não indexe o conteúdo dele juntamente ao seu, sem ter relação direta.</w:t>
      </w:r>
    </w:p>
    <w:p w14:paraId="73CACC7C" w14:textId="77777777" w:rsidR="005568D6" w:rsidRPr="005568D6" w:rsidRDefault="005568D6" w:rsidP="005568D6">
      <w:pPr>
        <w:pStyle w:val="PargrafodaLista"/>
        <w:numPr>
          <w:ilvl w:val="1"/>
          <w:numId w:val="1"/>
        </w:numPr>
        <w:rPr>
          <w:u w:val="single"/>
        </w:rPr>
      </w:pPr>
      <w:r w:rsidRPr="005568D6">
        <w:rPr>
          <w:u w:val="single"/>
        </w:rPr>
        <w:t xml:space="preserve">Para se direcionar um download, basta indicar o arquivo como um link normal </w:t>
      </w:r>
    </w:p>
    <w:p w14:paraId="1241C1AE" w14:textId="4613B6F2" w:rsidR="005568D6" w:rsidRPr="005568D6" w:rsidRDefault="005568D6" w:rsidP="005568D6">
      <w:pPr>
        <w:pStyle w:val="PargrafodaLista"/>
        <w:numPr>
          <w:ilvl w:val="1"/>
          <w:numId w:val="1"/>
        </w:numPr>
      </w:pPr>
      <w:r w:rsidRPr="005568D6">
        <w:t>EX: &lt;p&gt;Faça download do Angry Birds Star Wars II &lt;a href="resources/angry-birds-star-wars-ii-1-9-25.apk" download="resources/angry-birds-star-wars-ii-1-9-25.apk"&gt;aqui&lt;/a&gt;&lt;/p&gt;</w:t>
      </w:r>
    </w:p>
    <w:p w14:paraId="3D6A6390" w14:textId="77777777" w:rsidR="005568D6" w:rsidRPr="00597DEE" w:rsidRDefault="005568D6" w:rsidP="005568D6">
      <w:pPr>
        <w:pStyle w:val="PargrafodaLista"/>
        <w:rPr>
          <w:b/>
          <w:bCs/>
          <w:u w:val="single"/>
        </w:rPr>
      </w:pPr>
    </w:p>
    <w:p w14:paraId="59B6B071" w14:textId="1DFA92C5" w:rsidR="00597DEE" w:rsidRPr="00597DEE" w:rsidRDefault="00597DEE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Criar seções (div semântica):</w:t>
      </w:r>
      <w:r>
        <w:t xml:space="preserve"> &lt;section&gt;</w:t>
      </w:r>
    </w:p>
    <w:p w14:paraId="30DD5840" w14:textId="6A199E0A" w:rsidR="00597DEE" w:rsidRPr="00597DEE" w:rsidRDefault="00597DEE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Criar lista ordenada: </w:t>
      </w:r>
      <w:r>
        <w:t xml:space="preserve"> &lt;ol&gt;</w:t>
      </w:r>
      <w:r w:rsidR="00AA74A3">
        <w:t xml:space="preserve"> - </w:t>
      </w:r>
      <w:r w:rsidR="00AA74A3" w:rsidRPr="00AA74A3">
        <w:t>tipos de ol: 1, A, a, i, I</w:t>
      </w:r>
    </w:p>
    <w:p w14:paraId="48A317C8" w14:textId="03F448E5" w:rsidR="00597DEE" w:rsidRPr="00597DEE" w:rsidRDefault="00597DEE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Criar lista não-ordenada: </w:t>
      </w:r>
      <w:r>
        <w:t xml:space="preserve"> &lt;ul&gt;</w:t>
      </w:r>
      <w:r w:rsidR="00AA74A3">
        <w:t xml:space="preserve"> - </w:t>
      </w:r>
      <w:r w:rsidR="00AA74A3" w:rsidRPr="00AA74A3">
        <w:t>Tipos de ul: square, circle, disc</w:t>
      </w:r>
    </w:p>
    <w:p w14:paraId="0A005895" w14:textId="6D0060AF" w:rsidR="00597DEE" w:rsidRPr="00597DEE" w:rsidRDefault="00597DEE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Inserir linha em listas: </w:t>
      </w:r>
      <w:r>
        <w:t>&lt;li&gt;</w:t>
      </w:r>
    </w:p>
    <w:p w14:paraId="428A0C37" w14:textId="30962114" w:rsidR="00597DEE" w:rsidRPr="00597DEE" w:rsidRDefault="00597DEE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Dar ênfase em palavra (da sentido semântico ao itálico): </w:t>
      </w:r>
      <w:r>
        <w:t>&lt;em&gt;</w:t>
      </w:r>
    </w:p>
    <w:p w14:paraId="7B7D2635" w14:textId="4A052C8C" w:rsidR="00597DEE" w:rsidRPr="00597DEE" w:rsidRDefault="00597DEE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Deixar palavra “forte” (da sentido semântico ao negrito): </w:t>
      </w:r>
      <w:r>
        <w:t>&lt;strong&gt;</w:t>
      </w:r>
    </w:p>
    <w:p w14:paraId="0A7FD296" w14:textId="4298C394" w:rsidR="00597DEE" w:rsidRPr="00597DEE" w:rsidRDefault="00597DEE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Criar títulos e subtítulos(a tag vai até o h6 criando uma hierarquia de títulos): </w:t>
      </w:r>
      <w:r w:rsidRPr="00597DEE">
        <w:t>&lt;h1&gt;</w:t>
      </w:r>
    </w:p>
    <w:p w14:paraId="7A3E71DD" w14:textId="5342C70B" w:rsidR="00597DEE" w:rsidRPr="00AA74A3" w:rsidRDefault="00AA74A3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Criar citações (simples): </w:t>
      </w:r>
      <w:r>
        <w:rPr>
          <w:bCs/>
        </w:rPr>
        <w:t xml:space="preserve"> &lt;q&gt;</w:t>
      </w:r>
    </w:p>
    <w:p w14:paraId="43DAE476" w14:textId="4B802AF1" w:rsidR="00AA74A3" w:rsidRPr="00AA74A3" w:rsidRDefault="00AA74A3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Criar citações( com mais texto:</w:t>
      </w:r>
      <w:r>
        <w:t xml:space="preserve"> &lt;blockquote&gt;</w:t>
      </w:r>
    </w:p>
    <w:p w14:paraId="0EFC4408" w14:textId="3FB582E1" w:rsidR="00AA74A3" w:rsidRPr="00AA74A3" w:rsidRDefault="00AA74A3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Informar abreviações (utilizado para “explicar” siglas):</w:t>
      </w:r>
      <w:r>
        <w:t xml:space="preserve"> &lt;abbr&gt;</w:t>
      </w:r>
    </w:p>
    <w:p w14:paraId="316AD82B" w14:textId="61522D52" w:rsidR="00AA74A3" w:rsidRPr="00AA74A3" w:rsidRDefault="00AA74A3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Criar lista de definição: </w:t>
      </w:r>
      <w:r>
        <w:t>&lt;dl&gt;</w:t>
      </w:r>
    </w:p>
    <w:p w14:paraId="28A19B93" w14:textId="5C547BC6" w:rsidR="00AA74A3" w:rsidRPr="00AA74A3" w:rsidRDefault="00AA74A3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Inserir termo em lista de definição:</w:t>
      </w:r>
      <w:r>
        <w:t xml:space="preserve"> &lt;dt&gt;</w:t>
      </w:r>
    </w:p>
    <w:p w14:paraId="301D4FD2" w14:textId="1E0F5FD3" w:rsidR="00AA74A3" w:rsidRPr="005568D6" w:rsidRDefault="00F4745C" w:rsidP="00597DEE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Descrever termo: </w:t>
      </w:r>
      <w:r>
        <w:t>&lt;dd&gt;</w:t>
      </w:r>
    </w:p>
    <w:p w14:paraId="4EDBEBD5" w14:textId="302A1745" w:rsidR="005568D6" w:rsidRDefault="005568D6" w:rsidP="005568D6"/>
    <w:p w14:paraId="59CB83D0" w14:textId="39F3E320" w:rsidR="005568D6" w:rsidRDefault="005568D6" w:rsidP="005568D6">
      <w:pPr>
        <w:pStyle w:val="Ttulo1"/>
      </w:pPr>
      <w:r>
        <w:t>CSS</w:t>
      </w:r>
    </w:p>
    <w:p w14:paraId="5C5D163E" w14:textId="7A2B3DA2" w:rsidR="005568D6" w:rsidRDefault="005568D6" w:rsidP="005568D6"/>
    <w:p w14:paraId="67E86C61" w14:textId="11989200" w:rsidR="005568D6" w:rsidRDefault="005568D6" w:rsidP="005568D6">
      <w:pPr>
        <w:pStyle w:val="PargrafodaLista"/>
        <w:numPr>
          <w:ilvl w:val="0"/>
          <w:numId w:val="2"/>
        </w:numPr>
      </w:pPr>
      <w:r>
        <w:t>Regra para importar: @import</w:t>
      </w:r>
    </w:p>
    <w:p w14:paraId="2525C9D7" w14:textId="6622864B" w:rsidR="005568D6" w:rsidRDefault="005568D6" w:rsidP="005568D6">
      <w:pPr>
        <w:pStyle w:val="PargrafodaLista"/>
        <w:numPr>
          <w:ilvl w:val="0"/>
          <w:numId w:val="2"/>
        </w:numPr>
      </w:pPr>
      <w:r>
        <w:t>Definir set de caracteres padrão: @charset</w:t>
      </w:r>
    </w:p>
    <w:p w14:paraId="5586DEDC" w14:textId="0F057561" w:rsidR="00C318DE" w:rsidRDefault="00C318DE" w:rsidP="005568D6">
      <w:pPr>
        <w:pStyle w:val="PargrafodaLista"/>
        <w:numPr>
          <w:ilvl w:val="0"/>
          <w:numId w:val="2"/>
        </w:numPr>
      </w:pPr>
      <w:r>
        <w:t>Border-radius: Define o nível de arredondamento das bordas</w:t>
      </w:r>
    </w:p>
    <w:p w14:paraId="5F74B65F" w14:textId="00FA42E8" w:rsidR="00C318DE" w:rsidRDefault="00C318DE" w:rsidP="00C318DE">
      <w:pPr>
        <w:pStyle w:val="PargrafodaLista"/>
        <w:numPr>
          <w:ilvl w:val="0"/>
          <w:numId w:val="2"/>
        </w:numPr>
      </w:pPr>
      <w:r>
        <w:t xml:space="preserve">box-shadow- Define sombra para as bordas. </w:t>
      </w:r>
      <w:r w:rsidRPr="00C318DE">
        <w:t>Sintaxe:  box-shadow (deslocamento lateral, deslocamento inferior, espalhar, cor)</w:t>
      </w:r>
    </w:p>
    <w:p w14:paraId="0DC9A715" w14:textId="360F339D" w:rsidR="005568D6" w:rsidRDefault="005568D6" w:rsidP="005568D6">
      <w:pPr>
        <w:pStyle w:val="PargrafodaLista"/>
        <w:numPr>
          <w:ilvl w:val="0"/>
          <w:numId w:val="2"/>
        </w:numPr>
      </w:pPr>
      <w:r>
        <w:t>background-color: Define cor de fundo para elemento</w:t>
      </w:r>
    </w:p>
    <w:p w14:paraId="066CE552" w14:textId="718399A6" w:rsidR="005568D6" w:rsidRDefault="005568D6" w:rsidP="005568D6">
      <w:pPr>
        <w:pStyle w:val="PargrafodaLista"/>
        <w:numPr>
          <w:ilvl w:val="0"/>
          <w:numId w:val="2"/>
        </w:numPr>
      </w:pPr>
      <w:r>
        <w:lastRenderedPageBreak/>
        <w:t>backgroud-image: pode ser usada para definir gradientes de fundo ou para inserir imagens de fundo</w:t>
      </w:r>
      <w:r w:rsidR="00C318DE">
        <w:t xml:space="preserve">. </w:t>
      </w:r>
    </w:p>
    <w:p w14:paraId="7484BA75" w14:textId="77777777" w:rsidR="00C318DE" w:rsidRDefault="00C318DE" w:rsidP="005568D6">
      <w:pPr>
        <w:pStyle w:val="PargrafodaLista"/>
        <w:numPr>
          <w:ilvl w:val="0"/>
          <w:numId w:val="2"/>
        </w:numPr>
      </w:pPr>
      <w:r>
        <w:t>Background-repeat: Define a repetição do plano de fundo</w:t>
      </w:r>
    </w:p>
    <w:p w14:paraId="173E0B16" w14:textId="221F935A" w:rsidR="005568D6" w:rsidRDefault="00C318DE" w:rsidP="005568D6">
      <w:pPr>
        <w:pStyle w:val="PargrafodaLista"/>
        <w:numPr>
          <w:ilvl w:val="0"/>
          <w:numId w:val="2"/>
        </w:numPr>
      </w:pPr>
      <w:r>
        <w:t xml:space="preserve">Background-position: Define a posição do plano de fundo. </w:t>
      </w:r>
      <w:r w:rsidR="005568D6">
        <w:t xml:space="preserve"> </w:t>
      </w:r>
      <w:r w:rsidRPr="00C318DE">
        <w:t>Sintaxe: background-position: coluna, linha</w:t>
      </w:r>
    </w:p>
    <w:p w14:paraId="3064A1D0" w14:textId="5C7A9E1D" w:rsidR="00C318DE" w:rsidRDefault="00C318DE" w:rsidP="005568D6">
      <w:pPr>
        <w:pStyle w:val="PargrafodaLista"/>
        <w:numPr>
          <w:ilvl w:val="0"/>
          <w:numId w:val="2"/>
        </w:numPr>
      </w:pPr>
      <w:r>
        <w:t>Background-attachment: Indica onde o fundo está vinculado</w:t>
      </w:r>
    </w:p>
    <w:p w14:paraId="2FDAC8F6" w14:textId="0A375247" w:rsidR="00C318DE" w:rsidRDefault="00C318DE" w:rsidP="005568D6">
      <w:pPr>
        <w:pStyle w:val="PargrafodaLista"/>
        <w:numPr>
          <w:ilvl w:val="0"/>
          <w:numId w:val="2"/>
        </w:numPr>
      </w:pPr>
      <w:r>
        <w:t xml:space="preserve">ShortHand para background: </w:t>
      </w:r>
      <w:r>
        <w:rPr>
          <w:noProof/>
        </w:rPr>
        <w:drawing>
          <wp:inline distT="0" distB="0" distL="0" distR="0" wp14:anchorId="56652CB0" wp14:editId="70A522DC">
            <wp:extent cx="5400040" cy="9258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65199" w14:textId="77777777" w:rsidR="001C4044" w:rsidRDefault="00C318DE" w:rsidP="001C4044">
      <w:pPr>
        <w:pStyle w:val="PargrafodaLista"/>
        <w:numPr>
          <w:ilvl w:val="0"/>
          <w:numId w:val="2"/>
        </w:numPr>
      </w:pPr>
      <w:r w:rsidRPr="00C318DE">
        <w:rPr>
          <w:u w:val="single"/>
        </w:rPr>
        <w:t>Dica para imagem de fundo ocupar a tela toda:</w:t>
      </w:r>
      <w:r w:rsidRPr="00C318DE">
        <w:t xml:space="preserve"> height: 100vh e background-size com cover ou contain</w:t>
      </w:r>
    </w:p>
    <w:p w14:paraId="189694B5" w14:textId="77777777" w:rsidR="001C4044" w:rsidRDefault="001C4044" w:rsidP="001C4044"/>
    <w:p w14:paraId="77F6CC10" w14:textId="1AED31A7" w:rsidR="001C4044" w:rsidRDefault="00C318DE" w:rsidP="001C4044">
      <w:r w:rsidRPr="00C318DE">
        <w:t xml:space="preserve">  </w:t>
      </w:r>
    </w:p>
    <w:p w14:paraId="1A43704F" w14:textId="20A7F6FB" w:rsidR="001C4044" w:rsidRDefault="001C4044" w:rsidP="001C4044">
      <w:pPr>
        <w:pStyle w:val="PargrafodaLista"/>
        <w:numPr>
          <w:ilvl w:val="0"/>
          <w:numId w:val="2"/>
        </w:numPr>
      </w:pPr>
      <w:r>
        <w:t>Usando flex</w:t>
      </w:r>
    </w:p>
    <w:p w14:paraId="66BAC98F" w14:textId="13CB00FA" w:rsidR="001C4044" w:rsidRPr="005568D6" w:rsidRDefault="001C4044" w:rsidP="001C4044">
      <w:pPr>
        <w:pStyle w:val="PargrafodaLista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DF125B9" wp14:editId="57411F2B">
            <wp:extent cx="2895600" cy="302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044" w:rsidRPr="00556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2169B"/>
    <w:multiLevelType w:val="hybridMultilevel"/>
    <w:tmpl w:val="CABC3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24B0B"/>
    <w:multiLevelType w:val="hybridMultilevel"/>
    <w:tmpl w:val="677A2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EE"/>
    <w:rsid w:val="001C4044"/>
    <w:rsid w:val="001D439D"/>
    <w:rsid w:val="00536E79"/>
    <w:rsid w:val="005568D6"/>
    <w:rsid w:val="00597DEE"/>
    <w:rsid w:val="00AA74A3"/>
    <w:rsid w:val="00C318DE"/>
    <w:rsid w:val="00F4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721BA"/>
  <w15:chartTrackingRefBased/>
  <w15:docId w15:val="{B5BFD50D-5119-4AA4-B769-C3FEF0F7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7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7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7DE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97DEE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597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346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Abimael Rodrigues Miranda</dc:creator>
  <cp:keywords/>
  <dc:description/>
  <cp:lastModifiedBy>Abimael Rodrigues Miranda</cp:lastModifiedBy>
  <cp:revision>3</cp:revision>
  <dcterms:created xsi:type="dcterms:W3CDTF">2023-11-27T10:51:00Z</dcterms:created>
  <dcterms:modified xsi:type="dcterms:W3CDTF">2023-11-28T18:04:00Z</dcterms:modified>
</cp:coreProperties>
</file>