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5FA9E" w14:textId="77777777" w:rsidR="00BF7073" w:rsidRDefault="00BF7073" w:rsidP="00BF7073">
      <w:pPr>
        <w:spacing w:line="480" w:lineRule="auto"/>
        <w:jc w:val="center"/>
        <w:rPr>
          <w:rFonts w:ascii="Times New Roman" w:hAnsi="Times New Roman" w:cs="Times New Roman"/>
        </w:rPr>
      </w:pPr>
    </w:p>
    <w:p w14:paraId="4E921F44" w14:textId="44E11337" w:rsidR="00BF7073" w:rsidRDefault="00BF7073" w:rsidP="00977A80">
      <w:pPr>
        <w:spacing w:line="480" w:lineRule="auto"/>
        <w:jc w:val="center"/>
        <w:rPr>
          <w:rFonts w:ascii="Times New Roman" w:hAnsi="Times New Roman" w:cs="Times New Roman"/>
        </w:rPr>
      </w:pPr>
      <w:r>
        <w:rPr>
          <w:rFonts w:ascii="Times New Roman" w:hAnsi="Times New Roman" w:cs="Times New Roman"/>
        </w:rPr>
        <w:t>Abimbola Alao</w:t>
      </w:r>
    </w:p>
    <w:p w14:paraId="6B857BE6" w14:textId="3983D1A5" w:rsidR="00BF7073" w:rsidRDefault="00BF7073" w:rsidP="00977A80">
      <w:pPr>
        <w:spacing w:line="480" w:lineRule="auto"/>
        <w:jc w:val="center"/>
        <w:rPr>
          <w:rFonts w:ascii="Times New Roman" w:hAnsi="Times New Roman" w:cs="Times New Roman"/>
        </w:rPr>
      </w:pPr>
      <w:r w:rsidRPr="00BF7073">
        <w:rPr>
          <w:rFonts w:ascii="Times New Roman" w:hAnsi="Times New Roman" w:cs="Times New Roman"/>
        </w:rPr>
        <w:t>CS-250 Software Development Lifecycle</w:t>
      </w:r>
      <w:r>
        <w:rPr>
          <w:rFonts w:ascii="Times New Roman" w:hAnsi="Times New Roman" w:cs="Times New Roman"/>
        </w:rPr>
        <w:t xml:space="preserve"> 7-1 Final Project</w:t>
      </w:r>
    </w:p>
    <w:p w14:paraId="1221F76D" w14:textId="463E9FCE" w:rsidR="00001CC0" w:rsidRPr="00BF7073" w:rsidRDefault="007A757D" w:rsidP="00BF7073">
      <w:pPr>
        <w:spacing w:line="480" w:lineRule="auto"/>
        <w:jc w:val="center"/>
        <w:rPr>
          <w:rFonts w:ascii="Times New Roman" w:hAnsi="Times New Roman" w:cs="Times New Roman"/>
          <w:u w:val="single"/>
        </w:rPr>
      </w:pPr>
      <w:r w:rsidRPr="007A757D">
        <w:rPr>
          <w:rFonts w:ascii="Times New Roman" w:hAnsi="Times New Roman" w:cs="Times New Roman"/>
          <w:u w:val="single"/>
        </w:rPr>
        <w:t>SNHU Travel Project Sprint Review and Retrospective</w:t>
      </w:r>
    </w:p>
    <w:p w14:paraId="34B6BA4F" w14:textId="77777777" w:rsidR="007A757D" w:rsidRPr="007A757D" w:rsidRDefault="007A757D" w:rsidP="00BF7073">
      <w:pPr>
        <w:spacing w:line="480" w:lineRule="auto"/>
        <w:rPr>
          <w:rFonts w:ascii="Times New Roman" w:hAnsi="Times New Roman" w:cs="Times New Roman"/>
          <w:b/>
          <w:bCs/>
        </w:rPr>
      </w:pPr>
      <w:r w:rsidRPr="007A757D">
        <w:rPr>
          <w:rFonts w:ascii="Times New Roman" w:hAnsi="Times New Roman" w:cs="Times New Roman"/>
          <w:b/>
          <w:bCs/>
        </w:rPr>
        <w:t>Introduction</w:t>
      </w:r>
    </w:p>
    <w:p w14:paraId="61164396" w14:textId="304B7DF5" w:rsidR="007A757D" w:rsidRPr="002F25D4" w:rsidRDefault="007A757D" w:rsidP="00BF7073">
      <w:pPr>
        <w:spacing w:line="480" w:lineRule="auto"/>
        <w:rPr>
          <w:rFonts w:ascii="Times New Roman" w:hAnsi="Times New Roman" w:cs="Times New Roman"/>
        </w:rPr>
      </w:pPr>
      <w:r w:rsidRPr="007A757D">
        <w:rPr>
          <w:rFonts w:ascii="Times New Roman" w:hAnsi="Times New Roman" w:cs="Times New Roman"/>
        </w:rPr>
        <w:t>The SNHU Travel project at ChadaTech provided an opportunity to experience the full software development life cycle (SDLC) within an Agile-Scrum environment. Acting in different roles throughout the term</w:t>
      </w:r>
      <w:r w:rsidRPr="002F25D4">
        <w:rPr>
          <w:rFonts w:ascii="Times New Roman" w:hAnsi="Times New Roman" w:cs="Times New Roman"/>
        </w:rPr>
        <w:t xml:space="preserve">; </w:t>
      </w:r>
      <w:r w:rsidRPr="007A757D">
        <w:rPr>
          <w:rFonts w:ascii="Times New Roman" w:hAnsi="Times New Roman" w:cs="Times New Roman"/>
        </w:rPr>
        <w:t>Product Owner, Developer, Tester, and finally Scrum Master</w:t>
      </w:r>
      <w:r w:rsidRPr="002F25D4">
        <w:rPr>
          <w:rFonts w:ascii="Times New Roman" w:hAnsi="Times New Roman" w:cs="Times New Roman"/>
        </w:rPr>
        <w:t xml:space="preserve"> </w:t>
      </w:r>
      <w:r w:rsidRPr="007A757D">
        <w:rPr>
          <w:rFonts w:ascii="Times New Roman" w:hAnsi="Times New Roman" w:cs="Times New Roman"/>
        </w:rPr>
        <w:t xml:space="preserve">helped me understand how iterative collaboration, transparency, and communication drive project success. This Sprint Review and Retrospective </w:t>
      </w:r>
      <w:r w:rsidRPr="002F25D4">
        <w:rPr>
          <w:rFonts w:ascii="Times New Roman" w:hAnsi="Times New Roman" w:cs="Times New Roman"/>
        </w:rPr>
        <w:t>summarize</w:t>
      </w:r>
      <w:r w:rsidRPr="007A757D">
        <w:rPr>
          <w:rFonts w:ascii="Times New Roman" w:hAnsi="Times New Roman" w:cs="Times New Roman"/>
        </w:rPr>
        <w:t xml:space="preserve"> the outcomes of our Agile process, evaluates how each role contributed, and identifies lessons learned that can guide ChadaTech’s organization-wide transition to Agile.</w:t>
      </w:r>
    </w:p>
    <w:p w14:paraId="3FE1F3D5" w14:textId="77777777" w:rsidR="0005412B" w:rsidRPr="0005412B" w:rsidRDefault="0005412B" w:rsidP="00BF7073">
      <w:pPr>
        <w:spacing w:line="480" w:lineRule="auto"/>
        <w:rPr>
          <w:rFonts w:ascii="Times New Roman" w:hAnsi="Times New Roman" w:cs="Times New Roman"/>
          <w:b/>
          <w:bCs/>
        </w:rPr>
      </w:pPr>
      <w:r w:rsidRPr="0005412B">
        <w:rPr>
          <w:rFonts w:ascii="Times New Roman" w:hAnsi="Times New Roman" w:cs="Times New Roman"/>
          <w:b/>
          <w:bCs/>
        </w:rPr>
        <w:t>Applying Roles</w:t>
      </w:r>
    </w:p>
    <w:p w14:paraId="5A54179B" w14:textId="77777777" w:rsidR="0005412B" w:rsidRPr="0005412B" w:rsidRDefault="0005412B" w:rsidP="00BF7073">
      <w:pPr>
        <w:spacing w:line="480" w:lineRule="auto"/>
        <w:rPr>
          <w:rFonts w:ascii="Times New Roman" w:hAnsi="Times New Roman" w:cs="Times New Roman"/>
        </w:rPr>
      </w:pPr>
      <w:r w:rsidRPr="0005412B">
        <w:rPr>
          <w:rFonts w:ascii="Times New Roman" w:hAnsi="Times New Roman" w:cs="Times New Roman"/>
        </w:rPr>
        <w:t>Each Scrum role played a vital part in ensuring progress and quality delivery.</w:t>
      </w:r>
      <w:r w:rsidRPr="0005412B">
        <w:rPr>
          <w:rFonts w:ascii="Times New Roman" w:hAnsi="Times New Roman" w:cs="Times New Roman"/>
        </w:rPr>
        <w:br/>
        <w:t xml:space="preserve">As </w:t>
      </w:r>
      <w:r w:rsidRPr="0005412B">
        <w:rPr>
          <w:rFonts w:ascii="Times New Roman" w:hAnsi="Times New Roman" w:cs="Times New Roman"/>
          <w:b/>
          <w:bCs/>
        </w:rPr>
        <w:t>Product Owner</w:t>
      </w:r>
      <w:r w:rsidRPr="0005412B">
        <w:rPr>
          <w:rFonts w:ascii="Times New Roman" w:hAnsi="Times New Roman" w:cs="Times New Roman"/>
        </w:rPr>
        <w:t>, I focused on developing a prioritized product backlog that reflected client needs, such as enabling users to browse travel destinations and book personalized packages. Maintaining communication with stakeholders ensured the backlog remained aligned with evolving business goals.</w:t>
      </w:r>
    </w:p>
    <w:p w14:paraId="671A7E5B" w14:textId="77777777" w:rsidR="0005412B" w:rsidRPr="0005412B" w:rsidRDefault="0005412B" w:rsidP="00BF7073">
      <w:pPr>
        <w:spacing w:line="480" w:lineRule="auto"/>
        <w:rPr>
          <w:rFonts w:ascii="Times New Roman" w:hAnsi="Times New Roman" w:cs="Times New Roman"/>
        </w:rPr>
      </w:pPr>
      <w:r w:rsidRPr="0005412B">
        <w:rPr>
          <w:rFonts w:ascii="Times New Roman" w:hAnsi="Times New Roman" w:cs="Times New Roman"/>
        </w:rPr>
        <w:t xml:space="preserve">As </w:t>
      </w:r>
      <w:r w:rsidRPr="0005412B">
        <w:rPr>
          <w:rFonts w:ascii="Times New Roman" w:hAnsi="Times New Roman" w:cs="Times New Roman"/>
          <w:b/>
          <w:bCs/>
        </w:rPr>
        <w:t>Developer</w:t>
      </w:r>
      <w:r w:rsidRPr="0005412B">
        <w:rPr>
          <w:rFonts w:ascii="Times New Roman" w:hAnsi="Times New Roman" w:cs="Times New Roman"/>
        </w:rPr>
        <w:t>, I translated those user stories into functioning code, following small, manageable increments. For example, implementing the “Top 5 Destinations Slide Show” control required collaboration with the Tester to confirm that each image and caption rendered correctly.</w:t>
      </w:r>
    </w:p>
    <w:p w14:paraId="7E6E5C38" w14:textId="77777777" w:rsidR="0005412B" w:rsidRPr="0005412B" w:rsidRDefault="0005412B" w:rsidP="00BF7073">
      <w:pPr>
        <w:spacing w:line="480" w:lineRule="auto"/>
        <w:rPr>
          <w:rFonts w:ascii="Times New Roman" w:hAnsi="Times New Roman" w:cs="Times New Roman"/>
        </w:rPr>
      </w:pPr>
      <w:r w:rsidRPr="0005412B">
        <w:rPr>
          <w:rFonts w:ascii="Times New Roman" w:hAnsi="Times New Roman" w:cs="Times New Roman"/>
        </w:rPr>
        <w:lastRenderedPageBreak/>
        <w:t xml:space="preserve">As </w:t>
      </w:r>
      <w:r w:rsidRPr="0005412B">
        <w:rPr>
          <w:rFonts w:ascii="Times New Roman" w:hAnsi="Times New Roman" w:cs="Times New Roman"/>
          <w:b/>
          <w:bCs/>
        </w:rPr>
        <w:t>Tester</w:t>
      </w:r>
      <w:r w:rsidRPr="0005412B">
        <w:rPr>
          <w:rFonts w:ascii="Times New Roman" w:hAnsi="Times New Roman" w:cs="Times New Roman"/>
        </w:rPr>
        <w:t>, I ensured continuous quality by verifying each sprint’s increment before release, documenting test results, and reporting issues immediately so they could be addressed within the same iteration.</w:t>
      </w:r>
    </w:p>
    <w:p w14:paraId="6AD4D783" w14:textId="77777777" w:rsidR="0005412B" w:rsidRPr="0005412B" w:rsidRDefault="0005412B" w:rsidP="00BF7073">
      <w:pPr>
        <w:spacing w:line="480" w:lineRule="auto"/>
        <w:rPr>
          <w:rFonts w:ascii="Times New Roman" w:hAnsi="Times New Roman" w:cs="Times New Roman"/>
        </w:rPr>
      </w:pPr>
      <w:r w:rsidRPr="0005412B">
        <w:rPr>
          <w:rFonts w:ascii="Times New Roman" w:hAnsi="Times New Roman" w:cs="Times New Roman"/>
        </w:rPr>
        <w:t xml:space="preserve">Finally, as </w:t>
      </w:r>
      <w:r w:rsidRPr="0005412B">
        <w:rPr>
          <w:rFonts w:ascii="Times New Roman" w:hAnsi="Times New Roman" w:cs="Times New Roman"/>
          <w:b/>
          <w:bCs/>
        </w:rPr>
        <w:t>Scrum Master</w:t>
      </w:r>
      <w:r w:rsidRPr="0005412B">
        <w:rPr>
          <w:rFonts w:ascii="Times New Roman" w:hAnsi="Times New Roman" w:cs="Times New Roman"/>
        </w:rPr>
        <w:t>, I facilitated daily Scrum meetings, managed the sprint review and retrospective sessions, and helped remove obstacles that affected productivity. Through this role, I learned how effective facilitation and servant leadership contribute to a high-performing Agile team.</w:t>
      </w:r>
    </w:p>
    <w:p w14:paraId="77F71AE3" w14:textId="77777777" w:rsidR="0005412B" w:rsidRPr="0005412B" w:rsidRDefault="0005412B" w:rsidP="00BF7073">
      <w:pPr>
        <w:spacing w:line="480" w:lineRule="auto"/>
        <w:rPr>
          <w:rFonts w:ascii="Times New Roman" w:hAnsi="Times New Roman" w:cs="Times New Roman"/>
          <w:b/>
          <w:bCs/>
        </w:rPr>
      </w:pPr>
      <w:r w:rsidRPr="0005412B">
        <w:rPr>
          <w:rFonts w:ascii="Times New Roman" w:hAnsi="Times New Roman" w:cs="Times New Roman"/>
          <w:b/>
          <w:bCs/>
        </w:rPr>
        <w:t>Completing User Stories</w:t>
      </w:r>
    </w:p>
    <w:p w14:paraId="5DCF65A8" w14:textId="77777777" w:rsidR="0005412B" w:rsidRPr="0005412B" w:rsidRDefault="0005412B" w:rsidP="00BF7073">
      <w:pPr>
        <w:spacing w:line="480" w:lineRule="auto"/>
        <w:rPr>
          <w:rFonts w:ascii="Times New Roman" w:hAnsi="Times New Roman" w:cs="Times New Roman"/>
        </w:rPr>
      </w:pPr>
      <w:r w:rsidRPr="0005412B">
        <w:rPr>
          <w:rFonts w:ascii="Times New Roman" w:hAnsi="Times New Roman" w:cs="Times New Roman"/>
        </w:rPr>
        <w:t>Using a Scrum-Agile approach simplified how user stories were completed. Breaking down the SNHU Travel system into smaller deliverables, such as “display destination images,” “add booking confirmation text,” and “update slideshow captions,” made progress visible and measurable.</w:t>
      </w:r>
    </w:p>
    <w:p w14:paraId="212959AC" w14:textId="77B68A0D" w:rsidR="0005412B" w:rsidRPr="002F25D4" w:rsidRDefault="0005412B" w:rsidP="00BF7073">
      <w:pPr>
        <w:spacing w:line="480" w:lineRule="auto"/>
        <w:rPr>
          <w:rFonts w:ascii="Times New Roman" w:hAnsi="Times New Roman" w:cs="Times New Roman"/>
        </w:rPr>
      </w:pPr>
      <w:r w:rsidRPr="0005412B">
        <w:rPr>
          <w:rFonts w:ascii="Times New Roman" w:hAnsi="Times New Roman" w:cs="Times New Roman"/>
        </w:rPr>
        <w:t>During each sprint, we focused on a subset of user stories that could be completed and tested. The frequent sprint reviews created opportunities for feedback, allowing improvements before the next iteration. This iterative rhythm encouraged accountability and continuous improvement while avoiding the heavy rework typical in waterfall development.</w:t>
      </w:r>
    </w:p>
    <w:p w14:paraId="2377CDAD" w14:textId="77777777" w:rsidR="0005412B" w:rsidRPr="0005412B" w:rsidRDefault="0005412B" w:rsidP="00BF7073">
      <w:pPr>
        <w:spacing w:line="480" w:lineRule="auto"/>
        <w:rPr>
          <w:rFonts w:ascii="Times New Roman" w:hAnsi="Times New Roman" w:cs="Times New Roman"/>
          <w:b/>
          <w:bCs/>
        </w:rPr>
      </w:pPr>
      <w:r w:rsidRPr="0005412B">
        <w:rPr>
          <w:rFonts w:ascii="Times New Roman" w:hAnsi="Times New Roman" w:cs="Times New Roman"/>
          <w:b/>
          <w:bCs/>
        </w:rPr>
        <w:t>Handling Interruptions and Change</w:t>
      </w:r>
    </w:p>
    <w:p w14:paraId="461A3413" w14:textId="77777777" w:rsidR="0005412B" w:rsidRPr="0005412B" w:rsidRDefault="0005412B" w:rsidP="00BF7073">
      <w:pPr>
        <w:spacing w:line="480" w:lineRule="auto"/>
        <w:rPr>
          <w:rFonts w:ascii="Times New Roman" w:hAnsi="Times New Roman" w:cs="Times New Roman"/>
        </w:rPr>
      </w:pPr>
      <w:r w:rsidRPr="0005412B">
        <w:rPr>
          <w:rFonts w:ascii="Times New Roman" w:hAnsi="Times New Roman" w:cs="Times New Roman"/>
        </w:rPr>
        <w:t>Agile’s adaptability became most evident when project requirements shifted mid-development. For instance, while finalizing the slideshow functionality, new image requirements were introduced by the Product Owner. Instead of delaying the release, the team used the sprint planning meeting to re-prioritize tasks.</w:t>
      </w:r>
    </w:p>
    <w:p w14:paraId="764C88A7" w14:textId="6920B4BA" w:rsidR="0005412B" w:rsidRPr="002F25D4" w:rsidRDefault="0005412B" w:rsidP="00BF7073">
      <w:pPr>
        <w:spacing w:line="480" w:lineRule="auto"/>
        <w:rPr>
          <w:rFonts w:ascii="Times New Roman" w:hAnsi="Times New Roman" w:cs="Times New Roman"/>
        </w:rPr>
      </w:pPr>
      <w:r w:rsidRPr="0005412B">
        <w:rPr>
          <w:rFonts w:ascii="Times New Roman" w:hAnsi="Times New Roman" w:cs="Times New Roman"/>
        </w:rPr>
        <w:lastRenderedPageBreak/>
        <w:t>The updated backlog reflected the new image updates, and the next sprint incorporated those changes smoothly. By maintaining open communication and flexibility, the team preserved both schedule and quality</w:t>
      </w:r>
      <w:r w:rsidRPr="002F25D4">
        <w:rPr>
          <w:rFonts w:ascii="Times New Roman" w:hAnsi="Times New Roman" w:cs="Times New Roman"/>
        </w:rPr>
        <w:t xml:space="preserve"> </w:t>
      </w:r>
      <w:r w:rsidRPr="0005412B">
        <w:rPr>
          <w:rFonts w:ascii="Times New Roman" w:hAnsi="Times New Roman" w:cs="Times New Roman"/>
        </w:rPr>
        <w:t>something far more challenging in a traditional sequential model.</w:t>
      </w:r>
    </w:p>
    <w:p w14:paraId="676A774A" w14:textId="77777777" w:rsidR="002F25D4" w:rsidRPr="002F25D4" w:rsidRDefault="002F25D4" w:rsidP="00BF7073">
      <w:pPr>
        <w:spacing w:line="480" w:lineRule="auto"/>
        <w:rPr>
          <w:rFonts w:ascii="Times New Roman" w:hAnsi="Times New Roman" w:cs="Times New Roman"/>
          <w:b/>
          <w:bCs/>
        </w:rPr>
      </w:pPr>
      <w:r w:rsidRPr="002F25D4">
        <w:rPr>
          <w:rFonts w:ascii="Times New Roman" w:hAnsi="Times New Roman" w:cs="Times New Roman"/>
          <w:b/>
          <w:bCs/>
        </w:rPr>
        <w:t>Communication and Collaboration</w:t>
      </w:r>
    </w:p>
    <w:p w14:paraId="7A6F3B87" w14:textId="77777777" w:rsidR="002F25D4" w:rsidRPr="002F25D4" w:rsidRDefault="002F25D4" w:rsidP="00BF7073">
      <w:pPr>
        <w:spacing w:line="480" w:lineRule="auto"/>
        <w:rPr>
          <w:rFonts w:ascii="Times New Roman" w:hAnsi="Times New Roman" w:cs="Times New Roman"/>
        </w:rPr>
      </w:pPr>
      <w:r w:rsidRPr="002F25D4">
        <w:rPr>
          <w:rFonts w:ascii="Times New Roman" w:hAnsi="Times New Roman" w:cs="Times New Roman"/>
        </w:rPr>
        <w:t>Communication was the cornerstone of our success. Daily Scrum meetings allowed each team member to share progress, identify blockers, and align on goals. Sprint reviews provided a formal channel for demonstrating progress to stakeholders, while retrospectives encouraged reflection and process improvement.</w:t>
      </w:r>
    </w:p>
    <w:p w14:paraId="184BAE98" w14:textId="77777777" w:rsidR="002F25D4" w:rsidRPr="002F25D4" w:rsidRDefault="002F25D4" w:rsidP="00BF7073">
      <w:pPr>
        <w:spacing w:line="480" w:lineRule="auto"/>
        <w:rPr>
          <w:rFonts w:ascii="Times New Roman" w:hAnsi="Times New Roman" w:cs="Times New Roman"/>
        </w:rPr>
      </w:pPr>
      <w:r w:rsidRPr="002F25D4">
        <w:rPr>
          <w:rFonts w:ascii="Times New Roman" w:hAnsi="Times New Roman" w:cs="Times New Roman"/>
        </w:rPr>
        <w:t>A strong example of effective communication occurred when the Developer encountered issues with image rendering. Discussing it during the Scrum led to a quick solution through pair programming with the Tester. These consistent, time-boxed interactions fostered transparency and trust.</w:t>
      </w:r>
    </w:p>
    <w:p w14:paraId="2A75BD22" w14:textId="77777777" w:rsidR="002F25D4" w:rsidRPr="002F25D4" w:rsidRDefault="002F25D4" w:rsidP="00BF7073">
      <w:pPr>
        <w:spacing w:line="480" w:lineRule="auto"/>
        <w:rPr>
          <w:rFonts w:ascii="Times New Roman" w:hAnsi="Times New Roman" w:cs="Times New Roman"/>
        </w:rPr>
      </w:pPr>
      <w:r w:rsidRPr="002F25D4">
        <w:rPr>
          <w:rFonts w:ascii="Times New Roman" w:hAnsi="Times New Roman" w:cs="Times New Roman"/>
        </w:rPr>
        <w:t>To ensure ongoing clarity, I also maintained short written updates summarizing sprint goals and task ownership, which acted as micro-reports for stakeholders unable to attend every meeting.</w:t>
      </w:r>
    </w:p>
    <w:p w14:paraId="1266C264" w14:textId="77777777" w:rsidR="002F25D4" w:rsidRPr="002F25D4" w:rsidRDefault="002F25D4" w:rsidP="00BF7073">
      <w:pPr>
        <w:spacing w:line="480" w:lineRule="auto"/>
        <w:rPr>
          <w:rFonts w:ascii="Times New Roman" w:hAnsi="Times New Roman" w:cs="Times New Roman"/>
          <w:b/>
          <w:bCs/>
        </w:rPr>
      </w:pPr>
      <w:r w:rsidRPr="002F25D4">
        <w:rPr>
          <w:rFonts w:ascii="Times New Roman" w:hAnsi="Times New Roman" w:cs="Times New Roman"/>
          <w:b/>
          <w:bCs/>
        </w:rPr>
        <w:t>Organizational Tools and Scrum Events</w:t>
      </w:r>
    </w:p>
    <w:p w14:paraId="0B3C2636" w14:textId="54049516" w:rsidR="002F25D4" w:rsidRPr="002F25D4" w:rsidRDefault="002F25D4" w:rsidP="00BF7073">
      <w:pPr>
        <w:spacing w:line="480" w:lineRule="auto"/>
        <w:rPr>
          <w:rFonts w:ascii="Times New Roman" w:hAnsi="Times New Roman" w:cs="Times New Roman"/>
        </w:rPr>
      </w:pPr>
      <w:r w:rsidRPr="002F25D4">
        <w:rPr>
          <w:rFonts w:ascii="Times New Roman" w:hAnsi="Times New Roman" w:cs="Times New Roman"/>
        </w:rPr>
        <w:t>Agile project-management tools greatly supported team organization. Tool like Trello provided clear visualization of each sprint’s progress. Each task card displayed its status; To Do, In Progress, In Review, Done, helping both the Product Owner and Scrum Master monitor workload and identify bottlenecks quickly.</w:t>
      </w:r>
    </w:p>
    <w:p w14:paraId="278A0821" w14:textId="378AFAA3" w:rsidR="00BF7073" w:rsidRPr="00977A80" w:rsidRDefault="002F25D4" w:rsidP="00BF7073">
      <w:pPr>
        <w:spacing w:line="480" w:lineRule="auto"/>
        <w:rPr>
          <w:rFonts w:ascii="Times New Roman" w:hAnsi="Times New Roman" w:cs="Times New Roman"/>
        </w:rPr>
      </w:pPr>
      <w:r w:rsidRPr="002F25D4">
        <w:rPr>
          <w:rFonts w:ascii="Times New Roman" w:hAnsi="Times New Roman" w:cs="Times New Roman"/>
        </w:rPr>
        <w:t xml:space="preserve">Key Scrum events such as the Sprint Planning, Daily Scrum, Sprint Review, and Retrospective structured the workflow. Planning sessions ensured the sprint goal was realistic, while </w:t>
      </w:r>
      <w:r w:rsidRPr="002F25D4">
        <w:rPr>
          <w:rFonts w:ascii="Times New Roman" w:hAnsi="Times New Roman" w:cs="Times New Roman"/>
        </w:rPr>
        <w:lastRenderedPageBreak/>
        <w:t>retrospectives allowed the team to discuss what went well and what could be improved. This rhythm of planning, doing, reviewing, and improving reinforced a culture of continuous learning.</w:t>
      </w:r>
    </w:p>
    <w:p w14:paraId="70CC3192" w14:textId="2EFFD48E" w:rsidR="002F25D4" w:rsidRPr="002F25D4" w:rsidRDefault="002F25D4" w:rsidP="00BF7073">
      <w:pPr>
        <w:spacing w:line="480" w:lineRule="auto"/>
        <w:rPr>
          <w:rFonts w:ascii="Times New Roman" w:hAnsi="Times New Roman" w:cs="Times New Roman"/>
          <w:b/>
          <w:bCs/>
        </w:rPr>
      </w:pPr>
      <w:r w:rsidRPr="002F25D4">
        <w:rPr>
          <w:rFonts w:ascii="Times New Roman" w:hAnsi="Times New Roman" w:cs="Times New Roman"/>
          <w:b/>
          <w:bCs/>
        </w:rPr>
        <w:t>Evaluating the Agile Process</w:t>
      </w:r>
    </w:p>
    <w:p w14:paraId="53E40B1A" w14:textId="29E22B57" w:rsidR="002F25D4" w:rsidRPr="002F25D4" w:rsidRDefault="00BF7073" w:rsidP="00BF7073">
      <w:pPr>
        <w:spacing w:line="480" w:lineRule="auto"/>
        <w:rPr>
          <w:rFonts w:ascii="Times New Roman" w:hAnsi="Times New Roman" w:cs="Times New Roman"/>
        </w:rPr>
      </w:pPr>
      <w:r w:rsidRPr="00BF7073">
        <w:rPr>
          <w:rFonts w:ascii="Times New Roman" w:hAnsi="Times New Roman" w:cs="Times New Roman"/>
        </w:rPr>
        <w:t>The Scrum-Agile framework brought several advantages, including increased transparency, early detection of issues, and continuous feedback that ensured better alignment with client needs. Its incremental delivery approach reduced the risk of large-scale failure while promoting greater team ownership and collaboration. However, the process was not without challenges. Frequent meetings demanded strong time management, and the initial learning curve for Agile tools and ceremonies required patience and adaptation. Additionally, maintaining a balance between flexibility and scope stability tested the team’s discipline. Despite these minor obstacles, the Agile methodology proved to be the most effective approach for the SNHU Travel project. In contrast, a traditional waterfall model would have limited adaptability and delayed feedback, making it far less responsive to changing requirements.</w:t>
      </w:r>
    </w:p>
    <w:p w14:paraId="6E8AD223" w14:textId="77777777" w:rsidR="002F25D4" w:rsidRPr="002F25D4" w:rsidRDefault="002F25D4" w:rsidP="00BF7073">
      <w:pPr>
        <w:spacing w:line="480" w:lineRule="auto"/>
        <w:rPr>
          <w:rFonts w:ascii="Times New Roman" w:hAnsi="Times New Roman" w:cs="Times New Roman"/>
          <w:b/>
          <w:bCs/>
        </w:rPr>
      </w:pPr>
      <w:r w:rsidRPr="002F25D4">
        <w:rPr>
          <w:rFonts w:ascii="Times New Roman" w:hAnsi="Times New Roman" w:cs="Times New Roman"/>
          <w:b/>
          <w:bCs/>
        </w:rPr>
        <w:t>Conclusion</w:t>
      </w:r>
    </w:p>
    <w:p w14:paraId="5EAC85EB" w14:textId="53F645D7" w:rsidR="002F25D4" w:rsidRPr="002F25D4" w:rsidRDefault="002F25D4" w:rsidP="00BF7073">
      <w:pPr>
        <w:spacing w:line="480" w:lineRule="auto"/>
        <w:rPr>
          <w:rFonts w:ascii="Times New Roman" w:hAnsi="Times New Roman" w:cs="Times New Roman"/>
        </w:rPr>
      </w:pPr>
      <w:r w:rsidRPr="002F25D4">
        <w:rPr>
          <w:rFonts w:ascii="Times New Roman" w:hAnsi="Times New Roman" w:cs="Times New Roman"/>
        </w:rPr>
        <w:t>The SNHU Travel project successfully demonstrated how Agile-Scrum principles strengthen collaboration, adaptability, and transparency across teams. By working iteratively, the team delivered functional increments that met stakeholder expectations.</w:t>
      </w:r>
    </w:p>
    <w:p w14:paraId="27476E48" w14:textId="64A56119" w:rsidR="0005412B" w:rsidRPr="002F25D4" w:rsidRDefault="002F25D4" w:rsidP="00BF7073">
      <w:pPr>
        <w:spacing w:line="480" w:lineRule="auto"/>
        <w:rPr>
          <w:rFonts w:ascii="Times New Roman" w:hAnsi="Times New Roman" w:cs="Times New Roman"/>
        </w:rPr>
      </w:pPr>
      <w:r w:rsidRPr="002F25D4">
        <w:rPr>
          <w:rFonts w:ascii="Times New Roman" w:hAnsi="Times New Roman" w:cs="Times New Roman"/>
        </w:rPr>
        <w:t>This project confirmed that Agile’s values</w:t>
      </w:r>
      <w:r w:rsidR="00BF7073">
        <w:rPr>
          <w:rFonts w:ascii="Times New Roman" w:hAnsi="Times New Roman" w:cs="Times New Roman"/>
        </w:rPr>
        <w:t xml:space="preserve"> </w:t>
      </w:r>
      <w:r w:rsidRPr="002F25D4">
        <w:rPr>
          <w:rFonts w:ascii="Times New Roman" w:hAnsi="Times New Roman" w:cs="Times New Roman"/>
        </w:rPr>
        <w:t>individuals and interactions, working software, customer collaboration, and responding to change</w:t>
      </w:r>
      <w:r w:rsidR="00BF7073">
        <w:rPr>
          <w:rFonts w:ascii="Times New Roman" w:hAnsi="Times New Roman" w:cs="Times New Roman"/>
        </w:rPr>
        <w:t xml:space="preserve"> </w:t>
      </w:r>
      <w:r w:rsidRPr="002F25D4">
        <w:rPr>
          <w:rFonts w:ascii="Times New Roman" w:hAnsi="Times New Roman" w:cs="Times New Roman"/>
        </w:rPr>
        <w:t>truly enhance software quality and team cohesion. The lessons learned will guide future ChadaTech projects as the company continues its transformation toward a fully Agile culture.</w:t>
      </w:r>
    </w:p>
    <w:sectPr w:rsidR="0005412B" w:rsidRPr="002F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D50656"/>
    <w:multiLevelType w:val="multilevel"/>
    <w:tmpl w:val="6ED0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A1908"/>
    <w:multiLevelType w:val="multilevel"/>
    <w:tmpl w:val="E950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425168">
    <w:abstractNumId w:val="0"/>
  </w:num>
  <w:num w:numId="2" w16cid:durableId="136341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7D"/>
    <w:rsid w:val="00001CC0"/>
    <w:rsid w:val="0005412B"/>
    <w:rsid w:val="000A3783"/>
    <w:rsid w:val="001B3465"/>
    <w:rsid w:val="002B6426"/>
    <w:rsid w:val="002F25D4"/>
    <w:rsid w:val="004257E2"/>
    <w:rsid w:val="0043538D"/>
    <w:rsid w:val="00504FB9"/>
    <w:rsid w:val="007A757D"/>
    <w:rsid w:val="00977A80"/>
    <w:rsid w:val="00B51B0D"/>
    <w:rsid w:val="00BF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4926"/>
  <w15:chartTrackingRefBased/>
  <w15:docId w15:val="{0BEDD2A8-1A9B-4224-B170-AB9081C0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5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7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75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75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75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7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5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7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75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75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75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7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57D"/>
    <w:rPr>
      <w:rFonts w:eastAsiaTheme="majorEastAsia" w:cstheme="majorBidi"/>
      <w:color w:val="272727" w:themeColor="text1" w:themeTint="D8"/>
    </w:rPr>
  </w:style>
  <w:style w:type="paragraph" w:styleId="Title">
    <w:name w:val="Title"/>
    <w:basedOn w:val="Normal"/>
    <w:next w:val="Normal"/>
    <w:link w:val="TitleChar"/>
    <w:uiPriority w:val="10"/>
    <w:qFormat/>
    <w:rsid w:val="007A7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57D"/>
    <w:pPr>
      <w:spacing w:before="160"/>
      <w:jc w:val="center"/>
    </w:pPr>
    <w:rPr>
      <w:i/>
      <w:iCs/>
      <w:color w:val="404040" w:themeColor="text1" w:themeTint="BF"/>
    </w:rPr>
  </w:style>
  <w:style w:type="character" w:customStyle="1" w:styleId="QuoteChar">
    <w:name w:val="Quote Char"/>
    <w:basedOn w:val="DefaultParagraphFont"/>
    <w:link w:val="Quote"/>
    <w:uiPriority w:val="29"/>
    <w:rsid w:val="007A757D"/>
    <w:rPr>
      <w:i/>
      <w:iCs/>
      <w:color w:val="404040" w:themeColor="text1" w:themeTint="BF"/>
    </w:rPr>
  </w:style>
  <w:style w:type="paragraph" w:styleId="ListParagraph">
    <w:name w:val="List Paragraph"/>
    <w:basedOn w:val="Normal"/>
    <w:uiPriority w:val="34"/>
    <w:qFormat/>
    <w:rsid w:val="007A757D"/>
    <w:pPr>
      <w:ind w:left="720"/>
      <w:contextualSpacing/>
    </w:pPr>
  </w:style>
  <w:style w:type="character" w:styleId="IntenseEmphasis">
    <w:name w:val="Intense Emphasis"/>
    <w:basedOn w:val="DefaultParagraphFont"/>
    <w:uiPriority w:val="21"/>
    <w:qFormat/>
    <w:rsid w:val="007A757D"/>
    <w:rPr>
      <w:i/>
      <w:iCs/>
      <w:color w:val="2F5496" w:themeColor="accent1" w:themeShade="BF"/>
    </w:rPr>
  </w:style>
  <w:style w:type="paragraph" w:styleId="IntenseQuote">
    <w:name w:val="Intense Quote"/>
    <w:basedOn w:val="Normal"/>
    <w:next w:val="Normal"/>
    <w:link w:val="IntenseQuoteChar"/>
    <w:uiPriority w:val="30"/>
    <w:qFormat/>
    <w:rsid w:val="007A7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57D"/>
    <w:rPr>
      <w:i/>
      <w:iCs/>
      <w:color w:val="2F5496" w:themeColor="accent1" w:themeShade="BF"/>
    </w:rPr>
  </w:style>
  <w:style w:type="character" w:styleId="IntenseReference">
    <w:name w:val="Intense Reference"/>
    <w:basedOn w:val="DefaultParagraphFont"/>
    <w:uiPriority w:val="32"/>
    <w:qFormat/>
    <w:rsid w:val="007A75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Adelakun Waliyullah</dc:creator>
  <cp:keywords/>
  <dc:description/>
  <cp:lastModifiedBy>Adelakun Waliyullah</cp:lastModifiedBy>
  <cp:revision>3</cp:revision>
  <dcterms:created xsi:type="dcterms:W3CDTF">2025-10-16T09:43:00Z</dcterms:created>
  <dcterms:modified xsi:type="dcterms:W3CDTF">2025-10-16T11:51:00Z</dcterms:modified>
</cp:coreProperties>
</file>