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069C" w:rsidRPr="007F4CFD" w:rsidRDefault="00006903" w:rsidP="004B2F47">
      <w:pPr>
        <w:spacing w:line="276" w:lineRule="auto"/>
        <w:jc w:val="center"/>
        <w:rPr>
          <w:rFonts w:ascii="Times New Roman" w:hAnsi="Times New Roman" w:cs="Times New Roman"/>
          <w:bCs/>
          <w:sz w:val="36"/>
        </w:rPr>
      </w:pPr>
      <w:r>
        <w:rPr>
          <w:rFonts w:ascii="Times New Roman" w:hAnsi="Times New Roman" w:cs="Times New Roman"/>
          <w:bCs/>
          <w:noProof/>
          <w:sz w:val="36"/>
        </w:rPr>
        <mc:AlternateContent>
          <mc:Choice Requires="wps">
            <w:drawing>
              <wp:anchor distT="0" distB="0" distL="114300" distR="114300" simplePos="0" relativeHeight="251673600" behindDoc="0" locked="0" layoutInCell="1" allowOverlap="1">
                <wp:simplePos x="0" y="0"/>
                <wp:positionH relativeFrom="column">
                  <wp:posOffset>189865</wp:posOffset>
                </wp:positionH>
                <wp:positionV relativeFrom="paragraph">
                  <wp:posOffset>217805</wp:posOffset>
                </wp:positionV>
                <wp:extent cx="93600" cy="7574400"/>
                <wp:effectExtent l="0" t="0" r="20955" b="26670"/>
                <wp:wrapNone/>
                <wp:docPr id="34" name="Rectángulo 34"/>
                <wp:cNvGraphicFramePr/>
                <a:graphic xmlns:a="http://schemas.openxmlformats.org/drawingml/2006/main">
                  <a:graphicData uri="http://schemas.microsoft.com/office/word/2010/wordprocessingShape">
                    <wps:wsp>
                      <wps:cNvSpPr/>
                      <wps:spPr>
                        <a:xfrm>
                          <a:off x="0" y="0"/>
                          <a:ext cx="93600" cy="7574400"/>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EEEB2F" id="Rectángulo 34" o:spid="_x0000_s1026" style="position:absolute;margin-left:14.95pt;margin-top:17.15pt;width:7.35pt;height:596.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" fillcolor="#00b050" strokecolor="#1f3763 [1604]" strokeweight="1pt"/>
            </w:pict>
          </mc:Fallback>
        </mc:AlternateContent>
      </w:r>
      <w:r>
        <w:rPr>
          <w:rFonts w:ascii="Times New Roman" w:hAnsi="Times New Roman" w:cs="Times New Roman"/>
          <w:bCs/>
          <w:noProof/>
          <w:sz w:val="36"/>
        </w:rPr>
        <mc:AlternateContent>
          <mc:Choice Requires="wps">
            <w:drawing>
              <wp:anchor distT="0" distB="0" distL="114300" distR="114300" simplePos="0" relativeHeight="251671552" behindDoc="0" locked="0" layoutInCell="1" allowOverlap="1">
                <wp:simplePos x="0" y="0"/>
                <wp:positionH relativeFrom="margin">
                  <wp:align>left</wp:align>
                </wp:positionH>
                <wp:positionV relativeFrom="paragraph">
                  <wp:posOffset>218061</wp:posOffset>
                </wp:positionV>
                <wp:extent cx="95003" cy="7575921"/>
                <wp:effectExtent l="0" t="0" r="19685" b="25400"/>
                <wp:wrapNone/>
                <wp:docPr id="32" name="Rectángulo 32"/>
                <wp:cNvGraphicFramePr/>
                <a:graphic xmlns:a="http://schemas.openxmlformats.org/drawingml/2006/main">
                  <a:graphicData uri="http://schemas.microsoft.com/office/word/2010/wordprocessingShape">
                    <wps:wsp>
                      <wps:cNvSpPr/>
                      <wps:spPr>
                        <a:xfrm>
                          <a:off x="0" y="0"/>
                          <a:ext cx="95003" cy="757592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D8B9FA" id="Rectángulo 32" o:spid="_x0000_s1026" style="position:absolute;margin-left:0;margin-top:17.15pt;width:7.5pt;height:596.5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" fillcolor="#4472c4 [3204]" strokecolor="#1f3763 [1604]" strokeweight="1pt">
                <w10:wrap anchorx="margin"/>
              </v:rect>
            </w:pict>
          </mc:Fallback>
        </mc:AlternateContent>
      </w:r>
      <w:r>
        <w:rPr>
          <w:rFonts w:ascii="Times New Roman" w:hAnsi="Times New Roman" w:cs="Times New Roman"/>
          <w:bCs/>
          <w:noProof/>
          <w:sz w:val="36"/>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-457835</wp:posOffset>
                </wp:positionV>
                <wp:extent cx="3431969" cy="93600"/>
                <wp:effectExtent l="0" t="0" r="16510" b="20955"/>
                <wp:wrapNone/>
                <wp:docPr id="33" name="Rectángulo 33"/>
                <wp:cNvGraphicFramePr/>
                <a:graphic xmlns:a="http://schemas.openxmlformats.org/drawingml/2006/main">
                  <a:graphicData uri="http://schemas.microsoft.com/office/word/2010/wordprocessingShape">
                    <wps:wsp>
                      <wps:cNvSpPr/>
                      <wps:spPr>
                        <a:xfrm>
                          <a:off x="0" y="0"/>
                          <a:ext cx="3431969" cy="936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C756D1" id="Rectángulo 33" o:spid="_x0000_s1026" style="position:absolute;margin-left:0;margin-top:-36.05pt;width:270.25pt;height:7.35pt;z-index:2516725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" fillcolor="#4472c4 [3204]" strokecolor="#1f3763 [1604]" strokeweight="1pt">
                <w10:wrap anchorx="margin"/>
              </v:rect>
            </w:pict>
          </mc:Fallback>
        </mc:AlternateContent>
      </w:r>
      <w:r>
        <w:rPr>
          <w:rFonts w:ascii="Times New Roman" w:hAnsi="Times New Roman" w:cs="Times New Roman"/>
          <w:bCs/>
          <w:noProof/>
          <w:sz w:val="36"/>
        </w:rPr>
        <mc:AlternateContent>
          <mc:Choice Requires="wps">
            <w:drawing>
              <wp:anchor distT="0" distB="0" distL="114300" distR="114300" simplePos="0" relativeHeight="251675648" behindDoc="0" locked="0" layoutInCell="1" allowOverlap="1" wp14:anchorId="08744626" wp14:editId="6FB3D839">
                <wp:simplePos x="0" y="0"/>
                <wp:positionH relativeFrom="margin">
                  <wp:align>center</wp:align>
                </wp:positionH>
                <wp:positionV relativeFrom="paragraph">
                  <wp:posOffset>-270130</wp:posOffset>
                </wp:positionV>
                <wp:extent cx="3430800" cy="93600"/>
                <wp:effectExtent l="0" t="0" r="17780" b="20955"/>
                <wp:wrapNone/>
                <wp:docPr id="36" name="Rectángulo 36"/>
                <wp:cNvGraphicFramePr/>
                <a:graphic xmlns:a="http://schemas.openxmlformats.org/drawingml/2006/main">
                  <a:graphicData uri="http://schemas.microsoft.com/office/word/2010/wordprocessingShape">
                    <wps:wsp>
                      <wps:cNvSpPr/>
                      <wps:spPr>
                        <a:xfrm>
                          <a:off x="0" y="0"/>
                          <a:ext cx="3430800" cy="93600"/>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E5452" id="Rectángulo 36" o:spid="_x0000_s1026" style="position:absolute;margin-left:0;margin-top:-21.25pt;width:270.15pt;height:7.35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" fillcolor="#00b050" strokecolor="#1f3763 [1604]" strokeweight="1pt">
                <w10:wrap anchorx="margin"/>
              </v:rect>
            </w:pict>
          </mc:Fallback>
        </mc:AlternateContent>
      </w:r>
      <w:r w:rsidR="001D069C" w:rsidRPr="007F4CFD">
        <w:rPr>
          <w:rFonts w:ascii="Times New Roman" w:hAnsi="Times New Roman" w:cs="Times New Roman"/>
          <w:bCs/>
          <w:sz w:val="36"/>
        </w:rPr>
        <w:t xml:space="preserve">Universidad Veracruzana </w:t>
      </w:r>
    </w:p>
    <w:p w:rsidR="001D069C" w:rsidRPr="007F4CFD" w:rsidRDefault="001D069C" w:rsidP="004B2F47">
      <w:pPr>
        <w:spacing w:line="276" w:lineRule="auto"/>
        <w:jc w:val="center"/>
        <w:rPr>
          <w:rFonts w:ascii="Times New Roman" w:hAnsi="Times New Roman" w:cs="Times New Roman"/>
          <w:bCs/>
          <w:sz w:val="36"/>
        </w:rPr>
      </w:pPr>
      <w:r w:rsidRPr="007F4CFD">
        <w:rPr>
          <w:rFonts w:ascii="Times New Roman" w:hAnsi="Times New Roman" w:cs="Times New Roman"/>
          <w:bCs/>
          <w:sz w:val="36"/>
        </w:rPr>
        <w:t xml:space="preserve">Ingeniería en Instrumentación Electrónica </w:t>
      </w:r>
    </w:p>
    <w:p w:rsidR="001D069C" w:rsidRPr="001D069C" w:rsidRDefault="001D069C" w:rsidP="004B2F47">
      <w:pPr>
        <w:spacing w:line="276" w:lineRule="auto"/>
        <w:jc w:val="center"/>
        <w:rPr>
          <w:rFonts w:ascii="Times New Roman" w:hAnsi="Times New Roman" w:cs="Times New Roman"/>
          <w:bCs/>
          <w:sz w:val="32"/>
        </w:rPr>
      </w:pPr>
      <w:r w:rsidRPr="001D069C">
        <w:rPr>
          <w:rFonts w:ascii="Times New Roman" w:hAnsi="Times New Roman" w:cs="Times New Roman"/>
          <w:bCs/>
          <w:sz w:val="32"/>
        </w:rPr>
        <w:t xml:space="preserve">E.E Robótica </w:t>
      </w:r>
    </w:p>
    <w:p w:rsidR="001D069C" w:rsidRPr="001D069C" w:rsidRDefault="001D069C" w:rsidP="004B2F47">
      <w:pPr>
        <w:spacing w:line="276" w:lineRule="auto"/>
        <w:jc w:val="center"/>
        <w:rPr>
          <w:rFonts w:ascii="Times New Roman" w:hAnsi="Times New Roman" w:cs="Times New Roman"/>
          <w:bCs/>
          <w:sz w:val="32"/>
        </w:rPr>
      </w:pPr>
      <w:r w:rsidRPr="001D069C">
        <w:rPr>
          <w:rFonts w:ascii="Times New Roman" w:hAnsi="Times New Roman" w:cs="Times New Roman"/>
          <w:bCs/>
          <w:sz w:val="32"/>
        </w:rPr>
        <w:t>Proyecto. Carrito seguidor de línea</w:t>
      </w:r>
    </w:p>
    <w:p w:rsidR="001D069C" w:rsidRPr="007F4CFD" w:rsidRDefault="001D069C" w:rsidP="004B2F47">
      <w:pPr>
        <w:spacing w:line="276" w:lineRule="auto"/>
        <w:jc w:val="center"/>
        <w:rPr>
          <w:rFonts w:ascii="Times New Roman" w:hAnsi="Times New Roman" w:cs="Times New Roman"/>
          <w:bCs/>
          <w:sz w:val="28"/>
        </w:rPr>
      </w:pPr>
      <w:r w:rsidRPr="007F4CFD">
        <w:rPr>
          <w:rFonts w:ascii="Times New Roman" w:hAnsi="Times New Roman" w:cs="Times New Roman"/>
          <w:bCs/>
          <w:sz w:val="28"/>
        </w:rPr>
        <w:t>Facilitador. José Alfonso Domínguez Chávez</w:t>
      </w:r>
    </w:p>
    <w:p w:rsidR="001D069C" w:rsidRPr="007F4CFD" w:rsidRDefault="001D069C" w:rsidP="004B2F47">
      <w:pPr>
        <w:spacing w:line="276" w:lineRule="auto"/>
        <w:jc w:val="center"/>
        <w:rPr>
          <w:rFonts w:ascii="Times New Roman" w:hAnsi="Times New Roman" w:cs="Times New Roman"/>
          <w:bCs/>
          <w:sz w:val="28"/>
        </w:rPr>
      </w:pPr>
      <w:r w:rsidRPr="007F4CFD">
        <w:rPr>
          <w:rFonts w:ascii="Times New Roman" w:hAnsi="Times New Roman" w:cs="Times New Roman"/>
          <w:bCs/>
          <w:sz w:val="28"/>
        </w:rPr>
        <w:t xml:space="preserve">Elaborado por: </w:t>
      </w:r>
    </w:p>
    <w:p w:rsidR="001D069C" w:rsidRPr="007F4CFD" w:rsidRDefault="001D069C" w:rsidP="004B2F47">
      <w:pPr>
        <w:spacing w:line="276" w:lineRule="auto"/>
        <w:jc w:val="center"/>
        <w:rPr>
          <w:rFonts w:ascii="Times New Roman" w:hAnsi="Times New Roman" w:cs="Times New Roman"/>
          <w:bCs/>
          <w:sz w:val="28"/>
        </w:rPr>
      </w:pPr>
      <w:r w:rsidRPr="007F4CFD">
        <w:rPr>
          <w:rFonts w:ascii="Times New Roman" w:hAnsi="Times New Roman" w:cs="Times New Roman"/>
          <w:bCs/>
          <w:sz w:val="28"/>
        </w:rPr>
        <w:t xml:space="preserve">León Felipe Amaro Hernández </w:t>
      </w:r>
    </w:p>
    <w:p w:rsidR="001D069C" w:rsidRPr="007F4CFD" w:rsidRDefault="001D069C" w:rsidP="004B2F47">
      <w:pPr>
        <w:spacing w:line="276" w:lineRule="auto"/>
        <w:jc w:val="center"/>
        <w:rPr>
          <w:rFonts w:ascii="Times New Roman" w:hAnsi="Times New Roman" w:cs="Times New Roman"/>
          <w:bCs/>
          <w:sz w:val="28"/>
        </w:rPr>
      </w:pPr>
      <w:r w:rsidRPr="007F4CFD">
        <w:rPr>
          <w:rFonts w:ascii="Times New Roman" w:hAnsi="Times New Roman" w:cs="Times New Roman"/>
          <w:bCs/>
          <w:sz w:val="28"/>
        </w:rPr>
        <w:t xml:space="preserve">Antonio de Jesús Becerril Olivo </w:t>
      </w:r>
    </w:p>
    <w:p w:rsidR="001D069C" w:rsidRPr="007F4CFD" w:rsidRDefault="001D069C" w:rsidP="004B2F47">
      <w:pPr>
        <w:spacing w:line="276" w:lineRule="auto"/>
        <w:jc w:val="center"/>
        <w:rPr>
          <w:rFonts w:ascii="Times New Roman" w:hAnsi="Times New Roman" w:cs="Times New Roman"/>
          <w:bCs/>
          <w:sz w:val="28"/>
        </w:rPr>
      </w:pPr>
      <w:r w:rsidRPr="007F4CFD">
        <w:rPr>
          <w:rFonts w:ascii="Times New Roman" w:hAnsi="Times New Roman" w:cs="Times New Roman"/>
          <w:bCs/>
          <w:sz w:val="28"/>
        </w:rPr>
        <w:t>Lidia Abigail Martínez Vázquez</w:t>
      </w:r>
    </w:p>
    <w:p w:rsidR="001D069C" w:rsidRPr="007F4CFD" w:rsidRDefault="001D069C" w:rsidP="004B2F47">
      <w:pPr>
        <w:spacing w:line="276" w:lineRule="auto"/>
        <w:jc w:val="center"/>
        <w:rPr>
          <w:rFonts w:ascii="Times New Roman" w:hAnsi="Times New Roman" w:cs="Times New Roman"/>
          <w:bCs/>
          <w:sz w:val="28"/>
        </w:rPr>
      </w:pPr>
      <w:r w:rsidRPr="007F4CFD">
        <w:rPr>
          <w:rFonts w:ascii="Times New Roman" w:hAnsi="Times New Roman" w:cs="Times New Roman"/>
          <w:bCs/>
          <w:sz w:val="28"/>
        </w:rPr>
        <w:t>Valeria Salomé Ramos Mora</w:t>
      </w:r>
    </w:p>
    <w:p w:rsidR="003256A5" w:rsidRDefault="001D069C" w:rsidP="004B2F47">
      <w:pPr>
        <w:spacing w:line="276" w:lineRule="auto"/>
        <w:jc w:val="center"/>
        <w:rPr>
          <w:b/>
          <w:bCs/>
        </w:rPr>
      </w:pPr>
      <w:r w:rsidRPr="001D069C">
        <w:rPr>
          <w:b/>
          <w:bCs/>
        </w:rPr>
        <w:drawing>
          <wp:inline distT="0" distB="0" distL="0" distR="0" wp14:anchorId="414C91E0" wp14:editId="7C468766">
            <wp:extent cx="2954217" cy="3868342"/>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8379" b="8094"/>
                    <a:stretch/>
                  </pic:blipFill>
                  <pic:spPr bwMode="auto">
                    <a:xfrm>
                      <a:off x="0" y="0"/>
                      <a:ext cx="2985056" cy="3908724"/>
                    </a:xfrm>
                    <a:prstGeom prst="rect">
                      <a:avLst/>
                    </a:prstGeom>
                    <a:ln>
                      <a:noFill/>
                    </a:ln>
                    <a:extLst>
                      <a:ext uri="{53640926-AAD7-44D8-BBD7-CCE9431645EC}">
                        <a14:shadowObscured xmlns:a14="http://schemas.microsoft.com/office/drawing/2010/main"/>
                      </a:ext>
                    </a:extLst>
                  </pic:spPr>
                </pic:pic>
              </a:graphicData>
            </a:graphic>
          </wp:inline>
        </w:drawing>
      </w:r>
    </w:p>
    <w:p w:rsidR="00B15C80" w:rsidRPr="00862CE4" w:rsidRDefault="003256A5" w:rsidP="004B2F47">
      <w:pPr>
        <w:spacing w:line="276" w:lineRule="auto"/>
        <w:rPr>
          <w:b/>
          <w:bCs/>
        </w:rPr>
      </w:pPr>
      <w:r>
        <w:rPr>
          <w:b/>
          <w:bCs/>
        </w:rPr>
        <w:lastRenderedPageBreak/>
        <w:tab/>
      </w:r>
      <w:r w:rsidR="00862CE4" w:rsidRPr="00862CE4">
        <w:rPr>
          <w:rFonts w:ascii="Times New Roman" w:hAnsi="Times New Roman" w:cs="Times New Roman"/>
          <w:b/>
          <w:bCs/>
          <w:sz w:val="36"/>
        </w:rPr>
        <w:t>INTRODUCCIÓN</w:t>
      </w:r>
    </w:p>
    <w:p w:rsidR="00862CE4" w:rsidRPr="00862CE4" w:rsidRDefault="00862CE4" w:rsidP="004B2F47">
      <w:pPr>
        <w:spacing w:line="276" w:lineRule="auto"/>
        <w:jc w:val="both"/>
        <w:rPr>
          <w:rFonts w:ascii="Times New Roman" w:hAnsi="Times New Roman" w:cs="Times New Roman"/>
          <w:sz w:val="24"/>
        </w:rPr>
      </w:pPr>
      <w:r w:rsidRPr="00862CE4">
        <w:rPr>
          <w:rFonts w:ascii="Times New Roman" w:hAnsi="Times New Roman" w:cs="Times New Roman"/>
          <w:sz w:val="24"/>
        </w:rPr>
        <w:t xml:space="preserve">En la robótica móvil, los vehículos seguidores de línea son plataformas fundamentales para validar estrategias de control y la integración de sistemas embebidos. Este proyecto documenta el diseño, adaptación y evaluación de un robot diferencial autónomo desarrollado para participar en una competencia dentro del marco de evaluación de la cátedra de </w:t>
      </w:r>
      <w:r w:rsidRPr="00862CE4">
        <w:rPr>
          <w:rFonts w:ascii="Times New Roman" w:hAnsi="Times New Roman" w:cs="Times New Roman"/>
          <w:sz w:val="24"/>
        </w:rPr>
        <w:t>robótica</w:t>
      </w:r>
      <w:r w:rsidRPr="00862CE4">
        <w:rPr>
          <w:rFonts w:ascii="Times New Roman" w:hAnsi="Times New Roman" w:cs="Times New Roman"/>
          <w:sz w:val="24"/>
        </w:rPr>
        <w:t>.</w:t>
      </w:r>
    </w:p>
    <w:p w:rsidR="00862CE4" w:rsidRPr="00862CE4" w:rsidRDefault="00862CE4" w:rsidP="004B2F47">
      <w:pPr>
        <w:spacing w:line="276" w:lineRule="auto"/>
        <w:jc w:val="both"/>
        <w:rPr>
          <w:rFonts w:ascii="Times New Roman" w:hAnsi="Times New Roman" w:cs="Times New Roman"/>
          <w:sz w:val="24"/>
        </w:rPr>
      </w:pPr>
      <w:r w:rsidRPr="00862CE4">
        <w:rPr>
          <w:rFonts w:ascii="Times New Roman" w:hAnsi="Times New Roman" w:cs="Times New Roman"/>
          <w:sz w:val="24"/>
        </w:rPr>
        <w:t>A la estructura base del robot se le han integrado dos modificaciones de hardware específicas para expandir sus capacidades operativas:</w:t>
      </w:r>
    </w:p>
    <w:p w:rsidR="00862CE4" w:rsidRPr="00862CE4" w:rsidRDefault="00862CE4" w:rsidP="004B2F47">
      <w:pPr>
        <w:numPr>
          <w:ilvl w:val="0"/>
          <w:numId w:val="1"/>
        </w:numPr>
        <w:spacing w:line="276" w:lineRule="auto"/>
        <w:jc w:val="both"/>
        <w:rPr>
          <w:rFonts w:ascii="Times New Roman" w:hAnsi="Times New Roman" w:cs="Times New Roman"/>
          <w:sz w:val="24"/>
        </w:rPr>
      </w:pPr>
      <w:r w:rsidRPr="00862CE4">
        <w:rPr>
          <w:rFonts w:ascii="Times New Roman" w:hAnsi="Times New Roman" w:cs="Times New Roman"/>
          <w:b/>
          <w:bCs/>
          <w:sz w:val="24"/>
        </w:rPr>
        <w:t>Lazo de arranque óptico:</w:t>
      </w:r>
      <w:r w:rsidRPr="00862CE4">
        <w:rPr>
          <w:rFonts w:ascii="Times New Roman" w:hAnsi="Times New Roman" w:cs="Times New Roman"/>
          <w:sz w:val="24"/>
        </w:rPr>
        <w:t xml:space="preserve"> Un sensor de resistencia dependiente de la luz (LDR) encargado de detectar el estímulo lumínico de salida en la pista para accionar el inicio de los motores de manera automatizada.</w:t>
      </w:r>
    </w:p>
    <w:p w:rsidR="00B15C80" w:rsidRDefault="00862CE4" w:rsidP="004B2F47">
      <w:pPr>
        <w:numPr>
          <w:ilvl w:val="0"/>
          <w:numId w:val="1"/>
        </w:numPr>
        <w:spacing w:line="276" w:lineRule="auto"/>
        <w:jc w:val="both"/>
        <w:rPr>
          <w:rFonts w:ascii="Times New Roman" w:hAnsi="Times New Roman" w:cs="Times New Roman"/>
          <w:sz w:val="24"/>
        </w:rPr>
      </w:pPr>
      <w:r w:rsidRPr="00862CE4">
        <w:rPr>
          <w:rFonts w:ascii="Times New Roman" w:hAnsi="Times New Roman" w:cs="Times New Roman"/>
          <w:b/>
          <w:bCs/>
          <w:sz w:val="24"/>
        </w:rPr>
        <w:t>Módulo de adquisición visual:</w:t>
      </w:r>
      <w:r w:rsidRPr="00862CE4">
        <w:rPr>
          <w:rFonts w:ascii="Times New Roman" w:hAnsi="Times New Roman" w:cs="Times New Roman"/>
          <w:sz w:val="24"/>
        </w:rPr>
        <w:t xml:space="preserve"> Una cámara frontal ESP32-CAM orientada al frente. Aunque este sensor no interviene activamente en el bucle de control de navegación, cumple la función de grabar continuamente el trayecto en primera persona (FPV) para </w:t>
      </w:r>
      <w:r w:rsidRPr="00740091">
        <w:rPr>
          <w:rFonts w:ascii="Times New Roman" w:hAnsi="Times New Roman" w:cs="Times New Roman"/>
          <w:sz w:val="24"/>
        </w:rPr>
        <w:t xml:space="preserve">un posible </w:t>
      </w:r>
      <w:r w:rsidRPr="00862CE4">
        <w:rPr>
          <w:rFonts w:ascii="Times New Roman" w:hAnsi="Times New Roman" w:cs="Times New Roman"/>
          <w:sz w:val="24"/>
        </w:rPr>
        <w:t>análisis de la dinámica de giro y el comportamiento del vehículo en pista.</w:t>
      </w:r>
    </w:p>
    <w:p w:rsidR="00740091" w:rsidRPr="00740091" w:rsidRDefault="00740091" w:rsidP="004B2F47">
      <w:pPr>
        <w:spacing w:line="276" w:lineRule="auto"/>
        <w:jc w:val="both"/>
        <w:rPr>
          <w:rFonts w:ascii="Times New Roman" w:hAnsi="Times New Roman" w:cs="Times New Roman"/>
          <w:sz w:val="24"/>
        </w:rPr>
      </w:pPr>
    </w:p>
    <w:p w:rsidR="00B15C80" w:rsidRDefault="00B15C80" w:rsidP="004B2F47">
      <w:pPr>
        <w:spacing w:line="276" w:lineRule="auto"/>
        <w:jc w:val="both"/>
        <w:rPr>
          <w:rFonts w:ascii="Times New Roman" w:eastAsia="Times New Roman" w:hAnsi="Times New Roman" w:cs="Times New Roman"/>
          <w:b/>
          <w:bCs/>
          <w:sz w:val="36"/>
          <w:szCs w:val="36"/>
          <w:lang w:eastAsia="es-MX"/>
        </w:rPr>
      </w:pPr>
      <w:r>
        <w:rPr>
          <w:rFonts w:ascii="Times New Roman" w:eastAsia="Times New Roman" w:hAnsi="Times New Roman" w:cs="Times New Roman"/>
          <w:b/>
          <w:bCs/>
          <w:sz w:val="36"/>
          <w:szCs w:val="36"/>
          <w:lang w:eastAsia="es-MX"/>
        </w:rPr>
        <w:tab/>
      </w:r>
      <w:r w:rsidR="00862CE4" w:rsidRPr="00862CE4">
        <w:rPr>
          <w:rFonts w:ascii="Times New Roman" w:eastAsia="Times New Roman" w:hAnsi="Times New Roman" w:cs="Times New Roman"/>
          <w:b/>
          <w:bCs/>
          <w:sz w:val="36"/>
          <w:szCs w:val="36"/>
          <w:lang w:eastAsia="es-MX"/>
        </w:rPr>
        <w:t>PLANTEAMIENTO DEL PROBLEMA</w:t>
      </w:r>
    </w:p>
    <w:p w:rsidR="00862CE4" w:rsidRPr="00862CE4" w:rsidRDefault="00862CE4" w:rsidP="004B2F47">
      <w:pPr>
        <w:spacing w:line="276" w:lineRule="auto"/>
        <w:jc w:val="both"/>
        <w:rPr>
          <w:rFonts w:ascii="Times New Roman" w:eastAsia="Times New Roman" w:hAnsi="Times New Roman" w:cs="Times New Roman"/>
          <w:sz w:val="24"/>
          <w:szCs w:val="24"/>
          <w:lang w:eastAsia="es-MX"/>
        </w:rPr>
      </w:pPr>
      <w:r w:rsidRPr="00862CE4">
        <w:rPr>
          <w:rFonts w:ascii="Times New Roman" w:eastAsia="Times New Roman" w:hAnsi="Times New Roman" w:cs="Times New Roman"/>
          <w:sz w:val="24"/>
          <w:szCs w:val="24"/>
          <w:lang w:eastAsia="es-MX"/>
        </w:rPr>
        <w:t>El desarrollo de robots seguidores de línea para entornos competitivos exige balancear la velocidad de desplazamiento con la estabilidad y la precisión en el seguimiento de trayectoria. Cuando el sistema se somete a condiciones de carrera, surgen perturbaciones físicas y restricciones de diseño que ponen a prueba los controladores convencionales.</w:t>
      </w:r>
    </w:p>
    <w:p w:rsidR="00862CE4" w:rsidRPr="00862CE4" w:rsidRDefault="00862CE4" w:rsidP="004B2F47">
      <w:pPr>
        <w:spacing w:before="100" w:beforeAutospacing="1" w:after="100" w:afterAutospacing="1" w:line="276" w:lineRule="auto"/>
        <w:jc w:val="both"/>
        <w:rPr>
          <w:rFonts w:ascii="Times New Roman" w:eastAsia="Times New Roman" w:hAnsi="Times New Roman" w:cs="Times New Roman"/>
          <w:sz w:val="24"/>
          <w:szCs w:val="24"/>
          <w:lang w:eastAsia="es-MX"/>
        </w:rPr>
      </w:pPr>
      <w:r w:rsidRPr="00862CE4">
        <w:rPr>
          <w:rFonts w:ascii="Times New Roman" w:eastAsia="Times New Roman" w:hAnsi="Times New Roman" w:cs="Times New Roman"/>
          <w:sz w:val="24"/>
          <w:szCs w:val="24"/>
          <w:lang w:eastAsia="es-MX"/>
        </w:rPr>
        <w:t>El problema técnico fundamental de este prototipo radica en sintonizar el lazo de control bajo dos condiciones críticas implementadas:</w:t>
      </w:r>
    </w:p>
    <w:p w:rsidR="00862CE4" w:rsidRPr="00862CE4" w:rsidRDefault="00862CE4" w:rsidP="004B2F47">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s-MX"/>
        </w:rPr>
      </w:pPr>
      <w:r w:rsidRPr="00862CE4">
        <w:rPr>
          <w:rFonts w:ascii="Times New Roman" w:eastAsia="Times New Roman" w:hAnsi="Times New Roman" w:cs="Times New Roman"/>
          <w:b/>
          <w:bCs/>
          <w:sz w:val="24"/>
          <w:szCs w:val="24"/>
          <w:lang w:eastAsia="es-MX"/>
        </w:rPr>
        <w:t>Automatización del arranque:</w:t>
      </w:r>
      <w:r w:rsidRPr="00862CE4">
        <w:rPr>
          <w:rFonts w:ascii="Times New Roman" w:eastAsia="Times New Roman" w:hAnsi="Times New Roman" w:cs="Times New Roman"/>
          <w:sz w:val="24"/>
          <w:szCs w:val="24"/>
          <w:lang w:eastAsia="es-MX"/>
        </w:rPr>
        <w:t xml:space="preserve"> El sistema debe prescindir de un interruptor físico manual, lo que obliga al microcontrolador a procesar en tiempo real la transición de luz mediante la LDR para iniciar la marcha en sincronía exacta con la señal de salida.</w:t>
      </w:r>
    </w:p>
    <w:p w:rsidR="00B52E17" w:rsidRDefault="00862CE4" w:rsidP="004B2F47">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s-MX"/>
        </w:rPr>
      </w:pPr>
      <w:r w:rsidRPr="00862CE4">
        <w:rPr>
          <w:rFonts w:ascii="Times New Roman" w:eastAsia="Times New Roman" w:hAnsi="Times New Roman" w:cs="Times New Roman"/>
          <w:b/>
          <w:bCs/>
          <w:sz w:val="24"/>
          <w:szCs w:val="24"/>
          <w:lang w:eastAsia="es-MX"/>
        </w:rPr>
        <w:t>Modificación de la dinámica por peso:</w:t>
      </w:r>
      <w:r w:rsidRPr="00862CE4">
        <w:rPr>
          <w:rFonts w:ascii="Times New Roman" w:eastAsia="Times New Roman" w:hAnsi="Times New Roman" w:cs="Times New Roman"/>
          <w:sz w:val="24"/>
          <w:szCs w:val="24"/>
          <w:lang w:eastAsia="es-MX"/>
        </w:rPr>
        <w:t xml:space="preserve"> La adición frontal de la ESP32-CAM introduce una carga útil que altera la masa total y el centro de gravedad del chasis. </w:t>
      </w:r>
    </w:p>
    <w:p w:rsidR="00862CE4" w:rsidRPr="00862CE4" w:rsidRDefault="00862CE4" w:rsidP="004B2F47">
      <w:pPr>
        <w:spacing w:before="100" w:beforeAutospacing="1" w:after="100" w:afterAutospacing="1" w:line="276" w:lineRule="auto"/>
        <w:jc w:val="both"/>
        <w:rPr>
          <w:rFonts w:ascii="Times New Roman" w:eastAsia="Times New Roman" w:hAnsi="Times New Roman" w:cs="Times New Roman"/>
          <w:sz w:val="24"/>
          <w:szCs w:val="24"/>
          <w:lang w:eastAsia="es-MX"/>
        </w:rPr>
      </w:pPr>
      <w:r w:rsidRPr="00862CE4">
        <w:rPr>
          <w:rFonts w:ascii="Times New Roman" w:eastAsia="Times New Roman" w:hAnsi="Times New Roman" w:cs="Times New Roman"/>
          <w:sz w:val="24"/>
          <w:szCs w:val="24"/>
          <w:lang w:eastAsia="es-MX"/>
        </w:rPr>
        <w:t>Por lo tanto, el reto a resolver consiste en diseñar y sintonizar un lazo de control robusto que garantice que el robot complete la trayectoria de la carrera a máxima velocidad y de manera autónoma, logrando un arranque óptico eficiente y manteniendo la estabilidad cinemática a pesar de la carga inercial de la cámara frontal.</w:t>
      </w:r>
    </w:p>
    <w:p w:rsidR="00862CE4" w:rsidRPr="00862CE4" w:rsidRDefault="00862CE4" w:rsidP="004B2F47">
      <w:pPr>
        <w:spacing w:line="276" w:lineRule="auto"/>
        <w:jc w:val="both"/>
      </w:pPr>
    </w:p>
    <w:p w:rsidR="00244D7A" w:rsidRDefault="0068390E" w:rsidP="004B2F47">
      <w:pPr>
        <w:spacing w:line="276" w:lineRule="auto"/>
        <w:jc w:val="both"/>
        <w:rPr>
          <w:rFonts w:ascii="Times New Roman" w:hAnsi="Times New Roman" w:cs="Times New Roman"/>
          <w:b/>
          <w:sz w:val="36"/>
        </w:rPr>
      </w:pPr>
      <w:r>
        <w:rPr>
          <w:rFonts w:ascii="Times New Roman" w:hAnsi="Times New Roman" w:cs="Times New Roman"/>
          <w:b/>
          <w:sz w:val="36"/>
        </w:rPr>
        <w:lastRenderedPageBreak/>
        <w:tab/>
      </w:r>
      <w:r w:rsidR="00244D7A" w:rsidRPr="00244D7A">
        <w:rPr>
          <w:rFonts w:ascii="Times New Roman" w:hAnsi="Times New Roman" w:cs="Times New Roman"/>
          <w:b/>
          <w:sz w:val="36"/>
        </w:rPr>
        <w:t xml:space="preserve">PROCESO DE DISEÑO Y MODELADO </w:t>
      </w:r>
    </w:p>
    <w:p w:rsidR="00244D7A" w:rsidRDefault="0006433B" w:rsidP="004B2F47">
      <w:pPr>
        <w:spacing w:line="276" w:lineRule="auto"/>
        <w:jc w:val="both"/>
        <w:rPr>
          <w:rFonts w:ascii="Times New Roman" w:hAnsi="Times New Roman" w:cs="Times New Roman"/>
          <w:sz w:val="24"/>
          <w:szCs w:val="24"/>
        </w:rPr>
      </w:pPr>
      <w:r w:rsidRPr="003F41B0">
        <w:rPr>
          <w:noProof/>
        </w:rPr>
        <w:drawing>
          <wp:anchor distT="0" distB="0" distL="114300" distR="114300" simplePos="0" relativeHeight="251662336" behindDoc="0" locked="0" layoutInCell="1" allowOverlap="1" wp14:anchorId="166AC63C">
            <wp:simplePos x="0" y="0"/>
            <wp:positionH relativeFrom="margin">
              <wp:posOffset>2821940</wp:posOffset>
            </wp:positionH>
            <wp:positionV relativeFrom="paragraph">
              <wp:posOffset>981710</wp:posOffset>
            </wp:positionV>
            <wp:extent cx="1397000" cy="1397000"/>
            <wp:effectExtent l="0" t="0" r="0" b="0"/>
            <wp:wrapSquare wrapText="bothSides"/>
            <wp:docPr id="3" name="Imagen 3" descr="C:\Users\HP\Downloads\WhatsApp Image 2026-05-16 at 20.39.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WhatsApp Image 2026-05-16 at 20.39.54.jpeg"/>
                    <pic:cNvPicPr>
                      <a:picLocks noChangeAspect="1" noChangeArrowheads="1"/>
                    </pic:cNvPicPr>
                  </pic:nvPicPr>
                  <pic:blipFill rotWithShape="1">
                    <a:blip r:embed="rId9">
                      <a:extLst>
                        <a:ext uri="{28A0092B-C50C-407E-A947-70E740481C1C}">
                          <a14:useLocalDpi xmlns:a14="http://schemas.microsoft.com/office/drawing/2010/main" val="0"/>
                        </a:ext>
                      </a:extLst>
                    </a:blip>
                    <a:srcRect l="58335" t="35412" r="11562" b="47656"/>
                    <a:stretch/>
                  </pic:blipFill>
                  <pic:spPr bwMode="auto">
                    <a:xfrm>
                      <a:off x="0" y="0"/>
                      <a:ext cx="1397000" cy="1397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E1B04" w:rsidRPr="003F41B0">
        <w:rPr>
          <w:rFonts w:ascii="Times New Roman" w:hAnsi="Times New Roman" w:cs="Times New Roman"/>
          <w:sz w:val="24"/>
          <w:szCs w:val="24"/>
        </w:rPr>
        <w:drawing>
          <wp:anchor distT="0" distB="0" distL="114300" distR="114300" simplePos="0" relativeHeight="251660288" behindDoc="0" locked="0" layoutInCell="1" allowOverlap="1" wp14:anchorId="2C6BF8CD">
            <wp:simplePos x="0" y="0"/>
            <wp:positionH relativeFrom="margin">
              <wp:align>right</wp:align>
            </wp:positionH>
            <wp:positionV relativeFrom="paragraph">
              <wp:posOffset>8272</wp:posOffset>
            </wp:positionV>
            <wp:extent cx="1659506" cy="1412800"/>
            <wp:effectExtent l="0" t="0" r="0" b="0"/>
            <wp:wrapSquare wrapText="bothSides"/>
            <wp:docPr id="5" name="Imagen 5" descr="C:\Users\HP\Downloads\WhatsApp Image 2026-06-02 at 17.00.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ownloads\WhatsApp Image 2026-06-02 at 17.00.05.jpe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291" b="56441"/>
                    <a:stretch/>
                  </pic:blipFill>
                  <pic:spPr bwMode="auto">
                    <a:xfrm>
                      <a:off x="0" y="0"/>
                      <a:ext cx="1659506" cy="1412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44D7A" w:rsidRPr="003F41B0">
        <w:rPr>
          <w:rFonts w:ascii="Times New Roman" w:hAnsi="Times New Roman" w:cs="Times New Roman"/>
          <w:sz w:val="24"/>
          <w:szCs w:val="24"/>
        </w:rPr>
        <w:t>Primero definimos los componentes</w:t>
      </w:r>
      <w:r w:rsidR="00D120E9">
        <w:rPr>
          <w:rFonts w:ascii="Times New Roman" w:hAnsi="Times New Roman" w:cs="Times New Roman"/>
          <w:sz w:val="24"/>
          <w:szCs w:val="24"/>
        </w:rPr>
        <w:t xml:space="preserve"> -</w:t>
      </w:r>
      <w:r w:rsidR="00D120E9" w:rsidRPr="00D120E9">
        <w:rPr>
          <w:rFonts w:ascii="Times New Roman" w:hAnsi="Times New Roman" w:cs="Times New Roman"/>
          <w:i/>
          <w:sz w:val="24"/>
          <w:szCs w:val="24"/>
        </w:rPr>
        <w:t>1. Componentes</w:t>
      </w:r>
      <w:r w:rsidR="00D120E9">
        <w:rPr>
          <w:rFonts w:ascii="Times New Roman" w:hAnsi="Times New Roman" w:cs="Times New Roman"/>
          <w:sz w:val="24"/>
          <w:szCs w:val="24"/>
        </w:rPr>
        <w:t>-</w:t>
      </w:r>
      <w:r w:rsidR="00244D7A" w:rsidRPr="003F41B0">
        <w:rPr>
          <w:rFonts w:ascii="Times New Roman" w:hAnsi="Times New Roman" w:cs="Times New Roman"/>
          <w:sz w:val="24"/>
          <w:szCs w:val="24"/>
        </w:rPr>
        <w:t xml:space="preserve"> que utilizaríamos, incluyendo la alimentación del robot para así poder planificar un diseño correcto que cubriera las necesidades de espacio, acatando también lo establecido en el reglamento para la competencia.</w:t>
      </w:r>
    </w:p>
    <w:p w:rsidR="00AB36EF" w:rsidRDefault="0006433B" w:rsidP="004B2F47">
      <w:pPr>
        <w:spacing w:line="276" w:lineRule="auto"/>
        <w:jc w:val="both"/>
        <w:rPr>
          <w:rFonts w:ascii="Times New Roman" w:hAnsi="Times New Roman" w:cs="Times New Roman"/>
          <w:sz w:val="24"/>
          <w:szCs w:val="24"/>
        </w:rPr>
      </w:pPr>
      <w:r w:rsidRPr="003F41B0">
        <w:rPr>
          <w:rFonts w:ascii="Times New Roman" w:eastAsia="Times New Roman" w:hAnsi="Times New Roman" w:cs="Times New Roman"/>
          <w:noProof/>
          <w:sz w:val="24"/>
          <w:szCs w:val="24"/>
          <w:lang w:eastAsia="es-MX"/>
        </w:rPr>
        <w:drawing>
          <wp:anchor distT="0" distB="0" distL="114300" distR="114300" simplePos="0" relativeHeight="251661312" behindDoc="0" locked="0" layoutInCell="1" allowOverlap="1" wp14:anchorId="166EDA27">
            <wp:simplePos x="0" y="0"/>
            <wp:positionH relativeFrom="margin">
              <wp:posOffset>4030345</wp:posOffset>
            </wp:positionH>
            <wp:positionV relativeFrom="paragraph">
              <wp:posOffset>99060</wp:posOffset>
            </wp:positionV>
            <wp:extent cx="1543685" cy="1384935"/>
            <wp:effectExtent l="0" t="0" r="0" b="5715"/>
            <wp:wrapSquare wrapText="bothSides"/>
            <wp:docPr id="4" name="Imagen 4" descr="C:\Users\HP\Downloads\WhatsApp Image 2026-05-11 at 13.41.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ownloads\WhatsApp Image 2026-05-11 at 13.41.35.jpeg"/>
                    <pic:cNvPicPr>
                      <a:picLocks noChangeAspect="1" noChangeArrowheads="1"/>
                    </pic:cNvPicPr>
                  </pic:nvPicPr>
                  <pic:blipFill rotWithShape="1">
                    <a:blip r:embed="rId11">
                      <a:extLst>
                        <a:ext uri="{28A0092B-C50C-407E-A947-70E740481C1C}">
                          <a14:useLocalDpi xmlns:a14="http://schemas.microsoft.com/office/drawing/2010/main" val="0"/>
                        </a:ext>
                      </a:extLst>
                    </a:blip>
                    <a:srcRect l="34373" t="31962" r="29996" b="50064"/>
                    <a:stretch/>
                  </pic:blipFill>
                  <pic:spPr bwMode="auto">
                    <a:xfrm>
                      <a:off x="0" y="0"/>
                      <a:ext cx="1543685" cy="13849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36EF">
        <w:rPr>
          <w:rFonts w:ascii="Times New Roman" w:hAnsi="Times New Roman" w:cs="Times New Roman"/>
          <w:sz w:val="24"/>
          <w:szCs w:val="24"/>
        </w:rPr>
        <w:t xml:space="preserve">Componentes: </w:t>
      </w:r>
    </w:p>
    <w:p w:rsidR="00AB36EF" w:rsidRPr="0006433B" w:rsidRDefault="00AB36EF" w:rsidP="004B2F47">
      <w:pPr>
        <w:pStyle w:val="Prrafodelista"/>
        <w:numPr>
          <w:ilvl w:val="0"/>
          <w:numId w:val="7"/>
        </w:numPr>
        <w:spacing w:line="276" w:lineRule="auto"/>
        <w:jc w:val="both"/>
        <w:rPr>
          <w:rFonts w:ascii="Times New Roman" w:hAnsi="Times New Roman" w:cs="Times New Roman"/>
          <w:sz w:val="24"/>
          <w:szCs w:val="24"/>
        </w:rPr>
      </w:pPr>
      <w:r w:rsidRPr="0006433B">
        <w:rPr>
          <w:rFonts w:ascii="Times New Roman" w:hAnsi="Times New Roman" w:cs="Times New Roman"/>
          <w:sz w:val="24"/>
          <w:szCs w:val="24"/>
        </w:rPr>
        <w:t xml:space="preserve">Microcontrolador ESP32 </w:t>
      </w:r>
    </w:p>
    <w:p w:rsidR="00AB36EF" w:rsidRPr="0006433B" w:rsidRDefault="00AB36EF" w:rsidP="004B2F47">
      <w:pPr>
        <w:pStyle w:val="Prrafodelista"/>
        <w:numPr>
          <w:ilvl w:val="0"/>
          <w:numId w:val="7"/>
        </w:numPr>
        <w:spacing w:line="276" w:lineRule="auto"/>
        <w:jc w:val="both"/>
        <w:rPr>
          <w:rFonts w:ascii="Times New Roman" w:hAnsi="Times New Roman" w:cs="Times New Roman"/>
          <w:sz w:val="24"/>
          <w:szCs w:val="24"/>
        </w:rPr>
      </w:pPr>
      <w:r w:rsidRPr="0006433B">
        <w:rPr>
          <w:rFonts w:ascii="Times New Roman" w:hAnsi="Times New Roman" w:cs="Times New Roman"/>
          <w:sz w:val="24"/>
          <w:szCs w:val="24"/>
        </w:rPr>
        <w:t xml:space="preserve">2 motores N20 </w:t>
      </w:r>
    </w:p>
    <w:p w:rsidR="00AB36EF" w:rsidRPr="0006433B" w:rsidRDefault="00AB36EF" w:rsidP="004B2F47">
      <w:pPr>
        <w:pStyle w:val="Prrafodelista"/>
        <w:numPr>
          <w:ilvl w:val="0"/>
          <w:numId w:val="7"/>
        </w:numPr>
        <w:spacing w:line="276" w:lineRule="auto"/>
        <w:jc w:val="both"/>
        <w:rPr>
          <w:rFonts w:ascii="Times New Roman" w:hAnsi="Times New Roman" w:cs="Times New Roman"/>
          <w:sz w:val="24"/>
          <w:szCs w:val="24"/>
        </w:rPr>
      </w:pPr>
      <w:r w:rsidRPr="0006433B">
        <w:rPr>
          <w:rFonts w:ascii="Times New Roman" w:hAnsi="Times New Roman" w:cs="Times New Roman"/>
          <w:sz w:val="24"/>
          <w:szCs w:val="24"/>
        </w:rPr>
        <w:t>Puente H L298N</w:t>
      </w:r>
    </w:p>
    <w:p w:rsidR="00AB36EF" w:rsidRPr="0006433B" w:rsidRDefault="00AB36EF" w:rsidP="004B2F47">
      <w:pPr>
        <w:pStyle w:val="Prrafodelista"/>
        <w:numPr>
          <w:ilvl w:val="0"/>
          <w:numId w:val="7"/>
        </w:numPr>
        <w:spacing w:line="276" w:lineRule="auto"/>
        <w:jc w:val="both"/>
        <w:rPr>
          <w:rFonts w:ascii="Times New Roman" w:hAnsi="Times New Roman" w:cs="Times New Roman"/>
          <w:sz w:val="24"/>
          <w:szCs w:val="24"/>
        </w:rPr>
      </w:pPr>
      <w:r w:rsidRPr="0006433B">
        <w:rPr>
          <w:rFonts w:ascii="Times New Roman" w:hAnsi="Times New Roman" w:cs="Times New Roman"/>
          <w:sz w:val="24"/>
          <w:szCs w:val="24"/>
        </w:rPr>
        <w:t xml:space="preserve">2 ruedas de goma </w:t>
      </w:r>
    </w:p>
    <w:p w:rsidR="00AB36EF" w:rsidRPr="0006433B" w:rsidRDefault="0006433B" w:rsidP="004B2F47">
      <w:pPr>
        <w:pStyle w:val="Prrafodelista"/>
        <w:numPr>
          <w:ilvl w:val="0"/>
          <w:numId w:val="7"/>
        </w:numPr>
        <w:spacing w:line="276" w:lineRule="auto"/>
        <w:jc w:val="both"/>
        <w:rPr>
          <w:rFonts w:ascii="Times New Roman" w:hAnsi="Times New Roman" w:cs="Times New Roman"/>
          <w:sz w:val="24"/>
          <w:szCs w:val="24"/>
        </w:rPr>
      </w:pPr>
      <w:r w:rsidRPr="003F41B0">
        <w:rPr>
          <w:rFonts w:ascii="Times New Roman" w:hAnsi="Times New Roman" w:cs="Times New Roman"/>
          <w:b/>
          <w:sz w:val="24"/>
          <w:szCs w:val="24"/>
        </w:rPr>
        <w:drawing>
          <wp:anchor distT="0" distB="0" distL="114300" distR="114300" simplePos="0" relativeHeight="251665408" behindDoc="0" locked="0" layoutInCell="1" allowOverlap="1" wp14:anchorId="6DAD4E39" wp14:editId="2C9ED7FF">
            <wp:simplePos x="0" y="0"/>
            <wp:positionH relativeFrom="margin">
              <wp:posOffset>3048635</wp:posOffset>
            </wp:positionH>
            <wp:positionV relativeFrom="paragraph">
              <wp:posOffset>10160</wp:posOffset>
            </wp:positionV>
            <wp:extent cx="1638300" cy="705485"/>
            <wp:effectExtent l="0" t="0" r="0" b="0"/>
            <wp:wrapSquare wrapText="bothSides"/>
            <wp:docPr id="2" name="Imagen 2" descr="C:\Users\HP\Downloads\WhatsApp Image 2026-03-24 at 22.30.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WhatsApp Image 2026-03-24 at 22.30.32.jpe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7157" b="65022"/>
                    <a:stretch/>
                  </pic:blipFill>
                  <pic:spPr bwMode="auto">
                    <a:xfrm>
                      <a:off x="0" y="0"/>
                      <a:ext cx="1638300" cy="7054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B36EF" w:rsidRPr="0006433B">
        <w:rPr>
          <w:rFonts w:ascii="Times New Roman" w:hAnsi="Times New Roman" w:cs="Times New Roman"/>
          <w:sz w:val="24"/>
          <w:szCs w:val="24"/>
        </w:rPr>
        <w:t>Acrílico 30cm*40cm</w:t>
      </w:r>
    </w:p>
    <w:p w:rsidR="00AB36EF" w:rsidRPr="0006433B" w:rsidRDefault="0006433B" w:rsidP="004B2F47">
      <w:pPr>
        <w:pStyle w:val="Prrafodelista"/>
        <w:numPr>
          <w:ilvl w:val="0"/>
          <w:numId w:val="7"/>
        </w:numPr>
        <w:spacing w:line="276" w:lineRule="auto"/>
        <w:jc w:val="both"/>
        <w:rPr>
          <w:rFonts w:ascii="Times New Roman" w:hAnsi="Times New Roman" w:cs="Times New Roman"/>
          <w:sz w:val="24"/>
          <w:szCs w:val="24"/>
        </w:rPr>
      </w:pPr>
      <w:r w:rsidRPr="003F41B0">
        <w:rPr>
          <w:rFonts w:ascii="Times New Roman" w:hAnsi="Times New Roman" w:cs="Times New Roman"/>
          <w:b/>
          <w:sz w:val="24"/>
          <w:szCs w:val="24"/>
        </w:rPr>
        <w:drawing>
          <wp:anchor distT="0" distB="0" distL="114300" distR="114300" simplePos="0" relativeHeight="251659264" behindDoc="1" locked="0" layoutInCell="1" allowOverlap="1">
            <wp:simplePos x="0" y="0"/>
            <wp:positionH relativeFrom="margin">
              <wp:posOffset>3034665</wp:posOffset>
            </wp:positionH>
            <wp:positionV relativeFrom="paragraph">
              <wp:posOffset>88900</wp:posOffset>
            </wp:positionV>
            <wp:extent cx="1409065" cy="1508125"/>
            <wp:effectExtent l="0" t="0" r="635" b="0"/>
            <wp:wrapSquare wrapText="bothSides"/>
            <wp:docPr id="1" name="Imagen 1" descr="C:\Users\HP\Downloads\WhatsApp Image 2026-03-24 at 22.39.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WhatsApp Image 2026-03-24 at 22.39.56.jpe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2867" b="38963"/>
                    <a:stretch/>
                  </pic:blipFill>
                  <pic:spPr bwMode="auto">
                    <a:xfrm>
                      <a:off x="0" y="0"/>
                      <a:ext cx="1409065" cy="15081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F41B0">
        <w:rPr>
          <w:rFonts w:ascii="Times New Roman" w:hAnsi="Times New Roman" w:cs="Times New Roman"/>
          <w:b/>
          <w:sz w:val="24"/>
          <w:szCs w:val="24"/>
        </w:rPr>
        <w:drawing>
          <wp:anchor distT="0" distB="0" distL="114300" distR="114300" simplePos="0" relativeHeight="251663360" behindDoc="0" locked="0" layoutInCell="1" allowOverlap="1" wp14:anchorId="0C15133F">
            <wp:simplePos x="0" y="0"/>
            <wp:positionH relativeFrom="margin">
              <wp:posOffset>4545522</wp:posOffset>
            </wp:positionH>
            <wp:positionV relativeFrom="paragraph">
              <wp:posOffset>9525</wp:posOffset>
            </wp:positionV>
            <wp:extent cx="1036386" cy="1613301"/>
            <wp:effectExtent l="0" t="0" r="0" b="6350"/>
            <wp:wrapSquare wrapText="bothSides"/>
            <wp:docPr id="6" name="Imagen 6" descr="C:\Users\HP\Downloads\WhatsApp Image 2026-04-18 at 19.32.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ownloads\WhatsApp Image 2026-04-18 at 19.32.49.jpe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4569" t="30917" r="30397" b="29687"/>
                    <a:stretch/>
                  </pic:blipFill>
                  <pic:spPr bwMode="auto">
                    <a:xfrm>
                      <a:off x="0" y="0"/>
                      <a:ext cx="1036386" cy="161330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B36EF" w:rsidRPr="0006433B">
        <w:rPr>
          <w:rFonts w:ascii="Times New Roman" w:hAnsi="Times New Roman" w:cs="Times New Roman"/>
          <w:sz w:val="24"/>
          <w:szCs w:val="24"/>
        </w:rPr>
        <w:t xml:space="preserve">4 baterías recargables de 3600 </w:t>
      </w:r>
      <w:proofErr w:type="spellStart"/>
      <w:r w:rsidR="00AB36EF" w:rsidRPr="0006433B">
        <w:rPr>
          <w:rFonts w:ascii="Times New Roman" w:hAnsi="Times New Roman" w:cs="Times New Roman"/>
          <w:sz w:val="24"/>
          <w:szCs w:val="24"/>
        </w:rPr>
        <w:t>mWh</w:t>
      </w:r>
      <w:proofErr w:type="spellEnd"/>
    </w:p>
    <w:p w:rsidR="00AB36EF" w:rsidRPr="0006433B" w:rsidRDefault="00AB36EF" w:rsidP="004B2F47">
      <w:pPr>
        <w:pStyle w:val="Prrafodelista"/>
        <w:numPr>
          <w:ilvl w:val="0"/>
          <w:numId w:val="7"/>
        </w:numPr>
        <w:spacing w:line="276" w:lineRule="auto"/>
        <w:jc w:val="both"/>
        <w:rPr>
          <w:rFonts w:ascii="Times New Roman" w:hAnsi="Times New Roman" w:cs="Times New Roman"/>
          <w:sz w:val="24"/>
          <w:szCs w:val="24"/>
        </w:rPr>
      </w:pPr>
      <w:r w:rsidRPr="0006433B">
        <w:rPr>
          <w:rFonts w:ascii="Times New Roman" w:hAnsi="Times New Roman" w:cs="Times New Roman"/>
          <w:sz w:val="24"/>
          <w:szCs w:val="24"/>
        </w:rPr>
        <w:t>Porta pilas 4S</w:t>
      </w:r>
    </w:p>
    <w:p w:rsidR="00AB36EF" w:rsidRPr="0006433B" w:rsidRDefault="00AB36EF" w:rsidP="004B2F47">
      <w:pPr>
        <w:pStyle w:val="Prrafodelista"/>
        <w:numPr>
          <w:ilvl w:val="0"/>
          <w:numId w:val="7"/>
        </w:numPr>
        <w:spacing w:line="276" w:lineRule="auto"/>
        <w:jc w:val="both"/>
        <w:rPr>
          <w:rFonts w:ascii="Times New Roman" w:hAnsi="Times New Roman" w:cs="Times New Roman"/>
          <w:sz w:val="24"/>
          <w:szCs w:val="24"/>
        </w:rPr>
      </w:pPr>
      <w:r w:rsidRPr="0006433B">
        <w:rPr>
          <w:rFonts w:ascii="Times New Roman" w:hAnsi="Times New Roman" w:cs="Times New Roman"/>
          <w:sz w:val="24"/>
          <w:szCs w:val="24"/>
        </w:rPr>
        <w:t>ESP CAM</w:t>
      </w:r>
    </w:p>
    <w:p w:rsidR="00AB36EF" w:rsidRPr="0006433B" w:rsidRDefault="00AB36EF" w:rsidP="004B2F47">
      <w:pPr>
        <w:pStyle w:val="Prrafodelista"/>
        <w:numPr>
          <w:ilvl w:val="0"/>
          <w:numId w:val="7"/>
        </w:numPr>
        <w:spacing w:line="276" w:lineRule="auto"/>
        <w:jc w:val="both"/>
        <w:rPr>
          <w:rFonts w:ascii="Times New Roman" w:hAnsi="Times New Roman" w:cs="Times New Roman"/>
          <w:sz w:val="24"/>
          <w:szCs w:val="24"/>
        </w:rPr>
      </w:pPr>
      <w:r w:rsidRPr="0006433B">
        <w:rPr>
          <w:rFonts w:ascii="Times New Roman" w:hAnsi="Times New Roman" w:cs="Times New Roman"/>
          <w:sz w:val="24"/>
          <w:szCs w:val="24"/>
        </w:rPr>
        <w:t xml:space="preserve">Sensor óptico </w:t>
      </w:r>
      <w:r w:rsidRPr="0006433B">
        <w:rPr>
          <w:rFonts w:ascii="Times New Roman" w:hAnsi="Times New Roman" w:cs="Times New Roman"/>
          <w:sz w:val="24"/>
          <w:szCs w:val="24"/>
        </w:rPr>
        <w:t>QTR-8A</w:t>
      </w:r>
    </w:p>
    <w:p w:rsidR="00AB36EF" w:rsidRPr="0006433B" w:rsidRDefault="00AB36EF" w:rsidP="004B2F47">
      <w:pPr>
        <w:pStyle w:val="Prrafodelista"/>
        <w:numPr>
          <w:ilvl w:val="0"/>
          <w:numId w:val="7"/>
        </w:numPr>
        <w:spacing w:line="276" w:lineRule="auto"/>
        <w:jc w:val="both"/>
        <w:rPr>
          <w:rFonts w:ascii="Times New Roman" w:hAnsi="Times New Roman" w:cs="Times New Roman"/>
          <w:sz w:val="24"/>
          <w:szCs w:val="24"/>
        </w:rPr>
      </w:pPr>
      <w:r w:rsidRPr="0006433B">
        <w:rPr>
          <w:rFonts w:ascii="Times New Roman" w:hAnsi="Times New Roman" w:cs="Times New Roman"/>
          <w:sz w:val="24"/>
          <w:szCs w:val="24"/>
        </w:rPr>
        <w:t>Jumpers</w:t>
      </w:r>
    </w:p>
    <w:p w:rsidR="00AB36EF" w:rsidRPr="0006433B" w:rsidRDefault="0006433B" w:rsidP="004B2F47">
      <w:pPr>
        <w:pStyle w:val="Prrafodelista"/>
        <w:numPr>
          <w:ilvl w:val="0"/>
          <w:numId w:val="7"/>
        </w:numPr>
        <w:spacing w:line="276" w:lineRule="auto"/>
        <w:jc w:val="both"/>
        <w:rPr>
          <w:rFonts w:ascii="Times New Roman" w:hAnsi="Times New Roman" w:cs="Times New Roman"/>
          <w:sz w:val="24"/>
          <w:szCs w:val="24"/>
        </w:rPr>
      </w:pPr>
      <w:r w:rsidRPr="0006433B">
        <w:rPr>
          <w:rFonts w:ascii="Times New Roman" w:hAnsi="Times New Roman" w:cs="Times New Roman"/>
          <w:sz w:val="24"/>
          <w:szCs w:val="24"/>
        </w:rPr>
        <w:t>Rueda loca</w:t>
      </w:r>
    </w:p>
    <w:p w:rsidR="00244D7A" w:rsidRPr="003F41B0" w:rsidRDefault="00D120E9" w:rsidP="004B2F47">
      <w:pPr>
        <w:spacing w:line="276"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70528" behindDoc="0" locked="0" layoutInCell="1" allowOverlap="1" wp14:anchorId="691B360F" wp14:editId="53F5BF28">
                <wp:simplePos x="0" y="0"/>
                <wp:positionH relativeFrom="column">
                  <wp:posOffset>3910965</wp:posOffset>
                </wp:positionH>
                <wp:positionV relativeFrom="paragraph">
                  <wp:posOffset>248920</wp:posOffset>
                </wp:positionV>
                <wp:extent cx="1036320" cy="200025"/>
                <wp:effectExtent l="0" t="0" r="0" b="9525"/>
                <wp:wrapSquare wrapText="bothSides"/>
                <wp:docPr id="20" name="Cuadro de texto 20"/>
                <wp:cNvGraphicFramePr/>
                <a:graphic xmlns:a="http://schemas.openxmlformats.org/drawingml/2006/main">
                  <a:graphicData uri="http://schemas.microsoft.com/office/word/2010/wordprocessingShape">
                    <wps:wsp>
                      <wps:cNvSpPr txBox="1"/>
                      <wps:spPr>
                        <a:xfrm>
                          <a:off x="0" y="0"/>
                          <a:ext cx="1036320" cy="200025"/>
                        </a:xfrm>
                        <a:prstGeom prst="rect">
                          <a:avLst/>
                        </a:prstGeom>
                        <a:solidFill>
                          <a:prstClr val="white"/>
                        </a:solidFill>
                        <a:ln>
                          <a:noFill/>
                        </a:ln>
                      </wps:spPr>
                      <wps:txbx>
                        <w:txbxContent>
                          <w:p w:rsidR="00D120E9" w:rsidRPr="00933D3E" w:rsidRDefault="00D120E9" w:rsidP="00D120E9">
                            <w:pPr>
                              <w:pStyle w:val="Descripcin"/>
                              <w:rPr>
                                <w:rFonts w:ascii="Times New Roman" w:hAnsi="Times New Roman" w:cs="Times New Roman"/>
                                <w:b/>
                                <w:sz w:val="24"/>
                                <w:szCs w:val="24"/>
                              </w:rPr>
                            </w:pP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SEQ Ilustración \* ARABIC </w:instrText>
                            </w:r>
                            <w:r>
                              <w:rPr>
                                <w:rFonts w:ascii="Times New Roman" w:hAnsi="Times New Roman" w:cs="Times New Roman"/>
                                <w:b/>
                                <w:sz w:val="24"/>
                                <w:szCs w:val="24"/>
                              </w:rPr>
                              <w:fldChar w:fldCharType="separate"/>
                            </w:r>
                            <w:r w:rsidR="00784F0C">
                              <w:rPr>
                                <w:rFonts w:ascii="Times New Roman" w:hAnsi="Times New Roman" w:cs="Times New Roman"/>
                                <w:b/>
                                <w:noProof/>
                                <w:sz w:val="24"/>
                                <w:szCs w:val="24"/>
                              </w:rPr>
                              <w:t>1</w:t>
                            </w:r>
                            <w:r>
                              <w:rPr>
                                <w:rFonts w:ascii="Times New Roman" w:hAnsi="Times New Roman" w:cs="Times New Roman"/>
                                <w:b/>
                                <w:sz w:val="24"/>
                                <w:szCs w:val="24"/>
                              </w:rPr>
                              <w:fldChar w:fldCharType="end"/>
                            </w:r>
                            <w:r>
                              <w:t>. Componentes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91B360F" id="_x0000_t202" coordsize="21600,21600" o:spt="202" path="m,l,21600r21600,l21600,xe">
                <v:stroke joinstyle="miter"/>
                <v:path gradientshapeok="t" o:connecttype="rect"/>
              </v:shapetype>
              <v:shape id="Cuadro de texto 20" o:spid="_x0000_s1026" type="#_x0000_t202" style="position:absolute;left:0;text-align:left;margin-left:307.95pt;margin-top:19.6pt;width:81.6pt;height:15.7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" stroked="f">
                <v:textbox inset="0,0,0,0">
                  <w:txbxContent>
                    <w:p w:rsidR="00D120E9" w:rsidRPr="00933D3E" w:rsidRDefault="00D120E9" w:rsidP="00D120E9">
                      <w:pPr>
                        <w:pStyle w:val="Descripcin"/>
                        <w:rPr>
                          <w:rFonts w:ascii="Times New Roman" w:hAnsi="Times New Roman" w:cs="Times New Roman"/>
                          <w:b/>
                          <w:sz w:val="24"/>
                          <w:szCs w:val="24"/>
                        </w:rPr>
                      </w:pP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SEQ Ilustración \* ARABIC </w:instrText>
                      </w:r>
                      <w:r>
                        <w:rPr>
                          <w:rFonts w:ascii="Times New Roman" w:hAnsi="Times New Roman" w:cs="Times New Roman"/>
                          <w:b/>
                          <w:sz w:val="24"/>
                          <w:szCs w:val="24"/>
                        </w:rPr>
                        <w:fldChar w:fldCharType="separate"/>
                      </w:r>
                      <w:r w:rsidR="00784F0C">
                        <w:rPr>
                          <w:rFonts w:ascii="Times New Roman" w:hAnsi="Times New Roman" w:cs="Times New Roman"/>
                          <w:b/>
                          <w:noProof/>
                          <w:sz w:val="24"/>
                          <w:szCs w:val="24"/>
                        </w:rPr>
                        <w:t>1</w:t>
                      </w:r>
                      <w:r>
                        <w:rPr>
                          <w:rFonts w:ascii="Times New Roman" w:hAnsi="Times New Roman" w:cs="Times New Roman"/>
                          <w:b/>
                          <w:sz w:val="24"/>
                          <w:szCs w:val="24"/>
                        </w:rPr>
                        <w:fldChar w:fldCharType="end"/>
                      </w:r>
                      <w:r>
                        <w:t>. Componentes</w:t>
                      </w:r>
                    </w:p>
                  </w:txbxContent>
                </v:textbox>
                <w10:wrap type="square"/>
              </v:shape>
            </w:pict>
          </mc:Fallback>
        </mc:AlternateContent>
      </w:r>
    </w:p>
    <w:p w:rsidR="00D120E9" w:rsidRDefault="00D120E9" w:rsidP="004B2F47">
      <w:pPr>
        <w:spacing w:line="276" w:lineRule="auto"/>
        <w:jc w:val="both"/>
        <w:rPr>
          <w:rFonts w:ascii="Times New Roman" w:hAnsi="Times New Roman" w:cs="Times New Roman"/>
          <w:sz w:val="24"/>
          <w:szCs w:val="24"/>
        </w:rPr>
      </w:pPr>
    </w:p>
    <w:p w:rsidR="001E06B9" w:rsidRDefault="003F41B0" w:rsidP="004B2F47">
      <w:pPr>
        <w:spacing w:line="276" w:lineRule="auto"/>
        <w:jc w:val="both"/>
        <w:rPr>
          <w:rFonts w:ascii="Times New Roman" w:hAnsi="Times New Roman" w:cs="Times New Roman"/>
          <w:sz w:val="24"/>
          <w:szCs w:val="24"/>
        </w:rPr>
      </w:pPr>
      <w:r w:rsidRPr="003F41B0">
        <w:rPr>
          <w:rFonts w:ascii="Times New Roman" w:hAnsi="Times New Roman" w:cs="Times New Roman"/>
          <w:sz w:val="24"/>
          <w:szCs w:val="24"/>
        </w:rPr>
        <w:t>Una vez seleccionados los componentes se acordó la distribución de ellos en el primer boceto</w:t>
      </w:r>
      <w:r w:rsidR="00106757">
        <w:rPr>
          <w:rFonts w:ascii="Times New Roman" w:hAnsi="Times New Roman" w:cs="Times New Roman"/>
          <w:sz w:val="24"/>
          <w:szCs w:val="24"/>
        </w:rPr>
        <w:t xml:space="preserve"> -</w:t>
      </w:r>
      <w:r w:rsidR="00783FD1" w:rsidRPr="00783FD1">
        <w:rPr>
          <w:rFonts w:ascii="Times New Roman" w:hAnsi="Times New Roman" w:cs="Times New Roman"/>
          <w:i/>
          <w:sz w:val="24"/>
          <w:szCs w:val="24"/>
        </w:rPr>
        <w:t xml:space="preserve">2. </w:t>
      </w:r>
      <w:r w:rsidR="00106757" w:rsidRPr="00783FD1">
        <w:rPr>
          <w:rFonts w:ascii="Times New Roman" w:hAnsi="Times New Roman" w:cs="Times New Roman"/>
          <w:i/>
          <w:sz w:val="24"/>
          <w:szCs w:val="24"/>
        </w:rPr>
        <w:t>Boceto</w:t>
      </w:r>
      <w:r w:rsidR="00106757">
        <w:rPr>
          <w:rFonts w:ascii="Times New Roman" w:hAnsi="Times New Roman" w:cs="Times New Roman"/>
          <w:sz w:val="24"/>
          <w:szCs w:val="24"/>
        </w:rPr>
        <w:t>-</w:t>
      </w:r>
      <w:r w:rsidRPr="003F41B0">
        <w:rPr>
          <w:rFonts w:ascii="Times New Roman" w:hAnsi="Times New Roman" w:cs="Times New Roman"/>
          <w:sz w:val="24"/>
          <w:szCs w:val="24"/>
        </w:rPr>
        <w:t xml:space="preserve"> que teníamos pensad</w:t>
      </w:r>
      <w:r w:rsidR="00A13FC9">
        <w:rPr>
          <w:rFonts w:ascii="Times New Roman" w:hAnsi="Times New Roman" w:cs="Times New Roman"/>
          <w:sz w:val="24"/>
          <w:szCs w:val="24"/>
        </w:rPr>
        <w:t>o.</w:t>
      </w:r>
    </w:p>
    <w:p w:rsidR="003F41B0" w:rsidRPr="003F41B0" w:rsidRDefault="0006433B" w:rsidP="004B2F47">
      <w:pPr>
        <w:spacing w:line="276"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0" locked="0" layoutInCell="1" allowOverlap="1" wp14:anchorId="03654AF5">
            <wp:simplePos x="0" y="0"/>
            <wp:positionH relativeFrom="margin">
              <wp:align>left</wp:align>
            </wp:positionH>
            <wp:positionV relativeFrom="paragraph">
              <wp:posOffset>12065</wp:posOffset>
            </wp:positionV>
            <wp:extent cx="1635125" cy="2338705"/>
            <wp:effectExtent l="0" t="0" r="3175" b="444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39669" cy="2345322"/>
                    </a:xfrm>
                    <a:prstGeom prst="rect">
                      <a:avLst/>
                    </a:prstGeom>
                    <a:noFill/>
                  </pic:spPr>
                </pic:pic>
              </a:graphicData>
            </a:graphic>
            <wp14:sizeRelH relativeFrom="page">
              <wp14:pctWidth>0</wp14:pctWidth>
            </wp14:sizeRelH>
            <wp14:sizeRelV relativeFrom="page">
              <wp14:pctHeight>0</wp14:pctHeight>
            </wp14:sizeRelV>
          </wp:anchor>
        </w:drawing>
      </w:r>
      <w:r w:rsidR="003F41B0">
        <w:rPr>
          <w:rFonts w:ascii="Times New Roman" w:hAnsi="Times New Roman" w:cs="Times New Roman"/>
          <w:sz w:val="24"/>
          <w:szCs w:val="24"/>
        </w:rPr>
        <w:t>Nos percatamos de que el espacio no era suficiente, así que decidimos modificarlo</w:t>
      </w:r>
      <w:r w:rsidR="000F6E64">
        <w:rPr>
          <w:rFonts w:ascii="Times New Roman" w:hAnsi="Times New Roman" w:cs="Times New Roman"/>
          <w:sz w:val="24"/>
          <w:szCs w:val="24"/>
        </w:rPr>
        <w:t xml:space="preserve">. </w:t>
      </w:r>
      <w:r w:rsidR="000F6E64" w:rsidRPr="00E54A24">
        <w:rPr>
          <w:rFonts w:ascii="Times New Roman" w:hAnsi="Times New Roman" w:cs="Times New Roman"/>
          <w:sz w:val="24"/>
          <w:szCs w:val="24"/>
        </w:rPr>
        <w:t>La plataforma móvil ha sido estructurada sobre un chasis polimérico simétrico de acrílico rígido</w:t>
      </w:r>
      <w:r w:rsidR="000F6E64">
        <w:rPr>
          <w:rFonts w:ascii="Times New Roman" w:hAnsi="Times New Roman" w:cs="Times New Roman"/>
          <w:sz w:val="24"/>
          <w:szCs w:val="24"/>
        </w:rPr>
        <w:t xml:space="preserve"> </w:t>
      </w:r>
      <w:r w:rsidR="000F6E64" w:rsidRPr="000F6E64">
        <w:rPr>
          <w:rFonts w:ascii="Times New Roman" w:hAnsi="Times New Roman" w:cs="Times New Roman"/>
          <w:i/>
          <w:sz w:val="24"/>
          <w:szCs w:val="24"/>
        </w:rPr>
        <w:t>-</w:t>
      </w:r>
      <w:r w:rsidR="00783FD1">
        <w:rPr>
          <w:rFonts w:ascii="Times New Roman" w:hAnsi="Times New Roman" w:cs="Times New Roman"/>
          <w:i/>
          <w:sz w:val="24"/>
          <w:szCs w:val="24"/>
        </w:rPr>
        <w:t xml:space="preserve">3. </w:t>
      </w:r>
      <w:r w:rsidR="000F6E64" w:rsidRPr="000F6E64">
        <w:rPr>
          <w:rFonts w:ascii="Times New Roman" w:hAnsi="Times New Roman" w:cs="Times New Roman"/>
          <w:i/>
          <w:sz w:val="24"/>
          <w:szCs w:val="24"/>
        </w:rPr>
        <w:t>Diseño final-</w:t>
      </w:r>
      <w:r w:rsidR="000F6E64" w:rsidRPr="00E54A24">
        <w:rPr>
          <w:rFonts w:ascii="Times New Roman" w:hAnsi="Times New Roman" w:cs="Times New Roman"/>
          <w:sz w:val="24"/>
          <w:szCs w:val="24"/>
        </w:rPr>
        <w:t xml:space="preserve">, cuya geometría fue optimizada específicamente para mitigar las restricciones cinemáticas de los vehículos de tracción diferencial en trayectorias de alta velocidad: </w:t>
      </w:r>
    </w:p>
    <w:p w:rsidR="00E54A24" w:rsidRPr="0006433B" w:rsidRDefault="000F6E64" w:rsidP="004B2F47">
      <w:pPr>
        <w:pStyle w:val="Prrafodelista"/>
        <w:numPr>
          <w:ilvl w:val="1"/>
          <w:numId w:val="3"/>
        </w:numPr>
        <w:spacing w:line="276" w:lineRule="auto"/>
        <w:ind w:left="357" w:hanging="357"/>
        <w:jc w:val="both"/>
        <w:rPr>
          <w:rFonts w:ascii="Times New Roman" w:hAnsi="Times New Roman" w:cs="Times New Roman"/>
          <w:sz w:val="24"/>
          <w:szCs w:val="24"/>
        </w:rPr>
      </w:pPr>
      <w:r>
        <w:rPr>
          <w:noProof/>
        </w:rPr>
        <mc:AlternateContent>
          <mc:Choice Requires="wps">
            <w:drawing>
              <wp:anchor distT="0" distB="0" distL="114300" distR="114300" simplePos="0" relativeHeight="251668480" behindDoc="1" locked="0" layoutInCell="1" allowOverlap="1" wp14:anchorId="60A00BC6" wp14:editId="76F08F55">
                <wp:simplePos x="0" y="0"/>
                <wp:positionH relativeFrom="margin">
                  <wp:posOffset>63795</wp:posOffset>
                </wp:positionH>
                <wp:positionV relativeFrom="paragraph">
                  <wp:posOffset>880627</wp:posOffset>
                </wp:positionV>
                <wp:extent cx="1517650" cy="219075"/>
                <wp:effectExtent l="0" t="0" r="6350" b="9525"/>
                <wp:wrapSquare wrapText="bothSides"/>
                <wp:docPr id="9" name="Cuadro de texto 9"/>
                <wp:cNvGraphicFramePr/>
                <a:graphic xmlns:a="http://schemas.openxmlformats.org/drawingml/2006/main">
                  <a:graphicData uri="http://schemas.microsoft.com/office/word/2010/wordprocessingShape">
                    <wps:wsp>
                      <wps:cNvSpPr txBox="1"/>
                      <wps:spPr>
                        <a:xfrm>
                          <a:off x="0" y="0"/>
                          <a:ext cx="1517650" cy="219075"/>
                        </a:xfrm>
                        <a:prstGeom prst="rect">
                          <a:avLst/>
                        </a:prstGeom>
                        <a:solidFill>
                          <a:prstClr val="white"/>
                        </a:solidFill>
                        <a:ln>
                          <a:noFill/>
                        </a:ln>
                      </wps:spPr>
                      <wps:txbx>
                        <w:txbxContent>
                          <w:p w:rsidR="00C72687" w:rsidRPr="00227077" w:rsidRDefault="00C72687" w:rsidP="00C72687">
                            <w:pPr>
                              <w:pStyle w:val="Descripcin"/>
                              <w:jc w:val="center"/>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Ilustración \* ARABIC </w:instrText>
                            </w:r>
                            <w:r>
                              <w:rPr>
                                <w:rFonts w:ascii="Times New Roman" w:hAnsi="Times New Roman" w:cs="Times New Roman"/>
                                <w:noProof/>
                                <w:sz w:val="24"/>
                                <w:szCs w:val="24"/>
                              </w:rPr>
                              <w:fldChar w:fldCharType="separate"/>
                            </w:r>
                            <w:r w:rsidR="00784F0C">
                              <w:rPr>
                                <w:rFonts w:ascii="Times New Roman" w:hAnsi="Times New Roman" w:cs="Times New Roman"/>
                                <w:noProof/>
                                <w:sz w:val="24"/>
                                <w:szCs w:val="24"/>
                              </w:rPr>
                              <w:t>2</w:t>
                            </w:r>
                            <w:r>
                              <w:rPr>
                                <w:rFonts w:ascii="Times New Roman" w:hAnsi="Times New Roman" w:cs="Times New Roman"/>
                                <w:noProof/>
                                <w:sz w:val="24"/>
                                <w:szCs w:val="24"/>
                              </w:rPr>
                              <w:fldChar w:fldCharType="end"/>
                            </w:r>
                            <w:r>
                              <w:t>. Boceto</w:t>
                            </w:r>
                            <w:r w:rsidR="000776DC">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00BC6" id="Cuadro de texto 9" o:spid="_x0000_s1027" type="#_x0000_t202" style="position:absolute;left:0;text-align:left;margin-left:5pt;margin-top:69.35pt;width:119.5pt;height:17.25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" stroked="f">
                <v:textbox inset="0,0,0,0">
                  <w:txbxContent>
                    <w:p w:rsidR="00C72687" w:rsidRPr="00227077" w:rsidRDefault="00C72687" w:rsidP="00C72687">
                      <w:pPr>
                        <w:pStyle w:val="Descripcin"/>
                        <w:jc w:val="center"/>
                        <w:rPr>
                          <w:rFonts w:ascii="Times New Roman" w:hAnsi="Times New Roman" w:cs="Times New Roman"/>
                          <w:noProof/>
                          <w:sz w:val="24"/>
                          <w:szCs w:val="24"/>
                        </w:rPr>
                      </w:pP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SEQ Ilustración \* ARABIC </w:instrText>
                      </w:r>
                      <w:r>
                        <w:rPr>
                          <w:rFonts w:ascii="Times New Roman" w:hAnsi="Times New Roman" w:cs="Times New Roman"/>
                          <w:noProof/>
                          <w:sz w:val="24"/>
                          <w:szCs w:val="24"/>
                        </w:rPr>
                        <w:fldChar w:fldCharType="separate"/>
                      </w:r>
                      <w:r w:rsidR="00784F0C">
                        <w:rPr>
                          <w:rFonts w:ascii="Times New Roman" w:hAnsi="Times New Roman" w:cs="Times New Roman"/>
                          <w:noProof/>
                          <w:sz w:val="24"/>
                          <w:szCs w:val="24"/>
                        </w:rPr>
                        <w:t>2</w:t>
                      </w:r>
                      <w:r>
                        <w:rPr>
                          <w:rFonts w:ascii="Times New Roman" w:hAnsi="Times New Roman" w:cs="Times New Roman"/>
                          <w:noProof/>
                          <w:sz w:val="24"/>
                          <w:szCs w:val="24"/>
                        </w:rPr>
                        <w:fldChar w:fldCharType="end"/>
                      </w:r>
                      <w:r>
                        <w:t>. Boceto</w:t>
                      </w:r>
                      <w:r w:rsidR="000776DC">
                        <w:t>.</w:t>
                      </w:r>
                    </w:p>
                  </w:txbxContent>
                </v:textbox>
                <w10:wrap type="square" anchorx="margin"/>
              </v:shape>
            </w:pict>
          </mc:Fallback>
        </mc:AlternateContent>
      </w:r>
      <w:r w:rsidR="00E54A24" w:rsidRPr="0006433B">
        <w:rPr>
          <w:rFonts w:ascii="Times New Roman" w:hAnsi="Times New Roman" w:cs="Times New Roman"/>
          <w:bCs/>
          <w:sz w:val="24"/>
          <w:szCs w:val="24"/>
        </w:rPr>
        <w:t>Distribución Inercial y Centro de Gravedad:</w:t>
      </w:r>
      <w:r w:rsidR="00E54A24" w:rsidRPr="0006433B">
        <w:rPr>
          <w:rFonts w:ascii="Times New Roman" w:hAnsi="Times New Roman" w:cs="Times New Roman"/>
          <w:sz w:val="24"/>
          <w:szCs w:val="24"/>
        </w:rPr>
        <w:t xml:space="preserve"> El diseño contempla una sección posterior significativamente más ancha para albergar de forma concéntrica los actuadores electromecánicos (motores N20) y </w:t>
      </w:r>
      <w:r w:rsidRPr="0006433B">
        <w:rPr>
          <w:rFonts w:ascii="Times New Roman" w:hAnsi="Times New Roman" w:cs="Times New Roman"/>
          <w:sz w:val="24"/>
          <w:szCs w:val="24"/>
        </w:rPr>
        <w:t>su módulo de control</w:t>
      </w:r>
      <w:r w:rsidR="00E54A24" w:rsidRPr="0006433B">
        <w:rPr>
          <w:rFonts w:ascii="Times New Roman" w:hAnsi="Times New Roman" w:cs="Times New Roman"/>
          <w:sz w:val="24"/>
          <w:szCs w:val="24"/>
        </w:rPr>
        <w:t xml:space="preserve">. Esta disposición técnica desplaza la mayor concentración de masa hacia el eje motriz, logrando mantener un centro de gravedad </w:t>
      </w:r>
      <w:r w:rsidR="00E54A24" w:rsidRPr="0006433B">
        <w:rPr>
          <w:rFonts w:ascii="Times New Roman" w:hAnsi="Times New Roman" w:cs="Times New Roman"/>
          <w:sz w:val="24"/>
          <w:szCs w:val="24"/>
        </w:rPr>
        <w:lastRenderedPageBreak/>
        <w:t xml:space="preserve">bajo y centrado que maximiza la tracción, reduce el derrape lateral y favorece el comportamiento predictivo del control dinámico. </w:t>
      </w:r>
    </w:p>
    <w:p w:rsidR="008E191F" w:rsidRDefault="00E54A24" w:rsidP="008E191F">
      <w:pPr>
        <w:pStyle w:val="NormalWeb"/>
        <w:spacing w:line="276" w:lineRule="auto"/>
        <w:jc w:val="both"/>
      </w:pPr>
      <w:r w:rsidRPr="00E54A24">
        <w:rPr>
          <w:bCs/>
        </w:rPr>
        <w:t>Optimización Frontal y Geometría de Giro:</w:t>
      </w:r>
      <w:r w:rsidRPr="00E54A24">
        <w:t xml:space="preserve"> La sección anterior del chasis presenta un perfil adelgazado. Mecánicamente, esta reducción geométrica elimina excedentes de material en la zona central, disminuyendo el momento de inercia rotacional y el peso neto del vehículo para propiciar una mayor aceleración lineal</w:t>
      </w:r>
      <w:r w:rsidR="000F6E64">
        <w:t>. Fue ahí que se situaron las pilas, sobre la rueda loca con el objetivo de distribuir correctamente el peso y que el robot no se levantara.</w:t>
      </w:r>
      <w:r w:rsidR="00413437" w:rsidRPr="00413437">
        <w:t xml:space="preserve"> </w:t>
      </w:r>
    </w:p>
    <w:p w:rsidR="00413437" w:rsidRDefault="00E2723A" w:rsidP="008E191F">
      <w:pPr>
        <w:pStyle w:val="NormalWeb"/>
        <w:spacing w:line="276" w:lineRule="auto"/>
        <w:jc w:val="both"/>
      </w:pPr>
      <w:r>
        <w:t xml:space="preserve">        </w:t>
      </w:r>
      <w:r w:rsidR="00413437">
        <w:t xml:space="preserve">   </w:t>
      </w:r>
      <w:r w:rsidR="008E191F">
        <w:t xml:space="preserve">     </w:t>
      </w:r>
      <w:r w:rsidR="00413437">
        <w:rPr>
          <w:noProof/>
        </w:rPr>
        <w:drawing>
          <wp:inline distT="0" distB="0" distL="0" distR="0">
            <wp:extent cx="2189197" cy="2952000"/>
            <wp:effectExtent l="0" t="0" r="1905" b="1270"/>
            <wp:docPr id="17" name="Imagen 17" descr="C:\Users\HP\Downloads\WhatsApp Image 2026-06-02 at 18.46.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HP\Downloads\WhatsApp Image 2026-06-02 at 18.46.21.jpe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11841"/>
                    <a:stretch/>
                  </pic:blipFill>
                  <pic:spPr bwMode="auto">
                    <a:xfrm flipH="1">
                      <a:off x="0" y="0"/>
                      <a:ext cx="2189197" cy="2952000"/>
                    </a:xfrm>
                    <a:prstGeom prst="rect">
                      <a:avLst/>
                    </a:prstGeom>
                    <a:noFill/>
                    <a:ln>
                      <a:noFill/>
                    </a:ln>
                    <a:extLst>
                      <a:ext uri="{53640926-AAD7-44D8-BBD7-CCE9431645EC}">
                        <a14:shadowObscured xmlns:a14="http://schemas.microsoft.com/office/drawing/2010/main"/>
                      </a:ext>
                    </a:extLst>
                  </pic:spPr>
                </pic:pic>
              </a:graphicData>
            </a:graphic>
          </wp:inline>
        </w:drawing>
      </w:r>
      <w:r w:rsidR="00413437">
        <w:rPr>
          <w:noProof/>
        </w:rPr>
        <w:drawing>
          <wp:inline distT="0" distB="0" distL="0" distR="0" wp14:anchorId="5C829C7F" wp14:editId="19BA88F5">
            <wp:extent cx="2634371" cy="2952000"/>
            <wp:effectExtent l="0" t="0" r="0" b="1270"/>
            <wp:docPr id="19" name="Imagen 19" descr="C:\Users\HP\Downloads\WhatsApp Image 2026-06-02 at 18.48.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HP\Downloads\WhatsApp Image 2026-06-02 at 18.48.50.jpe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6204" b="20831"/>
                    <a:stretch/>
                  </pic:blipFill>
                  <pic:spPr bwMode="auto">
                    <a:xfrm>
                      <a:off x="0" y="0"/>
                      <a:ext cx="2634371" cy="2952000"/>
                    </a:xfrm>
                    <a:prstGeom prst="rect">
                      <a:avLst/>
                    </a:prstGeom>
                    <a:noFill/>
                    <a:ln>
                      <a:noFill/>
                    </a:ln>
                    <a:extLst>
                      <a:ext uri="{53640926-AAD7-44D8-BBD7-CCE9431645EC}">
                        <a14:shadowObscured xmlns:a14="http://schemas.microsoft.com/office/drawing/2010/main"/>
                      </a:ext>
                    </a:extLst>
                  </pic:spPr>
                </pic:pic>
              </a:graphicData>
            </a:graphic>
          </wp:inline>
        </w:drawing>
      </w:r>
    </w:p>
    <w:p w:rsidR="00E2723A" w:rsidRDefault="00E2723A" w:rsidP="004B2F47">
      <w:pPr>
        <w:pStyle w:val="NormalWeb"/>
        <w:keepNext/>
        <w:spacing w:line="276" w:lineRule="auto"/>
      </w:pPr>
      <w:r>
        <w:t xml:space="preserve">                 </w:t>
      </w:r>
      <w:r>
        <w:rPr>
          <w:noProof/>
        </w:rPr>
        <w:drawing>
          <wp:inline distT="0" distB="0" distL="0" distR="0">
            <wp:extent cx="1962433" cy="2952000"/>
            <wp:effectExtent l="0" t="0" r="0" b="1270"/>
            <wp:docPr id="21" name="Imagen 21" descr="C:\Users\HP\Downloads\WhatsApp Image 2026-06-02 at 18.49.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HP\Downloads\WhatsApp Image 2026-06-02 at 18.49.30.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62433" cy="2952000"/>
                    </a:xfrm>
                    <a:prstGeom prst="rect">
                      <a:avLst/>
                    </a:prstGeom>
                    <a:noFill/>
                    <a:ln>
                      <a:noFill/>
                    </a:ln>
                  </pic:spPr>
                </pic:pic>
              </a:graphicData>
            </a:graphic>
          </wp:inline>
        </w:drawing>
      </w:r>
      <w:r>
        <w:rPr>
          <w:noProof/>
        </w:rPr>
        <w:drawing>
          <wp:inline distT="0" distB="0" distL="0" distR="0">
            <wp:extent cx="2312821" cy="2952000"/>
            <wp:effectExtent l="0" t="0" r="0" b="1270"/>
            <wp:docPr id="22" name="Imagen 22" descr="C:\Users\HP\Downloads\WhatsApp Image 2026-06-02 at 18.49.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HP\Downloads\WhatsApp Image 2026-06-02 at 18.49.54.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12821" cy="2952000"/>
                    </a:xfrm>
                    <a:prstGeom prst="rect">
                      <a:avLst/>
                    </a:prstGeom>
                    <a:noFill/>
                    <a:ln>
                      <a:noFill/>
                    </a:ln>
                  </pic:spPr>
                </pic:pic>
              </a:graphicData>
            </a:graphic>
          </wp:inline>
        </w:drawing>
      </w:r>
    </w:p>
    <w:p w:rsidR="00E2723A" w:rsidRDefault="00E2723A" w:rsidP="004B2F47">
      <w:pPr>
        <w:pStyle w:val="Descripcin"/>
        <w:spacing w:line="276" w:lineRule="auto"/>
        <w:jc w:val="center"/>
      </w:pPr>
      <w:r>
        <w:fldChar w:fldCharType="begin"/>
      </w:r>
      <w:r>
        <w:instrText xml:space="preserve"> SEQ Ilustración \* ARABIC </w:instrText>
      </w:r>
      <w:r>
        <w:fldChar w:fldCharType="separate"/>
      </w:r>
      <w:r w:rsidR="00784F0C">
        <w:rPr>
          <w:noProof/>
        </w:rPr>
        <w:t>3</w:t>
      </w:r>
      <w:r>
        <w:fldChar w:fldCharType="end"/>
      </w:r>
      <w:r>
        <w:t>. Diseño final</w:t>
      </w:r>
    </w:p>
    <w:p w:rsidR="000F6E64" w:rsidRDefault="00E0375F" w:rsidP="004B2F47">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Posteriormente, como último paso del </w:t>
      </w:r>
      <w:r w:rsidR="00265EC7">
        <w:rPr>
          <w:rFonts w:ascii="Times New Roman" w:hAnsi="Times New Roman" w:cs="Times New Roman"/>
          <w:sz w:val="24"/>
          <w:szCs w:val="24"/>
        </w:rPr>
        <w:t xml:space="preserve">diseño y modelado, se realizó una simulación en el software de </w:t>
      </w:r>
      <w:proofErr w:type="spellStart"/>
      <w:r w:rsidR="00265EC7" w:rsidRPr="00265EC7">
        <w:rPr>
          <w:rFonts w:ascii="Times New Roman" w:hAnsi="Times New Roman" w:cs="Times New Roman"/>
          <w:i/>
          <w:sz w:val="24"/>
          <w:szCs w:val="24"/>
        </w:rPr>
        <w:t>Coppelia</w:t>
      </w:r>
      <w:proofErr w:type="spellEnd"/>
      <w:r w:rsidR="00265EC7" w:rsidRPr="00265EC7">
        <w:rPr>
          <w:rFonts w:ascii="Times New Roman" w:hAnsi="Times New Roman" w:cs="Times New Roman"/>
          <w:i/>
          <w:sz w:val="24"/>
          <w:szCs w:val="24"/>
        </w:rPr>
        <w:t xml:space="preserve"> Sim</w:t>
      </w:r>
      <w:r w:rsidR="00413437">
        <w:rPr>
          <w:rFonts w:ascii="Times New Roman" w:hAnsi="Times New Roman" w:cs="Times New Roman"/>
          <w:i/>
          <w:sz w:val="24"/>
          <w:szCs w:val="24"/>
        </w:rPr>
        <w:t xml:space="preserve"> -</w:t>
      </w:r>
      <w:r w:rsidR="00FD6EC0">
        <w:rPr>
          <w:rFonts w:ascii="Times New Roman" w:hAnsi="Times New Roman" w:cs="Times New Roman"/>
          <w:i/>
          <w:sz w:val="24"/>
          <w:szCs w:val="24"/>
        </w:rPr>
        <w:t>4</w:t>
      </w:r>
      <w:r w:rsidR="00413437">
        <w:rPr>
          <w:rFonts w:ascii="Times New Roman" w:hAnsi="Times New Roman" w:cs="Times New Roman"/>
          <w:i/>
          <w:sz w:val="24"/>
          <w:szCs w:val="24"/>
        </w:rPr>
        <w:t>. simulación-</w:t>
      </w:r>
      <w:r w:rsidR="00265EC7">
        <w:rPr>
          <w:rFonts w:ascii="Times New Roman" w:hAnsi="Times New Roman" w:cs="Times New Roman"/>
          <w:sz w:val="24"/>
          <w:szCs w:val="24"/>
        </w:rPr>
        <w:t xml:space="preserve"> con una tentativa de diseño aproximada para probar también su funcionamiento con los primeros códigos.</w:t>
      </w:r>
    </w:p>
    <w:p w:rsidR="00FD6EC0" w:rsidRDefault="0068390E" w:rsidP="004B2F47">
      <w:pPr>
        <w:keepNext/>
        <w:spacing w:before="100" w:beforeAutospacing="1" w:after="100" w:afterAutospacing="1" w:line="276" w:lineRule="auto"/>
        <w:jc w:val="center"/>
      </w:pPr>
      <w:r w:rsidRPr="0068390E">
        <w:rPr>
          <w:rFonts w:ascii="Times New Roman" w:eastAsia="Times New Roman" w:hAnsi="Times New Roman" w:cs="Times New Roman"/>
          <w:noProof/>
          <w:sz w:val="24"/>
          <w:szCs w:val="24"/>
          <w:lang w:eastAsia="es-MX"/>
        </w:rPr>
        <w:drawing>
          <wp:inline distT="0" distB="0" distL="0" distR="0">
            <wp:extent cx="3047096" cy="2076907"/>
            <wp:effectExtent l="0" t="0" r="1270" b="0"/>
            <wp:docPr id="10" name="Imagen 10" descr="C:\Users\HP\Downloads\WhatsApp Image 2026-06-02 at 17.44.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P\Downloads\WhatsApp Image 2026-06-02 at 17.44.39.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67046" cy="2090505"/>
                    </a:xfrm>
                    <a:prstGeom prst="rect">
                      <a:avLst/>
                    </a:prstGeom>
                    <a:noFill/>
                    <a:ln>
                      <a:noFill/>
                    </a:ln>
                  </pic:spPr>
                </pic:pic>
              </a:graphicData>
            </a:graphic>
          </wp:inline>
        </w:drawing>
      </w:r>
    </w:p>
    <w:p w:rsidR="00413437" w:rsidRDefault="00FD6EC0" w:rsidP="004B2F47">
      <w:pPr>
        <w:pStyle w:val="Descripcin"/>
        <w:spacing w:line="276" w:lineRule="auto"/>
        <w:jc w:val="center"/>
      </w:pPr>
      <w:r>
        <w:fldChar w:fldCharType="begin"/>
      </w:r>
      <w:r>
        <w:instrText xml:space="preserve"> SEQ Ilustración \* ARABIC </w:instrText>
      </w:r>
      <w:r>
        <w:fldChar w:fldCharType="separate"/>
      </w:r>
      <w:r w:rsidR="00784F0C">
        <w:rPr>
          <w:noProof/>
        </w:rPr>
        <w:t>4</w:t>
      </w:r>
      <w:r>
        <w:fldChar w:fldCharType="end"/>
      </w:r>
      <w:r>
        <w:t>. Simulación</w:t>
      </w:r>
    </w:p>
    <w:p w:rsidR="0068390E" w:rsidRPr="0068390E" w:rsidRDefault="0068390E" w:rsidP="004B2F47">
      <w:pPr>
        <w:spacing w:before="100" w:beforeAutospacing="1" w:after="100" w:afterAutospacing="1" w:line="276" w:lineRule="auto"/>
        <w:jc w:val="both"/>
        <w:rPr>
          <w:rFonts w:ascii="Times New Roman" w:eastAsia="Times New Roman" w:hAnsi="Times New Roman" w:cs="Times New Roman"/>
          <w:b/>
          <w:sz w:val="36"/>
          <w:szCs w:val="24"/>
          <w:lang w:eastAsia="es-MX"/>
        </w:rPr>
      </w:pPr>
      <w:r>
        <w:rPr>
          <w:rFonts w:ascii="Times New Roman" w:eastAsia="Times New Roman" w:hAnsi="Times New Roman" w:cs="Times New Roman"/>
          <w:b/>
          <w:sz w:val="36"/>
          <w:szCs w:val="24"/>
          <w:lang w:eastAsia="es-MX"/>
        </w:rPr>
        <w:tab/>
      </w:r>
      <w:r w:rsidRPr="0068390E">
        <w:rPr>
          <w:rFonts w:ascii="Times New Roman" w:eastAsia="Times New Roman" w:hAnsi="Times New Roman" w:cs="Times New Roman"/>
          <w:b/>
          <w:sz w:val="36"/>
          <w:szCs w:val="24"/>
          <w:lang w:eastAsia="es-MX"/>
        </w:rPr>
        <w:t>DETALLES DE FABRICACIÓN Y ENSAMBLAJE</w:t>
      </w:r>
    </w:p>
    <w:p w:rsidR="0068390E" w:rsidRPr="0068390E" w:rsidRDefault="0068390E" w:rsidP="004B2F47">
      <w:pPr>
        <w:spacing w:line="276" w:lineRule="auto"/>
        <w:jc w:val="both"/>
        <w:rPr>
          <w:rFonts w:ascii="Times New Roman" w:hAnsi="Times New Roman" w:cs="Times New Roman"/>
          <w:b/>
          <w:bCs/>
          <w:sz w:val="24"/>
          <w:szCs w:val="24"/>
        </w:rPr>
      </w:pPr>
      <w:r w:rsidRPr="0068390E">
        <w:rPr>
          <w:rFonts w:ascii="Times New Roman" w:hAnsi="Times New Roman" w:cs="Times New Roman"/>
          <w:b/>
          <w:bCs/>
          <w:sz w:val="24"/>
          <w:szCs w:val="24"/>
        </w:rPr>
        <w:t>1. Arquitectura y Lazos de Control (Enfoque PID)</w:t>
      </w:r>
    </w:p>
    <w:p w:rsidR="0068390E" w:rsidRPr="0068390E" w:rsidRDefault="0068390E" w:rsidP="004B2F47">
      <w:pPr>
        <w:spacing w:line="276" w:lineRule="auto"/>
        <w:jc w:val="both"/>
        <w:rPr>
          <w:rFonts w:ascii="Times New Roman" w:hAnsi="Times New Roman" w:cs="Times New Roman"/>
          <w:sz w:val="24"/>
          <w:szCs w:val="24"/>
        </w:rPr>
      </w:pPr>
      <w:r w:rsidRPr="0068390E">
        <w:rPr>
          <w:rFonts w:ascii="Times New Roman" w:hAnsi="Times New Roman" w:cs="Times New Roman"/>
          <w:sz w:val="24"/>
          <w:szCs w:val="24"/>
        </w:rPr>
        <w:t>El chasis mecánico de acrílico, los motores N20</w:t>
      </w:r>
      <m:oMath>
        <m:r>
          <w:rPr>
            <w:rFonts w:ascii="Cambria Math" w:hAnsi="Cambria Math" w:cs="Times New Roman"/>
            <w:sz w:val="24"/>
            <w:szCs w:val="24"/>
          </w:rPr>
          <m:t xml:space="preserve"> r=0.027 m</m:t>
        </m:r>
      </m:oMath>
      <w:r w:rsidRPr="0068390E">
        <w:rPr>
          <w:rFonts w:ascii="Times New Roman" w:hAnsi="Times New Roman" w:cs="Times New Roman"/>
          <w:sz w:val="24"/>
          <w:szCs w:val="24"/>
        </w:rPr>
        <w:t xml:space="preserve">, el ESP32 (240 MHz) y el driver L298N se mantienen idénticos. Sin embargo, el procesamiento del firmware cambia radicalmente su flujo: </w:t>
      </w:r>
    </w:p>
    <w:p w:rsidR="0068390E" w:rsidRPr="0068390E" w:rsidRDefault="0068390E" w:rsidP="004B2F47">
      <w:pPr>
        <w:numPr>
          <w:ilvl w:val="0"/>
          <w:numId w:val="4"/>
        </w:numPr>
        <w:spacing w:line="276" w:lineRule="auto"/>
        <w:jc w:val="both"/>
        <w:rPr>
          <w:rFonts w:ascii="Times New Roman" w:hAnsi="Times New Roman" w:cs="Times New Roman"/>
          <w:sz w:val="24"/>
          <w:szCs w:val="24"/>
        </w:rPr>
      </w:pPr>
      <w:r w:rsidRPr="0068390E">
        <w:rPr>
          <w:rFonts w:ascii="Times New Roman" w:hAnsi="Times New Roman" w:cs="Times New Roman"/>
          <w:b/>
          <w:bCs/>
          <w:sz w:val="24"/>
          <w:szCs w:val="24"/>
        </w:rPr>
        <w:t>Lazo Externo (Control de Orientación/Línea):</w:t>
      </w:r>
      <w:r w:rsidRPr="0068390E">
        <w:rPr>
          <w:rFonts w:ascii="Times New Roman" w:hAnsi="Times New Roman" w:cs="Times New Roman"/>
          <w:sz w:val="24"/>
          <w:szCs w:val="24"/>
        </w:rPr>
        <w:t xml:space="preserve"> El ESP32 lee el arreglo de 8 sensores analógicos QTR-8A para calcular la desviación lateral </w:t>
      </w:r>
      <m:oMath>
        <m:r>
          <w:rPr>
            <w:rFonts w:ascii="Cambria Math" w:hAnsi="Cambria Math" w:cs="Times New Roman"/>
            <w:sz w:val="24"/>
            <w:szCs w:val="24"/>
          </w:rPr>
          <m:t>(e(k))</m:t>
        </m:r>
      </m:oMath>
      <w:r w:rsidRPr="0068390E">
        <w:rPr>
          <w:rFonts w:ascii="Times New Roman" w:hAnsi="Times New Roman" w:cs="Times New Roman"/>
          <w:sz w:val="24"/>
          <w:szCs w:val="24"/>
        </w:rPr>
        <w:t xml:space="preserve"> respecto al centro de la línea. Un algoritmo PID de posición procesa este error y genera un valor de corrección de giro (velocidad angular requerida o diferencial de PWM). </w:t>
      </w:r>
    </w:p>
    <w:p w:rsidR="0068390E" w:rsidRPr="0068390E" w:rsidRDefault="0068390E" w:rsidP="004B2F47">
      <w:pPr>
        <w:numPr>
          <w:ilvl w:val="0"/>
          <w:numId w:val="4"/>
        </w:numPr>
        <w:spacing w:line="276" w:lineRule="auto"/>
        <w:jc w:val="both"/>
        <w:rPr>
          <w:rFonts w:ascii="Times New Roman" w:hAnsi="Times New Roman" w:cs="Times New Roman"/>
          <w:sz w:val="24"/>
          <w:szCs w:val="24"/>
        </w:rPr>
      </w:pPr>
      <w:r w:rsidRPr="0068390E">
        <w:rPr>
          <w:rFonts w:ascii="Times New Roman" w:hAnsi="Times New Roman" w:cs="Times New Roman"/>
          <w:b/>
          <w:bCs/>
          <w:sz w:val="24"/>
          <w:szCs w:val="24"/>
        </w:rPr>
        <w:t>Lazo Interno (Control de Velocidad de Motores):</w:t>
      </w:r>
      <w:r w:rsidRPr="0068390E">
        <w:rPr>
          <w:rFonts w:ascii="Times New Roman" w:hAnsi="Times New Roman" w:cs="Times New Roman"/>
          <w:sz w:val="24"/>
          <w:szCs w:val="24"/>
        </w:rPr>
        <w:t xml:space="preserve"> Los </w:t>
      </w:r>
      <w:proofErr w:type="spellStart"/>
      <w:r w:rsidRPr="0068390E">
        <w:rPr>
          <w:rFonts w:ascii="Times New Roman" w:hAnsi="Times New Roman" w:cs="Times New Roman"/>
          <w:sz w:val="24"/>
          <w:szCs w:val="24"/>
        </w:rPr>
        <w:t>encoders</w:t>
      </w:r>
      <w:proofErr w:type="spellEnd"/>
      <w:r w:rsidRPr="0068390E">
        <w:rPr>
          <w:rFonts w:ascii="Times New Roman" w:hAnsi="Times New Roman" w:cs="Times New Roman"/>
          <w:sz w:val="24"/>
          <w:szCs w:val="24"/>
        </w:rPr>
        <w:t xml:space="preserve"> magnéticos (20 pulsos/vuelta) capturan la velocidad angular real de cada rueda cada 100 ms. Dos lazos PID independientes (uno para cada motor) comparan estas lecturas con las consignas deseadas y ajustan dinámicamente el ciclo de trabajo (% PWM) enviado al puente en H L298N. </w:t>
      </w:r>
    </w:p>
    <w:p w:rsidR="0068390E" w:rsidRPr="0068390E" w:rsidRDefault="0068390E" w:rsidP="004B2F47">
      <w:pPr>
        <w:spacing w:line="276" w:lineRule="auto"/>
        <w:jc w:val="both"/>
        <w:rPr>
          <w:rFonts w:ascii="Times New Roman" w:hAnsi="Times New Roman" w:cs="Times New Roman"/>
          <w:b/>
          <w:bCs/>
          <w:sz w:val="24"/>
          <w:szCs w:val="24"/>
        </w:rPr>
      </w:pPr>
      <w:r w:rsidRPr="0068390E">
        <w:rPr>
          <w:rFonts w:ascii="Times New Roman" w:hAnsi="Times New Roman" w:cs="Times New Roman"/>
          <w:b/>
          <w:bCs/>
          <w:sz w:val="24"/>
          <w:szCs w:val="24"/>
        </w:rPr>
        <w:t>2. Modelado Matemático y Algoritmo PID</w:t>
      </w:r>
    </w:p>
    <w:p w:rsidR="0068390E" w:rsidRPr="0068390E" w:rsidRDefault="0068390E" w:rsidP="004B2F47">
      <w:pPr>
        <w:spacing w:line="276" w:lineRule="auto"/>
        <w:jc w:val="both"/>
        <w:rPr>
          <w:rFonts w:ascii="Times New Roman" w:hAnsi="Times New Roman" w:cs="Times New Roman"/>
          <w:b/>
          <w:bCs/>
          <w:sz w:val="24"/>
          <w:szCs w:val="24"/>
        </w:rPr>
      </w:pPr>
      <w:r w:rsidRPr="0068390E">
        <w:rPr>
          <w:rFonts w:ascii="Times New Roman" w:hAnsi="Times New Roman" w:cs="Times New Roman"/>
          <w:b/>
          <w:bCs/>
          <w:sz w:val="24"/>
          <w:szCs w:val="24"/>
        </w:rPr>
        <w:t>Cinemática del Error y del Robot</w:t>
      </w:r>
    </w:p>
    <w:p w:rsidR="0068390E" w:rsidRPr="0068390E" w:rsidRDefault="0068390E" w:rsidP="004B2F47">
      <w:pPr>
        <w:spacing w:line="276" w:lineRule="auto"/>
        <w:jc w:val="both"/>
        <w:rPr>
          <w:rFonts w:ascii="Times New Roman" w:hAnsi="Times New Roman" w:cs="Times New Roman"/>
          <w:sz w:val="24"/>
          <w:szCs w:val="24"/>
        </w:rPr>
      </w:pPr>
      <w:r w:rsidRPr="0068390E">
        <w:rPr>
          <w:rFonts w:ascii="Times New Roman" w:hAnsi="Times New Roman" w:cs="Times New Roman"/>
          <w:sz w:val="24"/>
          <w:szCs w:val="24"/>
        </w:rPr>
        <w:t xml:space="preserve">Se preservan las ecuaciones cinemáticas ideales del robot diferencial para relacionar las velocidades de las ruedas con el avance lineal </w:t>
      </w:r>
      <m:oMath>
        <m:d>
          <m:dPr>
            <m:ctrlPr>
              <w:rPr>
                <w:rFonts w:ascii="Cambria Math" w:hAnsi="Cambria Math" w:cs="Times New Roman"/>
                <w:i/>
                <w:sz w:val="24"/>
                <w:szCs w:val="24"/>
              </w:rPr>
            </m:ctrlPr>
          </m:dPr>
          <m:e>
            <m:r>
              <w:rPr>
                <w:rFonts w:ascii="Cambria Math" w:hAnsi="Cambria Math" w:cs="Times New Roman"/>
                <w:sz w:val="24"/>
                <w:szCs w:val="24"/>
              </w:rPr>
              <m:t>v</m:t>
            </m:r>
          </m:e>
        </m:d>
        <m:r>
          <w:rPr>
            <w:rFonts w:ascii="Cambria Math" w:hAnsi="Cambria Math" w:cs="Times New Roman"/>
            <w:sz w:val="24"/>
            <w:szCs w:val="24"/>
          </w:rPr>
          <m:t xml:space="preserve"> </m:t>
        </m:r>
      </m:oMath>
      <w:r w:rsidRPr="0068390E">
        <w:rPr>
          <w:rFonts w:ascii="Times New Roman" w:hAnsi="Times New Roman" w:cs="Times New Roman"/>
          <w:sz w:val="24"/>
          <w:szCs w:val="24"/>
        </w:rPr>
        <w:t xml:space="preserve">y angular </w:t>
      </w:r>
      <m:oMath>
        <m:d>
          <m:dPr>
            <m:ctrlPr>
              <w:rPr>
                <w:rFonts w:ascii="Cambria Math" w:hAnsi="Cambria Math" w:cs="Times New Roman"/>
                <w:i/>
                <w:sz w:val="24"/>
                <w:szCs w:val="24"/>
              </w:rPr>
            </m:ctrlPr>
          </m:dPr>
          <m:e>
            <m:r>
              <w:rPr>
                <w:rFonts w:ascii="Cambria Math" w:hAnsi="Cambria Math" w:cs="Times New Roman"/>
                <w:sz w:val="24"/>
                <w:szCs w:val="24"/>
              </w:rPr>
              <m:t>ω</m:t>
            </m:r>
          </m:e>
        </m:d>
      </m:oMath>
      <w:r w:rsidRPr="0068390E">
        <w:rPr>
          <w:rFonts w:ascii="Times New Roman" w:hAnsi="Times New Roman" w:cs="Times New Roman"/>
          <w:sz w:val="24"/>
          <w:szCs w:val="24"/>
        </w:rPr>
        <w:t xml:space="preserve">: </w:t>
      </w:r>
    </w:p>
    <w:p w:rsidR="0068390E" w:rsidRPr="0068390E" w:rsidRDefault="0068390E" w:rsidP="004B2F47">
      <w:pPr>
        <w:spacing w:line="276"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v=</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2</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L</m:t>
              </m:r>
            </m:sub>
          </m:sSub>
          <m:r>
            <w:rPr>
              <w:rFonts w:ascii="Cambria Math" w:eastAsiaTheme="minorEastAsia" w:hAnsi="Cambria Math" w:cs="Times New Roman"/>
              <w:sz w:val="24"/>
              <w:szCs w:val="24"/>
            </w:rPr>
            <m:t>)</m:t>
          </m:r>
        </m:oMath>
      </m:oMathPara>
    </w:p>
    <w:p w:rsidR="0068390E" w:rsidRPr="0068390E" w:rsidRDefault="0068390E" w:rsidP="004B2F47">
      <w:pPr>
        <w:spacing w:line="276" w:lineRule="auto"/>
        <w:jc w:val="both"/>
        <w:rPr>
          <w:rFonts w:ascii="Times New Roman" w:hAnsi="Times New Roman" w:cs="Times New Roman"/>
          <w:sz w:val="24"/>
          <w:szCs w:val="24"/>
        </w:rPr>
      </w:pPr>
      <m:oMathPara>
        <m:oMath>
          <m:r>
            <w:rPr>
              <w:rFonts w:ascii="Cambria Math" w:hAnsi="Cambria Math" w:cs="Times New Roman"/>
              <w:sz w:val="24"/>
              <w:szCs w:val="24"/>
            </w:rPr>
            <m:t>ω=</m:t>
          </m:r>
          <m:f>
            <m:fPr>
              <m:ctrlPr>
                <w:rPr>
                  <w:rFonts w:ascii="Cambria Math" w:hAnsi="Cambria Math" w:cs="Times New Roman"/>
                  <w:i/>
                  <w:sz w:val="24"/>
                  <w:szCs w:val="24"/>
                </w:rPr>
              </m:ctrlPr>
            </m:fPr>
            <m:num>
              <m:r>
                <w:rPr>
                  <w:rFonts w:ascii="Cambria Math" w:hAnsi="Cambria Math" w:cs="Times New Roman"/>
                  <w:sz w:val="24"/>
                  <w:szCs w:val="24"/>
                </w:rPr>
                <m:t>r</m:t>
              </m:r>
            </m:num>
            <m:den>
              <m:r>
                <w:rPr>
                  <w:rFonts w:ascii="Cambria Math" w:hAnsi="Cambria Math" w:cs="Times New Roman"/>
                  <w:sz w:val="24"/>
                  <w:szCs w:val="24"/>
                </w:rPr>
                <m:t>L</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L</m:t>
              </m:r>
            </m:sub>
          </m:sSub>
          <m:r>
            <w:rPr>
              <w:rFonts w:ascii="Cambria Math" w:eastAsiaTheme="minorEastAsia" w:hAnsi="Cambria Math" w:cs="Times New Roman"/>
              <w:sz w:val="24"/>
              <w:szCs w:val="24"/>
            </w:rPr>
            <m:t>)</m:t>
          </m:r>
        </m:oMath>
      </m:oMathPara>
    </w:p>
    <w:p w:rsidR="0068390E" w:rsidRPr="0068390E" w:rsidRDefault="0068390E" w:rsidP="004B2F47">
      <w:pPr>
        <w:spacing w:line="276" w:lineRule="auto"/>
        <w:jc w:val="both"/>
        <w:rPr>
          <w:rFonts w:ascii="Times New Roman" w:hAnsi="Times New Roman" w:cs="Times New Roman"/>
          <w:sz w:val="24"/>
          <w:szCs w:val="24"/>
        </w:rPr>
      </w:pPr>
      <w:r w:rsidRPr="0068390E">
        <w:rPr>
          <w:rFonts w:ascii="Times New Roman" w:hAnsi="Times New Roman" w:cs="Times New Roman"/>
          <w:sz w:val="24"/>
          <w:szCs w:val="24"/>
        </w:rPr>
        <w:t>El error de seguimiento instantáneo se calcula en el dominio discreto como:</w:t>
      </w:r>
    </w:p>
    <w:p w:rsidR="0068390E" w:rsidRPr="0068390E" w:rsidRDefault="0068390E" w:rsidP="004B2F47">
      <w:pPr>
        <w:spacing w:line="276" w:lineRule="auto"/>
        <w:jc w:val="both"/>
        <w:rPr>
          <w:rFonts w:ascii="Times New Roman" w:hAnsi="Times New Roman" w:cs="Times New Roman"/>
          <w:sz w:val="24"/>
          <w:szCs w:val="24"/>
        </w:rPr>
      </w:pPr>
      <m:oMathPara>
        <m:oMath>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ref</m:t>
              </m:r>
            </m:sub>
          </m:sSub>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eastAsiaTheme="minorEastAsia" w:hAnsi="Cambria Math" w:cs="Times New Roman"/>
              <w:sz w:val="24"/>
              <w:szCs w:val="24"/>
            </w:rPr>
            <m:t>-</m:t>
          </m:r>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k</m:t>
              </m:r>
            </m:e>
          </m:d>
        </m:oMath>
      </m:oMathPara>
    </w:p>
    <w:p w:rsidR="0068390E" w:rsidRPr="0068390E" w:rsidRDefault="0068390E" w:rsidP="004B2F47">
      <w:pPr>
        <w:spacing w:line="276" w:lineRule="auto"/>
        <w:jc w:val="both"/>
        <w:rPr>
          <w:rFonts w:ascii="Times New Roman" w:hAnsi="Times New Roman" w:cs="Times New Roman"/>
          <w:b/>
          <w:bCs/>
          <w:sz w:val="24"/>
          <w:szCs w:val="24"/>
        </w:rPr>
      </w:pPr>
      <w:r w:rsidRPr="0068390E">
        <w:rPr>
          <w:rFonts w:ascii="Times New Roman" w:hAnsi="Times New Roman" w:cs="Times New Roman"/>
          <w:b/>
          <w:bCs/>
          <w:sz w:val="24"/>
          <w:szCs w:val="24"/>
        </w:rPr>
        <w:t>Formulación del Controlador PID Discreto</w:t>
      </w:r>
    </w:p>
    <w:p w:rsidR="0068390E" w:rsidRPr="0068390E" w:rsidRDefault="0068390E" w:rsidP="004B2F47">
      <w:pPr>
        <w:spacing w:line="276" w:lineRule="auto"/>
        <w:jc w:val="both"/>
        <w:rPr>
          <w:rFonts w:ascii="Times New Roman" w:hAnsi="Times New Roman" w:cs="Times New Roman"/>
          <w:sz w:val="24"/>
          <w:szCs w:val="24"/>
        </w:rPr>
      </w:pPr>
      <w:r w:rsidRPr="0068390E">
        <w:rPr>
          <w:rFonts w:ascii="Times New Roman" w:hAnsi="Times New Roman" w:cs="Times New Roman"/>
          <w:sz w:val="24"/>
          <w:szCs w:val="24"/>
        </w:rPr>
        <w:t xml:space="preserve">Para corregir la trayectoria o regular la velocidad de los motores en el ESP32, la acción de control </w:t>
      </w:r>
      <m:oMath>
        <m:r>
          <w:rPr>
            <w:rFonts w:ascii="Cambria Math" w:hAnsi="Cambria Math" w:cs="Times New Roman"/>
            <w:sz w:val="24"/>
            <w:szCs w:val="24"/>
          </w:rPr>
          <m:t>(u(k))</m:t>
        </m:r>
      </m:oMath>
      <w:r w:rsidRPr="0068390E">
        <w:rPr>
          <w:rFonts w:ascii="Times New Roman" w:hAnsi="Times New Roman" w:cs="Times New Roman"/>
          <w:sz w:val="24"/>
          <w:szCs w:val="24"/>
        </w:rPr>
        <w:t xml:space="preserve"> (que se traduce en el ajuste de PWM) se calcula en cada instante de muestreo mediante la ecuación clásica discretizada:</w:t>
      </w:r>
    </w:p>
    <w:p w:rsidR="0068390E" w:rsidRPr="0068390E" w:rsidRDefault="0068390E" w:rsidP="004B2F47">
      <w:pPr>
        <w:spacing w:line="276" w:lineRule="auto"/>
        <w:jc w:val="both"/>
        <w:rPr>
          <w:rFonts w:ascii="Times New Roman" w:hAnsi="Times New Roman" w:cs="Times New Roman"/>
          <w:sz w:val="24"/>
          <w:szCs w:val="24"/>
        </w:rPr>
      </w:pPr>
      <m:oMathPara>
        <m:oMath>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r>
            <w:rPr>
              <w:rFonts w:ascii="Cambria Math" w:hAnsi="Cambria Math" w:cs="Times New Roman"/>
              <w:sz w:val="24"/>
              <w:szCs w:val="24"/>
            </w:rPr>
            <m:t>∆t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j=0</m:t>
              </m:r>
            </m:sub>
            <m:sup>
              <m:r>
                <w:rPr>
                  <w:rFonts w:ascii="Cambria Math" w:hAnsi="Cambria Math" w:cs="Times New Roman"/>
                  <w:sz w:val="24"/>
                  <w:szCs w:val="24"/>
                </w:rPr>
                <m:t>k</m:t>
              </m:r>
            </m:sup>
            <m:e>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j</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d</m:t>
                  </m:r>
                </m:sub>
              </m:sSub>
              <m:f>
                <m:fPr>
                  <m:ctrlPr>
                    <w:rPr>
                      <w:rFonts w:ascii="Cambria Math" w:hAnsi="Cambria Math" w:cs="Times New Roman"/>
                      <w:i/>
                      <w:sz w:val="24"/>
                      <w:szCs w:val="24"/>
                    </w:rPr>
                  </m:ctrlPr>
                </m:fPr>
                <m:num>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-e(k-1)</m:t>
                  </m:r>
                </m:num>
                <m:den>
                  <m:r>
                    <w:rPr>
                      <w:rFonts w:ascii="Cambria Math" w:hAnsi="Cambria Math" w:cs="Times New Roman"/>
                      <w:sz w:val="24"/>
                      <w:szCs w:val="24"/>
                    </w:rPr>
                    <m:t>∆t</m:t>
                  </m:r>
                </m:den>
              </m:f>
            </m:e>
          </m:nary>
        </m:oMath>
      </m:oMathPara>
    </w:p>
    <w:p w:rsidR="0068390E" w:rsidRPr="0068390E" w:rsidRDefault="0068390E" w:rsidP="004B2F47">
      <w:pPr>
        <w:spacing w:line="276" w:lineRule="auto"/>
        <w:jc w:val="both"/>
        <w:rPr>
          <w:rFonts w:ascii="Times New Roman" w:hAnsi="Times New Roman" w:cs="Times New Roman"/>
          <w:sz w:val="24"/>
          <w:szCs w:val="24"/>
        </w:rPr>
      </w:pPr>
      <w:r w:rsidRPr="0068390E">
        <w:rPr>
          <w:rFonts w:ascii="Times New Roman" w:hAnsi="Times New Roman" w:cs="Times New Roman"/>
          <w:sz w:val="24"/>
          <w:szCs w:val="24"/>
        </w:rPr>
        <w:t>Donde los parámetros de sintonización son:</w:t>
      </w:r>
    </w:p>
    <w:p w:rsidR="0068390E" w:rsidRPr="0068390E" w:rsidRDefault="0068390E" w:rsidP="004B2F47">
      <w:pPr>
        <w:numPr>
          <w:ilvl w:val="0"/>
          <w:numId w:val="5"/>
        </w:numPr>
        <w:spacing w:line="276" w:lineRule="auto"/>
        <w:jc w:val="both"/>
        <w:rPr>
          <w:rFonts w:ascii="Times New Roman" w:hAnsi="Times New Roman" w:cs="Times New Roman"/>
          <w:sz w:val="24"/>
          <w:szCs w:val="24"/>
        </w:rPr>
      </w:pPr>
      <m:oMath>
        <m:r>
          <m:rPr>
            <m:sty m:val="bi"/>
          </m:rPr>
          <w:rPr>
            <w:rFonts w:ascii="Cambria Math" w:hAnsi="Cambria Math" w:cs="Times New Roman"/>
            <w:sz w:val="24"/>
            <w:szCs w:val="24"/>
          </w:rPr>
          <m:t>Kp=0.12</m:t>
        </m:r>
      </m:oMath>
      <w:r w:rsidRPr="0068390E">
        <w:rPr>
          <w:rFonts w:ascii="Times New Roman" w:hAnsi="Times New Roman" w:cs="Times New Roman"/>
          <w:b/>
          <w:bCs/>
          <w:sz w:val="24"/>
          <w:szCs w:val="24"/>
        </w:rPr>
        <w:t xml:space="preserve"> (Ganancia Proporcional):</w:t>
      </w:r>
      <w:r w:rsidRPr="0068390E">
        <w:rPr>
          <w:rFonts w:ascii="Times New Roman" w:hAnsi="Times New Roman" w:cs="Times New Roman"/>
          <w:sz w:val="24"/>
          <w:szCs w:val="24"/>
        </w:rPr>
        <w:t xml:space="preserve"> Proporciona una respuesta inmediata a la desviación actual. Si es muy alta, el robot oscila bruscamente sobre la línea. La corrección basada en el error actual es sutil. El robot no reaccionará de forma violenta cuando note una pequeña desviación. La ventaja es que reduce drásticamente las oscilaciones bruscas en línea recta; la desventaja es que, si el robot va muy rápido, esta ganancia podría ser insuficiente para meter al robot a tiempo en curvas cerradas.</w:t>
      </w:r>
    </w:p>
    <w:p w:rsidR="0068390E" w:rsidRPr="0068390E" w:rsidRDefault="0068390E" w:rsidP="004B2F47">
      <w:pPr>
        <w:spacing w:line="276" w:lineRule="auto"/>
        <w:ind w:left="720"/>
        <w:jc w:val="both"/>
        <w:rPr>
          <w:rFonts w:ascii="Times New Roman" w:hAnsi="Times New Roman" w:cs="Times New Roman"/>
          <w:sz w:val="24"/>
          <w:szCs w:val="24"/>
        </w:rPr>
      </w:pPr>
    </w:p>
    <w:p w:rsidR="0068390E" w:rsidRPr="0068390E" w:rsidRDefault="0068390E" w:rsidP="004B2F47">
      <w:pPr>
        <w:numPr>
          <w:ilvl w:val="0"/>
          <w:numId w:val="5"/>
        </w:numPr>
        <w:spacing w:line="276" w:lineRule="auto"/>
        <w:jc w:val="both"/>
        <w:rPr>
          <w:rFonts w:ascii="Times New Roman" w:hAnsi="Times New Roman" w:cs="Times New Roman"/>
          <w:sz w:val="24"/>
          <w:szCs w:val="24"/>
        </w:rPr>
      </w:pPr>
      <m:oMath>
        <m:r>
          <m:rPr>
            <m:sty m:val="bi"/>
          </m:rPr>
          <w:rPr>
            <w:rFonts w:ascii="Cambria Math" w:hAnsi="Cambria Math" w:cs="Times New Roman"/>
            <w:sz w:val="24"/>
            <w:szCs w:val="24"/>
          </w:rPr>
          <m:t>Ki=0</m:t>
        </m:r>
      </m:oMath>
      <w:r w:rsidRPr="0068390E">
        <w:rPr>
          <w:rFonts w:ascii="Times New Roman" w:hAnsi="Times New Roman" w:cs="Times New Roman"/>
          <w:b/>
          <w:bCs/>
          <w:sz w:val="24"/>
          <w:szCs w:val="24"/>
        </w:rPr>
        <w:t xml:space="preserve"> (Ganancia Integral):</w:t>
      </w:r>
      <w:r w:rsidRPr="0068390E">
        <w:rPr>
          <w:rFonts w:ascii="Times New Roman" w:hAnsi="Times New Roman" w:cs="Times New Roman"/>
          <w:sz w:val="24"/>
          <w:szCs w:val="24"/>
        </w:rPr>
        <w:t xml:space="preserve"> Corrige el error acumulado en el tiempo (error en estado estacionario), útil para compensar fricciones asimétricas en los motores o pendientes en la pista. Al eliminar la componente integral, liberas al ESP32 de acumular el error en el tiempo. Esto elimina por completo el fenómeno de </w:t>
      </w:r>
      <w:proofErr w:type="spellStart"/>
      <w:r w:rsidRPr="0068390E">
        <w:rPr>
          <w:rFonts w:ascii="Times New Roman" w:hAnsi="Times New Roman" w:cs="Times New Roman"/>
          <w:i/>
          <w:iCs/>
          <w:sz w:val="24"/>
          <w:szCs w:val="24"/>
        </w:rPr>
        <w:t>windup</w:t>
      </w:r>
      <w:proofErr w:type="spellEnd"/>
      <w:r w:rsidRPr="0068390E">
        <w:rPr>
          <w:rFonts w:ascii="Times New Roman" w:hAnsi="Times New Roman" w:cs="Times New Roman"/>
          <w:sz w:val="24"/>
          <w:szCs w:val="24"/>
        </w:rPr>
        <w:t xml:space="preserve"> (saturación integral), pero significa que el sistema tendrá un </w:t>
      </w:r>
      <w:r w:rsidRPr="0068390E">
        <w:rPr>
          <w:rFonts w:ascii="Times New Roman" w:hAnsi="Times New Roman" w:cs="Times New Roman"/>
          <w:b/>
          <w:bCs/>
          <w:sz w:val="24"/>
          <w:szCs w:val="24"/>
        </w:rPr>
        <w:t>error en estado estacionario</w:t>
      </w:r>
      <w:r w:rsidRPr="0068390E">
        <w:rPr>
          <w:rFonts w:ascii="Times New Roman" w:hAnsi="Times New Roman" w:cs="Times New Roman"/>
          <w:sz w:val="24"/>
          <w:szCs w:val="24"/>
        </w:rPr>
        <w:t>. Si hay una fricción asimétrica en los motores o las llantas derrapan un poco, el robot podría estabilizarse corriendo ligeramente desfasado del centro de la línea sin poder corregir ese último milímetro de desviación.</w:t>
      </w:r>
    </w:p>
    <w:p w:rsidR="0068390E" w:rsidRPr="0068390E" w:rsidRDefault="0068390E" w:rsidP="004B2F47">
      <w:pPr>
        <w:numPr>
          <w:ilvl w:val="0"/>
          <w:numId w:val="5"/>
        </w:numPr>
        <w:spacing w:line="276" w:lineRule="auto"/>
        <w:jc w:val="both"/>
        <w:rPr>
          <w:rFonts w:ascii="Times New Roman" w:hAnsi="Times New Roman" w:cs="Times New Roman"/>
          <w:sz w:val="24"/>
          <w:szCs w:val="24"/>
        </w:rPr>
      </w:pPr>
      <m:oMath>
        <m:r>
          <m:rPr>
            <m:sty m:val="bi"/>
          </m:rPr>
          <w:rPr>
            <w:rFonts w:ascii="Cambria Math" w:hAnsi="Cambria Math" w:cs="Times New Roman"/>
            <w:sz w:val="24"/>
            <w:szCs w:val="24"/>
          </w:rPr>
          <m:t xml:space="preserve">Kd=0.80 </m:t>
        </m:r>
      </m:oMath>
      <w:r w:rsidRPr="0068390E">
        <w:rPr>
          <w:rFonts w:ascii="Times New Roman" w:hAnsi="Times New Roman" w:cs="Times New Roman"/>
          <w:b/>
          <w:bCs/>
          <w:sz w:val="24"/>
          <w:szCs w:val="24"/>
        </w:rPr>
        <w:t>(Ganancia Derivativa):</w:t>
      </w:r>
      <w:r w:rsidRPr="0068390E">
        <w:rPr>
          <w:rFonts w:ascii="Times New Roman" w:hAnsi="Times New Roman" w:cs="Times New Roman"/>
          <w:sz w:val="24"/>
          <w:szCs w:val="24"/>
        </w:rPr>
        <w:t xml:space="preserve"> Anticipa la tendencia del error evaluando su velocidad de cambio, actuando como un "freno" para suavizar el balanceo cuando el robot entra en curvas cerradas. Esta componente es la que domina por completo el control. El valor es significativamente más alto que la componente proporcional aproximadamente 6.6 veces mayor. El controlador es extremadamente sensible a la </w:t>
      </w:r>
      <w:r w:rsidRPr="0068390E">
        <w:rPr>
          <w:rFonts w:ascii="Times New Roman" w:hAnsi="Times New Roman" w:cs="Times New Roman"/>
          <w:bCs/>
          <w:sz w:val="24"/>
          <w:szCs w:val="24"/>
        </w:rPr>
        <w:t>velocidad con la que cambia el error</w:t>
      </w:r>
      <w:r w:rsidRPr="0068390E">
        <w:rPr>
          <w:rFonts w:ascii="Times New Roman" w:hAnsi="Times New Roman" w:cs="Times New Roman"/>
          <w:sz w:val="24"/>
          <w:szCs w:val="24"/>
        </w:rPr>
        <w:t>.</w:t>
      </w:r>
    </w:p>
    <w:p w:rsidR="0068390E" w:rsidRPr="0068390E" w:rsidRDefault="0068390E" w:rsidP="004B2F47">
      <w:pPr>
        <w:pStyle w:val="Prrafodelista"/>
        <w:numPr>
          <w:ilvl w:val="0"/>
          <w:numId w:val="6"/>
        </w:numPr>
        <w:spacing w:line="276" w:lineRule="auto"/>
        <w:jc w:val="both"/>
        <w:rPr>
          <w:rFonts w:ascii="Times New Roman" w:hAnsi="Times New Roman" w:cs="Times New Roman"/>
          <w:sz w:val="24"/>
          <w:szCs w:val="24"/>
        </w:rPr>
      </w:pPr>
      <w:r w:rsidRPr="0068390E">
        <w:rPr>
          <w:rFonts w:ascii="Times New Roman" w:hAnsi="Times New Roman" w:cs="Times New Roman"/>
          <w:sz w:val="24"/>
          <w:szCs w:val="24"/>
        </w:rPr>
        <w:lastRenderedPageBreak/>
        <w:t>En</w:t>
      </w:r>
      <w:r w:rsidRPr="0068390E">
        <w:rPr>
          <w:rFonts w:ascii="Times New Roman" w:hAnsi="Times New Roman" w:cs="Times New Roman"/>
          <w:i/>
          <w:iCs/>
          <w:sz w:val="24"/>
          <w:szCs w:val="24"/>
        </w:rPr>
        <w:t xml:space="preserve"> curvas:</w:t>
      </w:r>
      <w:r w:rsidRPr="0068390E">
        <w:rPr>
          <w:rFonts w:ascii="Times New Roman" w:hAnsi="Times New Roman" w:cs="Times New Roman"/>
          <w:sz w:val="24"/>
          <w:szCs w:val="24"/>
        </w:rPr>
        <w:t xml:space="preserve"> Actuará como un excelente amortiguador, anticipándose al cambio de dirección y </w:t>
      </w:r>
      <w:proofErr w:type="spellStart"/>
      <w:r w:rsidRPr="0068390E">
        <w:rPr>
          <w:rFonts w:ascii="Times New Roman" w:hAnsi="Times New Roman" w:cs="Times New Roman"/>
          <w:sz w:val="24"/>
          <w:szCs w:val="24"/>
        </w:rPr>
        <w:t>plicando</w:t>
      </w:r>
      <w:proofErr w:type="spellEnd"/>
      <w:r w:rsidRPr="0068390E">
        <w:rPr>
          <w:rFonts w:ascii="Times New Roman" w:hAnsi="Times New Roman" w:cs="Times New Roman"/>
          <w:sz w:val="24"/>
          <w:szCs w:val="24"/>
        </w:rPr>
        <w:t xml:space="preserve"> un "frenado diferencial" drástico para rotar el chasis antes de que el error sea enorme.</w:t>
      </w:r>
    </w:p>
    <w:p w:rsidR="0068390E" w:rsidRPr="0068390E" w:rsidRDefault="0068390E" w:rsidP="004B2F47">
      <w:pPr>
        <w:pStyle w:val="Prrafodelista"/>
        <w:numPr>
          <w:ilvl w:val="0"/>
          <w:numId w:val="6"/>
        </w:numPr>
        <w:spacing w:line="276" w:lineRule="auto"/>
        <w:jc w:val="both"/>
        <w:rPr>
          <w:rFonts w:ascii="Times New Roman" w:hAnsi="Times New Roman" w:cs="Times New Roman"/>
          <w:sz w:val="24"/>
          <w:szCs w:val="24"/>
        </w:rPr>
      </w:pPr>
      <w:r w:rsidRPr="0068390E">
        <w:rPr>
          <w:rFonts w:ascii="Times New Roman" w:hAnsi="Times New Roman" w:cs="Times New Roman"/>
          <w:sz w:val="24"/>
          <w:szCs w:val="24"/>
        </w:rPr>
        <w:t>En</w:t>
      </w:r>
      <w:r w:rsidRPr="0068390E">
        <w:rPr>
          <w:rFonts w:ascii="Times New Roman" w:hAnsi="Times New Roman" w:cs="Times New Roman"/>
          <w:i/>
          <w:iCs/>
          <w:sz w:val="24"/>
          <w:szCs w:val="24"/>
        </w:rPr>
        <w:t xml:space="preserve"> rectas:</w:t>
      </w:r>
      <w:r w:rsidRPr="0068390E">
        <w:rPr>
          <w:rFonts w:ascii="Times New Roman" w:hAnsi="Times New Roman" w:cs="Times New Roman"/>
          <w:sz w:val="24"/>
          <w:szCs w:val="24"/>
        </w:rPr>
        <w:t xml:space="preserve"> Si los sensores QTR-8A leen ruido eléctrico o pequeños cambios en el color de la pista, la derivada de ese ruido será gigantesca y se multiplicará por 0.80. Esto puede provocar un efecto de "vibración" o </w:t>
      </w:r>
      <w:proofErr w:type="spellStart"/>
      <w:r w:rsidRPr="0068390E">
        <w:rPr>
          <w:rFonts w:ascii="Times New Roman" w:hAnsi="Times New Roman" w:cs="Times New Roman"/>
          <w:i/>
          <w:iCs/>
          <w:sz w:val="24"/>
          <w:szCs w:val="24"/>
        </w:rPr>
        <w:t>jitter</w:t>
      </w:r>
      <w:proofErr w:type="spellEnd"/>
      <w:r w:rsidRPr="0068390E">
        <w:rPr>
          <w:rFonts w:ascii="Times New Roman" w:hAnsi="Times New Roman" w:cs="Times New Roman"/>
          <w:sz w:val="24"/>
          <w:szCs w:val="24"/>
        </w:rPr>
        <w:t xml:space="preserve"> de alta frecuencia en los motores (los motores se escuchan estresados o "rasposos" aunque el robot vaya en línea recta).</w:t>
      </w:r>
    </w:p>
    <w:p w:rsidR="0068390E" w:rsidRPr="0068390E" w:rsidRDefault="0068390E" w:rsidP="004B2F47">
      <w:pPr>
        <w:numPr>
          <w:ilvl w:val="0"/>
          <w:numId w:val="5"/>
        </w:numPr>
        <w:spacing w:line="276" w:lineRule="auto"/>
        <w:jc w:val="both"/>
        <w:rPr>
          <w:rFonts w:ascii="Times New Roman" w:hAnsi="Times New Roman" w:cs="Times New Roman"/>
          <w:sz w:val="24"/>
          <w:szCs w:val="24"/>
        </w:rPr>
      </w:pPr>
      <m:oMath>
        <m:r>
          <m:rPr>
            <m:sty m:val="bi"/>
          </m:rPr>
          <w:rPr>
            <w:rFonts w:ascii="Cambria Math" w:hAnsi="Cambria Math" w:cs="Times New Roman"/>
            <w:sz w:val="24"/>
            <w:szCs w:val="24"/>
          </w:rPr>
          <m:t>∆t</m:t>
        </m:r>
        <m:r>
          <m:rPr>
            <m:sty m:val="bi"/>
          </m:rPr>
          <w:rPr>
            <w:rFonts w:ascii="Cambria Math" w:eastAsiaTheme="minorEastAsia" w:hAnsi="Cambria Math" w:cs="Times New Roman"/>
            <w:sz w:val="24"/>
            <w:szCs w:val="24"/>
          </w:rPr>
          <m:t>≈4.6</m:t>
        </m:r>
        <m:r>
          <m:rPr>
            <m:sty m:val="bi"/>
          </m:rPr>
          <w:rPr>
            <w:rFonts w:ascii="Cambria Math" w:eastAsiaTheme="minorEastAsia" w:hAnsi="Cambria Math" w:cs="Times New Roman"/>
            <w:sz w:val="24"/>
            <w:szCs w:val="24"/>
          </w:rPr>
          <m:t>ms</m:t>
        </m:r>
      </m:oMath>
      <w:r w:rsidRPr="0068390E">
        <w:rPr>
          <w:rFonts w:ascii="Times New Roman" w:hAnsi="Times New Roman" w:cs="Times New Roman"/>
          <w:b/>
          <w:bCs/>
          <w:sz w:val="24"/>
          <w:szCs w:val="24"/>
        </w:rPr>
        <w:t xml:space="preserve"> (Tiempo de Muestreo):</w:t>
      </w:r>
      <w:r w:rsidRPr="0068390E">
        <w:rPr>
          <w:rFonts w:ascii="Times New Roman" w:hAnsi="Times New Roman" w:cs="Times New Roman"/>
          <w:sz w:val="24"/>
          <w:szCs w:val="24"/>
        </w:rPr>
        <w:t xml:space="preserve"> Periodo fijo de ejecución del lazo de control en el microcontrolador. </w:t>
      </w:r>
    </w:p>
    <w:p w:rsidR="0068390E" w:rsidRPr="002E326D" w:rsidRDefault="0068390E" w:rsidP="004B2F47">
      <w:pPr>
        <w:spacing w:before="100" w:beforeAutospacing="1" w:after="100" w:afterAutospacing="1" w:line="276" w:lineRule="auto"/>
        <w:rPr>
          <w:rFonts w:ascii="Times New Roman" w:eastAsia="Times New Roman" w:hAnsi="Times New Roman" w:cs="Times New Roman"/>
          <w:b/>
          <w:sz w:val="24"/>
          <w:szCs w:val="24"/>
          <w:lang w:eastAsia="es-MX"/>
        </w:rPr>
      </w:pPr>
      <w:r w:rsidRPr="002E326D">
        <w:rPr>
          <w:rFonts w:ascii="Times New Roman" w:eastAsia="Times New Roman" w:hAnsi="Times New Roman" w:cs="Times New Roman"/>
          <w:b/>
          <w:sz w:val="24"/>
          <w:szCs w:val="24"/>
          <w:lang w:eastAsia="es-MX"/>
        </w:rPr>
        <w:t>3. Formulación matemática aplicada.</w:t>
      </w:r>
    </w:p>
    <w:p w:rsidR="0068390E" w:rsidRPr="0068390E" w:rsidRDefault="0068390E" w:rsidP="004B2F47">
      <w:pPr>
        <w:spacing w:before="100" w:beforeAutospacing="1" w:after="100" w:afterAutospacing="1" w:line="276" w:lineRule="auto"/>
        <w:rPr>
          <w:rFonts w:ascii="Times New Roman" w:eastAsia="Times New Roman" w:hAnsi="Times New Roman" w:cs="Times New Roman"/>
          <w:sz w:val="24"/>
          <w:szCs w:val="24"/>
          <w:lang w:eastAsia="es-MX"/>
        </w:rPr>
      </w:pPr>
      <w:r w:rsidRPr="0068390E">
        <w:rPr>
          <w:rFonts w:ascii="Times New Roman" w:eastAsia="Times New Roman" w:hAnsi="Times New Roman" w:cs="Times New Roman"/>
          <w:sz w:val="24"/>
          <w:szCs w:val="24"/>
          <w:lang w:eastAsia="es-MX"/>
        </w:rPr>
        <w:t xml:space="preserve">Sustituyendo tus ganancias en la ecuación discreta que procesará el firmware del ESP32, el cálculo de la acción de control </w:t>
      </w:r>
      <m:oMath>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k</m:t>
            </m:r>
          </m:e>
        </m:d>
      </m:oMath>
      <w:r w:rsidRPr="0068390E">
        <w:rPr>
          <w:rFonts w:ascii="Times New Roman" w:eastAsia="Times New Roman" w:hAnsi="Times New Roman" w:cs="Times New Roman"/>
          <w:sz w:val="24"/>
          <w:szCs w:val="24"/>
          <w:lang w:eastAsia="es-MX"/>
        </w:rPr>
        <w:t xml:space="preserve"> para cada iteración se reduce a:</w:t>
      </w:r>
    </w:p>
    <w:p w:rsidR="0068390E" w:rsidRPr="0068390E" w:rsidRDefault="0068390E" w:rsidP="004B2F47">
      <w:pPr>
        <w:spacing w:line="276" w:lineRule="auto"/>
        <w:jc w:val="both"/>
        <w:rPr>
          <w:rFonts w:ascii="Times New Roman" w:hAnsi="Times New Roman" w:cs="Times New Roman"/>
          <w:sz w:val="24"/>
          <w:szCs w:val="24"/>
        </w:rPr>
      </w:pPr>
      <m:oMathPara>
        <m:oMath>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=0.12e</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+0.80</m:t>
          </m:r>
          <m:f>
            <m:fPr>
              <m:ctrlPr>
                <w:rPr>
                  <w:rFonts w:ascii="Cambria Math" w:hAnsi="Cambria Math" w:cs="Times New Roman"/>
                  <w:i/>
                  <w:sz w:val="24"/>
                  <w:szCs w:val="24"/>
                </w:rPr>
              </m:ctrlPr>
            </m:fPr>
            <m:num>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-e(k-1)</m:t>
              </m:r>
            </m:num>
            <m:den>
              <m:r>
                <w:rPr>
                  <w:rFonts w:ascii="Cambria Math" w:hAnsi="Cambria Math" w:cs="Times New Roman"/>
                  <w:sz w:val="24"/>
                  <w:szCs w:val="24"/>
                </w:rPr>
                <m:t>∆t</m:t>
              </m:r>
            </m:den>
          </m:f>
        </m:oMath>
      </m:oMathPara>
    </w:p>
    <w:p w:rsidR="0068390E" w:rsidRPr="0068390E" w:rsidRDefault="0068390E" w:rsidP="004B2F47">
      <w:pPr>
        <w:spacing w:before="100" w:beforeAutospacing="1" w:after="100" w:afterAutospacing="1" w:line="276" w:lineRule="auto"/>
        <w:rPr>
          <w:rFonts w:ascii="Times New Roman" w:eastAsia="Times New Roman" w:hAnsi="Times New Roman" w:cs="Times New Roman"/>
          <w:sz w:val="24"/>
          <w:szCs w:val="24"/>
          <w:lang w:eastAsia="es-MX"/>
        </w:rPr>
      </w:pPr>
      <w:r w:rsidRPr="0068390E">
        <w:rPr>
          <w:rFonts w:ascii="Times New Roman" w:eastAsia="Times New Roman" w:hAnsi="Times New Roman" w:cs="Times New Roman"/>
          <w:sz w:val="24"/>
          <w:szCs w:val="24"/>
          <w:lang w:eastAsia="es-MX"/>
        </w:rPr>
        <w:t xml:space="preserve">Donde la señal de salida dependerá casi en su totalidad de la diferencia entre el error actual </w:t>
      </w:r>
      <m:oMath>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k</m:t>
            </m:r>
          </m:e>
        </m:d>
        <m:r>
          <w:rPr>
            <w:rFonts w:ascii="Cambria Math" w:hAnsi="Cambria Math" w:cs="Times New Roman"/>
            <w:sz w:val="24"/>
            <w:szCs w:val="24"/>
          </w:rPr>
          <m:t xml:space="preserve"> </m:t>
        </m:r>
      </m:oMath>
      <w:r w:rsidRPr="0068390E">
        <w:rPr>
          <w:rFonts w:ascii="Times New Roman" w:eastAsia="Times New Roman" w:hAnsi="Times New Roman" w:cs="Times New Roman"/>
          <w:sz w:val="24"/>
          <w:szCs w:val="24"/>
          <w:lang w:eastAsia="es-MX"/>
        </w:rPr>
        <w:t xml:space="preserve">y el error del ciclo anterior </w:t>
      </w:r>
      <m:oMath>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k-1</m:t>
            </m:r>
          </m:e>
        </m:d>
      </m:oMath>
      <w:r w:rsidRPr="0068390E">
        <w:rPr>
          <w:rFonts w:ascii="Times New Roman" w:eastAsia="Times New Roman" w:hAnsi="Times New Roman" w:cs="Times New Roman"/>
          <w:sz w:val="24"/>
          <w:szCs w:val="24"/>
        </w:rPr>
        <w:t>.</w:t>
      </w:r>
      <w:r w:rsidR="002E326D">
        <w:rPr>
          <w:rFonts w:ascii="Times New Roman" w:eastAsia="Times New Roman" w:hAnsi="Times New Roman" w:cs="Times New Roman"/>
          <w:sz w:val="24"/>
          <w:szCs w:val="24"/>
        </w:rPr>
        <w:br/>
      </w:r>
      <w:r w:rsidR="002E326D">
        <w:rPr>
          <w:rFonts w:ascii="Times New Roman" w:eastAsia="Times New Roman" w:hAnsi="Times New Roman" w:cs="Times New Roman"/>
          <w:sz w:val="24"/>
          <w:szCs w:val="24"/>
        </w:rPr>
        <w:br/>
      </w:r>
      <w:r w:rsidR="002E326D" w:rsidRPr="002E326D">
        <w:rPr>
          <w:rFonts w:ascii="Times New Roman" w:eastAsia="Times New Roman" w:hAnsi="Times New Roman" w:cs="Times New Roman"/>
          <w:b/>
          <w:sz w:val="24"/>
          <w:szCs w:val="24"/>
        </w:rPr>
        <w:t>4. Obtención de la base.</w:t>
      </w:r>
      <w:r w:rsidR="002E326D">
        <w:rPr>
          <w:rFonts w:ascii="Times New Roman" w:eastAsia="Times New Roman" w:hAnsi="Times New Roman" w:cs="Times New Roman"/>
          <w:sz w:val="24"/>
          <w:szCs w:val="24"/>
        </w:rPr>
        <w:t xml:space="preserve"> </w:t>
      </w:r>
    </w:p>
    <w:p w:rsidR="0068390E" w:rsidRDefault="005507AD" w:rsidP="004B2F47">
      <w:pPr>
        <w:spacing w:line="276" w:lineRule="auto"/>
        <w:jc w:val="both"/>
        <w:rPr>
          <w:rFonts w:ascii="Times New Roman" w:hAnsi="Times New Roman" w:cs="Times New Roman"/>
          <w:sz w:val="24"/>
          <w:szCs w:val="24"/>
        </w:rPr>
      </w:pPr>
      <w:r>
        <w:rPr>
          <w:rFonts w:ascii="Times New Roman" w:hAnsi="Times New Roman" w:cs="Times New Roman"/>
          <w:sz w:val="24"/>
          <w:szCs w:val="24"/>
        </w:rPr>
        <w:t>Se compró el acrílico. Se cortó y perforó con cortadora laser</w:t>
      </w:r>
      <w:r w:rsidR="00D120E9">
        <w:rPr>
          <w:rFonts w:ascii="Times New Roman" w:hAnsi="Times New Roman" w:cs="Times New Roman"/>
          <w:sz w:val="24"/>
          <w:szCs w:val="24"/>
        </w:rPr>
        <w:t xml:space="preserve"> </w:t>
      </w:r>
      <w:r w:rsidR="00D120E9" w:rsidRPr="00D120E9">
        <w:rPr>
          <w:rFonts w:ascii="Times New Roman" w:hAnsi="Times New Roman" w:cs="Times New Roman"/>
          <w:i/>
          <w:sz w:val="24"/>
          <w:szCs w:val="24"/>
        </w:rPr>
        <w:t>-</w:t>
      </w:r>
      <w:r w:rsidR="001D2A98">
        <w:rPr>
          <w:rFonts w:ascii="Times New Roman" w:hAnsi="Times New Roman" w:cs="Times New Roman"/>
          <w:i/>
          <w:sz w:val="24"/>
          <w:szCs w:val="24"/>
        </w:rPr>
        <w:t>5</w:t>
      </w:r>
      <w:r w:rsidR="00D120E9" w:rsidRPr="00D120E9">
        <w:rPr>
          <w:rFonts w:ascii="Times New Roman" w:hAnsi="Times New Roman" w:cs="Times New Roman"/>
          <w:i/>
          <w:sz w:val="24"/>
          <w:szCs w:val="24"/>
        </w:rPr>
        <w:t>.</w:t>
      </w:r>
      <w:r w:rsidR="00D120E9">
        <w:rPr>
          <w:rFonts w:ascii="Times New Roman" w:hAnsi="Times New Roman" w:cs="Times New Roman"/>
          <w:i/>
          <w:sz w:val="24"/>
          <w:szCs w:val="24"/>
        </w:rPr>
        <w:t xml:space="preserve"> </w:t>
      </w:r>
      <w:r w:rsidR="00D120E9" w:rsidRPr="00D120E9">
        <w:rPr>
          <w:rFonts w:ascii="Times New Roman" w:hAnsi="Times New Roman" w:cs="Times New Roman"/>
          <w:i/>
          <w:sz w:val="24"/>
          <w:szCs w:val="24"/>
        </w:rPr>
        <w:t>Base-</w:t>
      </w:r>
      <w:r>
        <w:rPr>
          <w:rFonts w:ascii="Times New Roman" w:hAnsi="Times New Roman" w:cs="Times New Roman"/>
          <w:sz w:val="24"/>
          <w:szCs w:val="24"/>
        </w:rPr>
        <w:t>.</w:t>
      </w:r>
    </w:p>
    <w:p w:rsidR="00FB4734" w:rsidRDefault="005507AD" w:rsidP="004B2F47">
      <w:pPr>
        <w:pStyle w:val="NormalWeb"/>
        <w:keepNext/>
        <w:spacing w:line="276" w:lineRule="auto"/>
      </w:pPr>
      <w:r w:rsidRPr="005507AD">
        <w:rPr>
          <w:noProof/>
        </w:rPr>
        <w:drawing>
          <wp:inline distT="0" distB="0" distL="0" distR="0">
            <wp:extent cx="1200000" cy="2160000"/>
            <wp:effectExtent l="0" t="0" r="635" b="0"/>
            <wp:docPr id="11" name="Imagen 11" descr="C:\Users\HP\Downloads\WhatsApp Image 2026-06-02 at 17.57.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P\Downloads\WhatsApp Image 2026-06-02 at 17.57.12.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00000" cy="2160000"/>
                    </a:xfrm>
                    <a:prstGeom prst="rect">
                      <a:avLst/>
                    </a:prstGeom>
                    <a:noFill/>
                    <a:ln>
                      <a:noFill/>
                    </a:ln>
                  </pic:spPr>
                </pic:pic>
              </a:graphicData>
            </a:graphic>
          </wp:inline>
        </w:drawing>
      </w:r>
      <w:r>
        <w:t xml:space="preserve"> </w:t>
      </w:r>
      <w:r w:rsidRPr="005507AD">
        <w:rPr>
          <w:noProof/>
        </w:rPr>
        <w:drawing>
          <wp:inline distT="0" distB="0" distL="0" distR="0">
            <wp:extent cx="1214356" cy="2160000"/>
            <wp:effectExtent l="0" t="0" r="5080" b="0"/>
            <wp:docPr id="13" name="Imagen 13" descr="C:\Users\HP\Downloads\WhatsApp Image 2026-06-02 at 17.56.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P\Downloads\WhatsApp Image 2026-06-02 at 17.56.19.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14356" cy="2160000"/>
                    </a:xfrm>
                    <a:prstGeom prst="rect">
                      <a:avLst/>
                    </a:prstGeom>
                    <a:noFill/>
                    <a:ln>
                      <a:noFill/>
                    </a:ln>
                  </pic:spPr>
                </pic:pic>
              </a:graphicData>
            </a:graphic>
          </wp:inline>
        </w:drawing>
      </w:r>
      <w:r>
        <w:t xml:space="preserve"> </w:t>
      </w:r>
      <w:r w:rsidRPr="005507AD">
        <w:rPr>
          <w:noProof/>
        </w:rPr>
        <w:drawing>
          <wp:inline distT="0" distB="0" distL="0" distR="0">
            <wp:extent cx="3109883" cy="2196000"/>
            <wp:effectExtent l="0" t="0" r="0" b="0"/>
            <wp:docPr id="14" name="Imagen 14" descr="C:\Users\HP\Downloads\WhatsApp Image 2026-06-02 at 17.55.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P\Downloads\WhatsApp Image 2026-06-02 at 17.55.55.jpe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20428"/>
                    <a:stretch/>
                  </pic:blipFill>
                  <pic:spPr bwMode="auto">
                    <a:xfrm>
                      <a:off x="0" y="0"/>
                      <a:ext cx="3109883" cy="2196000"/>
                    </a:xfrm>
                    <a:prstGeom prst="rect">
                      <a:avLst/>
                    </a:prstGeom>
                    <a:noFill/>
                    <a:ln>
                      <a:noFill/>
                    </a:ln>
                    <a:extLst>
                      <a:ext uri="{53640926-AAD7-44D8-BBD7-CCE9431645EC}">
                        <a14:shadowObscured xmlns:a14="http://schemas.microsoft.com/office/drawing/2010/main"/>
                      </a:ext>
                    </a:extLst>
                  </pic:spPr>
                </pic:pic>
              </a:graphicData>
            </a:graphic>
          </wp:inline>
        </w:drawing>
      </w:r>
    </w:p>
    <w:p w:rsidR="00D120E9" w:rsidRDefault="00FB4734" w:rsidP="004B2F47">
      <w:pPr>
        <w:pStyle w:val="Descripcin"/>
        <w:spacing w:line="276" w:lineRule="auto"/>
        <w:jc w:val="center"/>
      </w:pPr>
      <w:r>
        <w:fldChar w:fldCharType="begin"/>
      </w:r>
      <w:r>
        <w:instrText xml:space="preserve"> SEQ Ilustración \* ARABIC </w:instrText>
      </w:r>
      <w:r>
        <w:fldChar w:fldCharType="separate"/>
      </w:r>
      <w:r w:rsidR="00784F0C">
        <w:rPr>
          <w:noProof/>
        </w:rPr>
        <w:t>5</w:t>
      </w:r>
      <w:r>
        <w:fldChar w:fldCharType="end"/>
      </w:r>
      <w:r>
        <w:t>. Base</w:t>
      </w:r>
    </w:p>
    <w:p w:rsidR="00FB4734" w:rsidRDefault="00FB4734" w:rsidP="004B2F47">
      <w:pPr>
        <w:pStyle w:val="NormalWeb"/>
        <w:spacing w:line="276" w:lineRule="auto"/>
        <w:rPr>
          <w:b/>
        </w:rPr>
      </w:pPr>
    </w:p>
    <w:p w:rsidR="003E2629" w:rsidRDefault="003E2629" w:rsidP="004B2F47">
      <w:pPr>
        <w:pStyle w:val="NormalWeb"/>
        <w:spacing w:line="276" w:lineRule="auto"/>
        <w:rPr>
          <w:b/>
        </w:rPr>
      </w:pPr>
      <w:r w:rsidRPr="003E2629">
        <w:rPr>
          <w:b/>
        </w:rPr>
        <w:lastRenderedPageBreak/>
        <w:t xml:space="preserve">5. Ensamblaje. </w:t>
      </w:r>
    </w:p>
    <w:p w:rsidR="00880724" w:rsidRPr="00880724" w:rsidRDefault="00880724" w:rsidP="004B2F47">
      <w:pPr>
        <w:pStyle w:val="NormalWeb"/>
        <w:spacing w:line="276" w:lineRule="auto"/>
        <w:jc w:val="both"/>
      </w:pPr>
      <w:r w:rsidRPr="00880724">
        <w:t>El ensamblaje comienza quitándole el plástico protector al acrílico recién cortado. Lo primero es montar los dos micromotores N20 en la sección trasera más ancha</w:t>
      </w:r>
      <w:r>
        <w:t>.</w:t>
      </w:r>
    </w:p>
    <w:p w:rsidR="00880724" w:rsidRDefault="00880724" w:rsidP="004B2F47">
      <w:pPr>
        <w:pStyle w:val="NormalWeb"/>
        <w:numPr>
          <w:ilvl w:val="0"/>
          <w:numId w:val="8"/>
        </w:numPr>
        <w:spacing w:line="276" w:lineRule="auto"/>
        <w:jc w:val="both"/>
      </w:pPr>
      <w:r>
        <w:t>Se colocaron</w:t>
      </w:r>
      <w:r w:rsidRPr="00880724">
        <w:t xml:space="preserve"> las llantas de 27 mm en los ejes D de los motore</w:t>
      </w:r>
      <w:r>
        <w:t xml:space="preserve">s y se </w:t>
      </w:r>
      <w:r w:rsidRPr="00880724">
        <w:t>soldar</w:t>
      </w:r>
      <w:r>
        <w:t>on</w:t>
      </w:r>
      <w:r w:rsidRPr="00880724">
        <w:t xml:space="preserve"> los cables hacia los </w:t>
      </w:r>
      <w:proofErr w:type="spellStart"/>
      <w:r w:rsidRPr="00880724">
        <w:t>encoders</w:t>
      </w:r>
      <w:proofErr w:type="spellEnd"/>
      <w:r w:rsidRPr="00880724">
        <w:t xml:space="preserve"> magnéticos que van acoplados a la parte trasera del motor. </w:t>
      </w:r>
    </w:p>
    <w:p w:rsidR="00880724" w:rsidRPr="00880724" w:rsidRDefault="00880724" w:rsidP="004B2F47">
      <w:pPr>
        <w:pStyle w:val="NormalWeb"/>
        <w:numPr>
          <w:ilvl w:val="0"/>
          <w:numId w:val="8"/>
        </w:numPr>
        <w:spacing w:line="276" w:lineRule="auto"/>
        <w:jc w:val="both"/>
      </w:pPr>
      <w:r w:rsidRPr="00880724">
        <w:t>En la parte inferior central, se fija la rueda loca de soporte para darle el tercer punto de apoyo al robot.</w:t>
      </w:r>
    </w:p>
    <w:p w:rsidR="00880724" w:rsidRPr="00880724" w:rsidRDefault="00880724" w:rsidP="004B2F47">
      <w:pPr>
        <w:pStyle w:val="NormalWeb"/>
        <w:spacing w:line="276" w:lineRule="auto"/>
        <w:jc w:val="both"/>
      </w:pPr>
      <w:r w:rsidRPr="00880724">
        <w:t>Con la base rodante lista, se da la vuelta al chasis para montar los componentes más pesados en la zona trasera.</w:t>
      </w:r>
    </w:p>
    <w:p w:rsidR="00880724" w:rsidRPr="00880724" w:rsidRDefault="00880724" w:rsidP="004B2F47">
      <w:pPr>
        <w:pStyle w:val="NormalWeb"/>
        <w:numPr>
          <w:ilvl w:val="0"/>
          <w:numId w:val="9"/>
        </w:numPr>
        <w:spacing w:line="276" w:lineRule="auto"/>
        <w:jc w:val="both"/>
      </w:pPr>
      <w:r w:rsidRPr="00880724">
        <w:t xml:space="preserve">Se atornilla el puente en H L298N. </w:t>
      </w:r>
    </w:p>
    <w:p w:rsidR="00880724" w:rsidRPr="00880724" w:rsidRDefault="00880724" w:rsidP="004B2F47">
      <w:pPr>
        <w:pStyle w:val="NormalWeb"/>
        <w:numPr>
          <w:ilvl w:val="0"/>
          <w:numId w:val="9"/>
        </w:numPr>
        <w:spacing w:line="276" w:lineRule="auto"/>
        <w:jc w:val="both"/>
      </w:pPr>
      <w:r w:rsidRPr="00880724">
        <w:t>Ju</w:t>
      </w:r>
      <w:r>
        <w:t xml:space="preserve">sto arriba de la rueda loca </w:t>
      </w:r>
      <w:r w:rsidRPr="00880724">
        <w:t xml:space="preserve">se monta el </w:t>
      </w:r>
      <w:proofErr w:type="spellStart"/>
      <w:r w:rsidRPr="00880724">
        <w:t>portapilas</w:t>
      </w:r>
      <w:proofErr w:type="spellEnd"/>
      <w:r w:rsidRPr="00880724">
        <w:t xml:space="preserve"> con las baterías de </w:t>
      </w:r>
      <w:r>
        <w:t>36</w:t>
      </w:r>
      <w:r w:rsidRPr="00880724">
        <w:t>00 mAh. Es vital asegurar bien este bloque, porque cualquier juego o movimiento de las pilas en una curva cerrada alteraría por completo el centro de gravedad que tanto costó calcular.</w:t>
      </w:r>
    </w:p>
    <w:p w:rsidR="00880724" w:rsidRDefault="00880724" w:rsidP="004B2F47">
      <w:pPr>
        <w:pStyle w:val="NormalWeb"/>
        <w:numPr>
          <w:ilvl w:val="0"/>
          <w:numId w:val="9"/>
        </w:numPr>
        <w:spacing w:line="276" w:lineRule="auto"/>
        <w:jc w:val="both"/>
      </w:pPr>
      <w:r w:rsidRPr="00880724">
        <w:t>Se realizan las conexiones de potencia desde las pilas hacia las borneras del L298N y los cables de los motores.</w:t>
      </w:r>
    </w:p>
    <w:p w:rsidR="00BF2927" w:rsidRDefault="00BF2927" w:rsidP="004B2F47">
      <w:pPr>
        <w:pStyle w:val="NormalWeb"/>
        <w:spacing w:line="276" w:lineRule="auto"/>
        <w:jc w:val="both"/>
      </w:pPr>
      <w:r>
        <w:t>Pasamos a la zona media y frontal, la sección delgada y estilizada del acrílico.</w:t>
      </w:r>
    </w:p>
    <w:p w:rsidR="00BF2927" w:rsidRDefault="00BF2927" w:rsidP="004B2F47">
      <w:pPr>
        <w:pStyle w:val="NormalWeb"/>
        <w:numPr>
          <w:ilvl w:val="0"/>
          <w:numId w:val="10"/>
        </w:numPr>
        <w:spacing w:line="276" w:lineRule="auto"/>
        <w:jc w:val="both"/>
      </w:pPr>
      <w:r>
        <w:t>En el centro,</w:t>
      </w:r>
      <w:r>
        <w:t xml:space="preserve"> se fija el expansor </w:t>
      </w:r>
      <w:r>
        <w:t xml:space="preserve">donde descansa el ESP32 </w:t>
      </w:r>
      <w:proofErr w:type="spellStart"/>
      <w:r>
        <w:t>DevKit</w:t>
      </w:r>
      <w:proofErr w:type="spellEnd"/>
      <w:r>
        <w:t xml:space="preserve"> V1.</w:t>
      </w:r>
    </w:p>
    <w:p w:rsidR="00BF2927" w:rsidRDefault="00BF2927" w:rsidP="004B2F47">
      <w:pPr>
        <w:pStyle w:val="NormalWeb"/>
        <w:numPr>
          <w:ilvl w:val="0"/>
          <w:numId w:val="10"/>
        </w:numPr>
        <w:spacing w:line="276" w:lineRule="auto"/>
        <w:jc w:val="both"/>
      </w:pPr>
      <w:r>
        <w:t xml:space="preserve">Se empiezan a tirar los cables tipo DuPont (de colores llamativos, como en las fotos) para conectar los pines de control PWM desde el ESP32 hacia el conductor de motores L298N, y las señales de los </w:t>
      </w:r>
      <w:proofErr w:type="spellStart"/>
      <w:r>
        <w:t>encoders</w:t>
      </w:r>
      <w:proofErr w:type="spellEnd"/>
      <w:r>
        <w:t xml:space="preserve"> hacia los pines de interrupción del microcontrolador.</w:t>
      </w:r>
    </w:p>
    <w:p w:rsidR="00BF2927" w:rsidRPr="00880724" w:rsidRDefault="00BF2927" w:rsidP="004B2F47">
      <w:pPr>
        <w:pStyle w:val="NormalWeb"/>
        <w:numPr>
          <w:ilvl w:val="0"/>
          <w:numId w:val="10"/>
        </w:numPr>
        <w:spacing w:line="276" w:lineRule="auto"/>
        <w:jc w:val="both"/>
      </w:pPr>
      <w:r>
        <w:t>En el extremo frontal inferior, casi rozando el suelo, se monta el arreglo analógico QTR-8A. Se ajusta la altura milimétricamente con espaciadores (</w:t>
      </w:r>
      <w:proofErr w:type="spellStart"/>
      <w:r>
        <w:t>standoffs</w:t>
      </w:r>
      <w:proofErr w:type="spellEnd"/>
      <w:r>
        <w:t>) para asegurar que los emisores infrarrojos tengan la distancia óptima de lectura respecto a la pista.</w:t>
      </w:r>
    </w:p>
    <w:p w:rsidR="00FF5C6B" w:rsidRDefault="00FF5C6B" w:rsidP="004B2F47">
      <w:pPr>
        <w:pStyle w:val="NormalWeb"/>
        <w:spacing w:line="276" w:lineRule="auto"/>
        <w:jc w:val="both"/>
      </w:pPr>
      <w:r>
        <w:t>Etapa de personalización final para cumplir con las reglas de la competencia:</w:t>
      </w:r>
    </w:p>
    <w:p w:rsidR="00FF5C6B" w:rsidRDefault="00FF5C6B" w:rsidP="004B2F47">
      <w:pPr>
        <w:pStyle w:val="NormalWeb"/>
        <w:numPr>
          <w:ilvl w:val="0"/>
          <w:numId w:val="11"/>
        </w:numPr>
        <w:spacing w:line="276" w:lineRule="auto"/>
        <w:jc w:val="both"/>
      </w:pPr>
      <w:r>
        <w:t>En una zona visible y despejada</w:t>
      </w:r>
      <w:r w:rsidR="00F93AE2">
        <w:t>,</w:t>
      </w:r>
      <w:r>
        <w:t xml:space="preserve"> cerca de la punta frontal</w:t>
      </w:r>
      <w:r w:rsidR="00F93AE2">
        <w:t xml:space="preserve"> del lado izquierdo</w:t>
      </w:r>
      <w:r>
        <w:t>, se mont</w:t>
      </w:r>
      <w:r w:rsidR="00F93AE2">
        <w:t>ó</w:t>
      </w:r>
      <w:r>
        <w:t xml:space="preserve"> </w:t>
      </w:r>
      <w:r w:rsidR="00874A48">
        <w:t xml:space="preserve">el módulo de </w:t>
      </w:r>
      <w:r>
        <w:t xml:space="preserve">la fotorresistencia LDR, apuntando hacia </w:t>
      </w:r>
      <w:r w:rsidR="00874A48">
        <w:t>la izquierda</w:t>
      </w:r>
      <w:r>
        <w:t xml:space="preserve"> para captar limpiamente el "chispazo" de luz que ordenará el arranque automático.</w:t>
      </w:r>
    </w:p>
    <w:p w:rsidR="00AB36EF" w:rsidRDefault="00FF5C6B" w:rsidP="004B2F47">
      <w:pPr>
        <w:pStyle w:val="NormalWeb"/>
        <w:numPr>
          <w:ilvl w:val="0"/>
          <w:numId w:val="11"/>
        </w:numPr>
        <w:spacing w:line="276" w:lineRule="auto"/>
        <w:jc w:val="both"/>
      </w:pPr>
      <w:r>
        <w:t>Finalmente, se monta la ESP32-CAM arriba del bloque de las baterías. Al conectarla a su propia alimentación, se ajusta el ángulo del lente plano hacia el frente para asegurar que la perspectiva en primera persona (FPV) grabe perfectamente la línea negra perdiéndose bajo el chasis en las curvas.</w:t>
      </w:r>
    </w:p>
    <w:p w:rsidR="00784F0C" w:rsidRDefault="00F93AE2" w:rsidP="004B2F47">
      <w:pPr>
        <w:pStyle w:val="NormalWeb"/>
        <w:keepNext/>
        <w:spacing w:line="276" w:lineRule="auto"/>
        <w:jc w:val="center"/>
      </w:pPr>
      <w:r>
        <w:rPr>
          <w:noProof/>
        </w:rPr>
        <w:lastRenderedPageBreak/>
        <w:drawing>
          <wp:inline distT="0" distB="0" distL="0" distR="0" wp14:anchorId="43454034" wp14:editId="52BCF177">
            <wp:extent cx="2829927" cy="2781156"/>
            <wp:effectExtent l="0" t="0" r="8890" b="635"/>
            <wp:docPr id="15" name="Imagen 15" descr="C:\Users\HP\Downloads\WhatsApp Image 2026-06-02 at 16.09.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HP\Downloads\WhatsApp Image 2026-06-02 at 16.09.48.jpe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20682" b="24075"/>
                    <a:stretch/>
                  </pic:blipFill>
                  <pic:spPr bwMode="auto">
                    <a:xfrm>
                      <a:off x="0" y="0"/>
                      <a:ext cx="2839087" cy="2790159"/>
                    </a:xfrm>
                    <a:prstGeom prst="rect">
                      <a:avLst/>
                    </a:prstGeom>
                    <a:noFill/>
                    <a:ln>
                      <a:noFill/>
                    </a:ln>
                    <a:extLst>
                      <a:ext uri="{53640926-AAD7-44D8-BBD7-CCE9431645EC}">
                        <a14:shadowObscured xmlns:a14="http://schemas.microsoft.com/office/drawing/2010/main"/>
                      </a:ext>
                    </a:extLst>
                  </pic:spPr>
                </pic:pic>
              </a:graphicData>
            </a:graphic>
          </wp:inline>
        </w:drawing>
      </w:r>
    </w:p>
    <w:p w:rsidR="00F93AE2" w:rsidRDefault="00784F0C" w:rsidP="004B2F47">
      <w:pPr>
        <w:pStyle w:val="Descripcin"/>
        <w:spacing w:line="276" w:lineRule="auto"/>
        <w:jc w:val="center"/>
      </w:pPr>
      <w:r>
        <w:fldChar w:fldCharType="begin"/>
      </w:r>
      <w:r>
        <w:instrText xml:space="preserve"> SEQ Ilustración \* ARABIC </w:instrText>
      </w:r>
      <w:r>
        <w:fldChar w:fldCharType="separate"/>
      </w:r>
      <w:r>
        <w:rPr>
          <w:noProof/>
        </w:rPr>
        <w:t>6</w:t>
      </w:r>
      <w:r>
        <w:fldChar w:fldCharType="end"/>
      </w:r>
      <w:r>
        <w:t>. Ensamblaje terminado</w:t>
      </w:r>
    </w:p>
    <w:p w:rsidR="00F93AE2" w:rsidRDefault="00F93AE2" w:rsidP="004B2F47">
      <w:pPr>
        <w:pStyle w:val="NormalWeb"/>
        <w:spacing w:line="276" w:lineRule="auto"/>
        <w:jc w:val="both"/>
        <w:rPr>
          <w:b/>
          <w:sz w:val="36"/>
          <w:szCs w:val="36"/>
        </w:rPr>
      </w:pPr>
      <w:r>
        <w:rPr>
          <w:b/>
          <w:sz w:val="36"/>
          <w:szCs w:val="36"/>
        </w:rPr>
        <w:tab/>
      </w:r>
      <w:r w:rsidRPr="00F93AE2">
        <w:rPr>
          <w:b/>
          <w:sz w:val="36"/>
          <w:szCs w:val="36"/>
        </w:rPr>
        <w:t>RESULTADOS</w:t>
      </w:r>
      <w:r>
        <w:rPr>
          <w:b/>
          <w:sz w:val="36"/>
          <w:szCs w:val="36"/>
        </w:rPr>
        <w:t xml:space="preserve"> </w:t>
      </w:r>
      <w:r w:rsidRPr="00F93AE2">
        <w:rPr>
          <w:b/>
          <w:sz w:val="36"/>
          <w:szCs w:val="36"/>
        </w:rPr>
        <w:t>DE PRUEBAS Y MEJORAS REALIZADAS</w:t>
      </w:r>
    </w:p>
    <w:p w:rsidR="00EC4371" w:rsidRDefault="00EC4371" w:rsidP="004B2F47">
      <w:pPr>
        <w:pStyle w:val="NormalWeb"/>
        <w:spacing w:line="276" w:lineRule="auto"/>
        <w:jc w:val="both"/>
        <w:rPr>
          <w:b/>
          <w:szCs w:val="36"/>
        </w:rPr>
      </w:pPr>
    </w:p>
    <w:p w:rsidR="008E191F" w:rsidRDefault="004B2F47" w:rsidP="004B2F47">
      <w:pPr>
        <w:pStyle w:val="NormalWeb"/>
        <w:spacing w:line="276" w:lineRule="auto"/>
        <w:jc w:val="both"/>
        <w:rPr>
          <w:b/>
          <w:sz w:val="36"/>
          <w:szCs w:val="36"/>
        </w:rPr>
      </w:pPr>
      <w:r>
        <w:rPr>
          <w:b/>
          <w:sz w:val="36"/>
          <w:szCs w:val="36"/>
        </w:rPr>
        <w:tab/>
      </w:r>
    </w:p>
    <w:p w:rsidR="008E191F" w:rsidRDefault="008E191F" w:rsidP="004B2F47">
      <w:pPr>
        <w:pStyle w:val="NormalWeb"/>
        <w:spacing w:line="276" w:lineRule="auto"/>
        <w:jc w:val="both"/>
        <w:rPr>
          <w:b/>
          <w:sz w:val="36"/>
          <w:szCs w:val="36"/>
        </w:rPr>
      </w:pPr>
    </w:p>
    <w:p w:rsidR="008E191F" w:rsidRDefault="008E191F" w:rsidP="004B2F47">
      <w:pPr>
        <w:pStyle w:val="NormalWeb"/>
        <w:spacing w:line="276" w:lineRule="auto"/>
        <w:jc w:val="both"/>
        <w:rPr>
          <w:b/>
          <w:sz w:val="36"/>
          <w:szCs w:val="36"/>
        </w:rPr>
      </w:pPr>
    </w:p>
    <w:p w:rsidR="008E191F" w:rsidRDefault="008E191F" w:rsidP="004B2F47">
      <w:pPr>
        <w:pStyle w:val="NormalWeb"/>
        <w:spacing w:line="276" w:lineRule="auto"/>
        <w:jc w:val="both"/>
        <w:rPr>
          <w:b/>
          <w:sz w:val="36"/>
          <w:szCs w:val="36"/>
        </w:rPr>
      </w:pPr>
    </w:p>
    <w:p w:rsidR="008E191F" w:rsidRDefault="008E191F" w:rsidP="004B2F47">
      <w:pPr>
        <w:pStyle w:val="NormalWeb"/>
        <w:spacing w:line="276" w:lineRule="auto"/>
        <w:jc w:val="both"/>
        <w:rPr>
          <w:b/>
          <w:sz w:val="36"/>
          <w:szCs w:val="36"/>
        </w:rPr>
      </w:pPr>
    </w:p>
    <w:p w:rsidR="008E191F" w:rsidRDefault="008E191F" w:rsidP="004B2F47">
      <w:pPr>
        <w:pStyle w:val="NormalWeb"/>
        <w:spacing w:line="276" w:lineRule="auto"/>
        <w:jc w:val="both"/>
        <w:rPr>
          <w:b/>
          <w:sz w:val="36"/>
          <w:szCs w:val="36"/>
        </w:rPr>
      </w:pPr>
    </w:p>
    <w:p w:rsidR="008E191F" w:rsidRDefault="008E191F" w:rsidP="004B2F47">
      <w:pPr>
        <w:pStyle w:val="NormalWeb"/>
        <w:spacing w:line="276" w:lineRule="auto"/>
        <w:jc w:val="both"/>
        <w:rPr>
          <w:b/>
          <w:sz w:val="36"/>
          <w:szCs w:val="36"/>
        </w:rPr>
      </w:pPr>
    </w:p>
    <w:p w:rsidR="008E191F" w:rsidRDefault="008E191F" w:rsidP="004B2F47">
      <w:pPr>
        <w:pStyle w:val="NormalWeb"/>
        <w:spacing w:line="276" w:lineRule="auto"/>
        <w:jc w:val="both"/>
        <w:rPr>
          <w:b/>
          <w:sz w:val="36"/>
          <w:szCs w:val="36"/>
        </w:rPr>
      </w:pPr>
    </w:p>
    <w:p w:rsidR="00EC4371" w:rsidRDefault="008E191F" w:rsidP="004B2F47">
      <w:pPr>
        <w:pStyle w:val="NormalWeb"/>
        <w:spacing w:line="276" w:lineRule="auto"/>
        <w:jc w:val="both"/>
        <w:rPr>
          <w:b/>
          <w:sz w:val="36"/>
          <w:szCs w:val="36"/>
        </w:rPr>
      </w:pPr>
      <w:r>
        <w:rPr>
          <w:b/>
          <w:sz w:val="36"/>
          <w:szCs w:val="36"/>
        </w:rPr>
        <w:lastRenderedPageBreak/>
        <w:tab/>
      </w:r>
      <w:r w:rsidR="00EC4371" w:rsidRPr="004B2F47">
        <w:rPr>
          <w:b/>
          <w:sz w:val="36"/>
          <w:szCs w:val="36"/>
        </w:rPr>
        <w:t>CONCLUSIONE</w:t>
      </w:r>
      <w:r w:rsidR="004B2F47">
        <w:rPr>
          <w:b/>
          <w:sz w:val="36"/>
          <w:szCs w:val="36"/>
        </w:rPr>
        <w:t>S</w:t>
      </w:r>
    </w:p>
    <w:p w:rsidR="004B2F47" w:rsidRPr="004B2F47" w:rsidRDefault="004B2F47" w:rsidP="004B2F47">
      <w:pPr>
        <w:pStyle w:val="NormalWeb"/>
        <w:spacing w:line="276" w:lineRule="auto"/>
        <w:jc w:val="both"/>
        <w:rPr>
          <w:szCs w:val="36"/>
        </w:rPr>
      </w:pPr>
      <w:r w:rsidRPr="004B2F47">
        <w:rPr>
          <w:szCs w:val="36"/>
        </w:rPr>
        <w:t>El desarrollo, ensamble e implementación experimental del robot seguidor de línea autónomo permitió validar con éxito la integración de sistemas mecánicos, electrónicos y de control dinámico bajo un entorno competitivo controlado. A partir de los resultados y el proceso de ingeniería documentado, se establecen las siguientes conclusiones:</w:t>
      </w:r>
    </w:p>
    <w:p w:rsidR="004B2F47" w:rsidRPr="004B2F47" w:rsidRDefault="004B2F47" w:rsidP="004B2F47">
      <w:pPr>
        <w:pStyle w:val="NormalWeb"/>
        <w:numPr>
          <w:ilvl w:val="0"/>
          <w:numId w:val="12"/>
        </w:numPr>
        <w:spacing w:line="276" w:lineRule="auto"/>
        <w:jc w:val="both"/>
        <w:rPr>
          <w:szCs w:val="36"/>
        </w:rPr>
      </w:pPr>
      <w:r w:rsidRPr="004B2F47">
        <w:rPr>
          <w:b/>
          <w:bCs/>
          <w:szCs w:val="36"/>
        </w:rPr>
        <w:t>Eficacia del Algoritmo de Control:</w:t>
      </w:r>
      <w:r w:rsidRPr="004B2F47">
        <w:rPr>
          <w:szCs w:val="36"/>
        </w:rPr>
        <w:t xml:space="preserve"> La sintonización del controlador en una estructura PD discreta con ganancias de </w:t>
      </w:r>
      <w:proofErr w:type="spellStart"/>
      <w:r w:rsidRPr="004B2F47">
        <w:rPr>
          <w:szCs w:val="36"/>
        </w:rPr>
        <w:t>Kp</w:t>
      </w:r>
      <w:proofErr w:type="spellEnd"/>
      <w:r w:rsidRPr="004B2F47">
        <w:rPr>
          <w:szCs w:val="36"/>
        </w:rPr>
        <w:t xml:space="preserve"> = 0.12 y </w:t>
      </w:r>
      <w:proofErr w:type="spellStart"/>
      <w:r w:rsidRPr="004B2F47">
        <w:rPr>
          <w:szCs w:val="36"/>
        </w:rPr>
        <w:t>Kd</w:t>
      </w:r>
      <w:proofErr w:type="spellEnd"/>
      <w:r w:rsidRPr="004B2F47">
        <w:rPr>
          <w:szCs w:val="36"/>
        </w:rPr>
        <w:t xml:space="preserve"> = 0.80 demostró ser efectiva para mitigar las oscilaciones transitorias en trayectorias rectilíneas. La fuerte componente derivativa actuó de manera predictiva ante las transiciones rápidas de curvatura, aplicando el frenado diferencial necesario para inscribir al vehículo de forma estable en curvas cerradas.</w:t>
      </w:r>
    </w:p>
    <w:p w:rsidR="004B2F47" w:rsidRPr="004B2F47" w:rsidRDefault="004B2F47" w:rsidP="004B2F47">
      <w:pPr>
        <w:pStyle w:val="NormalWeb"/>
        <w:numPr>
          <w:ilvl w:val="0"/>
          <w:numId w:val="12"/>
        </w:numPr>
        <w:spacing w:line="276" w:lineRule="auto"/>
        <w:jc w:val="both"/>
        <w:rPr>
          <w:szCs w:val="36"/>
        </w:rPr>
      </w:pPr>
      <w:r w:rsidRPr="004B2F47">
        <w:rPr>
          <w:b/>
          <w:bCs/>
          <w:szCs w:val="36"/>
        </w:rPr>
        <w:t>Compensación de la Carga Inercial:</w:t>
      </w:r>
      <w:r w:rsidRPr="004B2F47">
        <w:rPr>
          <w:szCs w:val="36"/>
        </w:rPr>
        <w:t xml:space="preserve"> La adición frontal del módulo de adquisición visual ESP32-CAM modificó la distribución de masa y el centro de gravedad original del chasis de acrílico. No obstante, la rigidez estructural del diseño simétrico y el ajuste restrictivo de la ganancia proporcional evitaron el sobreimpulso mecánico, absorbiendo el incremento inercial frontal sin degradar el seguimiento de la línea ni perder el rango óptimo de lectura del arreglo de sensores QTR-8A.</w:t>
      </w:r>
    </w:p>
    <w:p w:rsidR="004B2F47" w:rsidRPr="004B2F47" w:rsidRDefault="004B2F47" w:rsidP="004B2F47">
      <w:pPr>
        <w:pStyle w:val="NormalWeb"/>
        <w:numPr>
          <w:ilvl w:val="0"/>
          <w:numId w:val="12"/>
        </w:numPr>
        <w:spacing w:line="276" w:lineRule="auto"/>
        <w:jc w:val="both"/>
        <w:rPr>
          <w:szCs w:val="36"/>
        </w:rPr>
      </w:pPr>
      <w:r w:rsidRPr="004B2F47">
        <w:rPr>
          <w:b/>
          <w:bCs/>
          <w:szCs w:val="36"/>
        </w:rPr>
        <w:t>Automatización del Arranque Óptico:</w:t>
      </w:r>
      <w:r w:rsidRPr="004B2F47">
        <w:rPr>
          <w:szCs w:val="36"/>
        </w:rPr>
        <w:t xml:space="preserve"> La integración del lazo secundario basado en la fotorresistencia LDR cumplió satisfactoriamente con la restricción de diseño de arranque síncrono automatizado. El procesamiento en tiempo real de los umbrales de iluminancia en el ESP32 </w:t>
      </w:r>
      <w:proofErr w:type="spellStart"/>
      <w:r w:rsidRPr="004B2F47">
        <w:rPr>
          <w:szCs w:val="36"/>
        </w:rPr>
        <w:t>DevKit</w:t>
      </w:r>
      <w:proofErr w:type="spellEnd"/>
      <w:r w:rsidRPr="004B2F47">
        <w:rPr>
          <w:szCs w:val="36"/>
        </w:rPr>
        <w:t xml:space="preserve"> V1 garantizó una transición inmediata del estado de reposo al lazo cerrado de control al detectar el destello de salida, eliminando la necesidad de accionamientos manuales de protección.</w:t>
      </w:r>
    </w:p>
    <w:p w:rsidR="004B2F47" w:rsidRDefault="004B2F47" w:rsidP="004B2F47">
      <w:pPr>
        <w:pStyle w:val="NormalWeb"/>
        <w:numPr>
          <w:ilvl w:val="0"/>
          <w:numId w:val="12"/>
        </w:numPr>
        <w:spacing w:line="276" w:lineRule="auto"/>
        <w:jc w:val="both"/>
        <w:rPr>
          <w:szCs w:val="36"/>
        </w:rPr>
      </w:pPr>
      <w:r w:rsidRPr="004B2F47">
        <w:rPr>
          <w:b/>
          <w:bCs/>
          <w:szCs w:val="36"/>
        </w:rPr>
        <w:t>Adquisición de Datos Contextuales:</w:t>
      </w:r>
      <w:r w:rsidRPr="004B2F47">
        <w:rPr>
          <w:szCs w:val="36"/>
        </w:rPr>
        <w:t xml:space="preserve"> La incorporación de la cámara FPV (</w:t>
      </w:r>
      <w:proofErr w:type="spellStart"/>
      <w:r w:rsidRPr="004B2F47">
        <w:rPr>
          <w:szCs w:val="36"/>
        </w:rPr>
        <w:t>First</w:t>
      </w:r>
      <w:proofErr w:type="spellEnd"/>
      <w:r w:rsidRPr="004B2F47">
        <w:rPr>
          <w:szCs w:val="36"/>
        </w:rPr>
        <w:t xml:space="preserve"> </w:t>
      </w:r>
      <w:proofErr w:type="spellStart"/>
      <w:r w:rsidRPr="004B2F47">
        <w:rPr>
          <w:szCs w:val="36"/>
        </w:rPr>
        <w:t>Person</w:t>
      </w:r>
      <w:proofErr w:type="spellEnd"/>
      <w:r w:rsidRPr="004B2F47">
        <w:rPr>
          <w:szCs w:val="36"/>
        </w:rPr>
        <w:t xml:space="preserve"> View) cumplió con su propósito metodológico al registrar de forma continua las variables del entorno desde la perspectiva del robot. Esto convierte a la plataforma en una unidad robusta de adquisición de datos para la evaluación cualitativa de las vibraciones del chasis, la adherencia de los neumáticos en pista y el comportamiento dinámico general del hardware.</w:t>
      </w:r>
    </w:p>
    <w:p w:rsidR="008E191F" w:rsidRDefault="004B2F47" w:rsidP="004B2F47">
      <w:pPr>
        <w:pStyle w:val="NormalWeb"/>
        <w:spacing w:line="276" w:lineRule="auto"/>
        <w:jc w:val="both"/>
        <w:rPr>
          <w:b/>
          <w:szCs w:val="36"/>
        </w:rPr>
      </w:pPr>
      <w:r>
        <w:rPr>
          <w:b/>
          <w:szCs w:val="36"/>
        </w:rPr>
        <w:tab/>
      </w:r>
    </w:p>
    <w:p w:rsidR="008E191F" w:rsidRDefault="008E191F" w:rsidP="004B2F47">
      <w:pPr>
        <w:pStyle w:val="NormalWeb"/>
        <w:spacing w:line="276" w:lineRule="auto"/>
        <w:jc w:val="both"/>
        <w:rPr>
          <w:b/>
          <w:szCs w:val="36"/>
        </w:rPr>
      </w:pPr>
    </w:p>
    <w:p w:rsidR="008E191F" w:rsidRDefault="008E191F" w:rsidP="004B2F47">
      <w:pPr>
        <w:pStyle w:val="NormalWeb"/>
        <w:spacing w:line="276" w:lineRule="auto"/>
        <w:jc w:val="both"/>
        <w:rPr>
          <w:b/>
          <w:szCs w:val="36"/>
        </w:rPr>
      </w:pPr>
    </w:p>
    <w:p w:rsidR="008E191F" w:rsidRDefault="008E191F" w:rsidP="004B2F47">
      <w:pPr>
        <w:pStyle w:val="NormalWeb"/>
        <w:spacing w:line="276" w:lineRule="auto"/>
        <w:jc w:val="both"/>
        <w:rPr>
          <w:b/>
          <w:szCs w:val="36"/>
        </w:rPr>
      </w:pPr>
    </w:p>
    <w:p w:rsidR="008E191F" w:rsidRDefault="008E191F" w:rsidP="004B2F47">
      <w:pPr>
        <w:pStyle w:val="NormalWeb"/>
        <w:spacing w:line="276" w:lineRule="auto"/>
        <w:jc w:val="both"/>
        <w:rPr>
          <w:b/>
          <w:szCs w:val="36"/>
        </w:rPr>
      </w:pPr>
    </w:p>
    <w:p w:rsidR="004B2F47" w:rsidRPr="004B2F47" w:rsidRDefault="008E191F" w:rsidP="004B2F47">
      <w:pPr>
        <w:pStyle w:val="NormalWeb"/>
        <w:spacing w:line="276" w:lineRule="auto"/>
        <w:jc w:val="both"/>
        <w:rPr>
          <w:b/>
          <w:szCs w:val="36"/>
        </w:rPr>
      </w:pPr>
      <w:r>
        <w:rPr>
          <w:b/>
          <w:szCs w:val="36"/>
        </w:rPr>
        <w:lastRenderedPageBreak/>
        <w:tab/>
      </w:r>
      <w:bookmarkStart w:id="0" w:name="_GoBack"/>
      <w:bookmarkEnd w:id="0"/>
      <w:r w:rsidR="004B2F47" w:rsidRPr="004B2F47">
        <w:rPr>
          <w:b/>
          <w:sz w:val="36"/>
          <w:szCs w:val="36"/>
        </w:rPr>
        <w:t>RECOMENDACIONES</w:t>
      </w:r>
    </w:p>
    <w:p w:rsidR="004B2F47" w:rsidRPr="004B2F47" w:rsidRDefault="004B2F47" w:rsidP="004B2F47">
      <w:pPr>
        <w:spacing w:before="100" w:beforeAutospacing="1" w:after="100" w:afterAutospacing="1" w:line="276" w:lineRule="auto"/>
        <w:jc w:val="both"/>
        <w:rPr>
          <w:rFonts w:ascii="Times New Roman" w:eastAsia="Times New Roman" w:hAnsi="Times New Roman" w:cs="Times New Roman"/>
          <w:sz w:val="24"/>
          <w:szCs w:val="24"/>
          <w:lang w:eastAsia="es-MX"/>
        </w:rPr>
      </w:pPr>
      <w:r w:rsidRPr="004B2F47">
        <w:rPr>
          <w:rFonts w:ascii="Times New Roman" w:eastAsia="Times New Roman" w:hAnsi="Times New Roman" w:cs="Times New Roman"/>
          <w:sz w:val="24"/>
          <w:szCs w:val="24"/>
          <w:lang w:eastAsia="es-MX"/>
        </w:rPr>
        <w:t>Con el propósito de optimizar el desempeño cinemático del vehículo, incrementar su velocidad promedio en pista y robustecer el sistema ante futuras competencias o aplicaciones avanzadas de robótica móvil, se proponen las siguientes directrices técnicas:</w:t>
      </w:r>
    </w:p>
    <w:p w:rsidR="004B2F47" w:rsidRPr="004B2F47" w:rsidRDefault="004B2F47" w:rsidP="004B2F47">
      <w:pPr>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s-MX"/>
        </w:rPr>
      </w:pPr>
      <w:r w:rsidRPr="004B2F47">
        <w:rPr>
          <w:rFonts w:ascii="Times New Roman" w:eastAsia="Times New Roman" w:hAnsi="Times New Roman" w:cs="Times New Roman"/>
          <w:b/>
          <w:bCs/>
          <w:sz w:val="24"/>
          <w:szCs w:val="24"/>
          <w:lang w:eastAsia="es-MX"/>
        </w:rPr>
        <w:t xml:space="preserve">Mitigación del Efecto </w:t>
      </w:r>
      <w:proofErr w:type="spellStart"/>
      <w:r w:rsidRPr="004B2F47">
        <w:rPr>
          <w:rFonts w:ascii="Times New Roman" w:eastAsia="Times New Roman" w:hAnsi="Times New Roman" w:cs="Times New Roman"/>
          <w:b/>
          <w:bCs/>
          <w:sz w:val="24"/>
          <w:szCs w:val="24"/>
          <w:lang w:eastAsia="es-MX"/>
        </w:rPr>
        <w:t>Jitter</w:t>
      </w:r>
      <w:proofErr w:type="spellEnd"/>
      <w:r w:rsidRPr="004B2F47">
        <w:rPr>
          <w:rFonts w:ascii="Times New Roman" w:eastAsia="Times New Roman" w:hAnsi="Times New Roman" w:cs="Times New Roman"/>
          <w:b/>
          <w:bCs/>
          <w:sz w:val="24"/>
          <w:szCs w:val="24"/>
          <w:lang w:eastAsia="es-MX"/>
        </w:rPr>
        <w:t xml:space="preserve"> mediante Filtrado Digital:</w:t>
      </w:r>
      <w:r w:rsidRPr="004B2F47">
        <w:rPr>
          <w:rFonts w:ascii="Times New Roman" w:eastAsia="Times New Roman" w:hAnsi="Times New Roman" w:cs="Times New Roman"/>
          <w:sz w:val="24"/>
          <w:szCs w:val="24"/>
          <w:lang w:eastAsia="es-MX"/>
        </w:rPr>
        <w:t xml:space="preserve"> Debido a la alta sensibilidad de la ganancia derivativa </w:t>
      </w:r>
      <w:proofErr w:type="spellStart"/>
      <w:r w:rsidRPr="004B2F47">
        <w:rPr>
          <w:rFonts w:ascii="Times New Roman" w:eastAsia="Times New Roman" w:hAnsi="Times New Roman" w:cs="Times New Roman"/>
          <w:sz w:val="24"/>
          <w:szCs w:val="24"/>
          <w:lang w:eastAsia="es-MX"/>
        </w:rPr>
        <w:t>Kd</w:t>
      </w:r>
      <w:proofErr w:type="spellEnd"/>
      <w:r w:rsidRPr="004B2F47">
        <w:rPr>
          <w:rFonts w:ascii="Times New Roman" w:eastAsia="Times New Roman" w:hAnsi="Times New Roman" w:cs="Times New Roman"/>
          <w:sz w:val="24"/>
          <w:szCs w:val="24"/>
          <w:lang w:eastAsia="es-MX"/>
        </w:rPr>
        <w:t xml:space="preserve"> = 0.80, se recomienda programar un filtro digital de media móvil o un filtro paso bajas de primer orden en el firmware del ESP32. Esto suavizará las señales crudas provenientes del arreglo analógico QTR-8A, disminuyendo las lecturas de ruido por imperfecciones físicas de la pista y reduciendo el estrés mecánico o vibración de alta frecuencia en los micromotores N20.</w:t>
      </w:r>
    </w:p>
    <w:p w:rsidR="004B2F47" w:rsidRPr="004B2F47" w:rsidRDefault="004B2F47" w:rsidP="004B2F47">
      <w:pPr>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s-MX"/>
        </w:rPr>
      </w:pPr>
      <w:r w:rsidRPr="004B2F47">
        <w:rPr>
          <w:rFonts w:ascii="Times New Roman" w:eastAsia="Times New Roman" w:hAnsi="Times New Roman" w:cs="Times New Roman"/>
          <w:b/>
          <w:bCs/>
          <w:sz w:val="24"/>
          <w:szCs w:val="24"/>
          <w:lang w:eastAsia="es-MX"/>
        </w:rPr>
        <w:t>Transición hacia un Lazo de Control de Velocidad Concéntrico:</w:t>
      </w:r>
      <w:r w:rsidRPr="004B2F47">
        <w:rPr>
          <w:rFonts w:ascii="Times New Roman" w:eastAsia="Times New Roman" w:hAnsi="Times New Roman" w:cs="Times New Roman"/>
          <w:sz w:val="24"/>
          <w:szCs w:val="24"/>
          <w:lang w:eastAsia="es-MX"/>
        </w:rPr>
        <w:t xml:space="preserve"> Actualmente, el sistema opera con un lazo principal de orientación. Se sugiere integrar de manera activa las lecturas de los </w:t>
      </w:r>
      <w:proofErr w:type="spellStart"/>
      <w:r w:rsidRPr="004B2F47">
        <w:rPr>
          <w:rFonts w:ascii="Times New Roman" w:eastAsia="Times New Roman" w:hAnsi="Times New Roman" w:cs="Times New Roman"/>
          <w:sz w:val="24"/>
          <w:szCs w:val="24"/>
          <w:lang w:eastAsia="es-MX"/>
        </w:rPr>
        <w:t>encoders</w:t>
      </w:r>
      <w:proofErr w:type="spellEnd"/>
      <w:r w:rsidRPr="004B2F47">
        <w:rPr>
          <w:rFonts w:ascii="Times New Roman" w:eastAsia="Times New Roman" w:hAnsi="Times New Roman" w:cs="Times New Roman"/>
          <w:sz w:val="24"/>
          <w:szCs w:val="24"/>
          <w:lang w:eastAsia="es-MX"/>
        </w:rPr>
        <w:t xml:space="preserve"> magnéticos (20 pulsos/vuelta) en un lazo de control PID interno en cascada enfocado exclusivamente en la regulación de la velocidad angular independiente de cada rueda. Esto compensará las pérdidas de fricción, asimetrías mecánicas de los motores y caídas de voltaje de las baterías en tiempo real.</w:t>
      </w:r>
    </w:p>
    <w:p w:rsidR="004B2F47" w:rsidRPr="004B2F47" w:rsidRDefault="004B2F47" w:rsidP="004B2F47">
      <w:pPr>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s-MX"/>
        </w:rPr>
      </w:pPr>
      <w:r w:rsidRPr="004B2F47">
        <w:rPr>
          <w:rFonts w:ascii="Times New Roman" w:eastAsia="Times New Roman" w:hAnsi="Times New Roman" w:cs="Times New Roman"/>
          <w:b/>
          <w:bCs/>
          <w:sz w:val="24"/>
          <w:szCs w:val="24"/>
          <w:lang w:eastAsia="es-MX"/>
        </w:rPr>
        <w:t>Procesamiento de Imágenes a Bordo (Edge AI):</w:t>
      </w:r>
      <w:r w:rsidRPr="004B2F47">
        <w:rPr>
          <w:rFonts w:ascii="Times New Roman" w:eastAsia="Times New Roman" w:hAnsi="Times New Roman" w:cs="Times New Roman"/>
          <w:sz w:val="24"/>
          <w:szCs w:val="24"/>
          <w:lang w:eastAsia="es-MX"/>
        </w:rPr>
        <w:t xml:space="preserve"> Para maximizar la utilidad del hardware instalado, se recomienda que en fases posteriores la ESP32-CAM no se limite únicamente a la grabación pasiva de video. Se propone aprovechar la frecuencia de 240 MHz del procesador para ejecutar algoritmos simplificados de visión artificial, tales como la detección de la línea mediante </w:t>
      </w:r>
      <w:proofErr w:type="spellStart"/>
      <w:r w:rsidRPr="004B2F47">
        <w:rPr>
          <w:rFonts w:ascii="Times New Roman" w:eastAsia="Times New Roman" w:hAnsi="Times New Roman" w:cs="Times New Roman"/>
          <w:sz w:val="24"/>
          <w:szCs w:val="24"/>
          <w:lang w:eastAsia="es-MX"/>
        </w:rPr>
        <w:t>binarización</w:t>
      </w:r>
      <w:proofErr w:type="spellEnd"/>
      <w:r w:rsidRPr="004B2F47">
        <w:rPr>
          <w:rFonts w:ascii="Times New Roman" w:eastAsia="Times New Roman" w:hAnsi="Times New Roman" w:cs="Times New Roman"/>
          <w:sz w:val="24"/>
          <w:szCs w:val="24"/>
          <w:lang w:eastAsia="es-MX"/>
        </w:rPr>
        <w:t xml:space="preserve"> por umbral de </w:t>
      </w:r>
      <w:proofErr w:type="spellStart"/>
      <w:r w:rsidRPr="004B2F47">
        <w:rPr>
          <w:rFonts w:ascii="Times New Roman" w:eastAsia="Times New Roman" w:hAnsi="Times New Roman" w:cs="Times New Roman"/>
          <w:sz w:val="24"/>
          <w:szCs w:val="24"/>
          <w:lang w:eastAsia="es-MX"/>
        </w:rPr>
        <w:t>Otsu</w:t>
      </w:r>
      <w:proofErr w:type="spellEnd"/>
      <w:r w:rsidRPr="004B2F47">
        <w:rPr>
          <w:rFonts w:ascii="Times New Roman" w:eastAsia="Times New Roman" w:hAnsi="Times New Roman" w:cs="Times New Roman"/>
          <w:sz w:val="24"/>
          <w:szCs w:val="24"/>
          <w:lang w:eastAsia="es-MX"/>
        </w:rPr>
        <w:t xml:space="preserve"> o la identificación geométrica de obstáculos en la pista, sustituyendo o complementando el arreglo infrarrojo.</w:t>
      </w:r>
    </w:p>
    <w:p w:rsidR="004B2F47" w:rsidRPr="004B2F47" w:rsidRDefault="004B2F47" w:rsidP="004B2F47">
      <w:pPr>
        <w:numPr>
          <w:ilvl w:val="0"/>
          <w:numId w:val="13"/>
        </w:numPr>
        <w:spacing w:before="100" w:beforeAutospacing="1" w:after="100" w:afterAutospacing="1" w:line="276" w:lineRule="auto"/>
        <w:jc w:val="both"/>
        <w:rPr>
          <w:rFonts w:ascii="Times New Roman" w:eastAsia="Times New Roman" w:hAnsi="Times New Roman" w:cs="Times New Roman"/>
          <w:sz w:val="24"/>
          <w:szCs w:val="24"/>
          <w:lang w:eastAsia="es-MX"/>
        </w:rPr>
      </w:pPr>
      <w:r w:rsidRPr="004B2F47">
        <w:rPr>
          <w:rFonts w:ascii="Times New Roman" w:eastAsia="Times New Roman" w:hAnsi="Times New Roman" w:cs="Times New Roman"/>
          <w:b/>
          <w:bCs/>
          <w:sz w:val="24"/>
          <w:szCs w:val="24"/>
          <w:lang w:eastAsia="es-MX"/>
        </w:rPr>
        <w:t>Optimización de la Distribución de Masa:</w:t>
      </w:r>
      <w:r w:rsidRPr="004B2F47">
        <w:rPr>
          <w:rFonts w:ascii="Times New Roman" w:eastAsia="Times New Roman" w:hAnsi="Times New Roman" w:cs="Times New Roman"/>
          <w:sz w:val="24"/>
          <w:szCs w:val="24"/>
          <w:lang w:eastAsia="es-MX"/>
        </w:rPr>
        <w:t xml:space="preserve"> Se sugiere diseñar un soporte elevado de material ligero (impresión 3D en PLA) para recolocar la ESP32-CAM en una posición más cercana al eje geométrico central o retrasar ligeramente el banco de baterías. Esto reducirá el momento de inercia respecto al eje de rotación frontal, aliviando la carga sobre la rueda loca trasera y permitiendo giros dinámicos más ágiles con menor esfuerzo de control.</w:t>
      </w:r>
    </w:p>
    <w:p w:rsidR="004B2F47" w:rsidRPr="004B2F47" w:rsidRDefault="004B2F47" w:rsidP="004B2F47">
      <w:pPr>
        <w:pStyle w:val="NormalWeb"/>
        <w:jc w:val="both"/>
        <w:rPr>
          <w:szCs w:val="36"/>
        </w:rPr>
      </w:pPr>
    </w:p>
    <w:p w:rsidR="004B2F47" w:rsidRPr="004B2F47" w:rsidRDefault="004B2F47" w:rsidP="004B2F47">
      <w:pPr>
        <w:pStyle w:val="NormalWeb"/>
        <w:jc w:val="both"/>
        <w:rPr>
          <w:szCs w:val="36"/>
        </w:rPr>
      </w:pPr>
    </w:p>
    <w:sectPr w:rsidR="004B2F47" w:rsidRPr="004B2F47" w:rsidSect="007F4CFD">
      <w:headerReference w:type="first" r:id="rId25"/>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4F15" w:rsidRDefault="00824F15" w:rsidP="001D069C">
      <w:pPr>
        <w:spacing w:after="0" w:line="240" w:lineRule="auto"/>
      </w:pPr>
      <w:r>
        <w:separator/>
      </w:r>
    </w:p>
  </w:endnote>
  <w:endnote w:type="continuationSeparator" w:id="0">
    <w:p w:rsidR="00824F15" w:rsidRDefault="00824F15" w:rsidP="001D0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4F15" w:rsidRDefault="00824F15" w:rsidP="001D069C">
      <w:pPr>
        <w:spacing w:after="0" w:line="240" w:lineRule="auto"/>
      </w:pPr>
      <w:r>
        <w:separator/>
      </w:r>
    </w:p>
  </w:footnote>
  <w:footnote w:type="continuationSeparator" w:id="0">
    <w:p w:rsidR="00824F15" w:rsidRDefault="00824F15" w:rsidP="001D06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F4CFD" w:rsidRDefault="007F4CFD">
    <w:pPr>
      <w:pStyle w:val="Encabezado"/>
    </w:pPr>
    <w:r>
      <w:rPr>
        <w:noProof/>
      </w:rPr>
      <w:drawing>
        <wp:inline distT="0" distB="0" distL="0" distR="0">
          <wp:extent cx="1037595" cy="900000"/>
          <wp:effectExtent l="0" t="0" r="0" b="0"/>
          <wp:docPr id="31" name="Imagen 31" descr="Universidad Veracruzana Logo - UV | Uv logo, Vector logo, ?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Universidad Veracruzana Logo - UV | Uv logo, Vector logo, ?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7595" cy="900000"/>
                  </a:xfrm>
                  <a:prstGeom prst="rect">
                    <a:avLst/>
                  </a:prstGeom>
                  <a:noFill/>
                  <a:ln>
                    <a:noFill/>
                  </a:ln>
                </pic:spPr>
              </pic:pic>
            </a:graphicData>
          </a:graphic>
        </wp:inline>
      </w:drawing>
    </w:r>
    <w:r>
      <w:t xml:space="preserve">                                                                                                                    </w:t>
    </w:r>
    <w:r w:rsidRPr="007F4CFD">
      <w:drawing>
        <wp:inline distT="0" distB="0" distL="0" distR="0" wp14:anchorId="4445C64C">
          <wp:extent cx="889831" cy="900000"/>
          <wp:effectExtent l="0" t="0" r="571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889831" cy="90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703C4"/>
    <w:multiLevelType w:val="multilevel"/>
    <w:tmpl w:val="5536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24BDD"/>
    <w:multiLevelType w:val="multilevel"/>
    <w:tmpl w:val="43EE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A194D"/>
    <w:multiLevelType w:val="multilevel"/>
    <w:tmpl w:val="B91C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3011EB"/>
    <w:multiLevelType w:val="hybridMultilevel"/>
    <w:tmpl w:val="3200BAAC"/>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15:restartNumberingAfterBreak="0">
    <w:nsid w:val="4F2B724E"/>
    <w:multiLevelType w:val="multilevel"/>
    <w:tmpl w:val="E39A3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073084"/>
    <w:multiLevelType w:val="multilevel"/>
    <w:tmpl w:val="45D422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4B4984"/>
    <w:multiLevelType w:val="multilevel"/>
    <w:tmpl w:val="3C1E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A93C33"/>
    <w:multiLevelType w:val="multilevel"/>
    <w:tmpl w:val="45D422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9A4006"/>
    <w:multiLevelType w:val="multilevel"/>
    <w:tmpl w:val="45D422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B40705"/>
    <w:multiLevelType w:val="multilevel"/>
    <w:tmpl w:val="DD68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DF4015"/>
    <w:multiLevelType w:val="multilevel"/>
    <w:tmpl w:val="45D422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2B49D7"/>
    <w:multiLevelType w:val="hybridMultilevel"/>
    <w:tmpl w:val="F264AE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F1B1639"/>
    <w:multiLevelType w:val="multilevel"/>
    <w:tmpl w:val="44A2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0"/>
  </w:num>
  <w:num w:numId="4">
    <w:abstractNumId w:val="9"/>
  </w:num>
  <w:num w:numId="5">
    <w:abstractNumId w:val="2"/>
  </w:num>
  <w:num w:numId="6">
    <w:abstractNumId w:val="3"/>
  </w:num>
  <w:num w:numId="7">
    <w:abstractNumId w:val="11"/>
  </w:num>
  <w:num w:numId="8">
    <w:abstractNumId w:val="12"/>
  </w:num>
  <w:num w:numId="9">
    <w:abstractNumId w:val="7"/>
  </w:num>
  <w:num w:numId="10">
    <w:abstractNumId w:val="8"/>
  </w:num>
  <w:num w:numId="11">
    <w:abstractNumId w:val="5"/>
  </w:num>
  <w:num w:numId="12">
    <w:abstractNumId w:val="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CE4"/>
    <w:rsid w:val="00006903"/>
    <w:rsid w:val="0006433B"/>
    <w:rsid w:val="000776DC"/>
    <w:rsid w:val="000824CE"/>
    <w:rsid w:val="000D4286"/>
    <w:rsid w:val="000E1B04"/>
    <w:rsid w:val="000F6E64"/>
    <w:rsid w:val="00106757"/>
    <w:rsid w:val="001D069C"/>
    <w:rsid w:val="001D2A98"/>
    <w:rsid w:val="001E06B9"/>
    <w:rsid w:val="00244D7A"/>
    <w:rsid w:val="00265EC7"/>
    <w:rsid w:val="002E326D"/>
    <w:rsid w:val="003256A5"/>
    <w:rsid w:val="00370A71"/>
    <w:rsid w:val="003E2629"/>
    <w:rsid w:val="003F41B0"/>
    <w:rsid w:val="00413437"/>
    <w:rsid w:val="00487406"/>
    <w:rsid w:val="004B2F47"/>
    <w:rsid w:val="005507AD"/>
    <w:rsid w:val="0068390E"/>
    <w:rsid w:val="00740091"/>
    <w:rsid w:val="007448AE"/>
    <w:rsid w:val="00765299"/>
    <w:rsid w:val="00783FD1"/>
    <w:rsid w:val="00784F0C"/>
    <w:rsid w:val="007A6131"/>
    <w:rsid w:val="007F4CFD"/>
    <w:rsid w:val="00824F15"/>
    <w:rsid w:val="00850E8B"/>
    <w:rsid w:val="00862CE4"/>
    <w:rsid w:val="00874A48"/>
    <w:rsid w:val="00880724"/>
    <w:rsid w:val="008E191F"/>
    <w:rsid w:val="00A13FC9"/>
    <w:rsid w:val="00A2578A"/>
    <w:rsid w:val="00A52D36"/>
    <w:rsid w:val="00AB36EF"/>
    <w:rsid w:val="00B15C80"/>
    <w:rsid w:val="00B52E17"/>
    <w:rsid w:val="00BF2927"/>
    <w:rsid w:val="00C625CC"/>
    <w:rsid w:val="00C72687"/>
    <w:rsid w:val="00D120E9"/>
    <w:rsid w:val="00DC11E8"/>
    <w:rsid w:val="00DE5E5B"/>
    <w:rsid w:val="00E0375F"/>
    <w:rsid w:val="00E2723A"/>
    <w:rsid w:val="00E54A24"/>
    <w:rsid w:val="00EC4371"/>
    <w:rsid w:val="00F171C5"/>
    <w:rsid w:val="00F93AE2"/>
    <w:rsid w:val="00FB4734"/>
    <w:rsid w:val="00FD6EC0"/>
    <w:rsid w:val="00FF5C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666E0C"/>
  <w15:chartTrackingRefBased/>
  <w15:docId w15:val="{23A6D41B-F62A-414E-92AF-F2DECD34A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862CE4"/>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62CE4"/>
    <w:rPr>
      <w:rFonts w:ascii="Times New Roman" w:eastAsia="Times New Roman" w:hAnsi="Times New Roman" w:cs="Times New Roman"/>
      <w:b/>
      <w:bCs/>
      <w:sz w:val="36"/>
      <w:szCs w:val="36"/>
      <w:lang w:eastAsia="es-MX"/>
    </w:rPr>
  </w:style>
  <w:style w:type="paragraph" w:styleId="NormalWeb">
    <w:name w:val="Normal (Web)"/>
    <w:basedOn w:val="Normal"/>
    <w:uiPriority w:val="99"/>
    <w:unhideWhenUsed/>
    <w:rsid w:val="00862CE4"/>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Descripcin">
    <w:name w:val="caption"/>
    <w:basedOn w:val="Normal"/>
    <w:next w:val="Normal"/>
    <w:uiPriority w:val="35"/>
    <w:unhideWhenUsed/>
    <w:qFormat/>
    <w:rsid w:val="00C72687"/>
    <w:pPr>
      <w:spacing w:after="200" w:line="240" w:lineRule="auto"/>
    </w:pPr>
    <w:rPr>
      <w:i/>
      <w:iCs/>
      <w:color w:val="44546A" w:themeColor="text2"/>
      <w:sz w:val="18"/>
      <w:szCs w:val="18"/>
    </w:rPr>
  </w:style>
  <w:style w:type="paragraph" w:styleId="Prrafodelista">
    <w:name w:val="List Paragraph"/>
    <w:basedOn w:val="Normal"/>
    <w:uiPriority w:val="34"/>
    <w:qFormat/>
    <w:rsid w:val="0068390E"/>
    <w:pPr>
      <w:ind w:left="720"/>
      <w:contextualSpacing/>
    </w:pPr>
  </w:style>
  <w:style w:type="paragraph" w:styleId="Encabezado">
    <w:name w:val="header"/>
    <w:basedOn w:val="Normal"/>
    <w:link w:val="EncabezadoCar"/>
    <w:uiPriority w:val="99"/>
    <w:unhideWhenUsed/>
    <w:rsid w:val="001D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D069C"/>
  </w:style>
  <w:style w:type="paragraph" w:styleId="Piedepgina">
    <w:name w:val="footer"/>
    <w:basedOn w:val="Normal"/>
    <w:link w:val="PiedepginaCar"/>
    <w:uiPriority w:val="99"/>
    <w:unhideWhenUsed/>
    <w:rsid w:val="001D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D069C"/>
  </w:style>
  <w:style w:type="character" w:customStyle="1" w:styleId="math-inline">
    <w:name w:val="math-inline"/>
    <w:basedOn w:val="Fuentedeprrafopredeter"/>
    <w:rsid w:val="004B2F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247624">
      <w:bodyDiv w:val="1"/>
      <w:marLeft w:val="0"/>
      <w:marRight w:val="0"/>
      <w:marTop w:val="0"/>
      <w:marBottom w:val="0"/>
      <w:divBdr>
        <w:top w:val="none" w:sz="0" w:space="0" w:color="auto"/>
        <w:left w:val="none" w:sz="0" w:space="0" w:color="auto"/>
        <w:bottom w:val="none" w:sz="0" w:space="0" w:color="auto"/>
        <w:right w:val="none" w:sz="0" w:space="0" w:color="auto"/>
      </w:divBdr>
    </w:div>
    <w:div w:id="109014295">
      <w:bodyDiv w:val="1"/>
      <w:marLeft w:val="0"/>
      <w:marRight w:val="0"/>
      <w:marTop w:val="0"/>
      <w:marBottom w:val="0"/>
      <w:divBdr>
        <w:top w:val="none" w:sz="0" w:space="0" w:color="auto"/>
        <w:left w:val="none" w:sz="0" w:space="0" w:color="auto"/>
        <w:bottom w:val="none" w:sz="0" w:space="0" w:color="auto"/>
        <w:right w:val="none" w:sz="0" w:space="0" w:color="auto"/>
      </w:divBdr>
    </w:div>
    <w:div w:id="120542051">
      <w:bodyDiv w:val="1"/>
      <w:marLeft w:val="0"/>
      <w:marRight w:val="0"/>
      <w:marTop w:val="0"/>
      <w:marBottom w:val="0"/>
      <w:divBdr>
        <w:top w:val="none" w:sz="0" w:space="0" w:color="auto"/>
        <w:left w:val="none" w:sz="0" w:space="0" w:color="auto"/>
        <w:bottom w:val="none" w:sz="0" w:space="0" w:color="auto"/>
        <w:right w:val="none" w:sz="0" w:space="0" w:color="auto"/>
      </w:divBdr>
    </w:div>
    <w:div w:id="199632122">
      <w:bodyDiv w:val="1"/>
      <w:marLeft w:val="0"/>
      <w:marRight w:val="0"/>
      <w:marTop w:val="0"/>
      <w:marBottom w:val="0"/>
      <w:divBdr>
        <w:top w:val="none" w:sz="0" w:space="0" w:color="auto"/>
        <w:left w:val="none" w:sz="0" w:space="0" w:color="auto"/>
        <w:bottom w:val="none" w:sz="0" w:space="0" w:color="auto"/>
        <w:right w:val="none" w:sz="0" w:space="0" w:color="auto"/>
      </w:divBdr>
    </w:div>
    <w:div w:id="203949263">
      <w:bodyDiv w:val="1"/>
      <w:marLeft w:val="0"/>
      <w:marRight w:val="0"/>
      <w:marTop w:val="0"/>
      <w:marBottom w:val="0"/>
      <w:divBdr>
        <w:top w:val="none" w:sz="0" w:space="0" w:color="auto"/>
        <w:left w:val="none" w:sz="0" w:space="0" w:color="auto"/>
        <w:bottom w:val="none" w:sz="0" w:space="0" w:color="auto"/>
        <w:right w:val="none" w:sz="0" w:space="0" w:color="auto"/>
      </w:divBdr>
    </w:div>
    <w:div w:id="205458984">
      <w:bodyDiv w:val="1"/>
      <w:marLeft w:val="0"/>
      <w:marRight w:val="0"/>
      <w:marTop w:val="0"/>
      <w:marBottom w:val="0"/>
      <w:divBdr>
        <w:top w:val="none" w:sz="0" w:space="0" w:color="auto"/>
        <w:left w:val="none" w:sz="0" w:space="0" w:color="auto"/>
        <w:bottom w:val="none" w:sz="0" w:space="0" w:color="auto"/>
        <w:right w:val="none" w:sz="0" w:space="0" w:color="auto"/>
      </w:divBdr>
    </w:div>
    <w:div w:id="323631553">
      <w:bodyDiv w:val="1"/>
      <w:marLeft w:val="0"/>
      <w:marRight w:val="0"/>
      <w:marTop w:val="0"/>
      <w:marBottom w:val="0"/>
      <w:divBdr>
        <w:top w:val="none" w:sz="0" w:space="0" w:color="auto"/>
        <w:left w:val="none" w:sz="0" w:space="0" w:color="auto"/>
        <w:bottom w:val="none" w:sz="0" w:space="0" w:color="auto"/>
        <w:right w:val="none" w:sz="0" w:space="0" w:color="auto"/>
      </w:divBdr>
    </w:div>
    <w:div w:id="435489148">
      <w:bodyDiv w:val="1"/>
      <w:marLeft w:val="0"/>
      <w:marRight w:val="0"/>
      <w:marTop w:val="0"/>
      <w:marBottom w:val="0"/>
      <w:divBdr>
        <w:top w:val="none" w:sz="0" w:space="0" w:color="auto"/>
        <w:left w:val="none" w:sz="0" w:space="0" w:color="auto"/>
        <w:bottom w:val="none" w:sz="0" w:space="0" w:color="auto"/>
        <w:right w:val="none" w:sz="0" w:space="0" w:color="auto"/>
      </w:divBdr>
    </w:div>
    <w:div w:id="599872131">
      <w:bodyDiv w:val="1"/>
      <w:marLeft w:val="0"/>
      <w:marRight w:val="0"/>
      <w:marTop w:val="0"/>
      <w:marBottom w:val="0"/>
      <w:divBdr>
        <w:top w:val="none" w:sz="0" w:space="0" w:color="auto"/>
        <w:left w:val="none" w:sz="0" w:space="0" w:color="auto"/>
        <w:bottom w:val="none" w:sz="0" w:space="0" w:color="auto"/>
        <w:right w:val="none" w:sz="0" w:space="0" w:color="auto"/>
      </w:divBdr>
    </w:div>
    <w:div w:id="667484649">
      <w:bodyDiv w:val="1"/>
      <w:marLeft w:val="0"/>
      <w:marRight w:val="0"/>
      <w:marTop w:val="0"/>
      <w:marBottom w:val="0"/>
      <w:divBdr>
        <w:top w:val="none" w:sz="0" w:space="0" w:color="auto"/>
        <w:left w:val="none" w:sz="0" w:space="0" w:color="auto"/>
        <w:bottom w:val="none" w:sz="0" w:space="0" w:color="auto"/>
        <w:right w:val="none" w:sz="0" w:space="0" w:color="auto"/>
      </w:divBdr>
    </w:div>
    <w:div w:id="684985620">
      <w:bodyDiv w:val="1"/>
      <w:marLeft w:val="0"/>
      <w:marRight w:val="0"/>
      <w:marTop w:val="0"/>
      <w:marBottom w:val="0"/>
      <w:divBdr>
        <w:top w:val="none" w:sz="0" w:space="0" w:color="auto"/>
        <w:left w:val="none" w:sz="0" w:space="0" w:color="auto"/>
        <w:bottom w:val="none" w:sz="0" w:space="0" w:color="auto"/>
        <w:right w:val="none" w:sz="0" w:space="0" w:color="auto"/>
      </w:divBdr>
    </w:div>
    <w:div w:id="906106486">
      <w:bodyDiv w:val="1"/>
      <w:marLeft w:val="0"/>
      <w:marRight w:val="0"/>
      <w:marTop w:val="0"/>
      <w:marBottom w:val="0"/>
      <w:divBdr>
        <w:top w:val="none" w:sz="0" w:space="0" w:color="auto"/>
        <w:left w:val="none" w:sz="0" w:space="0" w:color="auto"/>
        <w:bottom w:val="none" w:sz="0" w:space="0" w:color="auto"/>
        <w:right w:val="none" w:sz="0" w:space="0" w:color="auto"/>
      </w:divBdr>
    </w:div>
    <w:div w:id="989483017">
      <w:bodyDiv w:val="1"/>
      <w:marLeft w:val="0"/>
      <w:marRight w:val="0"/>
      <w:marTop w:val="0"/>
      <w:marBottom w:val="0"/>
      <w:divBdr>
        <w:top w:val="none" w:sz="0" w:space="0" w:color="auto"/>
        <w:left w:val="none" w:sz="0" w:space="0" w:color="auto"/>
        <w:bottom w:val="none" w:sz="0" w:space="0" w:color="auto"/>
        <w:right w:val="none" w:sz="0" w:space="0" w:color="auto"/>
      </w:divBdr>
    </w:div>
    <w:div w:id="1046874003">
      <w:bodyDiv w:val="1"/>
      <w:marLeft w:val="0"/>
      <w:marRight w:val="0"/>
      <w:marTop w:val="0"/>
      <w:marBottom w:val="0"/>
      <w:divBdr>
        <w:top w:val="none" w:sz="0" w:space="0" w:color="auto"/>
        <w:left w:val="none" w:sz="0" w:space="0" w:color="auto"/>
        <w:bottom w:val="none" w:sz="0" w:space="0" w:color="auto"/>
        <w:right w:val="none" w:sz="0" w:space="0" w:color="auto"/>
      </w:divBdr>
    </w:div>
    <w:div w:id="1085420552">
      <w:bodyDiv w:val="1"/>
      <w:marLeft w:val="0"/>
      <w:marRight w:val="0"/>
      <w:marTop w:val="0"/>
      <w:marBottom w:val="0"/>
      <w:divBdr>
        <w:top w:val="none" w:sz="0" w:space="0" w:color="auto"/>
        <w:left w:val="none" w:sz="0" w:space="0" w:color="auto"/>
        <w:bottom w:val="none" w:sz="0" w:space="0" w:color="auto"/>
        <w:right w:val="none" w:sz="0" w:space="0" w:color="auto"/>
      </w:divBdr>
    </w:div>
    <w:div w:id="1254700665">
      <w:bodyDiv w:val="1"/>
      <w:marLeft w:val="0"/>
      <w:marRight w:val="0"/>
      <w:marTop w:val="0"/>
      <w:marBottom w:val="0"/>
      <w:divBdr>
        <w:top w:val="none" w:sz="0" w:space="0" w:color="auto"/>
        <w:left w:val="none" w:sz="0" w:space="0" w:color="auto"/>
        <w:bottom w:val="none" w:sz="0" w:space="0" w:color="auto"/>
        <w:right w:val="none" w:sz="0" w:space="0" w:color="auto"/>
      </w:divBdr>
    </w:div>
    <w:div w:id="1336958029">
      <w:bodyDiv w:val="1"/>
      <w:marLeft w:val="0"/>
      <w:marRight w:val="0"/>
      <w:marTop w:val="0"/>
      <w:marBottom w:val="0"/>
      <w:divBdr>
        <w:top w:val="none" w:sz="0" w:space="0" w:color="auto"/>
        <w:left w:val="none" w:sz="0" w:space="0" w:color="auto"/>
        <w:bottom w:val="none" w:sz="0" w:space="0" w:color="auto"/>
        <w:right w:val="none" w:sz="0" w:space="0" w:color="auto"/>
      </w:divBdr>
    </w:div>
    <w:div w:id="1369377952">
      <w:bodyDiv w:val="1"/>
      <w:marLeft w:val="0"/>
      <w:marRight w:val="0"/>
      <w:marTop w:val="0"/>
      <w:marBottom w:val="0"/>
      <w:divBdr>
        <w:top w:val="none" w:sz="0" w:space="0" w:color="auto"/>
        <w:left w:val="none" w:sz="0" w:space="0" w:color="auto"/>
        <w:bottom w:val="none" w:sz="0" w:space="0" w:color="auto"/>
        <w:right w:val="none" w:sz="0" w:space="0" w:color="auto"/>
      </w:divBdr>
    </w:div>
    <w:div w:id="1603218087">
      <w:bodyDiv w:val="1"/>
      <w:marLeft w:val="0"/>
      <w:marRight w:val="0"/>
      <w:marTop w:val="0"/>
      <w:marBottom w:val="0"/>
      <w:divBdr>
        <w:top w:val="none" w:sz="0" w:space="0" w:color="auto"/>
        <w:left w:val="none" w:sz="0" w:space="0" w:color="auto"/>
        <w:bottom w:val="none" w:sz="0" w:space="0" w:color="auto"/>
        <w:right w:val="none" w:sz="0" w:space="0" w:color="auto"/>
      </w:divBdr>
    </w:div>
    <w:div w:id="1750078871">
      <w:bodyDiv w:val="1"/>
      <w:marLeft w:val="0"/>
      <w:marRight w:val="0"/>
      <w:marTop w:val="0"/>
      <w:marBottom w:val="0"/>
      <w:divBdr>
        <w:top w:val="none" w:sz="0" w:space="0" w:color="auto"/>
        <w:left w:val="none" w:sz="0" w:space="0" w:color="auto"/>
        <w:bottom w:val="none" w:sz="0" w:space="0" w:color="auto"/>
        <w:right w:val="none" w:sz="0" w:space="0" w:color="auto"/>
      </w:divBdr>
    </w:div>
    <w:div w:id="1942444286">
      <w:bodyDiv w:val="1"/>
      <w:marLeft w:val="0"/>
      <w:marRight w:val="0"/>
      <w:marTop w:val="0"/>
      <w:marBottom w:val="0"/>
      <w:divBdr>
        <w:top w:val="none" w:sz="0" w:space="0" w:color="auto"/>
        <w:left w:val="none" w:sz="0" w:space="0" w:color="auto"/>
        <w:bottom w:val="none" w:sz="0" w:space="0" w:color="auto"/>
        <w:right w:val="none" w:sz="0" w:space="0" w:color="auto"/>
      </w:divBdr>
    </w:div>
    <w:div w:id="1968925219">
      <w:bodyDiv w:val="1"/>
      <w:marLeft w:val="0"/>
      <w:marRight w:val="0"/>
      <w:marTop w:val="0"/>
      <w:marBottom w:val="0"/>
      <w:divBdr>
        <w:top w:val="none" w:sz="0" w:space="0" w:color="auto"/>
        <w:left w:val="none" w:sz="0" w:space="0" w:color="auto"/>
        <w:bottom w:val="none" w:sz="0" w:space="0" w:color="auto"/>
        <w:right w:val="none" w:sz="0" w:space="0" w:color="auto"/>
      </w:divBdr>
    </w:div>
    <w:div w:id="2070154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42330-F30C-4826-B593-340F5F191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11</Pages>
  <Words>2483</Words>
  <Characters>13661</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León Amaro</dc:creator>
  <cp:keywords/>
  <dc:description/>
  <cp:lastModifiedBy>León Amaro</cp:lastModifiedBy>
  <cp:revision>59</cp:revision>
  <dcterms:created xsi:type="dcterms:W3CDTF">2026-06-02T22:17:00Z</dcterms:created>
  <dcterms:modified xsi:type="dcterms:W3CDTF">2026-06-03T01:36:00Z</dcterms:modified>
</cp:coreProperties>
</file>