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3823"/>
        <w:gridCol w:w="10064"/>
      </w:tblGrid>
      <w:tr w:rsidR="00A321C4" w:rsidRPr="00EB4520" w:rsidTr="00EB4520">
        <w:trPr>
          <w:trHeight w:val="285"/>
        </w:trPr>
        <w:tc>
          <w:tcPr>
            <w:tcW w:w="3823" w:type="dxa"/>
            <w:noWrap/>
          </w:tcPr>
          <w:p w:rsidR="00A321C4" w:rsidRPr="00EB4520" w:rsidRDefault="00A321C4" w:rsidP="00A321C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8"/>
              </w:rPr>
            </w:pPr>
            <w:r w:rsidRPr="00EB4520">
              <w:rPr>
                <w:rFonts w:ascii="等线" w:eastAsia="等线" w:hAnsi="等线" w:cs="宋体" w:hint="eastAsia"/>
                <w:b/>
                <w:color w:val="000000"/>
                <w:kern w:val="0"/>
                <w:sz w:val="28"/>
              </w:rPr>
              <w:t>包名（省略前缀）</w:t>
            </w:r>
          </w:p>
        </w:tc>
        <w:tc>
          <w:tcPr>
            <w:tcW w:w="10064" w:type="dxa"/>
            <w:noWrap/>
          </w:tcPr>
          <w:p w:rsidR="00A321C4" w:rsidRPr="00EB4520" w:rsidRDefault="00A321C4" w:rsidP="00A321C4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8"/>
              </w:rPr>
            </w:pPr>
            <w:r w:rsidRPr="00EB4520">
              <w:rPr>
                <w:rFonts w:ascii="等线" w:eastAsia="等线" w:hAnsi="等线" w:cs="宋体" w:hint="eastAsia"/>
                <w:b/>
                <w:color w:val="000000"/>
                <w:kern w:val="0"/>
                <w:sz w:val="28"/>
              </w:rPr>
              <w:t>说明及用途</w:t>
            </w: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ApiVersioning.Abstractions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54571C" w:rsidP="009D2C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</w:t>
            </w:r>
            <w:r w:rsidR="00EB4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="00EB4520">
              <w:rPr>
                <w:rFonts w:ascii="等线" w:eastAsia="等线" w:hAnsi="等线" w:cs="宋体"/>
                <w:color w:val="000000"/>
                <w:kern w:val="0"/>
                <w:sz w:val="22"/>
              </w:rPr>
              <w:t>PI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r w:rsidR="00EB4520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EB452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</w:t>
            </w:r>
            <w:r w:rsidR="00B7494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645C32">
              <w:rPr>
                <w:rFonts w:ascii="新宋体" w:eastAsia="新宋体" w:cs="新宋体"/>
                <w:color w:val="00008B"/>
                <w:kern w:val="0"/>
                <w:sz w:val="19"/>
                <w:szCs w:val="19"/>
              </w:rPr>
              <w:t xml:space="preserve">IRequestedApiVersion  </w:t>
            </w:r>
            <w:r w:rsidR="00374E13">
              <w:rPr>
                <w:rFonts w:ascii="新宋体" w:eastAsia="新宋体" w:cs="新宋体" w:hint="eastAsia"/>
                <w:color w:val="00008B"/>
                <w:kern w:val="0"/>
                <w:sz w:val="19"/>
                <w:szCs w:val="19"/>
              </w:rPr>
              <w:t>单例</w:t>
            </w: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</w:t>
            </w:r>
          </w:p>
        </w:tc>
        <w:tc>
          <w:tcPr>
            <w:tcW w:w="10064" w:type="dxa"/>
            <w:noWrap/>
            <w:hideMark/>
          </w:tcPr>
          <w:p w:rsidR="00EB4520" w:rsidRDefault="00064A15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NetCore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的一些基本扩展 </w:t>
            </w:r>
          </w:p>
          <w:p w:rsidR="00064A15" w:rsidRDefault="00064A15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包括 </w:t>
            </w:r>
            <w:r w:rsidR="0070639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ApplicationBuilder  Hosting Http  DependencyInjection </w:t>
            </w:r>
            <w:r w:rsidR="00CF4C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</w:t>
            </w:r>
          </w:p>
          <w:p w:rsidR="00CF4CF4" w:rsidRPr="00A321C4" w:rsidRDefault="00CF4CF4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AspNetCore.Authentication.OAuth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AspNetCore.MultiTenancy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AspNetCore.Mvc.Client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AspNetCore.Mvc.Contracts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AspNetCore.Mvc.UI.Bootstrap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AspNetCore.Mvc.UI.Bootstrap.Demo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AspNetCore.Mvc.UI.Bundling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AspNetCore.Mvc.UI.MultiTenancy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AspNetCore.Mvc.UI.Packages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AspNetCore.Mvc.UI.Theme.Basic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AspNetCore.Mvc.UI.Theme.Shared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AspNetCore.TestBase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Auditing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Authorization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Autofac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AutoMapper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BackgroundJobs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BackgroundJobs.Abstractions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BackgroundJobs.HangFire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BackgroundJobs.RabbitMQ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BackgroundWorkers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Caching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Castle.Core</w:t>
            </w:r>
          </w:p>
        </w:tc>
        <w:tc>
          <w:tcPr>
            <w:tcW w:w="10064" w:type="dxa"/>
            <w:noWrap/>
            <w:hideMark/>
          </w:tcPr>
          <w:p w:rsidR="00EB4520" w:rsidRDefault="006B6592" w:rsidP="005715C5">
            <w:pPr>
              <w:widowControl/>
              <w:jc w:val="left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 w:hint="eastAsia"/>
                <w:color w:val="333333"/>
                <w:sz w:val="20"/>
                <w:szCs w:val="20"/>
                <w:shd w:val="clear" w:color="auto" w:fill="FFFFFF"/>
              </w:rPr>
              <w:t>集成</w:t>
            </w:r>
            <w:r w:rsidR="005715C5">
              <w:rPr>
                <w:rFonts w:ascii="Verdana" w:hAnsi="Verdana" w:hint="eastAsia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="005715C5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astle.Core </w:t>
            </w:r>
            <w:r w:rsidR="005715C5">
              <w:rPr>
                <w:rFonts w:ascii="Verdana" w:hAnsi="Verdana" w:hint="eastAsia"/>
                <w:color w:val="333333"/>
                <w:sz w:val="20"/>
                <w:szCs w:val="20"/>
                <w:shd w:val="clear" w:color="auto" w:fill="FFFFFF"/>
              </w:rPr>
              <w:t>借用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Castle.DynamicProxy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以实现动态代理的功能</w:t>
            </w:r>
          </w:p>
          <w:p w:rsidR="005715C5" w:rsidRDefault="007639C3" w:rsidP="005715C5">
            <w:pPr>
              <w:widowControl/>
              <w:jc w:val="left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基于透明代理的功能，可以实现对方法调用的拦截处理</w:t>
            </w:r>
          </w:p>
          <w:p w:rsidR="00636B14" w:rsidRPr="00A321C4" w:rsidRDefault="004D65DE" w:rsidP="004D65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4" w:history="1">
              <w:r w:rsidRPr="0041377C">
                <w:rPr>
                  <w:rStyle w:val="a4"/>
                  <w:rFonts w:ascii="等线" w:eastAsia="等线" w:hAnsi="等线" w:cs="宋体"/>
                  <w:kern w:val="0"/>
                  <w:sz w:val="22"/>
                </w:rPr>
                <w:t>https://www.cnblogs.com/liudehua0/p/7460030.html</w:t>
              </w:r>
            </w:hyperlink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Core</w:t>
            </w:r>
          </w:p>
        </w:tc>
        <w:tc>
          <w:tcPr>
            <w:tcW w:w="10064" w:type="dxa"/>
            <w:noWrap/>
            <w:hideMark/>
          </w:tcPr>
          <w:p w:rsidR="00EB4520" w:rsidRDefault="00B13D18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</w:t>
            </w:r>
            <w:r w:rsidR="00EC759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扩展</w:t>
            </w:r>
          </w:p>
          <w:p w:rsidR="00EC759C" w:rsidRDefault="00EC759C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扩展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Microsoft.Extensions Configuration DependencyInjection Localization Logging </w:t>
            </w:r>
          </w:p>
          <w:p w:rsidR="00B13D18" w:rsidRDefault="00B13D18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扩展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Sys.Collections.Generic System.IO System.Linq System.Reflection EventHandler Exception Object String ,Type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</w:t>
            </w:r>
          </w:p>
          <w:p w:rsidR="00EC759C" w:rsidRDefault="000A4CDD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0" w:name="_GoBack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="00862B6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Abp核心库</w:t>
            </w:r>
          </w:p>
          <w:bookmarkEnd w:id="0"/>
          <w:p w:rsidR="00EA2E6A" w:rsidRPr="00A321C4" w:rsidRDefault="003B77B4" w:rsidP="00636E44">
            <w:pPr>
              <w:widowControl/>
              <w:ind w:firstLineChars="100" w:firstLine="22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应用初始化、模块管理、类型自动注册等</w:t>
            </w: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Ddd.Application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Ddd.Domain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EntityFrameworkCore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EntityFrameworkCore.MySQL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EntityFrameworkCore.PostgreSql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EntityFrameworkCore.SqlServer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EventBus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EventBus.RabbitMQ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Features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Guids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HangFire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Http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Http.Abstractions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Http.Client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Http.Client.IdentityModel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IdentityModel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Json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Localization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Localization.Abstractions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MemoryDb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MongoDB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MultiTenancy.Abstractions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ObjectMapping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RabbitMQ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Security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Serialization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Settings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Sms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TestApp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TestBase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Threading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Timing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UI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UI.Navigation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Uow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Validation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VirtualFileSystem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ApiVersioning.Abstractions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AspNetCore.Authentication.OAuth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AspNetCore.MultiTenancy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AspNetCore.Mvc.Client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AspNetCore.Mvc.Contracts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AspNetCore.Mvc.UI.Bootstrap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AspNetCore.Mvc.UI.Bootstrap.Demo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AspNetCore.Mvc.UI.Bundling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AspNetCore.Mvc.UI.MultiTenancy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AspNetCore.Mvc.UI.Packages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AspNetCore.Mvc.UI.Theme.Basic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AspNetCore.Mvc.UI.Theme.Shared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AspNetCore.TestBase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Auditing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Authorization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Autofac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AutoMapper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BackgroundJobs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BackgroundJobs.Abstractions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BackgroundJobs.HangFire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BackgroundJobs.RabbitMQ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BackgroundWorkers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Caching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Castle.Core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Core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Ddd.Application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Ddd.Domain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Emailing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EntityFrameworkCore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EntityFrameworkCore.MySQL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B4520" w:rsidRPr="00A321C4" w:rsidTr="00EB4520">
        <w:trPr>
          <w:trHeight w:val="285"/>
        </w:trPr>
        <w:tc>
          <w:tcPr>
            <w:tcW w:w="3823" w:type="dxa"/>
            <w:noWrap/>
            <w:vAlign w:val="center"/>
          </w:tcPr>
          <w:p w:rsidR="00EB4520" w:rsidRDefault="00EB4520" w:rsidP="00EB452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EntityFrameworkCore.PostgreSql</w:t>
            </w:r>
          </w:p>
        </w:tc>
        <w:tc>
          <w:tcPr>
            <w:tcW w:w="10064" w:type="dxa"/>
            <w:noWrap/>
            <w:hideMark/>
          </w:tcPr>
          <w:p w:rsidR="00EB4520" w:rsidRPr="00A321C4" w:rsidRDefault="00EB4520" w:rsidP="00EB4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05FF6" w:rsidRDefault="00905FF6"/>
    <w:p w:rsidR="00CF76A2" w:rsidRDefault="00CF76A2"/>
    <w:p w:rsidR="00CF76A2" w:rsidRDefault="00CF76A2" w:rsidP="00CF76A2">
      <w:r>
        <w:rPr>
          <w:rFonts w:ascii="新宋体" w:eastAsia="新宋体" w:cs="新宋体"/>
          <w:color w:val="00008B"/>
          <w:kern w:val="0"/>
          <w:sz w:val="19"/>
          <w:szCs w:val="19"/>
        </w:rPr>
        <w:t>ObjectAccessor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CF76A2">
        <w:t>包含</w:t>
      </w:r>
      <w:r>
        <w:rPr>
          <w:rFonts w:hint="eastAsia"/>
        </w:rPr>
        <w:t xml:space="preserve">一个特定类型的对象 </w:t>
      </w:r>
      <w:r>
        <w:t xml:space="preserve">Value  </w:t>
      </w:r>
      <w:r w:rsidR="00E9513C">
        <w:rPr>
          <w:rFonts w:hint="eastAsia"/>
        </w:rPr>
        <w:t>可读写</w:t>
      </w:r>
    </w:p>
    <w:p w:rsidR="00E9513C" w:rsidRDefault="00146FCE" w:rsidP="0050242D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B"/>
          <w:kern w:val="0"/>
          <w:sz w:val="19"/>
          <w:szCs w:val="19"/>
        </w:rPr>
        <w:t>IServiceCollection</w:t>
      </w:r>
      <w:r>
        <w:rPr>
          <w:rFonts w:ascii="新宋体" w:eastAsia="新宋体" w:cs="新宋体" w:hint="eastAsia"/>
          <w:color w:val="00008B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TryAddObjectAccessor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 xml:space="preserve">  </w:t>
      </w:r>
      <w:r w:rsidRPr="00B2288E">
        <w:rPr>
          <w:rFonts w:hint="eastAsia"/>
        </w:rPr>
        <w:t>，如果有就返回</w:t>
      </w:r>
      <w:r w:rsidR="00B2288E">
        <w:rPr>
          <w:rFonts w:hint="eastAsia"/>
        </w:rPr>
        <w:t>，没有就尝试添加。</w:t>
      </w:r>
      <w:r w:rsidR="0050242D">
        <w:rPr>
          <w:rFonts w:hint="eastAsia"/>
        </w:rPr>
        <w:t>内部调用</w:t>
      </w:r>
      <w:r w:rsidR="0050242D">
        <w:rPr>
          <w:rFonts w:ascii="新宋体" w:eastAsia="新宋体" w:cs="新宋体"/>
          <w:color w:val="000000"/>
          <w:kern w:val="0"/>
          <w:sz w:val="19"/>
          <w:szCs w:val="19"/>
        </w:rPr>
        <w:t>services.</w:t>
      </w:r>
      <w:r w:rsidR="0050242D">
        <w:rPr>
          <w:rFonts w:ascii="新宋体" w:eastAsia="新宋体" w:cs="新宋体"/>
          <w:color w:val="008B8B"/>
          <w:kern w:val="0"/>
          <w:sz w:val="19"/>
          <w:szCs w:val="19"/>
        </w:rPr>
        <w:t>GetSingletonInstance</w:t>
      </w:r>
      <w:r w:rsidR="0050242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50242D">
        <w:rPr>
          <w:rFonts w:ascii="新宋体" w:eastAsia="新宋体" w:cs="新宋体"/>
          <w:color w:val="00008B"/>
          <w:kern w:val="0"/>
          <w:sz w:val="19"/>
          <w:szCs w:val="19"/>
        </w:rPr>
        <w:t>ObjectAccessor</w:t>
      </w:r>
      <w:r w:rsidR="0050242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50242D">
        <w:rPr>
          <w:rFonts w:ascii="新宋体" w:eastAsia="新宋体" w:cs="新宋体"/>
          <w:color w:val="00008B"/>
          <w:kern w:val="0"/>
          <w:sz w:val="19"/>
          <w:szCs w:val="19"/>
        </w:rPr>
        <w:t>T</w:t>
      </w:r>
      <w:r w:rsidR="0050242D">
        <w:rPr>
          <w:rFonts w:ascii="新宋体" w:eastAsia="新宋体" w:cs="新宋体"/>
          <w:color w:val="000000"/>
          <w:kern w:val="0"/>
          <w:sz w:val="19"/>
          <w:szCs w:val="19"/>
        </w:rPr>
        <w:t>&gt;&gt;()</w:t>
      </w:r>
    </w:p>
    <w:p w:rsidR="00651EB1" w:rsidRDefault="002F5EE8" w:rsidP="002F5EE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这里确保注册进去的对象只有唯一的一个。</w:t>
      </w:r>
    </w:p>
    <w:p w:rsidR="002F5EE8" w:rsidRDefault="002F5EE8" w:rsidP="002F5EE8">
      <w:pPr>
        <w:rPr>
          <w:rFonts w:hint="eastAsia"/>
        </w:rPr>
      </w:pPr>
    </w:p>
    <w:sectPr w:rsidR="002F5EE8" w:rsidSect="00A321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6A"/>
    <w:rsid w:val="00064A15"/>
    <w:rsid w:val="000A4CDD"/>
    <w:rsid w:val="00146FCE"/>
    <w:rsid w:val="0015644E"/>
    <w:rsid w:val="002F5EE8"/>
    <w:rsid w:val="00374E13"/>
    <w:rsid w:val="003B77B4"/>
    <w:rsid w:val="004D65DE"/>
    <w:rsid w:val="0050242D"/>
    <w:rsid w:val="0054571C"/>
    <w:rsid w:val="005715C5"/>
    <w:rsid w:val="005721BA"/>
    <w:rsid w:val="00636B14"/>
    <w:rsid w:val="00636E44"/>
    <w:rsid w:val="00645C32"/>
    <w:rsid w:val="00651EB1"/>
    <w:rsid w:val="006A1ABE"/>
    <w:rsid w:val="006B6592"/>
    <w:rsid w:val="00706395"/>
    <w:rsid w:val="007639C3"/>
    <w:rsid w:val="00862B6D"/>
    <w:rsid w:val="0088231F"/>
    <w:rsid w:val="00905FF6"/>
    <w:rsid w:val="00987922"/>
    <w:rsid w:val="009D2C35"/>
    <w:rsid w:val="00A321C4"/>
    <w:rsid w:val="00A74EB7"/>
    <w:rsid w:val="00B13D18"/>
    <w:rsid w:val="00B2288E"/>
    <w:rsid w:val="00B74940"/>
    <w:rsid w:val="00CF4CF4"/>
    <w:rsid w:val="00CF76A2"/>
    <w:rsid w:val="00D75278"/>
    <w:rsid w:val="00D85554"/>
    <w:rsid w:val="00E227F4"/>
    <w:rsid w:val="00E4486A"/>
    <w:rsid w:val="00E9513C"/>
    <w:rsid w:val="00EA2E6A"/>
    <w:rsid w:val="00EB4520"/>
    <w:rsid w:val="00E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60A5"/>
  <w15:chartTrackingRefBased/>
  <w15:docId w15:val="{FBFB9C0F-04BB-4391-9ABA-9F0917B2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36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liudehua0/p/746003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2019-03-20T07:07:00Z</dcterms:created>
  <dcterms:modified xsi:type="dcterms:W3CDTF">2019-03-22T13:18:00Z</dcterms:modified>
</cp:coreProperties>
</file>