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1121" w14:textId="77777777" w:rsidR="005B4B86" w:rsidRPr="00945F5F" w:rsidRDefault="005B4B86" w:rsidP="005B4B86">
      <w:pPr>
        <w:pStyle w:val="Title1"/>
      </w:pPr>
      <w:r w:rsidRPr="00945F5F">
        <w:t>P2P Loan Data Analysis and Recommendations</w:t>
      </w:r>
    </w:p>
    <w:p w14:paraId="4B14E33F" w14:textId="77777777" w:rsidR="005B4B86" w:rsidRDefault="005B4B86" w:rsidP="005B4B86">
      <w:pPr>
        <w:autoSpaceDE w:val="0"/>
        <w:autoSpaceDN w:val="0"/>
        <w:adjustRightInd w:val="0"/>
        <w:jc w:val="both"/>
        <w:rPr>
          <w:rFonts w:ascii="Arial" w:hAnsi="Arial" w:cs="Arial"/>
          <w:color w:val="000000" w:themeColor="text1"/>
          <w:sz w:val="22"/>
          <w:szCs w:val="22"/>
          <w:lang w:val="en-GB"/>
        </w:rPr>
      </w:pPr>
      <w:r w:rsidRPr="00945F5F">
        <w:rPr>
          <w:rFonts w:ascii="Arial" w:hAnsi="Arial" w:cs="Arial"/>
          <w:b/>
          <w:color w:val="000000" w:themeColor="text1"/>
          <w:sz w:val="22"/>
          <w:szCs w:val="22"/>
        </w:rPr>
        <w:t>Abstract</w:t>
      </w:r>
      <w:r w:rsidRPr="00945F5F">
        <w:rPr>
          <w:rFonts w:ascii="Arial" w:hAnsi="Arial" w:cs="Arial"/>
          <w:b/>
          <w:bCs/>
          <w:color w:val="000000" w:themeColor="text1"/>
          <w:sz w:val="22"/>
          <w:szCs w:val="22"/>
          <w:lang w:val="en-GB"/>
        </w:rPr>
        <w:t xml:space="preserve">: </w:t>
      </w:r>
      <w:r w:rsidRPr="00945F5F">
        <w:rPr>
          <w:rFonts w:ascii="Arial" w:hAnsi="Arial" w:cs="Arial"/>
          <w:color w:val="000000" w:themeColor="text1"/>
          <w:sz w:val="22"/>
          <w:szCs w:val="22"/>
          <w:lang w:val="en-GB"/>
        </w:rPr>
        <w:t>In this paper, we analyse unsecured peer to peer lending data with credit history, financial, historical and loan request application information at Lending Club, to study patterns characterizing borrower behaviour on the platform following the data science process. We specifically focus our attention on  credit risk and identifying the key drivers behind the default of a loan. Subsequently, we build a model to inspect the most important factors using classification algorithms and dimensionality reduction techniques.</w:t>
      </w:r>
    </w:p>
    <w:p w14:paraId="7B5ED3EE" w14:textId="77777777" w:rsidR="005B4B86" w:rsidRDefault="005B4B86" w:rsidP="005B4B86">
      <w:pPr>
        <w:autoSpaceDE w:val="0"/>
        <w:autoSpaceDN w:val="0"/>
        <w:adjustRightInd w:val="0"/>
        <w:jc w:val="both"/>
        <w:rPr>
          <w:rFonts w:ascii="Arial" w:hAnsi="Arial" w:cs="Arial"/>
          <w:color w:val="000000" w:themeColor="text1"/>
          <w:sz w:val="22"/>
          <w:szCs w:val="22"/>
          <w:lang w:val="en-GB"/>
        </w:rPr>
      </w:pPr>
    </w:p>
    <w:p w14:paraId="7FF54ED0" w14:textId="6D74B5DA" w:rsidR="005B4B86" w:rsidRDefault="005B4B86" w:rsidP="005B4B86">
      <w:pPr>
        <w:pStyle w:val="AuthorInformation"/>
        <w:rPr>
          <w:lang w:val="en-GB"/>
        </w:rPr>
      </w:pPr>
      <w:r w:rsidRPr="005B4B86">
        <w:rPr>
          <w:b/>
          <w:lang w:val="en-GB"/>
        </w:rPr>
        <w:t>Author</w:t>
      </w:r>
      <w:r>
        <w:rPr>
          <w:lang w:val="en-GB"/>
        </w:rPr>
        <w:t xml:space="preserve">: </w:t>
      </w:r>
      <w:r w:rsidRPr="00945F5F">
        <w:rPr>
          <w:lang w:val="en-GB"/>
        </w:rPr>
        <w:t>Abin Abraham</w:t>
      </w:r>
    </w:p>
    <w:p w14:paraId="3171589E" w14:textId="545237CB" w:rsidR="00956773" w:rsidRPr="00FA3E89" w:rsidRDefault="00956773" w:rsidP="00FA3E89">
      <w:pPr>
        <w:autoSpaceDE w:val="0"/>
        <w:autoSpaceDN w:val="0"/>
        <w:adjustRightInd w:val="0"/>
        <w:jc w:val="both"/>
        <w:rPr>
          <w:rFonts w:ascii="Arial" w:hAnsi="Arial" w:cs="Arial"/>
          <w:color w:val="000000" w:themeColor="text1"/>
          <w:sz w:val="22"/>
          <w:szCs w:val="22"/>
          <w:lang w:val="en-GB"/>
        </w:rPr>
      </w:pPr>
      <w:bookmarkStart w:id="0" w:name="_GoBack"/>
      <w:r w:rsidRPr="00FA3E89">
        <w:rPr>
          <w:rFonts w:ascii="Arial" w:hAnsi="Arial" w:cs="Arial"/>
          <w:b/>
          <w:color w:val="000000" w:themeColor="text1"/>
          <w:sz w:val="22"/>
          <w:szCs w:val="22"/>
          <w:lang w:val="en-GB"/>
        </w:rPr>
        <w:t>Keywords</w:t>
      </w:r>
      <w:bookmarkEnd w:id="0"/>
      <w:r w:rsidRPr="00FA3E89">
        <w:rPr>
          <w:rFonts w:ascii="Arial" w:hAnsi="Arial" w:cs="Arial"/>
          <w:color w:val="000000" w:themeColor="text1"/>
          <w:sz w:val="22"/>
          <w:szCs w:val="22"/>
          <w:lang w:val="en-GB"/>
        </w:rPr>
        <w:t>: Peer to peer lending data,  credit risk modelling, data analysis, feature importance</w:t>
      </w:r>
      <w:r w:rsidR="00FA3E89" w:rsidRPr="00FA3E89">
        <w:rPr>
          <w:rFonts w:ascii="Arial" w:hAnsi="Arial" w:cs="Arial"/>
          <w:color w:val="000000" w:themeColor="text1"/>
          <w:sz w:val="22"/>
          <w:szCs w:val="22"/>
          <w:lang w:val="en-GB"/>
        </w:rPr>
        <w:t>, data modelling.</w:t>
      </w:r>
    </w:p>
    <w:p w14:paraId="00DD7D6C" w14:textId="77777777" w:rsidR="005B4B86" w:rsidRPr="00945F5F" w:rsidRDefault="005B4B86" w:rsidP="005B4B86">
      <w:pPr>
        <w:autoSpaceDE w:val="0"/>
        <w:autoSpaceDN w:val="0"/>
        <w:adjustRightInd w:val="0"/>
        <w:jc w:val="both"/>
        <w:rPr>
          <w:rFonts w:ascii="Arial" w:hAnsi="Arial" w:cs="Arial"/>
          <w:color w:val="000000" w:themeColor="text1"/>
          <w:sz w:val="22"/>
          <w:szCs w:val="22"/>
          <w:lang w:val="en-GB"/>
        </w:rPr>
      </w:pPr>
    </w:p>
    <w:p w14:paraId="4C215573" w14:textId="77777777" w:rsidR="003E3486" w:rsidRDefault="003E3486" w:rsidP="005B4B86">
      <w:pPr>
        <w:jc w:val="both"/>
      </w:pPr>
    </w:p>
    <w:sectPr w:rsidR="003E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86"/>
    <w:rsid w:val="003E3486"/>
    <w:rsid w:val="005B4B86"/>
    <w:rsid w:val="00956773"/>
    <w:rsid w:val="00FA3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1362"/>
  <w15:chartTrackingRefBased/>
  <w15:docId w15:val="{A960D214-178F-47E4-8856-37E8FEDD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B86"/>
    <w:pPr>
      <w:spacing w:after="0" w:line="240" w:lineRule="auto"/>
    </w:pPr>
    <w:rPr>
      <w:rFonts w:ascii="Times New Roman" w:eastAsia="Times New Roman" w:hAnsi="Times New Roman"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autoRedefine/>
    <w:rsid w:val="005B4B86"/>
    <w:pPr>
      <w:widowControl w:val="0"/>
      <w:suppressAutoHyphens/>
      <w:spacing w:after="200" w:line="560" w:lineRule="exact"/>
      <w:jc w:val="both"/>
    </w:pPr>
    <w:rPr>
      <w:rFonts w:ascii="Arial" w:hAnsi="Arial" w:cs="Arial"/>
      <w:b/>
      <w:color w:val="000000" w:themeColor="text1"/>
      <w:spacing w:val="-3"/>
      <w:sz w:val="28"/>
      <w:szCs w:val="22"/>
      <w:lang w:val="en-GB"/>
    </w:rPr>
  </w:style>
  <w:style w:type="paragraph" w:customStyle="1" w:styleId="AuthorInformation">
    <w:name w:val="Author Information"/>
    <w:basedOn w:val="Normal"/>
    <w:next w:val="Normal"/>
    <w:autoRedefine/>
    <w:rsid w:val="005B4B86"/>
    <w:pPr>
      <w:widowControl w:val="0"/>
      <w:suppressAutoHyphens/>
      <w:spacing w:after="140" w:line="280" w:lineRule="exact"/>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67FD9A724D1D4DA70281F45E2DDC26" ma:contentTypeVersion="7" ma:contentTypeDescription="Create a new document." ma:contentTypeScope="" ma:versionID="5458034a8e7df88810619041692aabe1">
  <xsd:schema xmlns:xsd="http://www.w3.org/2001/XMLSchema" xmlns:xs="http://www.w3.org/2001/XMLSchema" xmlns:p="http://schemas.microsoft.com/office/2006/metadata/properties" xmlns:ns3="1a4ecd98-b7a5-4551-969a-423b62b99c3e" xmlns:ns4="72fb9094-b3f2-4216-b4f6-afc58d8ce839" targetNamespace="http://schemas.microsoft.com/office/2006/metadata/properties" ma:root="true" ma:fieldsID="7628d81065a4b4fd20cb624575c331c2" ns3:_="" ns4:_="">
    <xsd:import namespace="1a4ecd98-b7a5-4551-969a-423b62b99c3e"/>
    <xsd:import namespace="72fb9094-b3f2-4216-b4f6-afc58d8ce8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ecd98-b7a5-4551-969a-423b62b99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fb9094-b3f2-4216-b4f6-afc58d8ce8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80E103-BE75-471B-B2ED-1EE99EC9D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ecd98-b7a5-4551-969a-423b62b99c3e"/>
    <ds:schemaRef ds:uri="72fb9094-b3f2-4216-b4f6-afc58d8c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DBE61-3714-4A78-B015-60F14AF8BC90}">
  <ds:schemaRefs>
    <ds:schemaRef ds:uri="http://schemas.microsoft.com/sharepoint/v3/contenttype/forms"/>
  </ds:schemaRefs>
</ds:datastoreItem>
</file>

<file path=customXml/itemProps3.xml><?xml version="1.0" encoding="utf-8"?>
<ds:datastoreItem xmlns:ds="http://schemas.openxmlformats.org/officeDocument/2006/customXml" ds:itemID="{41578465-0D3D-4FD8-9649-222BA59A53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Abraham</dc:creator>
  <cp:keywords/>
  <dc:description/>
  <cp:lastModifiedBy>Abin Abraham</cp:lastModifiedBy>
  <cp:revision>3</cp:revision>
  <dcterms:created xsi:type="dcterms:W3CDTF">2019-12-11T06:43:00Z</dcterms:created>
  <dcterms:modified xsi:type="dcterms:W3CDTF">2019-12-11T06:45:00Z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0x0101008167FD9A724D1D4DA70281F45E2DDC26</vt:lpwstr>
  </property>
</Properties>
</file>