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</w:t>
      </w:r>
    </w:p>
    <w:p>
      <w:r>
        <w:t xml:space="preserve">Two waves have their amplitudes in the ratio </w:t>
      </w:r>
      <m:oMath xmlns:mml="http://www.w3.org/1998/Math/MathML">
        <m:r>
          <m:t>1:9</m:t>
        </m:r>
      </m:oMath>
      <w:r>
        <w:t xml:space="preserve"> .The maximum and minimum intensities when they interfere are in the ratio </w:t>
      </w:r>
    </w:p>
    <w:p>
      <w:r>
        <w:t>Options:</w:t>
      </w:r>
    </w:p>
    <w:p>
      <w:r>
        <w:t xml:space="preserve">1) </w:t>
      </w:r>
      <w:r/>
      <m:oMath xmlns:mml="http://www.w3.org/1998/Math/MathML">
        <m:f>
          <m:fPr>
            <m:type m:val="bar"/>
          </m:fPr>
          <m:num>
            <m:argPr>
              <m:scrLvl m:val="0"/>
            </m:argPr>
            <m:r>
              <m:t>25</m:t>
            </m:r>
          </m:num>
          <m:den>
            <m:argPr>
              <m:scrLvl m:val="0"/>
            </m:argPr>
            <m:r>
              <m:t>16</m:t>
            </m:r>
          </m:den>
        </m:f>
      </m:oMath>
      <w:r/>
    </w:p>
    <w:p>
      <w:r>
        <w:t xml:space="preserve">2) </w:t>
      </w:r>
      <w:r/>
      <m:oMath xmlns:mml="http://www.w3.org/1998/Math/MathML">
        <m:f>
          <m:fPr>
            <m:type m:val="bar"/>
          </m:fPr>
          <m:num>
            <m:argPr>
              <m:scrLvl m:val="0"/>
            </m:argPr>
            <m:r>
              <m:t>16</m:t>
            </m:r>
          </m:num>
          <m:den>
            <m:argPr>
              <m:scrLvl m:val="0"/>
            </m:argPr>
            <m:r>
              <m:t>26</m:t>
            </m:r>
          </m:den>
        </m:f>
      </m:oMath>
      <w:r/>
    </w:p>
    <w:p>
      <w:r>
        <w:t xml:space="preserve">3) </w:t>
      </w:r>
      <w:r/>
      <m:oMath xmlns:mml="http://www.w3.org/1998/Math/MathML">
        <m:f>
          <m:fPr>
            <m:type m:val="bar"/>
          </m:fPr>
          <m:num>
            <m:argPr>
              <m:scrLvl m:val="0"/>
            </m:argPr>
            <m:r>
              <m:t>I</m:t>
            </m:r>
          </m:num>
          <m:den>
            <m:argPr>
              <m:scrLvl m:val="0"/>
            </m:argPr>
            <m:r>
              <m:t>9</m:t>
            </m:r>
          </m:den>
        </m:f>
      </m:oMath>
      <w:r/>
    </w:p>
    <w:p>
      <w:r>
        <w:t xml:space="preserve">4) </w:t>
      </w:r>
      <w:r/>
      <m:oMath xmlns:mml="http://www.w3.org/1998/Math/MathML">
        <m:f>
          <m:fPr>
            <m:type m:val="bar"/>
          </m:fPr>
          <m:num>
            <m:argPr>
              <m:scrLvl m:val="0"/>
            </m:argPr>
            <m:r>
              <m:t>9</m:t>
            </m:r>
          </m:num>
          <m:den>
            <m:argPr>
              <m:scrLvl m:val="0"/>
            </m:argPr>
            <m:r>
              <m:t>1</m:t>
            </m:r>
          </m:den>
        </m:f>
      </m:oMath>
      <w:r/>
    </w:p>
    <w:p>
      <w:r>
        <w:t>Correct Answer:</w:t>
      </w:r>
    </w:p>
    <w:p>
      <w:r>
        <w:t xml:space="preserve">1) </w:t>
      </w:r>
      <w:r/>
      <m:oMath xmlns:mml="http://www.w3.org/1998/Math/MathML">
        <m:f>
          <m:fPr>
            <m:type m:val="bar"/>
          </m:fPr>
          <m:num>
            <m:argPr>
              <m:scrLvl m:val="0"/>
            </m:argPr>
            <m:r>
              <m:t>25</m:t>
            </m:r>
          </m:num>
          <m:den>
            <m:argPr>
              <m:scrLvl m:val="0"/>
            </m:argPr>
            <m:r>
              <m:t>16</m:t>
            </m:r>
          </m:den>
        </m:f>
      </m:oMath>
      <w:r/>
    </w:p>
    <w:p>
      <w:r>
        <w:t xml:space="preserve">Solution: </w:t>
      </w:r>
    </w:p>
    <w:p>
      <w:r/>
      <m:oMath xmlns:mml="http://www.w3.org/1998/Math/MathML">
        <m:f>
          <m:fPr>
            <m:type m:val="bar"/>
          </m:fPr>
          <m:num>
            <m:argPr>
              <m:scrLvl m:val="0"/>
            </m:argPr>
            <m:sSub>
              <m:e>
                <m:argPr>
                  <m:scrLvl m:val="0"/>
                </m:argPr>
                <m:r>
                  <m:t>I</m:t>
                </m:r>
              </m:e>
              <m:sub>
                <m:argPr>
                  <m:scrLvl m:val="0"/>
                </m:argPr>
                <m:r>
                  <m:t>max</m:t>
                </m:r>
              </m:sub>
            </m:sSub>
          </m:num>
          <m:den>
            <m:argPr>
              <m:scrLvl m:val="0"/>
            </m:argPr>
            <m:sSub>
              <m:e>
                <m:argPr>
                  <m:scrLvl m:val="0"/>
                </m:argPr>
                <m:r>
                  <m:t>I</m:t>
                </m:r>
              </m:e>
              <m:sub>
                <m:argPr>
                  <m:scrLvl m:val="0"/>
                </m:argPr>
                <m:r>
                  <m:t>min</m:t>
                </m:r>
              </m:sub>
            </m:sSub>
          </m:den>
        </m:f>
        <m:r>
          <m:t>=</m:t>
        </m:r>
        <m:sSup>
          <m:e>
            <m:r>
              <m:t>(</m:t>
            </m:r>
            <m:f>
              <m:fPr>
                <m:type m:val="bar"/>
              </m:fPr>
              <m:num>
                <m:argPr>
                  <m:scrLvl m:val="0"/>
                </m:argPr>
                <m:f>
                  <m:fPr>
                    <m:type m:val="bar"/>
                  </m:fPr>
                  <m:num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m:t>1</m:t>
                        </m:r>
                      </m:sub>
                    </m:sSub>
                  </m:num>
                  <m:den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m:t>2</m:t>
                        </m:r>
                      </m:sub>
                    </m:sSub>
                  </m:den>
                </m:f>
                <m:r>
                  <m:t>+1</m:t>
                </m:r>
              </m:num>
              <m:den>
                <m:argPr>
                  <m:scrLvl m:val="0"/>
                </m:argPr>
                <m:f>
                  <m:fPr>
                    <m:type m:val="bar"/>
                  </m:fPr>
                  <m:num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m:t>1</m:t>
                        </m:r>
                      </m:sub>
                    </m:sSub>
                  </m:num>
                  <m:den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t>a</m:t>
                        </m:r>
                      </m:e>
                      <m:sub>
                        <m:argPr>
                          <m:scrLvl m:val="0"/>
                        </m:argPr>
                        <m:r>
                          <m:t>2</m:t>
                        </m:r>
                      </m:sub>
                    </m:sSub>
                  </m:den>
                </m:f>
                <m:r>
                  <m:t>−1</m:t>
                </m:r>
              </m:den>
            </m:f>
            <m:r>
              <m:t>)</m:t>
            </m:r>
          </m:e>
          <m:sup>
            <m:r>
              <m:t>2</m:t>
            </m:r>
          </m:sup>
        </m:sSup>
      </m:oMath>
      <w:r>
        <w:br/>
      </w:r>
      <m:oMath xmlns:mml="http://www.w3.org/1998/Math/MathML">
        <m:r>
          <m:t>=</m:t>
        </m:r>
        <m:sSup>
          <m:e>
            <m:r>
              <m:t>(</m:t>
            </m:r>
            <m:f>
              <m:fPr>
                <m:type m:val="bar"/>
              </m:fPr>
              <m:num>
                <m:argPr>
                  <m:scrLvl m:val="0"/>
                </m:argPr>
                <m:f>
                  <m:fPr>
                    <m:type m:val="bar"/>
                  </m:fPr>
                  <m:num>
                    <m:argPr>
                      <m:scrLvl m:val="0"/>
                    </m:argPr>
                    <m:r>
                      <m:t>1</m:t>
                    </m:r>
                  </m:num>
                  <m:den>
                    <m:argPr>
                      <m:scrLvl m:val="0"/>
                    </m:argPr>
                    <m:r>
                      <m:t>9</m:t>
                    </m:r>
                  </m:den>
                </m:f>
                <m:r>
                  <m:t>+1</m:t>
                </m:r>
              </m:num>
              <m:den>
                <m:argPr>
                  <m:scrLvl m:val="0"/>
                </m:argPr>
                <m:f>
                  <m:fPr>
                    <m:type m:val="bar"/>
                  </m:fPr>
                  <m:num>
                    <m:argPr>
                      <m:scrLvl m:val="0"/>
                    </m:argPr>
                    <m:r>
                      <m:t>1</m:t>
                    </m:r>
                  </m:num>
                  <m:den>
                    <m:argPr>
                      <m:scrLvl m:val="0"/>
                    </m:argPr>
                    <m:r>
                      <m:t>9</m:t>
                    </m:r>
                  </m:den>
                </m:f>
                <m:r>
                  <m:t>−1</m:t>
                </m:r>
              </m:den>
            </m:f>
            <m:r>
              <m:t>)</m:t>
            </m:r>
          </m:e>
          <m:sup>
            <m:r>
              <m:t>2</m:t>
            </m:r>
          </m:sup>
        </m:sSup>
      </m:oMath>
      <w:r>
        <w:br/>
      </w:r>
      <m:oMath xmlns:mml="http://www.w3.org/1998/Math/MathML">
        <m:r>
          <m:t>=</m:t>
        </m:r>
        <m:sSup>
          <m:e>
            <m:r>
              <m:t>(</m:t>
            </m:r>
            <m:f>
              <m:fPr>
                <m:type m:val="bar"/>
              </m:fPr>
              <m:num>
                <m:argPr>
                  <m:scrLvl m:val="0"/>
                </m:argPr>
                <m:r>
                  <m:t>5</m:t>
                </m:r>
              </m:num>
              <m:den>
                <m:argPr>
                  <m:scrLvl m:val="0"/>
                </m:argPr>
                <m:r>
                  <m:t>4</m:t>
                </m:r>
              </m:den>
            </m:f>
            <m:r>
              <m:t>)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argPr>
              <m:scrLvl m:val="0"/>
            </m:argPr>
            <m:r>
              <m:t>25</m:t>
            </m:r>
          </m:num>
          <m:den>
            <m:argPr>
              <m:scrLvl m:val="0"/>
            </m:argPr>
            <m:r>
              <m:t>16</m:t>
            </m:r>
          </m:den>
        </m:f>
      </m:oMath>
      <w:r/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