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19CA0" w14:textId="1DB091A3" w:rsidR="006D01B7" w:rsidRDefault="00422717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>GENERATIVE AI WITH IBM CLOUD</w:t>
      </w:r>
    </w:p>
    <w:p w14:paraId="4DF28AB7" w14:textId="77777777" w:rsidR="006D01B7" w:rsidRDefault="002211E6">
      <w:pPr>
        <w:pStyle w:val="Heading1"/>
        <w:ind w:left="-5"/>
      </w:pPr>
      <w:r>
        <w:t xml:space="preserve">1. Introduction </w:t>
      </w:r>
    </w:p>
    <w:p w14:paraId="6CC075E1" w14:textId="30CF02B3" w:rsidR="006D01B7" w:rsidRPr="00422717" w:rsidRDefault="002211E6">
      <w:pPr>
        <w:numPr>
          <w:ilvl w:val="0"/>
          <w:numId w:val="1"/>
        </w:numPr>
        <w:spacing w:after="10"/>
        <w:ind w:hanging="360"/>
        <w:rPr>
          <w:bCs/>
          <w:sz w:val="16"/>
          <w:szCs w:val="16"/>
        </w:rPr>
      </w:pPr>
      <w:r>
        <w:rPr>
          <w:b/>
        </w:rPr>
        <w:t>Project Title:</w:t>
      </w:r>
      <w:r>
        <w:t xml:space="preserve"> </w:t>
      </w:r>
      <w:r w:rsidR="00422717" w:rsidRPr="00422717">
        <w:rPr>
          <w:bCs/>
        </w:rPr>
        <w:t>CITIZEN AI-INTELLIGENT CITIZEN ENGAGEMENT PLATFORM</w:t>
      </w:r>
    </w:p>
    <w:p w14:paraId="5BD0F412" w14:textId="53156DFB" w:rsidR="00422717" w:rsidRPr="00716A11" w:rsidRDefault="002211E6" w:rsidP="00422717">
      <w:pPr>
        <w:numPr>
          <w:ilvl w:val="0"/>
          <w:numId w:val="1"/>
        </w:numPr>
        <w:ind w:hanging="360"/>
      </w:pPr>
      <w:r>
        <w:rPr>
          <w:b/>
        </w:rPr>
        <w:t>Team Members:</w:t>
      </w:r>
    </w:p>
    <w:p w14:paraId="408E0D75" w14:textId="5A526A81" w:rsidR="00716A11" w:rsidRDefault="00716A11" w:rsidP="00716A11">
      <w:pPr>
        <w:numPr>
          <w:ilvl w:val="0"/>
          <w:numId w:val="1"/>
        </w:numPr>
      </w:pPr>
      <w:r>
        <w:t>Team ID: NM2025TMID08924</w:t>
      </w:r>
    </w:p>
    <w:p w14:paraId="3A12EDAB" w14:textId="746ACD70" w:rsidR="00716A11" w:rsidRDefault="00716A11" w:rsidP="00716A11">
      <w:pPr>
        <w:numPr>
          <w:ilvl w:val="0"/>
          <w:numId w:val="1"/>
        </w:numPr>
      </w:pPr>
      <w:r>
        <w:t>Team Size: 5</w:t>
      </w:r>
    </w:p>
    <w:p w14:paraId="1030B8FC" w14:textId="34657DED" w:rsidR="00716A11" w:rsidRDefault="00716A11" w:rsidP="00716A11">
      <w:pPr>
        <w:numPr>
          <w:ilvl w:val="0"/>
          <w:numId w:val="1"/>
        </w:numPr>
      </w:pPr>
      <w:r>
        <w:t>Team Leader: Abinaya S</w:t>
      </w:r>
    </w:p>
    <w:p w14:paraId="7324FF52" w14:textId="38751CC6" w:rsidR="00716A11" w:rsidRDefault="00716A11" w:rsidP="00716A11">
      <w:pPr>
        <w:numPr>
          <w:ilvl w:val="0"/>
          <w:numId w:val="1"/>
        </w:numPr>
      </w:pPr>
      <w:r>
        <w:t>Team member: ROHINI M</w:t>
      </w:r>
    </w:p>
    <w:p w14:paraId="2DEF195E" w14:textId="26B6FDBA" w:rsidR="00716A11" w:rsidRDefault="00716A11" w:rsidP="00716A11">
      <w:pPr>
        <w:numPr>
          <w:ilvl w:val="0"/>
          <w:numId w:val="1"/>
        </w:numPr>
      </w:pPr>
      <w:r>
        <w:t>Team member: ASHVITHA P</w:t>
      </w:r>
    </w:p>
    <w:p w14:paraId="48ACEA50" w14:textId="77777777" w:rsidR="00716A11" w:rsidRDefault="00716A11" w:rsidP="00716A11">
      <w:pPr>
        <w:numPr>
          <w:ilvl w:val="0"/>
          <w:numId w:val="1"/>
        </w:numPr>
      </w:pPr>
      <w:r>
        <w:t>Team member: Keerthana V</w:t>
      </w:r>
    </w:p>
    <w:p w14:paraId="738776BA" w14:textId="4FDB745B" w:rsidR="00716A11" w:rsidRDefault="00716A11" w:rsidP="00716A11">
      <w:pPr>
        <w:numPr>
          <w:ilvl w:val="0"/>
          <w:numId w:val="1"/>
        </w:numPr>
      </w:pPr>
      <w:r>
        <w:t>Team member: YUVARANI P</w:t>
      </w:r>
    </w:p>
    <w:p w14:paraId="2CE1DD8B" w14:textId="77777777" w:rsidR="006D01B7" w:rsidRDefault="002211E6">
      <w:pPr>
        <w:pStyle w:val="Heading1"/>
        <w:ind w:left="-5"/>
      </w:pPr>
      <w:r>
        <w:t xml:space="preserve">2. Project Overview </w:t>
      </w:r>
    </w:p>
    <w:p w14:paraId="6FFCE9C5" w14:textId="230B96A9" w:rsidR="006D01B7" w:rsidRDefault="002211E6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>
        <w:t xml:space="preserve"> </w:t>
      </w:r>
    </w:p>
    <w:p w14:paraId="46EB06C5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simplify citizen access to government services</w:t>
      </w:r>
      <w:r>
        <w:br/>
        <w:t>– Provide easy, AI-powered assistance to help people understand and use public services.</w:t>
      </w:r>
    </w:p>
    <w:p w14:paraId="416F8A42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enable real-time, two-way communication</w:t>
      </w:r>
      <w:r>
        <w:br/>
        <w:t>– Allow citizens to ask questions, raise concerns, and receive instant responses through a conversational interface.</w:t>
      </w:r>
    </w:p>
    <w:p w14:paraId="6F17E5E2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improve grievance redressal</w:t>
      </w:r>
      <w:r>
        <w:br/>
        <w:t>– Offer a faster, smarter, and more transparent way to submit complaints and track their resolution.</w:t>
      </w:r>
    </w:p>
    <w:p w14:paraId="02DAFC20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promote inclusive governance</w:t>
      </w:r>
      <w:r>
        <w:br/>
        <w:t>– Support multiple languages and accessibility features so that all citizens, including those from remote or marginalized communities, can engage effectively.</w:t>
      </w:r>
    </w:p>
    <w:p w14:paraId="26071631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public sentiment for better policymaking</w:t>
      </w:r>
      <w:r>
        <w:br/>
        <w:t>– Use AI and sentiment analysis to gather insights from citizen feedback to improve government decisions.</w:t>
      </w:r>
    </w:p>
    <w:p w14:paraId="78EB22FA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increase transparency and trust in governance</w:t>
      </w:r>
      <w:r>
        <w:br/>
        <w:t>– Help citizens understand government policies, schemes, and decisions in simple, clear language.</w:t>
      </w:r>
    </w:p>
    <w:p w14:paraId="6FA9C51B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reduce dependency on physical visits and manual processes</w:t>
      </w:r>
      <w:r>
        <w:br/>
        <w:t>– Offer digital alternatives to standing in lines or filling out paper forms.</w:t>
      </w:r>
    </w:p>
    <w:p w14:paraId="1DD235F9" w14:textId="4D18EDA4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empower citizens with knowledge and tools</w:t>
      </w:r>
      <w:r>
        <w:br/>
        <w:t>– Educate users about their rights, entitlements, and responsibilities using personalized AI guidance.</w:t>
      </w:r>
    </w:p>
    <w:p w14:paraId="24EC45EC" w14:textId="77777777" w:rsidR="00422717" w:rsidRDefault="002211E6">
      <w:pPr>
        <w:numPr>
          <w:ilvl w:val="0"/>
          <w:numId w:val="2"/>
        </w:numPr>
        <w:ind w:hanging="360"/>
      </w:pPr>
      <w:r>
        <w:rPr>
          <w:b/>
        </w:rPr>
        <w:t>Features</w:t>
      </w:r>
      <w:r w:rsidR="00422717">
        <w:rPr>
          <w:b/>
        </w:rPr>
        <w:t>:</w:t>
      </w:r>
    </w:p>
    <w:p w14:paraId="10F91644" w14:textId="4343ABA4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🧠</w:t>
      </w:r>
      <w:r w:rsidRPr="00422717">
        <w:rPr>
          <w:b/>
          <w:bCs/>
        </w:rPr>
        <w:t xml:space="preserve"> AI-Powered Virtual Assistant</w:t>
      </w:r>
      <w:r w:rsidRPr="00422717">
        <w:br/>
        <w:t>– Real-time chatbot to answer citizen queries about government services, schemes, and documents.</w:t>
      </w:r>
    </w:p>
    <w:p w14:paraId="3ED7FAAE" w14:textId="161C8141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📥</w:t>
      </w:r>
      <w:r w:rsidRPr="00422717">
        <w:rPr>
          <w:b/>
          <w:bCs/>
        </w:rPr>
        <w:t xml:space="preserve"> Grievance &amp; Feedback Submission</w:t>
      </w:r>
      <w:r w:rsidRPr="00422717">
        <w:br/>
        <w:t>– Easy-to-use interface to submit complaints, feedback, and suggestions directly to authorities.</w:t>
      </w:r>
    </w:p>
    <w:p w14:paraId="7EB8C617" w14:textId="5E9769D0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😊</w:t>
      </w:r>
      <w:r w:rsidRPr="00422717">
        <w:rPr>
          <w:b/>
          <w:bCs/>
        </w:rPr>
        <w:t xml:space="preserve"> Sentiment Analysis Engine</w:t>
      </w:r>
      <w:r w:rsidRPr="00422717">
        <w:br/>
        <w:t>– Detects the emotional tone of citizen input to prioritize urgent or sensitive issues.</w:t>
      </w:r>
    </w:p>
    <w:p w14:paraId="11945B3E" w14:textId="71C32A2D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📄</w:t>
      </w:r>
      <w:r w:rsidRPr="00422717">
        <w:rPr>
          <w:b/>
          <w:bCs/>
        </w:rPr>
        <w:t xml:space="preserve"> Policy and Scheme Summarization</w:t>
      </w:r>
      <w:r w:rsidRPr="00422717">
        <w:br/>
        <w:t>– Uses AI to convert complex government policies and circulars into simple, understandable summaries.</w:t>
      </w:r>
    </w:p>
    <w:p w14:paraId="037D08CF" w14:textId="6735E37A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📊</w:t>
      </w:r>
      <w:r w:rsidRPr="00422717">
        <w:rPr>
          <w:b/>
          <w:bCs/>
        </w:rPr>
        <w:t xml:space="preserve"> Analytics Dashboard (for Authorities)</w:t>
      </w:r>
      <w:r w:rsidRPr="00422717">
        <w:br/>
        <w:t>– Visual dashboard showing trends in public sentiment, complaint categories, response rates, etc.</w:t>
      </w:r>
    </w:p>
    <w:p w14:paraId="6EC791E9" w14:textId="1964A527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🌐</w:t>
      </w:r>
      <w:r w:rsidRPr="00422717">
        <w:rPr>
          <w:b/>
          <w:bCs/>
        </w:rPr>
        <w:t xml:space="preserve"> Multilingual Support</w:t>
      </w:r>
      <w:r w:rsidRPr="00422717">
        <w:br/>
        <w:t>– Supports major Indian languages and dialects for broader citizen access.</w:t>
      </w:r>
    </w:p>
    <w:p w14:paraId="793597FE" w14:textId="452076E0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📱</w:t>
      </w:r>
      <w:r w:rsidRPr="00422717">
        <w:rPr>
          <w:b/>
          <w:bCs/>
        </w:rPr>
        <w:t xml:space="preserve"> Mobile &amp; Web Access</w:t>
      </w:r>
      <w:r w:rsidRPr="00422717">
        <w:br/>
        <w:t>– Fully responsive interface available on smartphones, tablets, and desktops.</w:t>
      </w:r>
    </w:p>
    <w:p w14:paraId="1814F153" w14:textId="097D4193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🔁</w:t>
      </w:r>
      <w:r w:rsidRPr="00422717">
        <w:rPr>
          <w:b/>
          <w:bCs/>
        </w:rPr>
        <w:t xml:space="preserve"> Two-Way Communication</w:t>
      </w:r>
      <w:r w:rsidRPr="00422717">
        <w:br/>
        <w:t>– Citizens can ask follow-up questions or interact in a chat-like flow, unlike static forms.</w:t>
      </w:r>
    </w:p>
    <w:p w14:paraId="767AAEFA" w14:textId="254961D8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🔒</w:t>
      </w:r>
      <w:r w:rsidRPr="00422717">
        <w:rPr>
          <w:b/>
          <w:bCs/>
        </w:rPr>
        <w:t xml:space="preserve"> Secure User Data Handling</w:t>
      </w:r>
      <w:r w:rsidRPr="00422717">
        <w:br/>
        <w:t>– Follows privacy protocols and encryption to protect citizen information.</w:t>
      </w:r>
    </w:p>
    <w:p w14:paraId="5B97A501" w14:textId="0B3B7337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lastRenderedPageBreak/>
        <w:t xml:space="preserve">  </w:t>
      </w:r>
      <w:r w:rsidRPr="00422717">
        <w:rPr>
          <w:rFonts w:ascii="Segoe UI Emoji" w:hAnsi="Segoe UI Emoji" w:cs="Segoe UI Emoji"/>
          <w:b/>
          <w:bCs/>
        </w:rPr>
        <w:t>📍</w:t>
      </w:r>
      <w:r w:rsidRPr="00422717">
        <w:rPr>
          <w:b/>
          <w:bCs/>
        </w:rPr>
        <w:t xml:space="preserve"> Location-Based Alerts</w:t>
      </w:r>
      <w:r w:rsidRPr="00422717">
        <w:br/>
        <w:t>– Sends localized notifications about emergencies, events, or nearby services.</w:t>
      </w:r>
    </w:p>
    <w:p w14:paraId="63A1FEB0" w14:textId="0E5C65F7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</w:t>
      </w:r>
      <w:r w:rsidRPr="00422717">
        <w:rPr>
          <w:rFonts w:ascii="Segoe UI Emoji" w:hAnsi="Segoe UI Emoji" w:cs="Segoe UI Emoji"/>
          <w:b/>
          <w:bCs/>
        </w:rPr>
        <w:t>🧾</w:t>
      </w:r>
      <w:r w:rsidRPr="00422717">
        <w:rPr>
          <w:b/>
          <w:bCs/>
        </w:rPr>
        <w:t xml:space="preserve"> Document Guidance</w:t>
      </w:r>
      <w:r w:rsidRPr="00422717">
        <w:br/>
        <w:t>– Helps citizens understand which documents are needed for specific services or schemes.</w:t>
      </w:r>
    </w:p>
    <w:p w14:paraId="54A12752" w14:textId="37DA65DE" w:rsidR="006D01B7" w:rsidRDefault="00422717" w:rsidP="00422717">
      <w:pPr>
        <w:ind w:left="705" w:firstLine="0"/>
      </w:pPr>
      <w:r w:rsidRPr="00422717">
        <w:t xml:space="preserve"> </w:t>
      </w:r>
      <w:r w:rsidR="002211E6">
        <w:t xml:space="preserve"> </w:t>
      </w:r>
    </w:p>
    <w:p w14:paraId="456E5F43" w14:textId="77777777" w:rsidR="006D01B7" w:rsidRDefault="002211E6">
      <w:pPr>
        <w:pStyle w:val="Heading1"/>
        <w:ind w:left="-5"/>
      </w:pPr>
      <w:r>
        <w:t xml:space="preserve">3. Architecture </w:t>
      </w:r>
    </w:p>
    <w:p w14:paraId="15A319C3" w14:textId="4F189C59" w:rsidR="006D01B7" w:rsidRDefault="00422717" w:rsidP="00422717">
      <w:pPr>
        <w:ind w:left="705" w:firstLine="0"/>
      </w:pPr>
      <w:r>
        <w:rPr>
          <w:noProof/>
        </w:rPr>
        <w:drawing>
          <wp:inline distT="0" distB="0" distL="0" distR="0" wp14:anchorId="7E32EEC0" wp14:editId="362F9317">
            <wp:extent cx="5554980" cy="4347845"/>
            <wp:effectExtent l="0" t="0" r="7620" b="0"/>
            <wp:docPr id="1736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893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0B0F" w14:textId="77777777" w:rsidR="006D01B7" w:rsidRDefault="002211E6">
      <w:pPr>
        <w:pStyle w:val="Heading1"/>
        <w:ind w:left="-5"/>
      </w:pPr>
      <w:r>
        <w:t xml:space="preserve">4. Setup Instructions </w:t>
      </w:r>
    </w:p>
    <w:p w14:paraId="78165060" w14:textId="77777777" w:rsidR="000953FF" w:rsidRPr="000953FF" w:rsidRDefault="002211E6" w:rsidP="000953FF">
      <w:pPr>
        <w:spacing w:after="10"/>
        <w:ind w:left="705" w:firstLine="0"/>
        <w:rPr>
          <w:b/>
        </w:rPr>
      </w:pPr>
      <w:r>
        <w:rPr>
          <w:b/>
        </w:rPr>
        <w:t>Prerequisites:</w:t>
      </w:r>
      <w:r>
        <w:t xml:space="preserve"> </w:t>
      </w:r>
    </w:p>
    <w:p w14:paraId="19730DD4" w14:textId="6D5885EA" w:rsidR="000953FF" w:rsidRPr="000953FF" w:rsidRDefault="000953FF" w:rsidP="000953FF">
      <w:pPr>
        <w:numPr>
          <w:ilvl w:val="0"/>
          <w:numId w:val="4"/>
        </w:numPr>
        <w:spacing w:after="10"/>
        <w:rPr>
          <w:b/>
        </w:rPr>
      </w:pPr>
      <w:r w:rsidRPr="000953FF">
        <w:rPr>
          <w:b/>
          <w:bCs/>
        </w:rPr>
        <w:t xml:space="preserve">Python: </w:t>
      </w:r>
      <w:r w:rsidRPr="000953FF">
        <w:rPr>
          <w:bCs/>
        </w:rPr>
        <w:t>You need a working Python 3.7+ environment installed on your system.</w:t>
      </w:r>
    </w:p>
    <w:p w14:paraId="6DE64711" w14:textId="77777777" w:rsidR="000953FF" w:rsidRPr="000953FF" w:rsidRDefault="000953FF" w:rsidP="000953FF">
      <w:pPr>
        <w:numPr>
          <w:ilvl w:val="0"/>
          <w:numId w:val="4"/>
        </w:numPr>
        <w:tabs>
          <w:tab w:val="num" w:pos="720"/>
        </w:tabs>
        <w:spacing w:after="10"/>
        <w:rPr>
          <w:b/>
        </w:rPr>
      </w:pPr>
      <w:proofErr w:type="spellStart"/>
      <w:r w:rsidRPr="000953FF">
        <w:rPr>
          <w:b/>
          <w:bCs/>
        </w:rPr>
        <w:t>Gradio</w:t>
      </w:r>
      <w:proofErr w:type="spellEnd"/>
      <w:r w:rsidRPr="000953FF">
        <w:rPr>
          <w:b/>
          <w:bCs/>
        </w:rPr>
        <w:t xml:space="preserve">: </w:t>
      </w:r>
      <w:r w:rsidRPr="000953FF">
        <w:rPr>
          <w:b/>
        </w:rPr>
        <w:t xml:space="preserve">The </w:t>
      </w:r>
      <w:proofErr w:type="spellStart"/>
      <w:r w:rsidRPr="000953FF">
        <w:rPr>
          <w:b/>
        </w:rPr>
        <w:t>Gradio</w:t>
      </w:r>
      <w:proofErr w:type="spellEnd"/>
      <w:r w:rsidRPr="000953FF">
        <w:rPr>
          <w:b/>
        </w:rPr>
        <w:t xml:space="preserve"> framework is required </w:t>
      </w:r>
      <w:proofErr w:type="gramStart"/>
      <w:r w:rsidRPr="000953FF">
        <w:rPr>
          <w:b/>
        </w:rPr>
        <w:t>to  application</w:t>
      </w:r>
      <w:proofErr w:type="gramEnd"/>
      <w:r w:rsidRPr="000953FF">
        <w:rPr>
          <w:b/>
        </w:rPr>
        <w:t>.</w:t>
      </w:r>
    </w:p>
    <w:p w14:paraId="36415B33" w14:textId="77777777" w:rsidR="000953FF" w:rsidRPr="000953FF" w:rsidRDefault="000953FF" w:rsidP="000953FF">
      <w:pPr>
        <w:numPr>
          <w:ilvl w:val="0"/>
          <w:numId w:val="4"/>
        </w:numPr>
        <w:tabs>
          <w:tab w:val="num" w:pos="720"/>
        </w:tabs>
        <w:spacing w:after="10"/>
        <w:rPr>
          <w:bCs/>
        </w:rPr>
      </w:pPr>
      <w:r w:rsidRPr="000953FF">
        <w:rPr>
          <w:b/>
          <w:bCs/>
        </w:rPr>
        <w:t xml:space="preserve">Hugging Face Libraries: </w:t>
      </w:r>
      <w:r w:rsidRPr="000953FF">
        <w:rPr>
          <w:bCs/>
        </w:rPr>
        <w:t xml:space="preserve">The transformers, accelerate, and </w:t>
      </w:r>
      <w:proofErr w:type="spellStart"/>
      <w:r w:rsidRPr="000953FF">
        <w:rPr>
          <w:bCs/>
        </w:rPr>
        <w:t>bitsandbytes</w:t>
      </w:r>
      <w:proofErr w:type="spellEnd"/>
      <w:r w:rsidRPr="000953FF">
        <w:rPr>
          <w:bCs/>
        </w:rPr>
        <w:t xml:space="preserve"> libraries are essential for loading and utilizing the IBM Granite model, especially with quantization.</w:t>
      </w:r>
    </w:p>
    <w:p w14:paraId="04548F78" w14:textId="77777777" w:rsidR="000953FF" w:rsidRPr="000953FF" w:rsidRDefault="000953FF" w:rsidP="000953FF">
      <w:pPr>
        <w:numPr>
          <w:ilvl w:val="0"/>
          <w:numId w:val="4"/>
        </w:numPr>
        <w:tabs>
          <w:tab w:val="num" w:pos="720"/>
        </w:tabs>
        <w:spacing w:after="10"/>
        <w:rPr>
          <w:b/>
        </w:rPr>
      </w:pPr>
      <w:r w:rsidRPr="000953FF">
        <w:rPr>
          <w:b/>
          <w:bCs/>
        </w:rPr>
        <w:t xml:space="preserve">Sufficient Hardware: </w:t>
      </w:r>
      <w:r w:rsidRPr="000953FF">
        <w:rPr>
          <w:bCs/>
        </w:rPr>
        <w:t>Running a large language model like IBM Granite</w:t>
      </w:r>
    </w:p>
    <w:p w14:paraId="3B109D33" w14:textId="77777777" w:rsidR="000953FF" w:rsidRPr="000953FF" w:rsidRDefault="000953FF" w:rsidP="000953FF">
      <w:pPr>
        <w:spacing w:after="10"/>
        <w:ind w:left="705" w:firstLine="0"/>
        <w:rPr>
          <w:b/>
        </w:rPr>
      </w:pPr>
      <w:r w:rsidRPr="000953FF">
        <w:rPr>
          <w:b/>
        </w:rPr>
        <w:t>3.3B requires significant resources. You will need:</w:t>
      </w:r>
    </w:p>
    <w:p w14:paraId="076B869F" w14:textId="77777777" w:rsidR="000953FF" w:rsidRPr="000953FF" w:rsidRDefault="000953FF" w:rsidP="000953FF">
      <w:pPr>
        <w:numPr>
          <w:ilvl w:val="0"/>
          <w:numId w:val="4"/>
        </w:numPr>
        <w:tabs>
          <w:tab w:val="num" w:pos="1080"/>
        </w:tabs>
        <w:spacing w:after="10"/>
        <w:rPr>
          <w:b/>
        </w:rPr>
      </w:pPr>
      <w:r w:rsidRPr="000953FF">
        <w:rPr>
          <w:b/>
          <w:bCs/>
        </w:rPr>
        <w:lastRenderedPageBreak/>
        <w:t xml:space="preserve">RAM: </w:t>
      </w:r>
      <w:r w:rsidRPr="000953FF">
        <w:rPr>
          <w:bCs/>
        </w:rPr>
        <w:t>A substantial amount of RAM (typically 16GB or more is recommended, even with quantization).</w:t>
      </w:r>
    </w:p>
    <w:p w14:paraId="4318341D" w14:textId="77777777" w:rsidR="000953FF" w:rsidRPr="000953FF" w:rsidRDefault="000953FF" w:rsidP="000953FF">
      <w:pPr>
        <w:numPr>
          <w:ilvl w:val="0"/>
          <w:numId w:val="4"/>
        </w:numPr>
        <w:tabs>
          <w:tab w:val="num" w:pos="1080"/>
        </w:tabs>
        <w:spacing w:after="10"/>
        <w:rPr>
          <w:b/>
        </w:rPr>
      </w:pPr>
      <w:r w:rsidRPr="000953FF">
        <w:rPr>
          <w:b/>
          <w:bCs/>
        </w:rPr>
        <w:t xml:space="preserve">GPU (Recommended): </w:t>
      </w:r>
      <w:r w:rsidRPr="000953FF">
        <w:rPr>
          <w:bCs/>
        </w:rPr>
        <w:t>A compatible NVIDIA GPU with sufficient VRAM (8GB or more is highly recommended, especially for the 8B model, even with 4-bit quantization) and correctly installed CUDA drivers for reasonable inference speed. Running solely on a CPU will be very slow</w:t>
      </w:r>
      <w:r w:rsidRPr="000953FF">
        <w:rPr>
          <w:b/>
        </w:rPr>
        <w:t>.</w:t>
      </w:r>
    </w:p>
    <w:p w14:paraId="129418C6" w14:textId="77777777" w:rsidR="000953FF" w:rsidRPr="000953FF" w:rsidRDefault="000953FF" w:rsidP="000953FF">
      <w:pPr>
        <w:numPr>
          <w:ilvl w:val="0"/>
          <w:numId w:val="4"/>
        </w:numPr>
        <w:tabs>
          <w:tab w:val="num" w:pos="720"/>
        </w:tabs>
        <w:spacing w:after="10"/>
        <w:rPr>
          <w:bCs/>
        </w:rPr>
      </w:pPr>
      <w:r w:rsidRPr="000953FF">
        <w:rPr>
          <w:b/>
          <w:bCs/>
        </w:rPr>
        <w:t xml:space="preserve">Internet Connection: </w:t>
      </w:r>
      <w:r w:rsidRPr="000953FF">
        <w:rPr>
          <w:bCs/>
        </w:rPr>
        <w:t>The first time you run the application, the IBM Granite model files will be downloaded from the Hugging Face Hub. You need an active internet connection for this</w:t>
      </w:r>
      <w:bookmarkStart w:id="0" w:name="_gxhjaqu3gzl"/>
      <w:bookmarkStart w:id="1" w:name="_26ri4xnqbhu"/>
      <w:bookmarkStart w:id="2" w:name="_3dxqrgakyb1x"/>
      <w:bookmarkEnd w:id="0"/>
      <w:bookmarkEnd w:id="1"/>
      <w:bookmarkEnd w:id="2"/>
      <w:r w:rsidRPr="000953FF">
        <w:rPr>
          <w:bCs/>
        </w:rPr>
        <w:t>.</w:t>
      </w:r>
      <w:bookmarkStart w:id="3" w:name="_uiz2auodczeg"/>
      <w:bookmarkEnd w:id="3"/>
    </w:p>
    <w:p w14:paraId="41550149" w14:textId="56872E68" w:rsidR="006D01B7" w:rsidRDefault="006D01B7" w:rsidP="000953FF">
      <w:pPr>
        <w:spacing w:after="10"/>
        <w:ind w:left="705" w:firstLine="0"/>
      </w:pPr>
    </w:p>
    <w:p w14:paraId="4758448B" w14:textId="77777777" w:rsidR="006D01B7" w:rsidRDefault="002211E6">
      <w:pPr>
        <w:pStyle w:val="Heading1"/>
        <w:ind w:left="-5"/>
      </w:pPr>
      <w:r>
        <w:t xml:space="preserve">5. Folder Structure </w:t>
      </w:r>
    </w:p>
    <w:p w14:paraId="74BFF53D" w14:textId="5B6F9D7E" w:rsidR="000953FF" w:rsidRPr="000953FF" w:rsidRDefault="000953FF" w:rsidP="000953FF">
      <w:r>
        <w:rPr>
          <w:noProof/>
        </w:rPr>
        <w:drawing>
          <wp:inline distT="0" distB="0" distL="0" distR="0" wp14:anchorId="63F9DE03" wp14:editId="03C700DF">
            <wp:extent cx="2438400" cy="480060"/>
            <wp:effectExtent l="0" t="0" r="0" b="0"/>
            <wp:docPr id="12958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89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105" w14:textId="77777777" w:rsidR="006D01B7" w:rsidRDefault="002211E6">
      <w:pPr>
        <w:pStyle w:val="Heading1"/>
        <w:ind w:left="-5"/>
      </w:pPr>
      <w:r>
        <w:t xml:space="preserve">6. Running the Application </w:t>
      </w:r>
    </w:p>
    <w:p w14:paraId="52235E06" w14:textId="77777777" w:rsidR="000953FF" w:rsidRPr="000953FF" w:rsidRDefault="002211E6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="000953FF" w:rsidRPr="000953FF">
        <w:rPr>
          <w:rFonts w:ascii="Calibri" w:eastAsia="Calibri" w:hAnsi="Calibri" w:cs="Calibri"/>
          <w:sz w:val="22"/>
        </w:rPr>
        <w:t xml:space="preserve"># Install </w:t>
      </w:r>
      <w:proofErr w:type="spellStart"/>
      <w:r w:rsidR="000953FF" w:rsidRPr="000953FF">
        <w:rPr>
          <w:rFonts w:ascii="Calibri" w:eastAsia="Calibri" w:hAnsi="Calibri" w:cs="Calibri"/>
          <w:sz w:val="22"/>
        </w:rPr>
        <w:t>Gradio</w:t>
      </w:r>
      <w:proofErr w:type="spellEnd"/>
    </w:p>
    <w:p w14:paraId="31DAF934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proofErr w:type="gramStart"/>
      <w:r w:rsidRPr="000953FF">
        <w:rPr>
          <w:rFonts w:ascii="Calibri" w:eastAsia="Calibri" w:hAnsi="Calibri" w:cs="Calibri"/>
          <w:sz w:val="22"/>
        </w:rPr>
        <w:t>!pip</w:t>
      </w:r>
      <w:proofErr w:type="gramEnd"/>
      <w:r w:rsidRPr="000953FF">
        <w:rPr>
          <w:rFonts w:ascii="Calibri" w:eastAsia="Calibri" w:hAnsi="Calibri" w:cs="Calibri"/>
          <w:sz w:val="22"/>
        </w:rPr>
        <w:t xml:space="preserve"> install </w:t>
      </w:r>
      <w:proofErr w:type="spellStart"/>
      <w:r w:rsidRPr="000953FF">
        <w:rPr>
          <w:rFonts w:ascii="Calibri" w:eastAsia="Calibri" w:hAnsi="Calibri" w:cs="Calibri"/>
          <w:sz w:val="22"/>
        </w:rPr>
        <w:t>gradio</w:t>
      </w:r>
      <w:proofErr w:type="spellEnd"/>
    </w:p>
    <w:p w14:paraId="3896FE62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</w:p>
    <w:p w14:paraId="13A9BBD0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# Import </w:t>
      </w:r>
      <w:proofErr w:type="spellStart"/>
      <w:r w:rsidRPr="000953FF">
        <w:rPr>
          <w:rFonts w:ascii="Calibri" w:eastAsia="Calibri" w:hAnsi="Calibri" w:cs="Calibri"/>
          <w:sz w:val="22"/>
        </w:rPr>
        <w:t>Gradio</w:t>
      </w:r>
      <w:proofErr w:type="spellEnd"/>
      <w:r w:rsidRPr="000953FF">
        <w:rPr>
          <w:rFonts w:ascii="Calibri" w:eastAsia="Calibri" w:hAnsi="Calibri" w:cs="Calibri"/>
          <w:sz w:val="22"/>
        </w:rPr>
        <w:t xml:space="preserve"> and define your app</w:t>
      </w:r>
    </w:p>
    <w:p w14:paraId="7196D59A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import </w:t>
      </w:r>
      <w:proofErr w:type="spellStart"/>
      <w:r w:rsidRPr="000953FF">
        <w:rPr>
          <w:rFonts w:ascii="Calibri" w:eastAsia="Calibri" w:hAnsi="Calibri" w:cs="Calibri"/>
          <w:sz w:val="22"/>
        </w:rPr>
        <w:t>gradio</w:t>
      </w:r>
      <w:proofErr w:type="spellEnd"/>
      <w:r w:rsidRPr="000953FF">
        <w:rPr>
          <w:rFonts w:ascii="Calibri" w:eastAsia="Calibri" w:hAnsi="Calibri" w:cs="Calibri"/>
          <w:sz w:val="22"/>
        </w:rPr>
        <w:t xml:space="preserve"> as gr</w:t>
      </w:r>
    </w:p>
    <w:p w14:paraId="428D7A3E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</w:p>
    <w:p w14:paraId="48977BC2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0953FF">
        <w:rPr>
          <w:rFonts w:ascii="Calibri" w:eastAsia="Calibri" w:hAnsi="Calibri" w:cs="Calibri"/>
          <w:sz w:val="22"/>
        </w:rPr>
        <w:t>citizen_ai_bot</w:t>
      </w:r>
      <w:proofErr w:type="spellEnd"/>
      <w:r w:rsidRPr="000953FF">
        <w:rPr>
          <w:rFonts w:ascii="Calibri" w:eastAsia="Calibri" w:hAnsi="Calibri" w:cs="Calibri"/>
          <w:sz w:val="22"/>
        </w:rPr>
        <w:t>(message):</w:t>
      </w:r>
    </w:p>
    <w:p w14:paraId="76739624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# Example AI response (replace with real model or Hugging Face API)</w:t>
      </w:r>
    </w:p>
    <w:p w14:paraId="4B53ED05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if "water" in </w:t>
      </w:r>
      <w:proofErr w:type="spellStart"/>
      <w:proofErr w:type="gramStart"/>
      <w:r w:rsidRPr="000953FF">
        <w:rPr>
          <w:rFonts w:ascii="Calibri" w:eastAsia="Calibri" w:hAnsi="Calibri" w:cs="Calibri"/>
          <w:sz w:val="22"/>
        </w:rPr>
        <w:t>message.lower</w:t>
      </w:r>
      <w:proofErr w:type="spellEnd"/>
      <w:proofErr w:type="gramEnd"/>
      <w:r w:rsidRPr="000953FF">
        <w:rPr>
          <w:rFonts w:ascii="Calibri" w:eastAsia="Calibri" w:hAnsi="Calibri" w:cs="Calibri"/>
          <w:sz w:val="22"/>
        </w:rPr>
        <w:t>():</w:t>
      </w:r>
    </w:p>
    <w:p w14:paraId="6DB8C217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    return "Thank you for reporting. The water issue has been recorded."</w:t>
      </w:r>
    </w:p>
    <w:p w14:paraId="63FACE0F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else:</w:t>
      </w:r>
    </w:p>
    <w:p w14:paraId="27C01042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    return "Your query has been submitted. We will get back to you shortly."</w:t>
      </w:r>
    </w:p>
    <w:p w14:paraId="0E3C82A8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</w:p>
    <w:p w14:paraId="426D0FDE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# Launch </w:t>
      </w:r>
      <w:proofErr w:type="spellStart"/>
      <w:r w:rsidRPr="000953FF">
        <w:rPr>
          <w:rFonts w:ascii="Calibri" w:eastAsia="Calibri" w:hAnsi="Calibri" w:cs="Calibri"/>
          <w:sz w:val="22"/>
        </w:rPr>
        <w:t>Gradio</w:t>
      </w:r>
      <w:proofErr w:type="spellEnd"/>
      <w:r w:rsidRPr="000953FF">
        <w:rPr>
          <w:rFonts w:ascii="Calibri" w:eastAsia="Calibri" w:hAnsi="Calibri" w:cs="Calibri"/>
          <w:sz w:val="22"/>
        </w:rPr>
        <w:t xml:space="preserve"> Interface</w:t>
      </w:r>
    </w:p>
    <w:p w14:paraId="6D069143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proofErr w:type="spellStart"/>
      <w:r w:rsidRPr="000953FF">
        <w:rPr>
          <w:rFonts w:ascii="Calibri" w:eastAsia="Calibri" w:hAnsi="Calibri" w:cs="Calibri"/>
          <w:sz w:val="22"/>
        </w:rPr>
        <w:t>iface</w:t>
      </w:r>
      <w:proofErr w:type="spellEnd"/>
      <w:r w:rsidRPr="000953FF"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 w:rsidRPr="000953FF">
        <w:rPr>
          <w:rFonts w:ascii="Calibri" w:eastAsia="Calibri" w:hAnsi="Calibri" w:cs="Calibri"/>
          <w:sz w:val="22"/>
        </w:rPr>
        <w:t>gr.ChatInterface</w:t>
      </w:r>
      <w:proofErr w:type="spellEnd"/>
      <w:proofErr w:type="gramEnd"/>
      <w:r w:rsidRPr="000953FF">
        <w:rPr>
          <w:rFonts w:ascii="Calibri" w:eastAsia="Calibri" w:hAnsi="Calibri" w:cs="Calibri"/>
          <w:sz w:val="22"/>
        </w:rPr>
        <w:t>(</w:t>
      </w:r>
      <w:proofErr w:type="spellStart"/>
      <w:r w:rsidRPr="000953FF">
        <w:rPr>
          <w:rFonts w:ascii="Calibri" w:eastAsia="Calibri" w:hAnsi="Calibri" w:cs="Calibri"/>
          <w:sz w:val="22"/>
        </w:rPr>
        <w:t>fn</w:t>
      </w:r>
      <w:proofErr w:type="spellEnd"/>
      <w:r w:rsidRPr="000953FF">
        <w:rPr>
          <w:rFonts w:ascii="Calibri" w:eastAsia="Calibri" w:hAnsi="Calibri" w:cs="Calibri"/>
          <w:sz w:val="22"/>
        </w:rPr>
        <w:t>=</w:t>
      </w:r>
      <w:proofErr w:type="spellStart"/>
      <w:r w:rsidRPr="000953FF">
        <w:rPr>
          <w:rFonts w:ascii="Calibri" w:eastAsia="Calibri" w:hAnsi="Calibri" w:cs="Calibri"/>
          <w:sz w:val="22"/>
        </w:rPr>
        <w:t>citizen_ai_bot</w:t>
      </w:r>
      <w:proofErr w:type="spellEnd"/>
      <w:r w:rsidRPr="000953FF">
        <w:rPr>
          <w:rFonts w:ascii="Calibri" w:eastAsia="Calibri" w:hAnsi="Calibri" w:cs="Calibri"/>
          <w:sz w:val="22"/>
        </w:rPr>
        <w:t>, title="Citizen AI – Virtual Assistant")</w:t>
      </w:r>
    </w:p>
    <w:p w14:paraId="00DF50D3" w14:textId="47BE44AF" w:rsidR="006D01B7" w:rsidRDefault="000953FF" w:rsidP="000953FF">
      <w:pPr>
        <w:tabs>
          <w:tab w:val="center" w:pos="406"/>
          <w:tab w:val="center" w:pos="4005"/>
        </w:tabs>
        <w:spacing w:after="11"/>
        <w:ind w:left="0" w:firstLine="0"/>
      </w:pPr>
      <w:proofErr w:type="spellStart"/>
      <w:proofErr w:type="gramStart"/>
      <w:r w:rsidRPr="000953FF">
        <w:rPr>
          <w:rFonts w:ascii="Calibri" w:eastAsia="Calibri" w:hAnsi="Calibri" w:cs="Calibri"/>
          <w:sz w:val="22"/>
        </w:rPr>
        <w:t>iface.launch</w:t>
      </w:r>
      <w:proofErr w:type="spellEnd"/>
      <w:proofErr w:type="gramEnd"/>
      <w:r w:rsidRPr="000953FF">
        <w:rPr>
          <w:rFonts w:ascii="Calibri" w:eastAsia="Calibri" w:hAnsi="Calibri" w:cs="Calibri"/>
          <w:sz w:val="22"/>
        </w:rPr>
        <w:t>(share=True)</w:t>
      </w:r>
    </w:p>
    <w:p w14:paraId="122C6CD9" w14:textId="77777777" w:rsidR="006D01B7" w:rsidRDefault="002211E6">
      <w:pPr>
        <w:pStyle w:val="Heading1"/>
        <w:ind w:left="-5"/>
      </w:pPr>
      <w:r>
        <w:t xml:space="preserve">7. API Documentation </w:t>
      </w:r>
    </w:p>
    <w:p w14:paraId="541427A6" w14:textId="1F3B285C" w:rsidR="006D01B7" w:rsidRDefault="000953FF">
      <w:pPr>
        <w:numPr>
          <w:ilvl w:val="0"/>
          <w:numId w:val="6"/>
        </w:numPr>
        <w:ind w:hanging="360"/>
      </w:pPr>
      <w:r>
        <w:t>Used hugging face model-</w:t>
      </w:r>
      <w:proofErr w:type="spellStart"/>
      <w:r>
        <w:t>ibm</w:t>
      </w:r>
      <w:proofErr w:type="spellEnd"/>
      <w:r>
        <w:t>-granite/granite-3.3-2b-instruct.</w:t>
      </w:r>
      <w:r w:rsidR="002211E6">
        <w:t xml:space="preserve"> </w:t>
      </w:r>
    </w:p>
    <w:p w14:paraId="2441F75A" w14:textId="18118E15" w:rsidR="006D01B7" w:rsidRDefault="002211E6" w:rsidP="002211E6">
      <w:pPr>
        <w:pStyle w:val="Heading1"/>
      </w:pPr>
      <w:r>
        <w:t xml:space="preserve">8.Authentication  </w:t>
      </w:r>
    </w:p>
    <w:p w14:paraId="20AC336C" w14:textId="77777777" w:rsidR="002211E6" w:rsidRPr="002211E6" w:rsidRDefault="002211E6" w:rsidP="002211E6">
      <w:pPr>
        <w:pStyle w:val="ListParagraph"/>
        <w:ind w:left="408"/>
      </w:pPr>
      <w:r w:rsidRPr="002211E6">
        <w:t xml:space="preserve">By default, </w:t>
      </w:r>
      <w:proofErr w:type="spellStart"/>
      <w:r w:rsidRPr="002211E6">
        <w:rPr>
          <w:b/>
          <w:bCs/>
        </w:rPr>
        <w:t>Gradio</w:t>
      </w:r>
      <w:proofErr w:type="spellEnd"/>
      <w:r w:rsidRPr="002211E6">
        <w:rPr>
          <w:b/>
          <w:bCs/>
        </w:rPr>
        <w:t xml:space="preserve"> apps are public</w:t>
      </w:r>
      <w:r w:rsidRPr="002211E6">
        <w:t>. To implement authentication:</w:t>
      </w:r>
    </w:p>
    <w:p w14:paraId="093D89C8" w14:textId="41CE60EE" w:rsidR="002211E6" w:rsidRPr="002211E6" w:rsidRDefault="002211E6" w:rsidP="002211E6">
      <w:pPr>
        <w:pStyle w:val="ListParagraph"/>
        <w:ind w:left="408"/>
        <w:rPr>
          <w:b/>
          <w:bCs/>
        </w:rPr>
      </w:pPr>
      <w:r w:rsidRPr="002211E6">
        <w:rPr>
          <w:b/>
          <w:bCs/>
        </w:rPr>
        <w:t>Basic Authentication</w:t>
      </w:r>
    </w:p>
    <w:p w14:paraId="2B8E92F1" w14:textId="77777777" w:rsidR="002211E6" w:rsidRPr="002211E6" w:rsidRDefault="002211E6" w:rsidP="002211E6">
      <w:pPr>
        <w:pStyle w:val="ListParagraph"/>
        <w:ind w:left="408"/>
      </w:pPr>
      <w:proofErr w:type="spellStart"/>
      <w:proofErr w:type="gramStart"/>
      <w:r w:rsidRPr="002211E6">
        <w:t>iface.launch</w:t>
      </w:r>
      <w:proofErr w:type="spellEnd"/>
      <w:proofErr w:type="gramEnd"/>
      <w:r w:rsidRPr="002211E6">
        <w:t>(share=True, auth</w:t>
      </w:r>
      <w:proofErr w:type="gramStart"/>
      <w:r w:rsidRPr="002211E6">
        <w:t>=(</w:t>
      </w:r>
      <w:proofErr w:type="gramEnd"/>
      <w:r w:rsidRPr="002211E6">
        <w:t>"admin", "password123"))</w:t>
      </w:r>
    </w:p>
    <w:p w14:paraId="17A7E837" w14:textId="77777777" w:rsidR="002211E6" w:rsidRPr="002211E6" w:rsidRDefault="002211E6" w:rsidP="002211E6">
      <w:pPr>
        <w:pStyle w:val="ListParagraph"/>
        <w:numPr>
          <w:ilvl w:val="0"/>
          <w:numId w:val="11"/>
        </w:numPr>
      </w:pPr>
      <w:r w:rsidRPr="002211E6">
        <w:t>Prompts user to log in before accessing the app.</w:t>
      </w:r>
    </w:p>
    <w:p w14:paraId="1F845675" w14:textId="77777777" w:rsidR="002211E6" w:rsidRPr="002211E6" w:rsidRDefault="002211E6" w:rsidP="002211E6">
      <w:pPr>
        <w:pStyle w:val="ListParagraph"/>
        <w:numPr>
          <w:ilvl w:val="0"/>
          <w:numId w:val="11"/>
        </w:numPr>
      </w:pPr>
      <w:r w:rsidRPr="002211E6">
        <w:t>Useful for limited-access testing or admin panels.</w:t>
      </w:r>
    </w:p>
    <w:p w14:paraId="027AED4A" w14:textId="77777777" w:rsidR="002211E6" w:rsidRPr="002211E6" w:rsidRDefault="002211E6" w:rsidP="002211E6">
      <w:pPr>
        <w:pStyle w:val="ListParagraph"/>
        <w:ind w:left="408" w:firstLine="0"/>
      </w:pPr>
    </w:p>
    <w:p w14:paraId="416ABE98" w14:textId="77777777" w:rsidR="006D01B7" w:rsidRPr="002211E6" w:rsidRDefault="002211E6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64FF11A2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lastRenderedPageBreak/>
        <w:t xml:space="preserve">Ai assistant </w:t>
      </w:r>
    </w:p>
    <w:p w14:paraId="285469B7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>Citizen dashboard</w:t>
      </w:r>
    </w:p>
    <w:p w14:paraId="4968609B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>Feedback &amp; complaints</w:t>
      </w:r>
    </w:p>
    <w:p w14:paraId="444EECF4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 xml:space="preserve">Analytics dashboard </w:t>
      </w:r>
    </w:p>
    <w:p w14:paraId="22E533E5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>Service guide</w:t>
      </w:r>
    </w:p>
    <w:p w14:paraId="4E049735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>Policy summarizer</w:t>
      </w:r>
    </w:p>
    <w:p w14:paraId="31CF1ED2" w14:textId="21299CE1" w:rsidR="002211E6" w:rsidRP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 xml:space="preserve">Document </w:t>
      </w:r>
      <w:proofErr w:type="spellStart"/>
      <w:r>
        <w:t>generater</w:t>
      </w:r>
      <w:proofErr w:type="spellEnd"/>
    </w:p>
    <w:p w14:paraId="5484EED0" w14:textId="24447B93" w:rsidR="002211E6" w:rsidRDefault="002211E6" w:rsidP="002211E6">
      <w:pPr>
        <w:spacing w:after="224" w:line="259" w:lineRule="auto"/>
        <w:ind w:left="408" w:firstLine="0"/>
      </w:pPr>
      <w:r>
        <w:rPr>
          <w:noProof/>
        </w:rPr>
        <w:drawing>
          <wp:inline distT="0" distB="0" distL="0" distR="0" wp14:anchorId="724587B2" wp14:editId="381C2DDB">
            <wp:extent cx="5554980" cy="2382520"/>
            <wp:effectExtent l="0" t="0" r="7620" b="0"/>
            <wp:docPr id="203846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6367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686" w14:textId="77777777" w:rsidR="006D01B7" w:rsidRPr="002211E6" w:rsidRDefault="002211E6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5B73CB43" w14:textId="77777777" w:rsidR="002211E6" w:rsidRPr="002211E6" w:rsidRDefault="002211E6" w:rsidP="002211E6">
      <w:pPr>
        <w:spacing w:after="224" w:line="259" w:lineRule="auto"/>
        <w:ind w:left="408" w:firstLine="0"/>
        <w:rPr>
          <w:b/>
          <w:bCs/>
        </w:rPr>
      </w:pPr>
      <w:r w:rsidRPr="002211E6">
        <w:rPr>
          <w:b/>
          <w:bCs/>
        </w:rPr>
        <w:t>1. Unit Testing</w:t>
      </w:r>
    </w:p>
    <w:p w14:paraId="0449A20F" w14:textId="77777777" w:rsidR="002211E6" w:rsidRPr="002211E6" w:rsidRDefault="002211E6" w:rsidP="002211E6">
      <w:pPr>
        <w:numPr>
          <w:ilvl w:val="0"/>
          <w:numId w:val="13"/>
        </w:numPr>
        <w:spacing w:after="224" w:line="259" w:lineRule="auto"/>
      </w:pPr>
      <w:r w:rsidRPr="002211E6">
        <w:rPr>
          <w:b/>
          <w:bCs/>
        </w:rPr>
        <w:t>Objective</w:t>
      </w:r>
      <w:r w:rsidRPr="002211E6">
        <w:t>: Test individual components like APIs, sentiment analysis modules, chatbot logic, etc.</w:t>
      </w:r>
    </w:p>
    <w:p w14:paraId="17DACF53" w14:textId="77777777" w:rsidR="002211E6" w:rsidRPr="002211E6" w:rsidRDefault="002211E6" w:rsidP="002211E6">
      <w:pPr>
        <w:numPr>
          <w:ilvl w:val="0"/>
          <w:numId w:val="13"/>
        </w:numPr>
        <w:spacing w:after="224" w:line="259" w:lineRule="auto"/>
      </w:pPr>
      <w:r w:rsidRPr="002211E6">
        <w:rPr>
          <w:b/>
          <w:bCs/>
        </w:rPr>
        <w:t>Approach</w:t>
      </w:r>
      <w:r w:rsidRPr="002211E6">
        <w:t>: Write test cases for each function in the backend (e.g., user input parsing, API call results).</w:t>
      </w:r>
    </w:p>
    <w:p w14:paraId="40506DA2" w14:textId="77777777" w:rsidR="002211E6" w:rsidRPr="002211E6" w:rsidRDefault="002211E6" w:rsidP="002211E6">
      <w:pPr>
        <w:numPr>
          <w:ilvl w:val="0"/>
          <w:numId w:val="13"/>
        </w:numPr>
        <w:spacing w:after="224" w:line="259" w:lineRule="auto"/>
      </w:pPr>
      <w:r w:rsidRPr="002211E6">
        <w:rPr>
          <w:b/>
          <w:bCs/>
        </w:rPr>
        <w:t>Tools</w:t>
      </w:r>
      <w:r w:rsidRPr="002211E6">
        <w:t>:</w:t>
      </w:r>
    </w:p>
    <w:p w14:paraId="688AA874" w14:textId="77777777" w:rsidR="002211E6" w:rsidRPr="002211E6" w:rsidRDefault="002211E6" w:rsidP="002211E6">
      <w:pPr>
        <w:numPr>
          <w:ilvl w:val="1"/>
          <w:numId w:val="13"/>
        </w:numPr>
        <w:spacing w:after="224" w:line="259" w:lineRule="auto"/>
      </w:pPr>
      <w:proofErr w:type="spellStart"/>
      <w:r w:rsidRPr="002211E6">
        <w:t>unittest</w:t>
      </w:r>
      <w:proofErr w:type="spellEnd"/>
      <w:r w:rsidRPr="002211E6">
        <w:t xml:space="preserve"> (Python standard module)</w:t>
      </w:r>
    </w:p>
    <w:p w14:paraId="2A6D6AB8" w14:textId="77777777" w:rsidR="002211E6" w:rsidRPr="002211E6" w:rsidRDefault="002211E6" w:rsidP="002211E6">
      <w:pPr>
        <w:numPr>
          <w:ilvl w:val="1"/>
          <w:numId w:val="13"/>
        </w:numPr>
        <w:spacing w:after="224" w:line="259" w:lineRule="auto"/>
      </w:pPr>
      <w:proofErr w:type="spellStart"/>
      <w:r w:rsidRPr="002211E6">
        <w:t>pytest</w:t>
      </w:r>
      <w:proofErr w:type="spellEnd"/>
      <w:r w:rsidRPr="002211E6">
        <w:t xml:space="preserve"> for more advanced testing and fixtures</w:t>
      </w:r>
    </w:p>
    <w:p w14:paraId="42A3E2FE" w14:textId="77777777" w:rsidR="002211E6" w:rsidRPr="002211E6" w:rsidRDefault="002211E6" w:rsidP="002211E6">
      <w:pPr>
        <w:spacing w:after="224" w:line="259" w:lineRule="auto"/>
        <w:ind w:left="408" w:firstLine="0"/>
        <w:rPr>
          <w:b/>
          <w:bCs/>
        </w:rPr>
      </w:pPr>
      <w:r w:rsidRPr="002211E6">
        <w:rPr>
          <w:b/>
          <w:bCs/>
        </w:rPr>
        <w:t>2. Integration Testing</w:t>
      </w:r>
    </w:p>
    <w:p w14:paraId="2448156C" w14:textId="77777777" w:rsidR="002211E6" w:rsidRPr="002211E6" w:rsidRDefault="002211E6" w:rsidP="002211E6">
      <w:pPr>
        <w:numPr>
          <w:ilvl w:val="0"/>
          <w:numId w:val="14"/>
        </w:numPr>
        <w:spacing w:after="224" w:line="259" w:lineRule="auto"/>
      </w:pPr>
      <w:r w:rsidRPr="002211E6">
        <w:rPr>
          <w:b/>
          <w:bCs/>
        </w:rPr>
        <w:t>Objective</w:t>
      </w:r>
      <w:r w:rsidRPr="002211E6">
        <w:t>: Ensure that different modules (e.g., chatbot + dashboard + database) work together correctly.</w:t>
      </w:r>
    </w:p>
    <w:p w14:paraId="7C6AA054" w14:textId="77777777" w:rsidR="002211E6" w:rsidRPr="002211E6" w:rsidRDefault="002211E6" w:rsidP="002211E6">
      <w:pPr>
        <w:numPr>
          <w:ilvl w:val="0"/>
          <w:numId w:val="14"/>
        </w:numPr>
        <w:spacing w:after="224" w:line="259" w:lineRule="auto"/>
      </w:pPr>
      <w:r w:rsidRPr="002211E6">
        <w:rPr>
          <w:b/>
          <w:bCs/>
        </w:rPr>
        <w:t>Approach</w:t>
      </w:r>
      <w:r w:rsidRPr="002211E6">
        <w:t>: Validate integration of:</w:t>
      </w:r>
    </w:p>
    <w:p w14:paraId="2195BD64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r w:rsidRPr="002211E6">
        <w:t>Hugging Face models</w:t>
      </w:r>
    </w:p>
    <w:p w14:paraId="088F5702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proofErr w:type="spellStart"/>
      <w:r w:rsidRPr="002211E6">
        <w:t>FastAPI</w:t>
      </w:r>
      <w:proofErr w:type="spellEnd"/>
      <w:r w:rsidRPr="002211E6">
        <w:t xml:space="preserve"> routes</w:t>
      </w:r>
    </w:p>
    <w:p w14:paraId="7E09AB9C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r w:rsidRPr="002211E6">
        <w:t>Database interactions (MongoDB/SQLite)</w:t>
      </w:r>
    </w:p>
    <w:p w14:paraId="54096F3D" w14:textId="77777777" w:rsidR="002211E6" w:rsidRPr="002211E6" w:rsidRDefault="002211E6" w:rsidP="002211E6">
      <w:pPr>
        <w:numPr>
          <w:ilvl w:val="0"/>
          <w:numId w:val="14"/>
        </w:numPr>
        <w:spacing w:after="224" w:line="259" w:lineRule="auto"/>
      </w:pPr>
      <w:r w:rsidRPr="002211E6">
        <w:rPr>
          <w:b/>
          <w:bCs/>
        </w:rPr>
        <w:lastRenderedPageBreak/>
        <w:t>Tools</w:t>
      </w:r>
      <w:r w:rsidRPr="002211E6">
        <w:t>:</w:t>
      </w:r>
    </w:p>
    <w:p w14:paraId="08FD62D6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r w:rsidRPr="002211E6">
        <w:t>Postman (for API endpoint testing)</w:t>
      </w:r>
    </w:p>
    <w:p w14:paraId="7BC55FE4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proofErr w:type="spellStart"/>
      <w:r w:rsidRPr="002211E6">
        <w:t>pytest</w:t>
      </w:r>
      <w:proofErr w:type="spellEnd"/>
      <w:r w:rsidRPr="002211E6">
        <w:t xml:space="preserve"> with test clients like </w:t>
      </w:r>
      <w:proofErr w:type="spellStart"/>
      <w:r w:rsidRPr="002211E6">
        <w:t>TestClient</w:t>
      </w:r>
      <w:proofErr w:type="spellEnd"/>
      <w:r w:rsidRPr="002211E6">
        <w:t xml:space="preserve"> from </w:t>
      </w:r>
      <w:proofErr w:type="spellStart"/>
      <w:r w:rsidRPr="002211E6">
        <w:t>FastAPI</w:t>
      </w:r>
      <w:proofErr w:type="spellEnd"/>
    </w:p>
    <w:p w14:paraId="2BD47286" w14:textId="77777777" w:rsidR="002211E6" w:rsidRDefault="002211E6" w:rsidP="002211E6">
      <w:pPr>
        <w:spacing w:after="224" w:line="259" w:lineRule="auto"/>
        <w:ind w:left="408" w:firstLine="0"/>
      </w:pPr>
    </w:p>
    <w:p w14:paraId="686F88C1" w14:textId="77777777" w:rsidR="006D01B7" w:rsidRDefault="002211E6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19DE3992" w14:textId="77777777" w:rsidR="006D01B7" w:rsidRDefault="002211E6">
      <w:pPr>
        <w:numPr>
          <w:ilvl w:val="1"/>
          <w:numId w:val="8"/>
        </w:numPr>
        <w:ind w:hanging="360"/>
      </w:pPr>
      <w:r>
        <w:t xml:space="preserve">Provide screenshots or a link to a demo to showcase the application. </w:t>
      </w:r>
    </w:p>
    <w:p w14:paraId="7D534743" w14:textId="77777777" w:rsidR="006D01B7" w:rsidRPr="002211E6" w:rsidRDefault="002211E6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46B7967E" w14:textId="518809EC" w:rsidR="002211E6" w:rsidRDefault="002211E6" w:rsidP="002211E6">
      <w:pPr>
        <w:spacing w:after="224" w:line="259" w:lineRule="auto"/>
        <w:ind w:left="408" w:firstLine="0"/>
      </w:pPr>
      <w:r w:rsidRPr="002211E6">
        <w:t xml:space="preserve">While </w:t>
      </w:r>
      <w:r w:rsidRPr="002211E6">
        <w:rPr>
          <w:i/>
          <w:iCs/>
        </w:rPr>
        <w:t>Citizen AI</w:t>
      </w:r>
      <w:r w:rsidRPr="002211E6">
        <w:t xml:space="preserve"> has undergone multiple rounds of testing, a few known bugs and limitations are documented below to keep developers and users informed. These issues are being tracked and prioritized for future updates.</w:t>
      </w:r>
    </w:p>
    <w:p w14:paraId="3ABB50CC" w14:textId="77777777" w:rsidR="006D01B7" w:rsidRDefault="002211E6">
      <w:pPr>
        <w:pStyle w:val="Heading1"/>
        <w:ind w:left="-5"/>
      </w:pPr>
      <w:r>
        <w:t xml:space="preserve">13. Future Enhancements </w:t>
      </w:r>
    </w:p>
    <w:p w14:paraId="17D29505" w14:textId="115B308B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2211E6">
        <w:rPr>
          <w:rFonts w:ascii="Calibri" w:eastAsia="Calibri" w:hAnsi="Calibri" w:cs="Calibri"/>
          <w:b/>
          <w:bCs/>
          <w:sz w:val="22"/>
        </w:rPr>
        <w:t xml:space="preserve"> 1. Mobile App Deployment</w:t>
      </w:r>
    </w:p>
    <w:p w14:paraId="04AB9EA3" w14:textId="77777777" w:rsidR="002211E6" w:rsidRPr="002211E6" w:rsidRDefault="002211E6" w:rsidP="002211E6">
      <w:pPr>
        <w:numPr>
          <w:ilvl w:val="0"/>
          <w:numId w:val="15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Goal</w:t>
      </w:r>
      <w:r w:rsidRPr="002211E6">
        <w:rPr>
          <w:rFonts w:ascii="Calibri" w:eastAsia="Calibri" w:hAnsi="Calibri" w:cs="Calibri"/>
          <w:sz w:val="22"/>
        </w:rPr>
        <w:t>: Make the platform accessible on Android and iOS.</w:t>
      </w:r>
    </w:p>
    <w:p w14:paraId="46F18112" w14:textId="77777777" w:rsidR="002211E6" w:rsidRPr="002211E6" w:rsidRDefault="002211E6" w:rsidP="002211E6">
      <w:pPr>
        <w:numPr>
          <w:ilvl w:val="0"/>
          <w:numId w:val="15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Benefit</w:t>
      </w:r>
      <w:r w:rsidRPr="002211E6">
        <w:rPr>
          <w:rFonts w:ascii="Calibri" w:eastAsia="Calibri" w:hAnsi="Calibri" w:cs="Calibri"/>
          <w:sz w:val="22"/>
        </w:rPr>
        <w:t>: Enhance accessibility for rural and less digitally-inclined citizens.</w:t>
      </w:r>
    </w:p>
    <w:p w14:paraId="39F16FAC" w14:textId="77777777" w:rsidR="002211E6" w:rsidRPr="002211E6" w:rsidRDefault="002211E6" w:rsidP="002211E6">
      <w:pPr>
        <w:numPr>
          <w:ilvl w:val="0"/>
          <w:numId w:val="15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Tech Stack</w:t>
      </w:r>
      <w:r w:rsidRPr="002211E6">
        <w:rPr>
          <w:rFonts w:ascii="Calibri" w:eastAsia="Calibri" w:hAnsi="Calibri" w:cs="Calibri"/>
          <w:sz w:val="22"/>
        </w:rPr>
        <w:t>: Flutter / React Native (cross-platform development)</w:t>
      </w:r>
    </w:p>
    <w:p w14:paraId="7E55F50B" w14:textId="77777777" w:rsidR="002211E6" w:rsidRPr="002211E6" w:rsidRDefault="00000000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pict w14:anchorId="5305A230">
          <v:rect id="_x0000_i1025" style="width:0;height:1.5pt" o:hralign="center" o:hrstd="t" o:hr="t" fillcolor="#a0a0a0" stroked="f"/>
        </w:pict>
      </w:r>
    </w:p>
    <w:p w14:paraId="42A6A5DA" w14:textId="3BBE5F4F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b/>
          <w:bCs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 xml:space="preserve"> 2. Multilingual Conversational Support</w:t>
      </w:r>
    </w:p>
    <w:p w14:paraId="0E35639B" w14:textId="77777777" w:rsidR="002211E6" w:rsidRPr="002211E6" w:rsidRDefault="002211E6" w:rsidP="002211E6">
      <w:pPr>
        <w:numPr>
          <w:ilvl w:val="0"/>
          <w:numId w:val="16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Goal</w:t>
      </w:r>
      <w:r w:rsidRPr="002211E6">
        <w:rPr>
          <w:rFonts w:ascii="Calibri" w:eastAsia="Calibri" w:hAnsi="Calibri" w:cs="Calibri"/>
          <w:sz w:val="22"/>
        </w:rPr>
        <w:t>: Enable real-time voice and text interactions in regional languages (Hindi, Telugu, Tamil, etc.).</w:t>
      </w:r>
    </w:p>
    <w:p w14:paraId="313AE8C2" w14:textId="77777777" w:rsidR="002211E6" w:rsidRPr="002211E6" w:rsidRDefault="002211E6" w:rsidP="002211E6">
      <w:pPr>
        <w:numPr>
          <w:ilvl w:val="0"/>
          <w:numId w:val="16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Benefit</w:t>
      </w:r>
      <w:r w:rsidRPr="002211E6">
        <w:rPr>
          <w:rFonts w:ascii="Calibri" w:eastAsia="Calibri" w:hAnsi="Calibri" w:cs="Calibri"/>
          <w:sz w:val="22"/>
        </w:rPr>
        <w:t>: Inclusivity for non-English speaking users.</w:t>
      </w:r>
    </w:p>
    <w:p w14:paraId="3C001DD6" w14:textId="77777777" w:rsidR="002211E6" w:rsidRPr="002211E6" w:rsidRDefault="002211E6" w:rsidP="002211E6">
      <w:pPr>
        <w:numPr>
          <w:ilvl w:val="0"/>
          <w:numId w:val="16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Tech Stack</w:t>
      </w:r>
      <w:r w:rsidRPr="002211E6">
        <w:rPr>
          <w:rFonts w:ascii="Calibri" w:eastAsia="Calibri" w:hAnsi="Calibri" w:cs="Calibri"/>
          <w:sz w:val="22"/>
        </w:rPr>
        <w:t>: Indic NLP libraries, Whisper API for speech recognition, IBM Granite for translation/context</w:t>
      </w:r>
    </w:p>
    <w:p w14:paraId="6B857FE5" w14:textId="77777777" w:rsidR="002211E6" w:rsidRPr="002211E6" w:rsidRDefault="00000000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pict w14:anchorId="1A2BF158">
          <v:rect id="_x0000_i1026" style="width:0;height:1.5pt" o:hralign="center" o:hrstd="t" o:hr="t" fillcolor="#a0a0a0" stroked="f"/>
        </w:pict>
      </w:r>
    </w:p>
    <w:p w14:paraId="7B885645" w14:textId="3AE34442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b/>
          <w:bCs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 xml:space="preserve"> 3. Aadhaar/UIDAI and </w:t>
      </w:r>
      <w:proofErr w:type="spellStart"/>
      <w:r w:rsidRPr="002211E6">
        <w:rPr>
          <w:rFonts w:ascii="Calibri" w:eastAsia="Calibri" w:hAnsi="Calibri" w:cs="Calibri"/>
          <w:b/>
          <w:bCs/>
          <w:sz w:val="22"/>
        </w:rPr>
        <w:t>DigiLocker</w:t>
      </w:r>
      <w:proofErr w:type="spellEnd"/>
      <w:r w:rsidRPr="002211E6">
        <w:rPr>
          <w:rFonts w:ascii="Calibri" w:eastAsia="Calibri" w:hAnsi="Calibri" w:cs="Calibri"/>
          <w:b/>
          <w:bCs/>
          <w:sz w:val="22"/>
        </w:rPr>
        <w:t xml:space="preserve"> Integration</w:t>
      </w:r>
    </w:p>
    <w:p w14:paraId="38628C6E" w14:textId="77777777" w:rsidR="002211E6" w:rsidRPr="002211E6" w:rsidRDefault="002211E6" w:rsidP="002211E6">
      <w:pPr>
        <w:numPr>
          <w:ilvl w:val="0"/>
          <w:numId w:val="17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Goal</w:t>
      </w:r>
      <w:r w:rsidRPr="002211E6">
        <w:rPr>
          <w:rFonts w:ascii="Calibri" w:eastAsia="Calibri" w:hAnsi="Calibri" w:cs="Calibri"/>
          <w:sz w:val="22"/>
        </w:rPr>
        <w:t>: Secure identity verification and instant document access.</w:t>
      </w:r>
    </w:p>
    <w:p w14:paraId="37B21913" w14:textId="77777777" w:rsidR="002211E6" w:rsidRPr="002211E6" w:rsidRDefault="002211E6" w:rsidP="002211E6">
      <w:pPr>
        <w:numPr>
          <w:ilvl w:val="0"/>
          <w:numId w:val="17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Benefit</w:t>
      </w:r>
      <w:r w:rsidRPr="002211E6">
        <w:rPr>
          <w:rFonts w:ascii="Calibri" w:eastAsia="Calibri" w:hAnsi="Calibri" w:cs="Calibri"/>
          <w:sz w:val="22"/>
        </w:rPr>
        <w:t>: Personalized services, faster grievance processing, automated data entry.</w:t>
      </w:r>
    </w:p>
    <w:p w14:paraId="4678C1D2" w14:textId="77777777" w:rsidR="002211E6" w:rsidRPr="002211E6" w:rsidRDefault="00000000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pict w14:anchorId="22D671A5">
          <v:rect id="_x0000_i1027" style="width:0;height:1.5pt" o:hralign="center" o:hrstd="t" o:hr="t" fillcolor="#a0a0a0" stroked="f"/>
        </w:pict>
      </w:r>
    </w:p>
    <w:p w14:paraId="21B07FEA" w14:textId="56815694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b/>
          <w:bCs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 xml:space="preserve"> 4. Advanced Analytics for Authorities</w:t>
      </w:r>
    </w:p>
    <w:p w14:paraId="0B27F9B2" w14:textId="77777777" w:rsidR="002211E6" w:rsidRPr="002211E6" w:rsidRDefault="002211E6" w:rsidP="002211E6">
      <w:pPr>
        <w:numPr>
          <w:ilvl w:val="0"/>
          <w:numId w:val="18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lastRenderedPageBreak/>
        <w:t>Goal</w:t>
      </w:r>
      <w:r w:rsidRPr="002211E6">
        <w:rPr>
          <w:rFonts w:ascii="Calibri" w:eastAsia="Calibri" w:hAnsi="Calibri" w:cs="Calibri"/>
          <w:sz w:val="22"/>
        </w:rPr>
        <w:t>: Generate visual insights for decision-makers (e.g., heatmaps of complaints, service delivery time, sentiment trends).</w:t>
      </w:r>
    </w:p>
    <w:p w14:paraId="17A2D24C" w14:textId="77777777" w:rsidR="002211E6" w:rsidRPr="002211E6" w:rsidRDefault="002211E6" w:rsidP="002211E6">
      <w:pPr>
        <w:numPr>
          <w:ilvl w:val="0"/>
          <w:numId w:val="18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Benefit</w:t>
      </w:r>
      <w:r w:rsidRPr="002211E6">
        <w:rPr>
          <w:rFonts w:ascii="Calibri" w:eastAsia="Calibri" w:hAnsi="Calibri" w:cs="Calibri"/>
          <w:sz w:val="22"/>
        </w:rPr>
        <w:t>: Data-driven governance.</w:t>
      </w:r>
    </w:p>
    <w:p w14:paraId="5C6A5CAA" w14:textId="77777777" w:rsidR="002211E6" w:rsidRPr="002211E6" w:rsidRDefault="002211E6" w:rsidP="002211E6">
      <w:pPr>
        <w:numPr>
          <w:ilvl w:val="0"/>
          <w:numId w:val="18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Tech Stack</w:t>
      </w:r>
      <w:r w:rsidRPr="002211E6">
        <w:rPr>
          <w:rFonts w:ascii="Calibri" w:eastAsia="Calibri" w:hAnsi="Calibri" w:cs="Calibri"/>
          <w:sz w:val="22"/>
        </w:rPr>
        <w:t xml:space="preserve">: </w:t>
      </w:r>
      <w:proofErr w:type="spellStart"/>
      <w:r w:rsidRPr="002211E6">
        <w:rPr>
          <w:rFonts w:ascii="Calibri" w:eastAsia="Calibri" w:hAnsi="Calibri" w:cs="Calibri"/>
          <w:sz w:val="22"/>
        </w:rPr>
        <w:t>PowerBI</w:t>
      </w:r>
      <w:proofErr w:type="spellEnd"/>
      <w:r w:rsidRPr="002211E6">
        <w:rPr>
          <w:rFonts w:ascii="Calibri" w:eastAsia="Calibri" w:hAnsi="Calibri" w:cs="Calibri"/>
          <w:sz w:val="22"/>
        </w:rPr>
        <w:t xml:space="preserve"> or </w:t>
      </w:r>
      <w:proofErr w:type="spellStart"/>
      <w:r w:rsidRPr="002211E6">
        <w:rPr>
          <w:rFonts w:ascii="Calibri" w:eastAsia="Calibri" w:hAnsi="Calibri" w:cs="Calibri"/>
          <w:sz w:val="22"/>
        </w:rPr>
        <w:t>Streamlit</w:t>
      </w:r>
      <w:proofErr w:type="spellEnd"/>
      <w:r w:rsidRPr="002211E6">
        <w:rPr>
          <w:rFonts w:ascii="Calibri" w:eastAsia="Calibri" w:hAnsi="Calibri" w:cs="Calibri"/>
          <w:sz w:val="22"/>
        </w:rPr>
        <w:t>-based analytics dashboard</w:t>
      </w:r>
    </w:p>
    <w:p w14:paraId="3F17652C" w14:textId="7771C24B" w:rsidR="006D01B7" w:rsidRDefault="002211E6">
      <w:pPr>
        <w:tabs>
          <w:tab w:val="center" w:pos="406"/>
          <w:tab w:val="right" w:pos="8748"/>
        </w:tabs>
        <w:spacing w:after="250"/>
        <w:ind w:left="0" w:firstLine="0"/>
      </w:pPr>
      <w:r>
        <w:t xml:space="preserve"> </w:t>
      </w:r>
    </w:p>
    <w:p w14:paraId="7F911243" w14:textId="77777777" w:rsidR="006D01B7" w:rsidRDefault="002211E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D01B7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414CE"/>
    <w:multiLevelType w:val="multilevel"/>
    <w:tmpl w:val="90B6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004E"/>
    <w:multiLevelType w:val="multilevel"/>
    <w:tmpl w:val="CA5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2782"/>
    <w:multiLevelType w:val="hybridMultilevel"/>
    <w:tmpl w:val="E0C0BE6A"/>
    <w:lvl w:ilvl="0" w:tplc="671C12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46A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FC9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AD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65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C6C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D0EF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A8F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35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F009A5"/>
    <w:multiLevelType w:val="hybridMultilevel"/>
    <w:tmpl w:val="5F56D16E"/>
    <w:lvl w:ilvl="0" w:tplc="FE9C68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3C8D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E23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0A98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1C20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70F6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422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A89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0E8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017014"/>
    <w:multiLevelType w:val="hybridMultilevel"/>
    <w:tmpl w:val="42FE81C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1D2375E8"/>
    <w:multiLevelType w:val="hybridMultilevel"/>
    <w:tmpl w:val="0B9E2970"/>
    <w:lvl w:ilvl="0" w:tplc="FC34DB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5807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46B5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E0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0BA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A8A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69C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E72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1EB3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B463B9"/>
    <w:multiLevelType w:val="multilevel"/>
    <w:tmpl w:val="DB4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66A7F"/>
    <w:multiLevelType w:val="hybridMultilevel"/>
    <w:tmpl w:val="A8764DB4"/>
    <w:lvl w:ilvl="0" w:tplc="47307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BEA9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B4B5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B0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9ED4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24CD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264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E26F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07A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344F0D"/>
    <w:multiLevelType w:val="hybridMultilevel"/>
    <w:tmpl w:val="DC729DD0"/>
    <w:lvl w:ilvl="0" w:tplc="BF84A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1A3F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A58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FE53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4F2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21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7A5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CEA0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047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DC5786"/>
    <w:multiLevelType w:val="multilevel"/>
    <w:tmpl w:val="E15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36164"/>
    <w:multiLevelType w:val="multilevel"/>
    <w:tmpl w:val="2F3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50DE9"/>
    <w:multiLevelType w:val="multilevel"/>
    <w:tmpl w:val="8BF851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758E1"/>
    <w:multiLevelType w:val="hybridMultilevel"/>
    <w:tmpl w:val="D62CDA28"/>
    <w:lvl w:ilvl="0" w:tplc="DFA2C4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168B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D890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27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82EE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1C4A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A0F4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CEA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8406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0A75EC"/>
    <w:multiLevelType w:val="multilevel"/>
    <w:tmpl w:val="46A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D7015"/>
    <w:multiLevelType w:val="multilevel"/>
    <w:tmpl w:val="5F4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D098C"/>
    <w:multiLevelType w:val="hybridMultilevel"/>
    <w:tmpl w:val="7372616A"/>
    <w:lvl w:ilvl="0" w:tplc="544434C6">
      <w:start w:val="8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8B02D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692E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4670B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CEE2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CC1A8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4FBF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54AFA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25D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D66381"/>
    <w:multiLevelType w:val="multilevel"/>
    <w:tmpl w:val="4850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176525"/>
    <w:multiLevelType w:val="hybridMultilevel"/>
    <w:tmpl w:val="12A4853A"/>
    <w:lvl w:ilvl="0" w:tplc="81340A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E8D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63B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2AF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80F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84A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0450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D420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52A4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467177">
    <w:abstractNumId w:val="17"/>
  </w:num>
  <w:num w:numId="2" w16cid:durableId="2116096660">
    <w:abstractNumId w:val="5"/>
  </w:num>
  <w:num w:numId="3" w16cid:durableId="2027176317">
    <w:abstractNumId w:val="2"/>
  </w:num>
  <w:num w:numId="4" w16cid:durableId="1835219689">
    <w:abstractNumId w:val="12"/>
  </w:num>
  <w:num w:numId="5" w16cid:durableId="260068234">
    <w:abstractNumId w:val="8"/>
  </w:num>
  <w:num w:numId="6" w16cid:durableId="1717504051">
    <w:abstractNumId w:val="7"/>
  </w:num>
  <w:num w:numId="7" w16cid:durableId="1600484382">
    <w:abstractNumId w:val="3"/>
  </w:num>
  <w:num w:numId="8" w16cid:durableId="1069228917">
    <w:abstractNumId w:val="15"/>
  </w:num>
  <w:num w:numId="9" w16cid:durableId="18380334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1808228">
    <w:abstractNumId w:val="11"/>
  </w:num>
  <w:num w:numId="11" w16cid:durableId="486358121">
    <w:abstractNumId w:val="0"/>
  </w:num>
  <w:num w:numId="12" w16cid:durableId="1768193229">
    <w:abstractNumId w:val="4"/>
  </w:num>
  <w:num w:numId="13" w16cid:durableId="1524709519">
    <w:abstractNumId w:val="6"/>
  </w:num>
  <w:num w:numId="14" w16cid:durableId="2031176652">
    <w:abstractNumId w:val="1"/>
  </w:num>
  <w:num w:numId="15" w16cid:durableId="968515425">
    <w:abstractNumId w:val="10"/>
  </w:num>
  <w:num w:numId="16" w16cid:durableId="1740514986">
    <w:abstractNumId w:val="13"/>
  </w:num>
  <w:num w:numId="17" w16cid:durableId="1079912915">
    <w:abstractNumId w:val="14"/>
  </w:num>
  <w:num w:numId="18" w16cid:durableId="1443187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B7"/>
    <w:rsid w:val="000953FF"/>
    <w:rsid w:val="000C2186"/>
    <w:rsid w:val="002211E6"/>
    <w:rsid w:val="00422717"/>
    <w:rsid w:val="006D01B7"/>
    <w:rsid w:val="00716A11"/>
    <w:rsid w:val="00A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FF2C"/>
  <w15:docId w15:val="{5B3631F0-0A91-4001-902D-1C112407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NormalWeb">
    <w:name w:val="Normal (Web)"/>
    <w:basedOn w:val="Normal"/>
    <w:uiPriority w:val="99"/>
    <w:unhideWhenUsed/>
    <w:rsid w:val="00422717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27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211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hp</cp:lastModifiedBy>
  <cp:revision>3</cp:revision>
  <dcterms:created xsi:type="dcterms:W3CDTF">2025-06-26T11:27:00Z</dcterms:created>
  <dcterms:modified xsi:type="dcterms:W3CDTF">2025-09-03T06:48:00Z</dcterms:modified>
</cp:coreProperties>
</file>