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6EE4" w14:textId="49C95B37" w:rsidR="00C8498F" w:rsidRDefault="00C8498F">
      <w:pPr>
        <w:rPr>
          <w:sz w:val="40"/>
          <w:szCs w:val="40"/>
          <w:lang w:val="en-US"/>
        </w:rPr>
      </w:pPr>
      <w:r w:rsidRPr="00C8498F">
        <w:rPr>
          <w:b/>
          <w:bCs/>
          <w:sz w:val="44"/>
          <w:szCs w:val="44"/>
          <w:lang w:val="en-US"/>
        </w:rPr>
        <w:t>Project title:</w:t>
      </w:r>
      <w:r>
        <w:rPr>
          <w:sz w:val="44"/>
          <w:szCs w:val="44"/>
          <w:lang w:val="en-US"/>
        </w:rPr>
        <w:t xml:space="preserve"> </w:t>
      </w:r>
      <w:r w:rsidRPr="00C8498F">
        <w:rPr>
          <w:sz w:val="40"/>
          <w:szCs w:val="40"/>
          <w:lang w:val="en-US"/>
        </w:rPr>
        <w:t>public Transportation analysis</w:t>
      </w:r>
    </w:p>
    <w:p w14:paraId="4CBD16B6" w14:textId="13B2CB1A" w:rsidR="00C8498F" w:rsidRDefault="00C8498F">
      <w:pPr>
        <w:rPr>
          <w:b/>
          <w:bCs/>
          <w:sz w:val="44"/>
          <w:szCs w:val="44"/>
          <w:lang w:val="en-US"/>
        </w:rPr>
      </w:pPr>
      <w:r>
        <w:rPr>
          <w:b/>
          <w:bCs/>
          <w:sz w:val="44"/>
          <w:szCs w:val="44"/>
          <w:lang w:val="en-US"/>
        </w:rPr>
        <w:t>Project Definition and design Thinking</w:t>
      </w:r>
    </w:p>
    <w:p w14:paraId="73529A84" w14:textId="739DD31D" w:rsidR="00427E15" w:rsidRDefault="00C8498F" w:rsidP="00427E15">
      <w:pPr>
        <w:pStyle w:val="NormalWeb"/>
        <w:shd w:val="clear" w:color="auto" w:fill="FFFFFF"/>
        <w:spacing w:before="300" w:beforeAutospacing="0" w:after="340" w:afterAutospacing="0" w:line="384" w:lineRule="atLeast"/>
        <w:rPr>
          <w:rFonts w:asciiTheme="minorHAnsi" w:hAnsiTheme="minorHAnsi" w:cstheme="minorHAnsi"/>
          <w:color w:val="313131"/>
          <w:sz w:val="36"/>
          <w:szCs w:val="36"/>
        </w:rPr>
      </w:pPr>
      <w:r>
        <w:rPr>
          <w:b/>
          <w:bCs/>
          <w:sz w:val="44"/>
          <w:szCs w:val="44"/>
          <w:lang w:val="en-US"/>
        </w:rPr>
        <w:t>Project Definition:</w:t>
      </w:r>
      <w:r w:rsidRPr="00427E15">
        <w:rPr>
          <w:rFonts w:asciiTheme="minorHAnsi" w:hAnsiTheme="minorHAnsi" w:cstheme="minorHAnsi"/>
          <w:sz w:val="40"/>
          <w:szCs w:val="40"/>
          <w:lang w:val="en-US"/>
        </w:rPr>
        <w:t xml:space="preserve"> </w:t>
      </w:r>
      <w:r w:rsidR="00427E15" w:rsidRPr="00427E15">
        <w:rPr>
          <w:rFonts w:asciiTheme="minorHAnsi" w:hAnsiTheme="minorHAnsi" w:cstheme="minorHAnsi"/>
          <w:color w:val="313131"/>
          <w:sz w:val="32"/>
          <w:szCs w:val="32"/>
        </w:rPr>
        <w:t xml:space="preserve">The project involves </w:t>
      </w:r>
      <w:proofErr w:type="spellStart"/>
      <w:r w:rsidR="00427E15" w:rsidRPr="00427E15">
        <w:rPr>
          <w:rFonts w:asciiTheme="minorHAnsi" w:hAnsiTheme="minorHAnsi" w:cstheme="minorHAnsi"/>
          <w:color w:val="313131"/>
          <w:sz w:val="32"/>
          <w:szCs w:val="32"/>
        </w:rPr>
        <w:t>analyzing</w:t>
      </w:r>
      <w:proofErr w:type="spellEnd"/>
      <w:r w:rsidR="00427E15" w:rsidRPr="00427E15">
        <w:rPr>
          <w:rFonts w:asciiTheme="minorHAnsi" w:hAnsiTheme="minorHAnsi" w:cstheme="minorHAnsi"/>
          <w:color w:val="313131"/>
          <w:sz w:val="32"/>
          <w:szCs w:val="32"/>
        </w:rPr>
        <w:t xml:space="preserve">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08B8F241" w14:textId="14C9B270" w:rsidR="00427E15" w:rsidRDefault="00427E15" w:rsidP="00427E15">
      <w:pPr>
        <w:pStyle w:val="NormalWeb"/>
        <w:shd w:val="clear" w:color="auto" w:fill="FFFFFF"/>
        <w:spacing w:before="300" w:beforeAutospacing="0" w:after="340" w:afterAutospacing="0" w:line="384" w:lineRule="atLeast"/>
        <w:rPr>
          <w:rFonts w:asciiTheme="minorHAnsi" w:hAnsiTheme="minorHAnsi" w:cstheme="minorHAnsi"/>
          <w:b/>
          <w:bCs/>
          <w:color w:val="313131"/>
          <w:sz w:val="44"/>
          <w:szCs w:val="44"/>
        </w:rPr>
      </w:pPr>
      <w:r w:rsidRPr="00427E15">
        <w:rPr>
          <w:rFonts w:asciiTheme="minorHAnsi" w:hAnsiTheme="minorHAnsi" w:cstheme="minorHAnsi"/>
          <w:b/>
          <w:bCs/>
          <w:color w:val="313131"/>
          <w:sz w:val="44"/>
          <w:szCs w:val="44"/>
        </w:rPr>
        <w:t>Design thinking:</w:t>
      </w:r>
    </w:p>
    <w:p w14:paraId="2786C9F5" w14:textId="77777777" w:rsidR="00427E15" w:rsidRPr="00427E15" w:rsidRDefault="00427E15" w:rsidP="00427E15">
      <w:pPr>
        <w:numPr>
          <w:ilvl w:val="1"/>
          <w:numId w:val="1"/>
        </w:numPr>
        <w:shd w:val="clear" w:color="auto" w:fill="FFFFFF"/>
        <w:spacing w:before="100" w:beforeAutospacing="1" w:after="170" w:line="336" w:lineRule="atLeast"/>
        <w:rPr>
          <w:rFonts w:eastAsia="Times New Roman" w:cstheme="minorHAnsi"/>
          <w:color w:val="313131"/>
          <w:sz w:val="32"/>
          <w:szCs w:val="32"/>
          <w:lang w:eastAsia="en-IN"/>
        </w:rPr>
      </w:pPr>
      <w:r w:rsidRPr="00427E15">
        <w:rPr>
          <w:rFonts w:eastAsia="Times New Roman" w:cstheme="minorHAnsi"/>
          <w:color w:val="313131"/>
          <w:sz w:val="32"/>
          <w:szCs w:val="32"/>
          <w:lang w:eastAsia="en-IN"/>
        </w:rPr>
        <w:t xml:space="preserve">Analysis Objectives: Define specific objectives for </w:t>
      </w:r>
      <w:proofErr w:type="spellStart"/>
      <w:r w:rsidRPr="00427E15">
        <w:rPr>
          <w:rFonts w:eastAsia="Times New Roman" w:cstheme="minorHAnsi"/>
          <w:color w:val="313131"/>
          <w:sz w:val="32"/>
          <w:szCs w:val="32"/>
          <w:lang w:eastAsia="en-IN"/>
        </w:rPr>
        <w:t>analyzing</w:t>
      </w:r>
      <w:proofErr w:type="spellEnd"/>
      <w:r w:rsidRPr="00427E15">
        <w:rPr>
          <w:rFonts w:eastAsia="Times New Roman" w:cstheme="minorHAnsi"/>
          <w:color w:val="313131"/>
          <w:sz w:val="32"/>
          <w:szCs w:val="32"/>
          <w:lang w:eastAsia="en-IN"/>
        </w:rPr>
        <w:t xml:space="preserve"> public transportation data, such as assessing on-time performance, passenger satisfaction, and service efficiency.</w:t>
      </w:r>
    </w:p>
    <w:p w14:paraId="78FE86A1" w14:textId="77777777" w:rsidR="00427E15" w:rsidRPr="00427E15" w:rsidRDefault="00427E15" w:rsidP="00427E15">
      <w:pPr>
        <w:numPr>
          <w:ilvl w:val="1"/>
          <w:numId w:val="1"/>
        </w:numPr>
        <w:shd w:val="clear" w:color="auto" w:fill="FFFFFF"/>
        <w:spacing w:before="100" w:beforeAutospacing="1" w:after="170" w:line="336" w:lineRule="atLeast"/>
        <w:rPr>
          <w:rFonts w:eastAsia="Times New Roman" w:cstheme="minorHAnsi"/>
          <w:color w:val="313131"/>
          <w:sz w:val="32"/>
          <w:szCs w:val="32"/>
          <w:lang w:eastAsia="en-IN"/>
        </w:rPr>
      </w:pPr>
      <w:r w:rsidRPr="00427E15">
        <w:rPr>
          <w:rFonts w:eastAsia="Times New Roman" w:cstheme="minorHAnsi"/>
          <w:color w:val="313131"/>
          <w:sz w:val="32"/>
          <w:szCs w:val="32"/>
          <w:lang w:eastAsia="en-IN"/>
        </w:rPr>
        <w:t>Data Collection: Identify the sources and methods for collecting transportation data, including schedules, real-time updates, and passenger feedback.</w:t>
      </w:r>
    </w:p>
    <w:p w14:paraId="577FCB65" w14:textId="77777777" w:rsidR="00427E15" w:rsidRPr="00427E15" w:rsidRDefault="00427E15" w:rsidP="00427E15">
      <w:pPr>
        <w:numPr>
          <w:ilvl w:val="1"/>
          <w:numId w:val="1"/>
        </w:numPr>
        <w:shd w:val="clear" w:color="auto" w:fill="FFFFFF"/>
        <w:spacing w:before="100" w:beforeAutospacing="1" w:after="170" w:line="336" w:lineRule="atLeast"/>
        <w:rPr>
          <w:rFonts w:eastAsia="Times New Roman" w:cstheme="minorHAnsi"/>
          <w:color w:val="313131"/>
          <w:sz w:val="32"/>
          <w:szCs w:val="32"/>
          <w:lang w:eastAsia="en-IN"/>
        </w:rPr>
      </w:pPr>
      <w:r w:rsidRPr="00427E15">
        <w:rPr>
          <w:rFonts w:eastAsia="Times New Roman" w:cstheme="minorHAnsi"/>
          <w:color w:val="313131"/>
          <w:sz w:val="32"/>
          <w:szCs w:val="32"/>
          <w:lang w:eastAsia="en-IN"/>
        </w:rPr>
        <w:t>Visualization Strategy: Plan how to visualize the insights using IBM Cognos to create informative dashboards and reports.</w:t>
      </w:r>
    </w:p>
    <w:p w14:paraId="5CAAB3BD" w14:textId="77777777" w:rsidR="00427E15" w:rsidRPr="00427E15" w:rsidRDefault="00427E15" w:rsidP="00427E15">
      <w:pPr>
        <w:numPr>
          <w:ilvl w:val="1"/>
          <w:numId w:val="1"/>
        </w:numPr>
        <w:shd w:val="clear" w:color="auto" w:fill="FFFFFF"/>
        <w:spacing w:before="100" w:beforeAutospacing="1" w:after="170" w:line="336" w:lineRule="atLeast"/>
        <w:rPr>
          <w:rFonts w:eastAsia="Times New Roman" w:cstheme="minorHAnsi"/>
          <w:color w:val="313131"/>
          <w:sz w:val="32"/>
          <w:szCs w:val="32"/>
          <w:lang w:eastAsia="en-IN"/>
        </w:rPr>
      </w:pPr>
      <w:r w:rsidRPr="00427E15">
        <w:rPr>
          <w:rFonts w:eastAsia="Times New Roman" w:cstheme="minorHAnsi"/>
          <w:color w:val="313131"/>
          <w:sz w:val="32"/>
          <w:szCs w:val="32"/>
          <w:lang w:eastAsia="en-IN"/>
        </w:rPr>
        <w:t>Code Integration: Decide which aspects of the analysis can be enhanced using code, such as data cleaning, transformation, and statistical analysis.</w:t>
      </w:r>
    </w:p>
    <w:p w14:paraId="1BBE2F88" w14:textId="58EF9BA8" w:rsidR="00427E15" w:rsidRPr="00427E15" w:rsidRDefault="00427E15" w:rsidP="00427E15">
      <w:pPr>
        <w:shd w:val="clear" w:color="auto" w:fill="FFFFFF"/>
        <w:spacing w:before="300" w:after="340" w:line="384" w:lineRule="atLeast"/>
        <w:rPr>
          <w:rFonts w:eastAsia="Times New Roman" w:cstheme="minorHAnsi"/>
          <w:color w:val="313131"/>
          <w:sz w:val="32"/>
          <w:szCs w:val="32"/>
          <w:lang w:eastAsia="en-IN"/>
        </w:rPr>
      </w:pPr>
    </w:p>
    <w:p w14:paraId="18CF3D78" w14:textId="77777777" w:rsidR="00427E15" w:rsidRPr="00427E15" w:rsidRDefault="00427E15" w:rsidP="00427E15">
      <w:pPr>
        <w:pStyle w:val="NormalWeb"/>
        <w:shd w:val="clear" w:color="auto" w:fill="FFFFFF"/>
        <w:spacing w:before="300" w:beforeAutospacing="0" w:after="340" w:afterAutospacing="0" w:line="384" w:lineRule="atLeast"/>
        <w:rPr>
          <w:rFonts w:asciiTheme="minorHAnsi" w:hAnsiTheme="minorHAnsi" w:cstheme="minorHAnsi"/>
          <w:b/>
          <w:bCs/>
          <w:color w:val="313131"/>
          <w:sz w:val="40"/>
          <w:szCs w:val="40"/>
        </w:rPr>
      </w:pPr>
    </w:p>
    <w:p w14:paraId="245859A0" w14:textId="42FEBDAD" w:rsidR="00C8498F" w:rsidRPr="00427E15" w:rsidRDefault="00C8498F">
      <w:pPr>
        <w:rPr>
          <w:rFonts w:cstheme="minorHAnsi"/>
          <w:b/>
          <w:bCs/>
          <w:sz w:val="40"/>
          <w:szCs w:val="40"/>
          <w:lang w:val="en-US"/>
        </w:rPr>
      </w:pPr>
    </w:p>
    <w:sectPr w:rsidR="00C8498F" w:rsidRPr="00427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D1172"/>
    <w:multiLevelType w:val="multilevel"/>
    <w:tmpl w:val="07E07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60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8F"/>
    <w:rsid w:val="00427E15"/>
    <w:rsid w:val="00C8498F"/>
    <w:rsid w:val="00E41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E383"/>
  <w15:chartTrackingRefBased/>
  <w15:docId w15:val="{D8572373-D7F3-4E4B-8AB8-BE8618EA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E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62425">
      <w:bodyDiv w:val="1"/>
      <w:marLeft w:val="0"/>
      <w:marRight w:val="0"/>
      <w:marTop w:val="0"/>
      <w:marBottom w:val="0"/>
      <w:divBdr>
        <w:top w:val="none" w:sz="0" w:space="0" w:color="auto"/>
        <w:left w:val="none" w:sz="0" w:space="0" w:color="auto"/>
        <w:bottom w:val="none" w:sz="0" w:space="0" w:color="auto"/>
        <w:right w:val="none" w:sz="0" w:space="0" w:color="auto"/>
      </w:divBdr>
    </w:div>
    <w:div w:id="17805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al.csemamse2021@gmail.com</dc:creator>
  <cp:keywords/>
  <dc:description/>
  <cp:lastModifiedBy>al.csemamse2021@gmail.com</cp:lastModifiedBy>
  <cp:revision>1</cp:revision>
  <dcterms:created xsi:type="dcterms:W3CDTF">2023-09-28T05:20:00Z</dcterms:created>
  <dcterms:modified xsi:type="dcterms:W3CDTF">2023-09-28T05:40:00Z</dcterms:modified>
</cp:coreProperties>
</file>