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pStyle w:val="BodyText"/>
        <w:ind w:left="13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74406" cy="126358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4406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line="383" w:lineRule="exact" w:before="189"/>
        <w:ind w:left="6385" w:right="0" w:firstLine="0"/>
        <w:jc w:val="left"/>
        <w:rPr>
          <w:sz w:val="30"/>
        </w:rPr>
      </w:pPr>
      <w:r>
        <w:rPr>
          <w:color w:val="FFFFFF"/>
          <w:sz w:val="30"/>
        </w:rPr>
        <w:t>Team</w:t>
      </w:r>
      <w:r>
        <w:rPr>
          <w:color w:val="FFFFFF"/>
          <w:spacing w:val="-6"/>
          <w:sz w:val="30"/>
        </w:rPr>
        <w:t> </w:t>
      </w:r>
      <w:r>
        <w:rPr>
          <w:color w:val="FFFFFF"/>
          <w:sz w:val="30"/>
        </w:rPr>
        <w:t>members:-</w:t>
      </w:r>
    </w:p>
    <w:p>
      <w:pPr>
        <w:spacing w:line="213" w:lineRule="auto" w:before="13"/>
        <w:ind w:left="7105" w:right="3898" w:firstLine="48"/>
        <w:jc w:val="left"/>
        <w:rPr>
          <w:sz w:val="30"/>
        </w:rPr>
      </w:pPr>
      <w:r>
        <w:rPr>
          <w:color w:val="FFFFFF"/>
          <w:sz w:val="30"/>
        </w:rPr>
        <w:t>Aiswarya lakshmi.K</w:t>
      </w:r>
      <w:r>
        <w:rPr>
          <w:color w:val="FFFFFF"/>
          <w:spacing w:val="-72"/>
          <w:sz w:val="30"/>
        </w:rPr>
        <w:t> </w:t>
      </w:r>
      <w:r>
        <w:rPr>
          <w:color w:val="FFFFFF"/>
          <w:sz w:val="30"/>
        </w:rPr>
        <w:t>Dharani.s</w:t>
      </w:r>
      <w:r>
        <w:rPr>
          <w:color w:val="FFFFFF"/>
          <w:spacing w:val="1"/>
          <w:sz w:val="30"/>
        </w:rPr>
        <w:t> </w:t>
      </w:r>
      <w:r>
        <w:rPr>
          <w:color w:val="FFFFFF"/>
          <w:sz w:val="30"/>
        </w:rPr>
        <w:t>Abinaya.M</w:t>
      </w:r>
      <w:r>
        <w:rPr>
          <w:color w:val="FFFFFF"/>
          <w:spacing w:val="1"/>
          <w:sz w:val="30"/>
        </w:rPr>
        <w:t> </w:t>
      </w:r>
      <w:r>
        <w:rPr>
          <w:color w:val="FFFFFF"/>
          <w:sz w:val="30"/>
        </w:rPr>
        <w:t>Brindha.G</w:t>
      </w:r>
    </w:p>
    <w:p>
      <w:pPr>
        <w:spacing w:line="370" w:lineRule="exact" w:before="0"/>
        <w:ind w:left="7110" w:right="0" w:firstLine="0"/>
        <w:jc w:val="left"/>
        <w:rPr>
          <w:sz w:val="30"/>
        </w:rPr>
      </w:pPr>
      <w:r>
        <w:rPr>
          <w:color w:val="FFFFFF"/>
          <w:sz w:val="30"/>
        </w:rPr>
        <w:t>Fathima</w:t>
      </w:r>
      <w:r>
        <w:rPr>
          <w:color w:val="FFFFFF"/>
          <w:spacing w:val="-6"/>
          <w:sz w:val="30"/>
        </w:rPr>
        <w:t> </w:t>
      </w:r>
      <w:r>
        <w:rPr>
          <w:color w:val="FFFFFF"/>
          <w:sz w:val="30"/>
        </w:rPr>
        <w:t>rakshana.B</w:t>
      </w:r>
    </w:p>
    <w:p>
      <w:pPr>
        <w:spacing w:after="0" w:line="370" w:lineRule="exact"/>
        <w:jc w:val="left"/>
        <w:rPr>
          <w:sz w:val="30"/>
        </w:rPr>
        <w:sectPr>
          <w:type w:val="continuous"/>
          <w:pgSz w:w="14400" w:h="10800" w:orient="landscape"/>
          <w:pgMar w:top="1000" w:bottom="280" w:left="40" w:right="580"/>
        </w:sectPr>
      </w:pPr>
    </w:p>
    <w:p>
      <w:pPr>
        <w:spacing w:before="6"/>
        <w:ind w:left="3728" w:right="3254" w:firstLine="0"/>
        <w:jc w:val="center"/>
        <w:rPr>
          <w:sz w:val="56"/>
        </w:rPr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56"/>
        </w:rPr>
        <w:t>SYSTEM</w:t>
      </w:r>
      <w:r>
        <w:rPr>
          <w:color w:val="FFFFFF"/>
          <w:spacing w:val="3"/>
          <w:sz w:val="56"/>
        </w:rPr>
        <w:t> </w:t>
      </w:r>
      <w:r>
        <w:rPr>
          <w:color w:val="FFFFFF"/>
          <w:sz w:val="56"/>
        </w:rPr>
        <w:t>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682751</wp:posOffset>
            </wp:positionH>
            <wp:positionV relativeFrom="paragraph">
              <wp:posOffset>136568</wp:posOffset>
            </wp:positionV>
            <wp:extent cx="7847224" cy="5270658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7224" cy="5270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4400" w:h="10800" w:orient="landscape"/>
          <w:pgMar w:top="640" w:bottom="280" w:left="40" w:right="580"/>
        </w:sectPr>
      </w:pPr>
    </w:p>
    <w:p>
      <w:pPr>
        <w:pStyle w:val="Heading1"/>
        <w:spacing w:before="25"/>
        <w:ind w:left="409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SATELLITE</w:t>
      </w:r>
      <w:r>
        <w:rPr>
          <w:color w:val="FFFFFF"/>
          <w:sz w:val="36"/>
        </w:rPr>
        <w:t>:-</w:t>
      </w:r>
    </w:p>
    <w:p>
      <w:pPr>
        <w:pStyle w:val="BodyText"/>
        <w:spacing w:line="213" w:lineRule="auto" w:before="14"/>
        <w:ind w:left="409" w:right="305" w:firstLine="360"/>
      </w:pPr>
      <w:r>
        <w:rPr>
          <w:color w:val="FFFFFF"/>
        </w:rPr>
        <w:t>A satellite or artificial satellite is an object intentionally placed into orbit around</w:t>
      </w:r>
      <w:r>
        <w:rPr>
          <w:color w:val="FFFFFF"/>
          <w:spacing w:val="-87"/>
        </w:rPr>
        <w:t> </w:t>
      </w:r>
      <w:r>
        <w:rPr>
          <w:color w:val="FFFFFF"/>
        </w:rPr>
        <w:t>a celestial body. Satellites have a variety of uses, including communication relay,</w:t>
      </w:r>
      <w:r>
        <w:rPr>
          <w:color w:val="FFFFFF"/>
          <w:spacing w:val="1"/>
        </w:rPr>
        <w:t> </w:t>
      </w:r>
      <w:r>
        <w:rPr>
          <w:color w:val="FFFFFF"/>
        </w:rPr>
        <w:t>weather forecasting, navigation, broadcasting, scientific research, and Earth</w:t>
      </w:r>
      <w:r>
        <w:rPr>
          <w:color w:val="FFFFFF"/>
          <w:spacing w:val="1"/>
        </w:rPr>
        <w:t> </w:t>
      </w:r>
      <w:r>
        <w:rPr>
          <w:color w:val="FFFFFF"/>
        </w:rPr>
        <w:t>observation.</w:t>
      </w:r>
    </w:p>
    <w:p>
      <w:pPr>
        <w:pStyle w:val="BodyText"/>
        <w:spacing w:before="11"/>
        <w:rPr>
          <w:sz w:val="59"/>
        </w:rPr>
      </w:pPr>
    </w:p>
    <w:p>
      <w:pPr>
        <w:pStyle w:val="Heading1"/>
        <w:spacing w:before="0"/>
        <w:ind w:left="409"/>
      </w:pPr>
      <w:r>
        <w:rPr/>
        <w:t>GPS:</w:t>
      </w:r>
    </w:p>
    <w:p>
      <w:pPr>
        <w:pStyle w:val="BodyText"/>
        <w:spacing w:line="213" w:lineRule="auto" w:before="13"/>
        <w:ind w:left="1220" w:right="6848" w:hanging="452"/>
      </w:pPr>
      <w:r>
        <w:rPr>
          <w:color w:val="FFFFFF"/>
        </w:rPr>
        <w:t>There are five main uses of GPS:</w:t>
      </w:r>
      <w:r>
        <w:rPr>
          <w:color w:val="FFFFFF"/>
          <w:spacing w:val="1"/>
        </w:rPr>
        <w:t> </w:t>
      </w:r>
      <w:r>
        <w:rPr>
          <w:color w:val="FFFFFF"/>
        </w:rPr>
        <w:t>Location</w:t>
      </w:r>
      <w:r>
        <w:rPr>
          <w:color w:val="FFFFFF"/>
          <w:spacing w:val="2"/>
        </w:rPr>
        <w:t> </w:t>
      </w:r>
      <w:r>
        <w:rPr>
          <w:color w:val="FFFFFF"/>
        </w:rPr>
        <w:t>—</w:t>
      </w:r>
      <w:r>
        <w:rPr>
          <w:color w:val="FFFFFF"/>
          <w:spacing w:val="-5"/>
        </w:rPr>
        <w:t> </w:t>
      </w:r>
      <w:r>
        <w:rPr>
          <w:color w:val="FFFFFF"/>
        </w:rPr>
        <w:t>Determining</w:t>
      </w:r>
      <w:r>
        <w:rPr>
          <w:color w:val="FFFFFF"/>
          <w:spacing w:val="-5"/>
        </w:rPr>
        <w:t> </w:t>
      </w:r>
      <w:r>
        <w:rPr>
          <w:color w:val="FFFFFF"/>
        </w:rPr>
        <w:t>a</w:t>
      </w:r>
      <w:r>
        <w:rPr>
          <w:color w:val="FFFFFF"/>
          <w:spacing w:val="-3"/>
        </w:rPr>
        <w:t> </w:t>
      </w:r>
      <w:r>
        <w:rPr>
          <w:color w:val="FFFFFF"/>
        </w:rPr>
        <w:t>position.</w:t>
      </w:r>
    </w:p>
    <w:p>
      <w:pPr>
        <w:pStyle w:val="BodyText"/>
        <w:spacing w:line="213" w:lineRule="auto"/>
        <w:ind w:left="1220" w:right="3960"/>
      </w:pPr>
      <w:r>
        <w:rPr>
          <w:color w:val="FFFFFF"/>
        </w:rPr>
        <w:t>Navigation — Getting from one location to another.</w:t>
      </w:r>
      <w:r>
        <w:rPr>
          <w:color w:val="FFFFFF"/>
          <w:spacing w:val="1"/>
        </w:rPr>
        <w:t> </w:t>
      </w:r>
      <w:r>
        <w:rPr>
          <w:color w:val="FFFFFF"/>
        </w:rPr>
        <w:t>Tracking — Monitoring object or personal movement.</w:t>
      </w:r>
      <w:r>
        <w:rPr>
          <w:color w:val="FFFFFF"/>
          <w:spacing w:val="-87"/>
        </w:rPr>
        <w:t> </w:t>
      </w:r>
      <w:r>
        <w:rPr>
          <w:color w:val="FFFFFF"/>
        </w:rPr>
        <w:t>Mapping</w:t>
      </w:r>
      <w:r>
        <w:rPr>
          <w:color w:val="FFFFFF"/>
          <w:spacing w:val="-2"/>
        </w:rPr>
        <w:t> </w:t>
      </w:r>
      <w:r>
        <w:rPr>
          <w:color w:val="FFFFFF"/>
        </w:rPr>
        <w:t>—</w:t>
      </w:r>
      <w:r>
        <w:rPr>
          <w:color w:val="FFFFFF"/>
          <w:spacing w:val="1"/>
        </w:rPr>
        <w:t> </w:t>
      </w:r>
      <w:r>
        <w:rPr>
          <w:color w:val="FFFFFF"/>
        </w:rPr>
        <w:t>Creating</w:t>
      </w:r>
      <w:r>
        <w:rPr>
          <w:color w:val="FFFFFF"/>
          <w:spacing w:val="-8"/>
        </w:rPr>
        <w:t> </w:t>
      </w:r>
      <w:r>
        <w:rPr>
          <w:color w:val="FFFFFF"/>
        </w:rPr>
        <w:t>maps of the world.</w:t>
      </w:r>
    </w:p>
    <w:p>
      <w:pPr>
        <w:pStyle w:val="BodyText"/>
        <w:spacing w:line="444" w:lineRule="exact"/>
        <w:ind w:left="1220"/>
      </w:pPr>
      <w:r>
        <w:rPr>
          <w:color w:val="FFFFFF"/>
        </w:rPr>
        <w:t>Timing</w:t>
      </w:r>
      <w:r>
        <w:rPr>
          <w:color w:val="FFFFFF"/>
          <w:spacing w:val="-3"/>
        </w:rPr>
        <w:t> </w:t>
      </w:r>
      <w:r>
        <w:rPr>
          <w:color w:val="FFFFFF"/>
        </w:rPr>
        <w:t>—</w:t>
      </w:r>
      <w:r>
        <w:rPr>
          <w:color w:val="FFFFFF"/>
          <w:spacing w:val="-5"/>
        </w:rPr>
        <w:t> </w:t>
      </w:r>
      <w:r>
        <w:rPr>
          <w:color w:val="FFFFFF"/>
        </w:rPr>
        <w:t>Making</w:t>
      </w:r>
      <w:r>
        <w:rPr>
          <w:color w:val="FFFFFF"/>
          <w:spacing w:val="-8"/>
        </w:rPr>
        <w:t> </w:t>
      </w:r>
      <w:r>
        <w:rPr>
          <w:color w:val="FFFFFF"/>
        </w:rPr>
        <w:t>it</w:t>
      </w:r>
      <w:r>
        <w:rPr>
          <w:color w:val="FFFFFF"/>
          <w:spacing w:val="3"/>
        </w:rPr>
        <w:t> </w:t>
      </w:r>
      <w:r>
        <w:rPr>
          <w:color w:val="FFFFFF"/>
        </w:rPr>
        <w:t>possible</w:t>
      </w:r>
      <w:r>
        <w:rPr>
          <w:color w:val="FFFFFF"/>
          <w:spacing w:val="1"/>
        </w:rPr>
        <w:t> </w:t>
      </w:r>
      <w:r>
        <w:rPr>
          <w:color w:val="FFFFFF"/>
        </w:rPr>
        <w:t>to take</w:t>
      </w:r>
      <w:r>
        <w:rPr>
          <w:color w:val="FFFFFF"/>
          <w:spacing w:val="-5"/>
        </w:rPr>
        <w:t> </w:t>
      </w:r>
      <w:r>
        <w:rPr>
          <w:color w:val="FFFFFF"/>
        </w:rPr>
        <w:t>precise</w:t>
      </w:r>
      <w:r>
        <w:rPr>
          <w:color w:val="FFFFFF"/>
          <w:spacing w:val="1"/>
        </w:rPr>
        <w:t> </w:t>
      </w:r>
      <w:r>
        <w:rPr>
          <w:color w:val="FFFFFF"/>
        </w:rPr>
        <w:t>time measurements</w:t>
      </w:r>
    </w:p>
    <w:p>
      <w:pPr>
        <w:pStyle w:val="BodyText"/>
        <w:spacing w:before="12"/>
        <w:rPr>
          <w:sz w:val="58"/>
        </w:rPr>
      </w:pPr>
    </w:p>
    <w:p>
      <w:pPr>
        <w:pStyle w:val="Heading1"/>
        <w:spacing w:before="1"/>
        <w:ind w:left="409"/>
        <w:rPr>
          <w:sz w:val="36"/>
        </w:rPr>
      </w:pPr>
      <w:r>
        <w:rPr/>
        <w:t>ONBOARD</w:t>
      </w:r>
      <w:r>
        <w:rPr>
          <w:spacing w:val="-7"/>
        </w:rPr>
        <w:t> </w:t>
      </w:r>
      <w:r>
        <w:rPr/>
        <w:t>DEVICE:</w:t>
      </w:r>
      <w:r>
        <w:rPr>
          <w:color w:val="FFFFFF"/>
          <w:sz w:val="36"/>
        </w:rPr>
        <w:t>-</w:t>
      </w:r>
    </w:p>
    <w:p>
      <w:pPr>
        <w:pStyle w:val="BodyText"/>
        <w:spacing w:line="213" w:lineRule="auto" w:before="13"/>
        <w:ind w:left="409" w:right="839" w:firstLine="268"/>
      </w:pPr>
      <w:r>
        <w:rPr>
          <w:color w:val="FFFFFF"/>
        </w:rPr>
        <w:t>Alternatively called integrated, onboard hardware is embedded into a circuit</w:t>
      </w:r>
      <w:r>
        <w:rPr>
          <w:color w:val="FFFFFF"/>
          <w:spacing w:val="-88"/>
        </w:rPr>
        <w:t> </w:t>
      </w:r>
      <w:r>
        <w:rPr>
          <w:color w:val="FFFFFF"/>
        </w:rPr>
        <w:t>board. With a computer, onboard often refers to a device, like a sound card,</w:t>
      </w:r>
      <w:r>
        <w:rPr>
          <w:color w:val="FFFFFF"/>
          <w:spacing w:val="1"/>
        </w:rPr>
        <w:t> </w:t>
      </w:r>
      <w:r>
        <w:rPr>
          <w:color w:val="FFFFFF"/>
        </w:rPr>
        <w:t>network card, GPU (graphics processing unit), or WLAN (wireless local area</w:t>
      </w:r>
      <w:r>
        <w:rPr>
          <w:color w:val="FFFFFF"/>
          <w:spacing w:val="1"/>
        </w:rPr>
        <w:t> </w:t>
      </w:r>
      <w:r>
        <w:rPr>
          <w:color w:val="FFFFFF"/>
        </w:rPr>
        <w:t>network),</w:t>
      </w:r>
      <w:r>
        <w:rPr>
          <w:color w:val="FFFFFF"/>
          <w:spacing w:val="-4"/>
        </w:rPr>
        <w:t> </w:t>
      </w:r>
      <w:r>
        <w:rPr>
          <w:color w:val="FFFFFF"/>
        </w:rPr>
        <w:t>integrated</w:t>
      </w:r>
      <w:r>
        <w:rPr>
          <w:color w:val="FFFFFF"/>
          <w:spacing w:val="-3"/>
        </w:rPr>
        <w:t> </w:t>
      </w:r>
      <w:r>
        <w:rPr>
          <w:color w:val="FFFFFF"/>
        </w:rPr>
        <w:t>into</w:t>
      </w:r>
      <w:r>
        <w:rPr>
          <w:color w:val="FFFFFF"/>
          <w:spacing w:val="1"/>
        </w:rPr>
        <w:t> </w:t>
      </w:r>
      <w:r>
        <w:rPr>
          <w:color w:val="FFFFFF"/>
        </w:rPr>
        <w:t>the</w:t>
      </w:r>
      <w:r>
        <w:rPr>
          <w:color w:val="FFFFFF"/>
          <w:spacing w:val="-4"/>
        </w:rPr>
        <w:t> </w:t>
      </w:r>
      <w:r>
        <w:rPr>
          <w:color w:val="FFFFFF"/>
        </w:rPr>
        <w:t>motherboard.</w:t>
      </w:r>
    </w:p>
    <w:p>
      <w:pPr>
        <w:spacing w:after="0" w:line="213" w:lineRule="auto"/>
        <w:sectPr>
          <w:pgSz w:w="14400" w:h="10800" w:orient="landscape"/>
          <w:pgMar w:top="400" w:bottom="280" w:left="40" w:right="580"/>
        </w:sectPr>
      </w:pPr>
    </w:p>
    <w:p>
      <w:pPr>
        <w:pStyle w:val="Heading1"/>
        <w:spacing w:before="11"/>
        <w:ind w:left="344"/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RS-485</w:t>
      </w:r>
      <w:r>
        <w:rPr>
          <w:spacing w:val="2"/>
        </w:rPr>
        <w:t> </w:t>
      </w:r>
      <w:r>
        <w:rPr/>
        <w:t>CONNECTIO:-</w:t>
      </w:r>
    </w:p>
    <w:p>
      <w:pPr>
        <w:pStyle w:val="BodyText"/>
        <w:spacing w:line="213" w:lineRule="auto" w:before="13"/>
        <w:ind w:left="104" w:right="140" w:firstLine="811"/>
      </w:pPr>
      <w:r>
        <w:rPr>
          <w:color w:val="FFFFFF"/>
        </w:rPr>
        <w:t>RS-485 is an industrial specification that defines the electrical interface and</w:t>
      </w:r>
      <w:r>
        <w:rPr>
          <w:color w:val="FFFFFF"/>
          <w:spacing w:val="1"/>
        </w:rPr>
        <w:t> </w:t>
      </w:r>
      <w:r>
        <w:rPr>
          <w:color w:val="FFFFFF"/>
        </w:rPr>
        <w:t>physical</w:t>
      </w:r>
      <w:r>
        <w:rPr>
          <w:color w:val="FFFFFF"/>
          <w:spacing w:val="-3"/>
        </w:rPr>
        <w:t> </w:t>
      </w:r>
      <w:r>
        <w:rPr>
          <w:color w:val="FFFFFF"/>
        </w:rPr>
        <w:t>layer</w:t>
      </w:r>
      <w:r>
        <w:rPr>
          <w:color w:val="FFFFFF"/>
          <w:spacing w:val="-7"/>
        </w:rPr>
        <w:t> </w:t>
      </w:r>
      <w:r>
        <w:rPr>
          <w:color w:val="FFFFFF"/>
        </w:rPr>
        <w:t>for</w:t>
      </w:r>
      <w:r>
        <w:rPr>
          <w:color w:val="FFFFFF"/>
          <w:spacing w:val="2"/>
        </w:rPr>
        <w:t> </w:t>
      </w:r>
      <w:r>
        <w:rPr>
          <w:color w:val="FFFFFF"/>
        </w:rPr>
        <w:t>point-to-point</w:t>
      </w:r>
      <w:r>
        <w:rPr>
          <w:color w:val="FFFFFF"/>
          <w:spacing w:val="3"/>
        </w:rPr>
        <w:t> </w:t>
      </w:r>
      <w:r>
        <w:rPr>
          <w:color w:val="FFFFFF"/>
        </w:rPr>
        <w:t>communication</w:t>
      </w:r>
      <w:r>
        <w:rPr>
          <w:color w:val="FFFFFF"/>
          <w:spacing w:val="8"/>
        </w:rPr>
        <w:t> </w:t>
      </w:r>
      <w:r>
        <w:rPr>
          <w:color w:val="FFFFFF"/>
        </w:rPr>
        <w:t>of</w:t>
      </w:r>
      <w:r>
        <w:rPr>
          <w:color w:val="FFFFFF"/>
          <w:spacing w:val="1"/>
        </w:rPr>
        <w:t> </w:t>
      </w:r>
      <w:r>
        <w:rPr>
          <w:color w:val="FFFFFF"/>
        </w:rPr>
        <w:t>electrical</w:t>
      </w:r>
      <w:r>
        <w:rPr>
          <w:color w:val="FFFFFF"/>
          <w:spacing w:val="-3"/>
        </w:rPr>
        <w:t> </w:t>
      </w:r>
      <w:r>
        <w:rPr>
          <w:color w:val="FFFFFF"/>
        </w:rPr>
        <w:t>devices.</w:t>
      </w:r>
      <w:r>
        <w:rPr>
          <w:color w:val="FFFFFF"/>
          <w:spacing w:val="2"/>
        </w:rPr>
        <w:t> </w:t>
      </w:r>
      <w:r>
        <w:rPr>
          <w:color w:val="FFFFFF"/>
        </w:rPr>
        <w:t>The</w:t>
      </w:r>
      <w:r>
        <w:rPr>
          <w:color w:val="FFFFFF"/>
          <w:spacing w:val="-3"/>
        </w:rPr>
        <w:t> </w:t>
      </w:r>
      <w:r>
        <w:rPr>
          <w:color w:val="FFFFFF"/>
        </w:rPr>
        <w:t>RS-485</w:t>
      </w:r>
      <w:r>
        <w:rPr>
          <w:color w:val="FFFFFF"/>
          <w:spacing w:val="1"/>
        </w:rPr>
        <w:t> </w:t>
      </w:r>
      <w:r>
        <w:rPr>
          <w:color w:val="FFFFFF"/>
        </w:rPr>
        <w:t>standard allows for long cabling distances in electrically noisy environments and can</w:t>
      </w:r>
      <w:r>
        <w:rPr>
          <w:color w:val="FFFFFF"/>
          <w:spacing w:val="-87"/>
        </w:rPr>
        <w:t> </w:t>
      </w:r>
      <w:r>
        <w:rPr>
          <w:color w:val="FFFFFF"/>
        </w:rPr>
        <w:t>support</w:t>
      </w:r>
      <w:r>
        <w:rPr>
          <w:color w:val="FFFFFF"/>
          <w:spacing w:val="3"/>
        </w:rPr>
        <w:t> </w:t>
      </w:r>
      <w:r>
        <w:rPr>
          <w:color w:val="FFFFFF"/>
        </w:rPr>
        <w:t>multiple</w:t>
      </w:r>
      <w:r>
        <w:rPr>
          <w:color w:val="FFFFFF"/>
          <w:spacing w:val="1"/>
        </w:rPr>
        <w:t> </w:t>
      </w:r>
      <w:r>
        <w:rPr>
          <w:color w:val="FFFFFF"/>
        </w:rPr>
        <w:t>devices on</w:t>
      </w:r>
      <w:r>
        <w:rPr>
          <w:color w:val="FFFFFF"/>
          <w:spacing w:val="2"/>
        </w:rPr>
        <w:t> </w:t>
      </w:r>
      <w:r>
        <w:rPr>
          <w:color w:val="FFFFFF"/>
        </w:rPr>
        <w:t>the</w:t>
      </w:r>
      <w:r>
        <w:rPr>
          <w:color w:val="FFFFFF"/>
          <w:spacing w:val="-1"/>
        </w:rPr>
        <w:t> </w:t>
      </w:r>
      <w:r>
        <w:rPr>
          <w:color w:val="FFFFFF"/>
        </w:rPr>
        <w:t>same</w:t>
      </w:r>
      <w:r>
        <w:rPr>
          <w:color w:val="FFFFFF"/>
          <w:spacing w:val="-4"/>
        </w:rPr>
        <w:t> </w:t>
      </w:r>
      <w:r>
        <w:rPr>
          <w:color w:val="FFFFFF"/>
        </w:rPr>
        <w:t>bus.</w:t>
      </w:r>
    </w:p>
    <w:p>
      <w:pPr>
        <w:pStyle w:val="Heading1"/>
        <w:spacing w:before="375"/>
      </w:pPr>
      <w:r>
        <w:rPr/>
        <w:t>Automatic</w:t>
      </w:r>
      <w:r>
        <w:rPr>
          <w:spacing w:val="-7"/>
        </w:rPr>
        <w:t> </w:t>
      </w:r>
      <w:r>
        <w:rPr/>
        <w:t>passenger:-</w:t>
      </w:r>
    </w:p>
    <w:p>
      <w:pPr>
        <w:pStyle w:val="BodyText"/>
        <w:spacing w:line="213" w:lineRule="auto" w:before="14"/>
        <w:ind w:left="104" w:right="252" w:firstLine="91"/>
      </w:pPr>
      <w:r>
        <w:rPr>
          <w:color w:val="FFFFFF"/>
        </w:rPr>
        <w:t>the APC (Automatic Passenger Counting) systems, can be much more appropriate</w:t>
      </w:r>
      <w:r>
        <w:rPr>
          <w:color w:val="FFFFFF"/>
          <w:spacing w:val="1"/>
        </w:rPr>
        <w:t> </w:t>
      </w:r>
      <w:r>
        <w:rPr>
          <w:color w:val="FFFFFF"/>
        </w:rPr>
        <w:t>and of greater interest, as related to this short analysis. It is important to underline</w:t>
      </w:r>
      <w:r>
        <w:rPr>
          <w:color w:val="FFFFFF"/>
          <w:spacing w:val="1"/>
        </w:rPr>
        <w:t> </w:t>
      </w:r>
      <w:r>
        <w:rPr>
          <w:color w:val="FFFFFF"/>
        </w:rPr>
        <w:t>that – even though most of them are still at a development stage – the passenger</w:t>
      </w:r>
      <w:r>
        <w:rPr>
          <w:color w:val="FFFFFF"/>
          <w:spacing w:val="1"/>
        </w:rPr>
        <w:t> </w:t>
      </w:r>
      <w:r>
        <w:rPr>
          <w:color w:val="FFFFFF"/>
        </w:rPr>
        <w:t>counting technologies available on the market are various and the issues of different</w:t>
      </w:r>
      <w:r>
        <w:rPr>
          <w:color w:val="FFFFFF"/>
          <w:spacing w:val="-87"/>
        </w:rPr>
        <w:t> </w:t>
      </w:r>
      <w:r>
        <w:rPr>
          <w:color w:val="FFFFFF"/>
        </w:rPr>
        <w:t>kinds; the combinations of technologies are such that no solution can be considered</w:t>
      </w:r>
      <w:r>
        <w:rPr>
          <w:color w:val="FFFFFF"/>
          <w:spacing w:val="1"/>
        </w:rPr>
        <w:t> </w:t>
      </w:r>
      <w:r>
        <w:rPr>
          <w:color w:val="FFFFFF"/>
        </w:rPr>
        <w:t>to date better than others or economically preferable a priori; every solution should</w:t>
      </w:r>
      <w:r>
        <w:rPr>
          <w:color w:val="FFFFFF"/>
          <w:spacing w:val="1"/>
        </w:rPr>
        <w:t> </w:t>
      </w:r>
      <w:r>
        <w:rPr>
          <w:color w:val="FFFFFF"/>
        </w:rPr>
        <w:t>be analysed in detail for applying it thereafter to the actual conditions of the public</w:t>
      </w:r>
      <w:r>
        <w:rPr>
          <w:color w:val="FFFFFF"/>
          <w:spacing w:val="1"/>
        </w:rPr>
        <w:t> </w:t>
      </w:r>
      <w:r>
        <w:rPr>
          <w:color w:val="FFFFFF"/>
        </w:rPr>
        <w:t>transport</w:t>
      </w:r>
      <w:r>
        <w:rPr>
          <w:color w:val="FFFFFF"/>
          <w:spacing w:val="-2"/>
        </w:rPr>
        <w:t> </w:t>
      </w:r>
      <w:r>
        <w:rPr>
          <w:color w:val="FFFFFF"/>
        </w:rPr>
        <w:t>system</w:t>
      </w:r>
      <w:r>
        <w:rPr>
          <w:color w:val="FFFFFF"/>
          <w:spacing w:val="-5"/>
        </w:rPr>
        <w:t> </w:t>
      </w:r>
      <w:r>
        <w:rPr>
          <w:color w:val="FFFFFF"/>
        </w:rPr>
        <w:t>or</w:t>
      </w:r>
      <w:r>
        <w:rPr>
          <w:color w:val="FFFFFF"/>
          <w:spacing w:val="2"/>
        </w:rPr>
        <w:t> </w:t>
      </w:r>
      <w:r>
        <w:rPr>
          <w:color w:val="FFFFFF"/>
        </w:rPr>
        <w:t>company.</w:t>
      </w:r>
    </w:p>
    <w:p>
      <w:pPr>
        <w:pStyle w:val="Heading1"/>
      </w:pPr>
      <w:r>
        <w:rPr/>
        <w:t>3G BASE</w:t>
      </w:r>
      <w:r>
        <w:rPr>
          <w:spacing w:val="-1"/>
        </w:rPr>
        <w:t> </w:t>
      </w:r>
      <w:r>
        <w:rPr/>
        <w:t>STATION:-</w:t>
      </w:r>
    </w:p>
    <w:p>
      <w:pPr>
        <w:pStyle w:val="BodyText"/>
        <w:spacing w:line="213" w:lineRule="auto" w:before="14"/>
        <w:ind w:left="104" w:right="187" w:firstLine="182"/>
        <w:jc w:val="both"/>
      </w:pPr>
      <w:r>
        <w:rPr>
          <w:color w:val="FFFFFF"/>
        </w:rPr>
        <w:t>A fixed station that uses radio waves to communicate with mobile devices. It serves</w:t>
      </w:r>
      <w:r>
        <w:rPr>
          <w:color w:val="FFFFFF"/>
          <w:spacing w:val="-88"/>
        </w:rPr>
        <w:t> </w:t>
      </w:r>
      <w:r>
        <w:rPr>
          <w:color w:val="FFFFFF"/>
        </w:rPr>
        <w:t>as the link between the user's device and the carrier's network. Base stations range in</w:t>
      </w:r>
      <w:r>
        <w:rPr>
          <w:color w:val="FFFFFF"/>
          <w:spacing w:val="-87"/>
        </w:rPr>
        <w:t> </w:t>
      </w:r>
      <w:r>
        <w:rPr>
          <w:color w:val="FFFFFF"/>
        </w:rPr>
        <w:t>size</w:t>
      </w:r>
      <w:r>
        <w:rPr>
          <w:color w:val="FFFFFF"/>
          <w:spacing w:val="-4"/>
        </w:rPr>
        <w:t> </w:t>
      </w:r>
      <w:r>
        <w:rPr>
          <w:color w:val="FFFFFF"/>
        </w:rPr>
        <w:t>and</w:t>
      </w:r>
      <w:r>
        <w:rPr>
          <w:color w:val="FFFFFF"/>
          <w:spacing w:val="-3"/>
        </w:rPr>
        <w:t> </w:t>
      </w:r>
      <w:r>
        <w:rPr>
          <w:color w:val="FFFFFF"/>
        </w:rPr>
        <w:t>area</w:t>
      </w:r>
      <w:r>
        <w:rPr>
          <w:color w:val="FFFFFF"/>
          <w:spacing w:val="-6"/>
        </w:rPr>
        <w:t> </w:t>
      </w:r>
      <w:r>
        <w:rPr>
          <w:color w:val="FFFFFF"/>
        </w:rPr>
        <w:t>of</w:t>
      </w:r>
      <w:r>
        <w:rPr>
          <w:color w:val="FFFFFF"/>
          <w:spacing w:val="1"/>
        </w:rPr>
        <w:t> </w:t>
      </w:r>
      <w:r>
        <w:rPr>
          <w:color w:val="FFFFFF"/>
        </w:rPr>
        <w:t>coverage.</w:t>
      </w:r>
    </w:p>
    <w:p>
      <w:pPr>
        <w:spacing w:after="0" w:line="213" w:lineRule="auto"/>
        <w:jc w:val="both"/>
        <w:sectPr>
          <w:pgSz w:w="14400" w:h="10800" w:orient="landscape"/>
          <w:pgMar w:top="620" w:bottom="280" w:left="40" w:right="580"/>
        </w:sectPr>
      </w:pPr>
    </w:p>
    <w:p>
      <w:pPr>
        <w:spacing w:line="620" w:lineRule="exact" w:before="18"/>
        <w:ind w:left="104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WIFI</w:t>
      </w:r>
      <w:r>
        <w:rPr>
          <w:color w:val="FFFFFF"/>
          <w:sz w:val="36"/>
        </w:rPr>
        <w:t>:-</w:t>
      </w:r>
    </w:p>
    <w:p>
      <w:pPr>
        <w:pStyle w:val="BodyText"/>
        <w:spacing w:line="213" w:lineRule="auto" w:before="14"/>
        <w:ind w:left="104" w:right="140" w:firstLine="629"/>
      </w:pPr>
      <w:r>
        <w:rPr>
          <w:color w:val="FFFFFF"/>
        </w:rPr>
        <w:t>WIFI is a wireless networking technology that uses radio waves to provide</w:t>
      </w:r>
      <w:r>
        <w:rPr>
          <w:color w:val="FFFFFF"/>
          <w:spacing w:val="1"/>
        </w:rPr>
        <w:t> </w:t>
      </w:r>
      <w:r>
        <w:rPr>
          <w:color w:val="FFFFFF"/>
        </w:rPr>
        <w:t>wireless high-speed Internet access. A common misconception is that the term Wi-Fi</w:t>
      </w:r>
      <w:r>
        <w:rPr>
          <w:color w:val="FFFFFF"/>
          <w:spacing w:val="-87"/>
        </w:rPr>
        <w:t> </w:t>
      </w:r>
      <w:r>
        <w:rPr>
          <w:color w:val="FFFFFF"/>
        </w:rPr>
        <w:t>is short for "wireless fidelity," however Wi-Fi is a trademarked phrase that refers to</w:t>
      </w:r>
      <w:r>
        <w:rPr>
          <w:color w:val="FFFFFF"/>
          <w:spacing w:val="1"/>
        </w:rPr>
        <w:t> </w:t>
      </w:r>
      <w:r>
        <w:rPr>
          <w:color w:val="FFFFFF"/>
        </w:rPr>
        <w:t>IEEE</w:t>
      </w:r>
      <w:r>
        <w:rPr>
          <w:color w:val="FFFFFF"/>
          <w:spacing w:val="1"/>
        </w:rPr>
        <w:t> </w:t>
      </w:r>
      <w:r>
        <w:rPr>
          <w:color w:val="FFFFFF"/>
        </w:rPr>
        <w:t>802.11x</w:t>
      </w:r>
      <w:r>
        <w:rPr>
          <w:color w:val="FFFFFF"/>
          <w:spacing w:val="-17"/>
        </w:rPr>
        <w:t> </w:t>
      </w:r>
      <w:r>
        <w:rPr>
          <w:color w:val="FFFFFF"/>
        </w:rPr>
        <w:t>standards.</w:t>
      </w:r>
    </w:p>
    <w:p>
      <w:pPr>
        <w:pStyle w:val="Heading1"/>
      </w:pPr>
      <w:r>
        <w:rPr/>
        <w:t>WEB BROWSER:-</w:t>
      </w:r>
    </w:p>
    <w:p>
      <w:pPr>
        <w:pStyle w:val="BodyText"/>
        <w:spacing w:line="431" w:lineRule="exact"/>
        <w:ind w:left="824"/>
      </w:pPr>
      <w:r>
        <w:rPr>
          <w:color w:val="FFFFFF"/>
        </w:rPr>
        <w:t>A</w:t>
      </w:r>
      <w:r>
        <w:rPr>
          <w:color w:val="FFFFFF"/>
          <w:spacing w:val="-2"/>
        </w:rPr>
        <w:t> </w:t>
      </w:r>
      <w:r>
        <w:rPr>
          <w:color w:val="FFFFFF"/>
        </w:rPr>
        <w:t>software</w:t>
      </w:r>
      <w:r>
        <w:rPr>
          <w:color w:val="FFFFFF"/>
          <w:spacing w:val="-4"/>
        </w:rPr>
        <w:t> </w:t>
      </w:r>
      <w:r>
        <w:rPr>
          <w:color w:val="FFFFFF"/>
        </w:rPr>
        <w:t>application</w:t>
      </w:r>
      <w:r>
        <w:rPr>
          <w:color w:val="FFFFFF"/>
          <w:spacing w:val="1"/>
        </w:rPr>
        <w:t> </w:t>
      </w:r>
      <w:r>
        <w:rPr>
          <w:color w:val="FFFFFF"/>
        </w:rPr>
        <w:t>used</w:t>
      </w:r>
      <w:r>
        <w:rPr>
          <w:color w:val="FFFFFF"/>
          <w:spacing w:val="-3"/>
        </w:rPr>
        <w:t> </w:t>
      </w:r>
      <w:r>
        <w:rPr>
          <w:color w:val="FFFFFF"/>
        </w:rPr>
        <w:t>to</w:t>
      </w:r>
      <w:r>
        <w:rPr>
          <w:color w:val="FFFFFF"/>
          <w:spacing w:val="5"/>
        </w:rPr>
        <w:t> </w:t>
      </w:r>
      <w:r>
        <w:rPr>
          <w:color w:val="FFFFFF"/>
        </w:rPr>
        <w:t>access</w:t>
      </w:r>
      <w:r>
        <w:rPr>
          <w:color w:val="FFFFFF"/>
          <w:spacing w:val="-3"/>
        </w:rPr>
        <w:t> </w:t>
      </w:r>
      <w:r>
        <w:rPr>
          <w:color w:val="FFFFFF"/>
        </w:rPr>
        <w:t>information</w:t>
      </w:r>
      <w:r>
        <w:rPr>
          <w:color w:val="FFFFFF"/>
          <w:spacing w:val="-2"/>
        </w:rPr>
        <w:t> </w:t>
      </w:r>
      <w:r>
        <w:rPr>
          <w:color w:val="FFFFFF"/>
        </w:rPr>
        <w:t>on</w:t>
      </w:r>
      <w:r>
        <w:rPr>
          <w:color w:val="FFFFFF"/>
          <w:spacing w:val="2"/>
        </w:rPr>
        <w:t> </w:t>
      </w:r>
      <w:r>
        <w:rPr>
          <w:color w:val="FFFFFF"/>
        </w:rPr>
        <w:t>the World</w:t>
      </w:r>
      <w:r>
        <w:rPr>
          <w:color w:val="FFFFFF"/>
          <w:spacing w:val="-3"/>
        </w:rPr>
        <w:t> </w:t>
      </w:r>
      <w:r>
        <w:rPr>
          <w:color w:val="FFFFFF"/>
        </w:rPr>
        <w:t>Wide</w:t>
      </w:r>
      <w:r>
        <w:rPr>
          <w:color w:val="FFFFFF"/>
          <w:spacing w:val="-3"/>
        </w:rPr>
        <w:t> </w:t>
      </w:r>
      <w:r>
        <w:rPr>
          <w:color w:val="FFFFFF"/>
        </w:rPr>
        <w:t>Web</w:t>
      </w:r>
      <w:r>
        <w:rPr>
          <w:color w:val="FFFFFF"/>
          <w:spacing w:val="2"/>
        </w:rPr>
        <w:t> </w:t>
      </w:r>
      <w:r>
        <w:rPr>
          <w:color w:val="FFFFFF"/>
        </w:rPr>
        <w:t>is</w:t>
      </w:r>
    </w:p>
    <w:p>
      <w:pPr>
        <w:pStyle w:val="BodyText"/>
        <w:spacing w:line="432" w:lineRule="exact"/>
        <w:ind w:left="104"/>
      </w:pPr>
      <w:r>
        <w:rPr>
          <w:color w:val="FFFFFF"/>
        </w:rPr>
        <w:t>called</w:t>
      </w:r>
      <w:r>
        <w:rPr>
          <w:color w:val="FFFFFF"/>
          <w:spacing w:val="-2"/>
        </w:rPr>
        <w:t> </w:t>
      </w:r>
      <w:r>
        <w:rPr>
          <w:color w:val="FFFFFF"/>
        </w:rPr>
        <w:t>a Web</w:t>
      </w:r>
      <w:r>
        <w:rPr>
          <w:color w:val="FFFFFF"/>
          <w:spacing w:val="4"/>
        </w:rPr>
        <w:t> </w:t>
      </w:r>
      <w:r>
        <w:rPr>
          <w:color w:val="FFFFFF"/>
        </w:rPr>
        <w:t>Browser.</w:t>
      </w:r>
    </w:p>
    <w:p>
      <w:pPr>
        <w:pStyle w:val="BodyText"/>
        <w:spacing w:line="213" w:lineRule="auto" w:before="15"/>
        <w:ind w:left="104" w:right="140"/>
      </w:pPr>
      <w:r>
        <w:rPr>
          <w:color w:val="FFFFFF"/>
        </w:rPr>
        <w:t>A Web Service is an application that can be accessed over a network, such as the</w:t>
      </w:r>
      <w:r>
        <w:rPr>
          <w:color w:val="FFFFFF"/>
          <w:spacing w:val="1"/>
        </w:rPr>
        <w:t> </w:t>
      </w:r>
      <w:r>
        <w:rPr>
          <w:color w:val="FFFFFF"/>
        </w:rPr>
        <w:t>internet. A Web Server is a program that delivers content over HTTP. So, if you want</w:t>
      </w:r>
      <w:r>
        <w:rPr>
          <w:color w:val="FFFFFF"/>
          <w:spacing w:val="-87"/>
        </w:rPr>
        <w:t> </w:t>
      </w:r>
      <w:r>
        <w:rPr>
          <w:color w:val="FFFFFF"/>
        </w:rPr>
        <w:t>your Web</w:t>
      </w:r>
      <w:r>
        <w:rPr>
          <w:color w:val="FFFFFF"/>
          <w:spacing w:val="-3"/>
        </w:rPr>
        <w:t> </w:t>
      </w:r>
      <w:r>
        <w:rPr>
          <w:color w:val="FFFFFF"/>
        </w:rPr>
        <w:t>service</w:t>
      </w:r>
      <w:r>
        <w:rPr>
          <w:color w:val="FFFFFF"/>
          <w:spacing w:val="-4"/>
        </w:rPr>
        <w:t> </w:t>
      </w:r>
      <w:r>
        <w:rPr>
          <w:color w:val="FFFFFF"/>
        </w:rPr>
        <w:t>to</w:t>
      </w:r>
      <w:r>
        <w:rPr>
          <w:color w:val="FFFFFF"/>
          <w:spacing w:val="4"/>
        </w:rPr>
        <w:t> </w:t>
      </w:r>
      <w:r>
        <w:rPr>
          <w:color w:val="FFFFFF"/>
        </w:rPr>
        <w:t>be</w:t>
      </w:r>
      <w:r>
        <w:rPr>
          <w:color w:val="FFFFFF"/>
          <w:spacing w:val="1"/>
        </w:rPr>
        <w:t> </w:t>
      </w:r>
      <w:r>
        <w:rPr>
          <w:color w:val="FFFFFF"/>
        </w:rPr>
        <w:t>accessed</w:t>
      </w:r>
      <w:r>
        <w:rPr>
          <w:color w:val="FFFFFF"/>
          <w:spacing w:val="-4"/>
        </w:rPr>
        <w:t> </w:t>
      </w:r>
      <w:r>
        <w:rPr>
          <w:color w:val="FFFFFF"/>
        </w:rPr>
        <w:t>over</w:t>
      </w:r>
      <w:r>
        <w:rPr>
          <w:color w:val="FFFFFF"/>
          <w:spacing w:val="2"/>
        </w:rPr>
        <w:t> </w:t>
      </w:r>
      <w:r>
        <w:rPr>
          <w:color w:val="FFFFFF"/>
        </w:rPr>
        <w:t>the internet,</w:t>
      </w:r>
      <w:r>
        <w:rPr>
          <w:color w:val="FFFFFF"/>
          <w:spacing w:val="-4"/>
        </w:rPr>
        <w:t> </w:t>
      </w:r>
      <w:r>
        <w:rPr>
          <w:color w:val="FFFFFF"/>
        </w:rPr>
        <w:t>you'll</w:t>
      </w:r>
      <w:r>
        <w:rPr>
          <w:color w:val="FFFFFF"/>
          <w:spacing w:val="2"/>
        </w:rPr>
        <w:t> </w:t>
      </w:r>
      <w:r>
        <w:rPr>
          <w:color w:val="FFFFFF"/>
        </w:rPr>
        <w:t>set</w:t>
      </w:r>
      <w:r>
        <w:rPr>
          <w:color w:val="FFFFFF"/>
          <w:spacing w:val="-3"/>
        </w:rPr>
        <w:t> </w:t>
      </w:r>
      <w:r>
        <w:rPr>
          <w:color w:val="FFFFFF"/>
        </w:rPr>
        <w:t>it</w:t>
      </w:r>
      <w:r>
        <w:rPr>
          <w:color w:val="FFFFFF"/>
          <w:spacing w:val="-1"/>
        </w:rPr>
        <w:t> </w:t>
      </w:r>
      <w:r>
        <w:rPr>
          <w:color w:val="FFFFFF"/>
        </w:rPr>
        <w:t>up</w:t>
      </w:r>
      <w:r>
        <w:rPr>
          <w:color w:val="FFFFFF"/>
          <w:spacing w:val="-2"/>
        </w:rPr>
        <w:t> </w:t>
      </w:r>
      <w:r>
        <w:rPr>
          <w:color w:val="FFFFFF"/>
        </w:rPr>
        <w:t>on</w:t>
      </w:r>
      <w:r>
        <w:rPr>
          <w:color w:val="FFFFFF"/>
          <w:spacing w:val="2"/>
        </w:rPr>
        <w:t> </w:t>
      </w:r>
      <w:r>
        <w:rPr>
          <w:color w:val="FFFFFF"/>
        </w:rPr>
        <w:t>a</w:t>
      </w:r>
      <w:r>
        <w:rPr>
          <w:color w:val="FFFFFF"/>
          <w:spacing w:val="-3"/>
        </w:rPr>
        <w:t> </w:t>
      </w:r>
      <w:r>
        <w:rPr>
          <w:color w:val="FFFFFF"/>
        </w:rPr>
        <w:t>Web</w:t>
      </w:r>
      <w:r>
        <w:rPr>
          <w:color w:val="FFFFFF"/>
          <w:spacing w:val="-2"/>
        </w:rPr>
        <w:t> </w:t>
      </w:r>
      <w:r>
        <w:rPr>
          <w:color w:val="FFFFFF"/>
        </w:rPr>
        <w:t>Server.</w:t>
      </w:r>
    </w:p>
    <w:p>
      <w:pPr>
        <w:pStyle w:val="Heading1"/>
        <w:spacing w:before="375"/>
        <w:ind w:left="224"/>
      </w:pPr>
      <w:r>
        <w:rPr/>
        <w:t>Presence</w:t>
      </w:r>
      <w:r>
        <w:rPr>
          <w:spacing w:val="-1"/>
        </w:rPr>
        <w:t> </w:t>
      </w:r>
      <w:r>
        <w:rPr/>
        <w:t>Status</w:t>
      </w:r>
      <w:r>
        <w:rPr>
          <w:spacing w:val="-7"/>
        </w:rPr>
        <w:t> </w:t>
      </w:r>
      <w:r>
        <w:rPr/>
        <w:t>Publication:-</w:t>
      </w:r>
    </w:p>
    <w:p>
      <w:pPr>
        <w:pStyle w:val="BodyText"/>
        <w:spacing w:line="213" w:lineRule="auto" w:before="14"/>
        <w:ind w:left="104" w:right="317" w:firstLine="811"/>
      </w:pPr>
      <w:r>
        <w:rPr>
          <w:color w:val="FFFFFF"/>
        </w:rPr>
        <w:t>The term presentity is used here to refer to a Presence Entity (a Presence Entity</w:t>
      </w:r>
      <w:r>
        <w:rPr>
          <w:color w:val="FFFFFF"/>
          <w:spacing w:val="-87"/>
        </w:rPr>
        <w:t> </w:t>
      </w:r>
      <w:r>
        <w:rPr>
          <w:color w:val="FFFFFF"/>
        </w:rPr>
        <w:t>[presentity] is an entity, such as a person, who is defined by their ability and</w:t>
      </w:r>
      <w:r>
        <w:rPr>
          <w:color w:val="FFFFFF"/>
          <w:spacing w:val="1"/>
        </w:rPr>
        <w:t> </w:t>
      </w:r>
      <w:r>
        <w:rPr>
          <w:color w:val="FFFFFF"/>
        </w:rPr>
        <w:t>willingness to communicate). A presentity can publish a Presence Information Data</w:t>
      </w:r>
      <w:r>
        <w:rPr>
          <w:color w:val="FFFFFF"/>
          <w:spacing w:val="-87"/>
        </w:rPr>
        <w:t> </w:t>
      </w:r>
      <w:r>
        <w:rPr>
          <w:color w:val="FFFFFF"/>
        </w:rPr>
        <w:t>Format</w:t>
      </w:r>
      <w:r>
        <w:rPr>
          <w:color w:val="FFFFFF"/>
          <w:spacing w:val="-7"/>
        </w:rPr>
        <w:t> </w:t>
      </w:r>
      <w:r>
        <w:rPr>
          <w:color w:val="FFFFFF"/>
        </w:rPr>
        <w:t>(PIDF) document</w:t>
      </w:r>
      <w:r>
        <w:rPr>
          <w:color w:val="FFFFFF"/>
          <w:spacing w:val="3"/>
        </w:rPr>
        <w:t> </w:t>
      </w:r>
      <w:r>
        <w:rPr>
          <w:color w:val="FFFFFF"/>
        </w:rPr>
        <w:t>containing</w:t>
      </w:r>
      <w:r>
        <w:rPr>
          <w:color w:val="FFFFFF"/>
          <w:spacing w:val="-4"/>
        </w:rPr>
        <w:t> </w:t>
      </w:r>
      <w:r>
        <w:rPr>
          <w:color w:val="FFFFFF"/>
        </w:rPr>
        <w:t>presence</w:t>
      </w:r>
      <w:r>
        <w:rPr>
          <w:color w:val="FFFFFF"/>
          <w:spacing w:val="-4"/>
        </w:rPr>
        <w:t> </w:t>
      </w:r>
      <w:r>
        <w:rPr>
          <w:color w:val="FFFFFF"/>
        </w:rPr>
        <w:t>state to</w:t>
      </w:r>
      <w:r>
        <w:rPr>
          <w:color w:val="FFFFFF"/>
          <w:spacing w:val="5"/>
        </w:rPr>
        <w:t> </w:t>
      </w:r>
      <w:r>
        <w:rPr>
          <w:color w:val="FFFFFF"/>
        </w:rPr>
        <w:t>the Presence</w:t>
      </w:r>
      <w:r>
        <w:rPr>
          <w:color w:val="FFFFFF"/>
          <w:spacing w:val="-5"/>
        </w:rPr>
        <w:t> </w:t>
      </w:r>
      <w:r>
        <w:rPr>
          <w:color w:val="FFFFFF"/>
        </w:rPr>
        <w:t>Server.</w:t>
      </w:r>
    </w:p>
    <w:p>
      <w:pPr>
        <w:spacing w:after="0" w:line="213" w:lineRule="auto"/>
        <w:sectPr>
          <w:pgSz w:w="14400" w:h="10800" w:orient="landscape"/>
          <w:pgMar w:top="180" w:bottom="280" w:left="40" w:right="580"/>
        </w:sectPr>
      </w:pPr>
    </w:p>
    <w:p>
      <w:pPr>
        <w:pStyle w:val="Heading1"/>
        <w:spacing w:before="18"/>
        <w:ind w:left="500"/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 database</w:t>
      </w:r>
      <w:r>
        <w:rPr>
          <w:spacing w:val="1"/>
        </w:rPr>
        <w:t> </w:t>
      </w:r>
      <w:r>
        <w:rPr/>
        <w:t>server:-</w:t>
      </w:r>
    </w:p>
    <w:p>
      <w:pPr>
        <w:pStyle w:val="BodyText"/>
        <w:spacing w:line="213" w:lineRule="auto" w:before="14"/>
        <w:ind w:left="500" w:firstLine="182"/>
      </w:pPr>
      <w:r>
        <w:rPr>
          <w:color w:val="FFFFFF"/>
        </w:rPr>
        <w:t>A database server is a type of hardware that runs database software. Database</w:t>
      </w:r>
      <w:r>
        <w:rPr>
          <w:color w:val="FFFFFF"/>
          <w:spacing w:val="1"/>
        </w:rPr>
        <w:t> </w:t>
      </w:r>
      <w:r>
        <w:rPr>
          <w:color w:val="FFFFFF"/>
        </w:rPr>
        <w:t>software helps users or companies store, manage, retrieve, update or change files,</w:t>
      </w:r>
      <w:r>
        <w:rPr>
          <w:color w:val="FFFFFF"/>
          <w:spacing w:val="1"/>
        </w:rPr>
        <w:t> </w:t>
      </w:r>
      <w:r>
        <w:rPr>
          <w:color w:val="FFFFFF"/>
        </w:rPr>
        <w:t>information logs and other forms of digital data. The two primary components of</w:t>
      </w:r>
      <w:r>
        <w:rPr>
          <w:color w:val="FFFFFF"/>
          <w:spacing w:val="1"/>
        </w:rPr>
        <w:t> </w:t>
      </w:r>
      <w:r>
        <w:rPr>
          <w:color w:val="FFFFFF"/>
        </w:rPr>
        <w:t>database</w:t>
      </w:r>
      <w:r>
        <w:rPr>
          <w:color w:val="FFFFFF"/>
          <w:spacing w:val="-2"/>
        </w:rPr>
        <w:t> </w:t>
      </w:r>
      <w:r>
        <w:rPr>
          <w:color w:val="FFFFFF"/>
        </w:rPr>
        <w:t>servers</w:t>
      </w:r>
      <w:r>
        <w:rPr>
          <w:color w:val="FFFFFF"/>
          <w:spacing w:val="-1"/>
        </w:rPr>
        <w:t> </w:t>
      </w:r>
      <w:r>
        <w:rPr>
          <w:color w:val="FFFFFF"/>
        </w:rPr>
        <w:t>are</w:t>
      </w:r>
      <w:r>
        <w:rPr>
          <w:color w:val="FFFFFF"/>
          <w:spacing w:val="-2"/>
        </w:rPr>
        <w:t> </w:t>
      </w:r>
      <w:r>
        <w:rPr>
          <w:color w:val="FFFFFF"/>
        </w:rPr>
        <w:t>back-end</w:t>
      </w:r>
      <w:r>
        <w:rPr>
          <w:color w:val="FFFFFF"/>
          <w:spacing w:val="-2"/>
        </w:rPr>
        <w:t> </w:t>
      </w:r>
      <w:r>
        <w:rPr>
          <w:color w:val="FFFFFF"/>
        </w:rPr>
        <w:t>functions</w:t>
      </w:r>
      <w:r>
        <w:rPr>
          <w:color w:val="FFFFFF"/>
          <w:spacing w:val="3"/>
        </w:rPr>
        <w:t> </w:t>
      </w:r>
      <w:r>
        <w:rPr>
          <w:color w:val="FFFFFF"/>
        </w:rPr>
        <w:t>and</w:t>
      </w:r>
      <w:r>
        <w:rPr>
          <w:color w:val="FFFFFF"/>
          <w:spacing w:val="-1"/>
        </w:rPr>
        <w:t> </w:t>
      </w:r>
      <w:r>
        <w:rPr>
          <w:color w:val="FFFFFF"/>
        </w:rPr>
        <w:t>client-facing services. The</w:t>
      </w:r>
      <w:r>
        <w:rPr>
          <w:color w:val="FFFFFF"/>
          <w:spacing w:val="-2"/>
        </w:rPr>
        <w:t> </w:t>
      </w:r>
      <w:r>
        <w:rPr>
          <w:color w:val="FFFFFF"/>
        </w:rPr>
        <w:t>back</w:t>
      </w:r>
      <w:r>
        <w:rPr>
          <w:color w:val="FFFFFF"/>
          <w:spacing w:val="4"/>
        </w:rPr>
        <w:t> </w:t>
      </w:r>
      <w:r>
        <w:rPr>
          <w:color w:val="FFFFFF"/>
        </w:rPr>
        <w:t>end</w:t>
      </w:r>
      <w:r>
        <w:rPr>
          <w:color w:val="FFFFFF"/>
          <w:spacing w:val="4"/>
        </w:rPr>
        <w:t> </w:t>
      </w:r>
      <w:r>
        <w:rPr>
          <w:color w:val="FFFFFF"/>
        </w:rPr>
        <w:t>of</w:t>
      </w:r>
      <w:r>
        <w:rPr>
          <w:color w:val="FFFFFF"/>
          <w:spacing w:val="-87"/>
        </w:rPr>
        <w:t> </w:t>
      </w:r>
      <w:r>
        <w:rPr>
          <w:color w:val="FFFFFF"/>
        </w:rPr>
        <w:t>a database server stores all the digital files and information. Client-facing services</w:t>
      </w:r>
      <w:r>
        <w:rPr>
          <w:color w:val="FFFFFF"/>
          <w:spacing w:val="1"/>
        </w:rPr>
        <w:t> </w:t>
      </w:r>
      <w:r>
        <w:rPr>
          <w:color w:val="FFFFFF"/>
        </w:rPr>
        <w:t>allow the people or companies using that database to access, modify, add to or</w:t>
      </w:r>
      <w:r>
        <w:rPr>
          <w:color w:val="FFFFFF"/>
          <w:spacing w:val="1"/>
        </w:rPr>
        <w:t> </w:t>
      </w:r>
      <w:r>
        <w:rPr>
          <w:color w:val="FFFFFF"/>
        </w:rPr>
        <w:t>moniter</w:t>
      </w:r>
      <w:r>
        <w:rPr>
          <w:color w:val="FFFFFF"/>
          <w:spacing w:val="2"/>
        </w:rPr>
        <w:t> </w:t>
      </w:r>
      <w:r>
        <w:rPr>
          <w:color w:val="FFFFFF"/>
        </w:rPr>
        <w:t>the data</w:t>
      </w:r>
      <w:r>
        <w:rPr>
          <w:color w:val="FFFFFF"/>
          <w:spacing w:val="-2"/>
        </w:rPr>
        <w:t> </w:t>
      </w:r>
      <w:r>
        <w:rPr>
          <w:color w:val="FFFFFF"/>
        </w:rPr>
        <w:t>stored</w:t>
      </w:r>
      <w:r>
        <w:rPr>
          <w:color w:val="FFFFFF"/>
          <w:spacing w:val="-3"/>
        </w:rPr>
        <w:t> </w:t>
      </w:r>
      <w:r>
        <w:rPr>
          <w:color w:val="FFFFFF"/>
        </w:rPr>
        <w:t>on</w:t>
      </w:r>
      <w:r>
        <w:rPr>
          <w:color w:val="FFFFFF"/>
          <w:spacing w:val="1"/>
        </w:rPr>
        <w:t> </w:t>
      </w:r>
      <w:r>
        <w:rPr>
          <w:color w:val="FFFFFF"/>
        </w:rPr>
        <w:t>server</w:t>
      </w:r>
    </w:p>
    <w:sectPr>
      <w:pgSz w:w="14400" w:h="10800" w:orient="landscape"/>
      <w:pgMar w:top="520" w:bottom="280" w:left="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4" w:line="620" w:lineRule="exact"/>
      <w:ind w:left="104"/>
      <w:outlineLvl w:val="1"/>
    </w:pPr>
    <w:rPr>
      <w:rFonts w:ascii="Palatino Linotype" w:hAnsi="Palatino Linotype" w:eastAsia="Palatino Linotype" w:cs="Palatino Linotype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2023-10-11T10:30:04Z</dcterms:created>
  <dcterms:modified xsi:type="dcterms:W3CDTF">2023-10-11T10:30:04Z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2023-10-11T00:00:00Z</vt:filetime>
  </property>
</Properties>
</file>