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IDEA TO PRODUCT DEVELOPMENT - MSME</w:t>
      </w:r>
    </w:p>
    <w:p w:rsidR="00000000" w:rsidDel="00000000" w:rsidP="00000000" w:rsidRDefault="00000000" w:rsidRPr="00000000" w14:paraId="00000002">
      <w:pPr>
        <w:pStyle w:val="Title"/>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IDEA HACKATHON 4.0</w:t>
      </w:r>
    </w:p>
    <w:p w:rsidR="00000000" w:rsidDel="00000000" w:rsidP="00000000" w:rsidRDefault="00000000" w:rsidRPr="00000000" w14:paraId="00000003">
      <w:pPr>
        <w:pStyle w:val="Title"/>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w:t>
        <w:tab/>
        <w:t xml:space="preserve">     : Abinaya A</w:t>
      </w:r>
    </w:p>
    <w:p w:rsidR="00000000" w:rsidDel="00000000" w:rsidP="00000000" w:rsidRDefault="00000000" w:rsidRPr="00000000" w14:paraId="00000005">
      <w:pPr>
        <w:pStyle w:val="Title"/>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Category : Student</w:t>
      </w:r>
    </w:p>
    <w:p w:rsidR="00000000" w:rsidDel="00000000" w:rsidP="00000000" w:rsidRDefault="00000000" w:rsidRPr="00000000" w14:paraId="00000006">
      <w:pPr>
        <w:pStyle w:val="Title"/>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Institution Name with Place : Anna University Regional Campus, Coimbatore </w:t>
      </w:r>
    </w:p>
    <w:p w:rsidR="00000000" w:rsidDel="00000000" w:rsidP="00000000" w:rsidRDefault="00000000" w:rsidRPr="00000000" w14:paraId="00000007">
      <w:pPr>
        <w:pStyle w:val="Title"/>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District and City : Coimbatore,Navavoor</w:t>
      </w:r>
    </w:p>
    <w:p w:rsidR="00000000" w:rsidDel="00000000" w:rsidP="00000000" w:rsidRDefault="00000000" w:rsidRPr="00000000" w14:paraId="00000008">
      <w:pPr>
        <w:pStyle w:val="Title"/>
        <w:rPr/>
      </w:pPr>
      <w:r w:rsidDel="00000000" w:rsidR="00000000" w:rsidRPr="00000000">
        <w:rPr>
          <w:rFonts w:ascii="Times New Roman" w:cs="Times New Roman" w:eastAsia="Times New Roman" w:hAnsi="Times New Roman"/>
          <w:b w:val="1"/>
          <w:color w:val="000000"/>
          <w:sz w:val="28"/>
          <w:szCs w:val="28"/>
          <w:rtl w:val="0"/>
        </w:rPr>
        <w:t xml:space="preserve">Mobile No : 6379076960</w:t>
      </w: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AI-Driven Autonomous Filter Drones for Marine Waste Collection and Pollution Prevention</w:t>
      </w:r>
    </w:p>
    <w:p w:rsidR="00000000" w:rsidDel="00000000" w:rsidP="00000000" w:rsidRDefault="00000000" w:rsidRPr="00000000" w14:paraId="0000000A">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Details of Idea/Innovation</w:t>
      </w:r>
    </w:p>
    <w:p w:rsidR="00000000" w:rsidDel="00000000" w:rsidP="00000000" w:rsidRDefault="00000000" w:rsidRPr="00000000" w14:paraId="0000000B">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Title of proposed idea/innovation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AI-Driven Autonomous Filter Drones for Marine Waste Collection and Pollution Prevention</w:t>
      </w:r>
    </w:p>
    <w:p w:rsidR="00000000" w:rsidDel="00000000" w:rsidP="00000000" w:rsidRDefault="00000000" w:rsidRPr="00000000" w14:paraId="0000000D">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Idea Sector (Select from the SDGs)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Sustainable Development Goal 14: Life Below Water</w:t>
      </w:r>
    </w:p>
    <w:p w:rsidR="00000000" w:rsidDel="00000000" w:rsidP="00000000" w:rsidRDefault="00000000" w:rsidRPr="00000000" w14:paraId="0000000F">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Whether the idea involves use of existing intellectual property or not?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this idea does not involve existing intellectual property.</w:t>
      </w:r>
    </w:p>
    <w:p w:rsidR="00000000" w:rsidDel="00000000" w:rsidP="00000000" w:rsidRDefault="00000000" w:rsidRPr="00000000" w14:paraId="00000011">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Briefly explain newness/uniqueness of the innovation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innovation introduces AI-driven autonomous drones that mimic marine life, specifically designed to clean pollution without harming ecosystems. Unlike traditional waste collection methods, these drones operate independently in swarms, using real-time data to optimize their waste collection strategies.</w:t>
      </w:r>
    </w:p>
    <w:p w:rsidR="00000000" w:rsidDel="00000000" w:rsidP="00000000" w:rsidRDefault="00000000" w:rsidRPr="00000000" w14:paraId="00000013">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Concept &amp; Objective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is to deploy autonomous drones powered by renewable energy to collect marine waste efficiently. The objective is to reduce marine pollution, particularly plastics and oils, while promoting sustainability through eco-friendly technology.</w:t>
      </w:r>
    </w:p>
    <w:p w:rsidR="00000000" w:rsidDel="00000000" w:rsidP="00000000" w:rsidRDefault="00000000" w:rsidRPr="00000000" w14:paraId="00000015">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Specify the potential areas of application in industry/market in brief.</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Marine pollution control</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Waste management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Environmental monitoring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Marine ecosystem restoration</w:t>
      </w: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Briefly provide the market data for the potential idea/innovation.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global marine waste management market is projected to grow significantly, with increasing awareness of marine pollution issues. Investment in technologies for waste collection and recycling is rising, indicating a strong market potential for innovations like AI-driven drones.</w:t>
      </w:r>
    </w:p>
    <w:p w:rsidR="00000000" w:rsidDel="00000000" w:rsidP="00000000" w:rsidRDefault="00000000" w:rsidRPr="00000000" w14:paraId="0000001C">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Current Development Status of innovation.</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innovation is currently in the conceptual phase, with initial designs and AI algorithms being developed for the prototype.</w:t>
      </w:r>
    </w:p>
    <w:p w:rsidR="00000000" w:rsidDel="00000000" w:rsidP="00000000" w:rsidRDefault="00000000" w:rsidRPr="00000000" w14:paraId="0000001E">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Expected time of completion of idea</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time for the completion of the prototype and initial testing is approximately 10 months.</w:t>
      </w:r>
    </w:p>
    <w:p w:rsidR="00000000" w:rsidDel="00000000" w:rsidP="00000000" w:rsidRDefault="00000000" w:rsidRPr="00000000" w14:paraId="00000020">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Financial Requirements (Activity-wise Break-up)</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Breakdown</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and Development (R&amp;D): ₹2,00,000</w:t>
      </w:r>
      <w:r w:rsidDel="00000000" w:rsidR="00000000" w:rsidRPr="00000000">
        <w:rPr>
          <w:rtl w:val="0"/>
        </w:rPr>
      </w:r>
    </w:p>
    <w:p w:rsidR="00000000" w:rsidDel="00000000" w:rsidP="00000000" w:rsidRDefault="00000000" w:rsidRPr="00000000" w14:paraId="00000023">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Prototyping and Design:</w:t>
      </w:r>
      <w:r w:rsidDel="00000000" w:rsidR="00000000" w:rsidRPr="00000000">
        <w:rPr>
          <w:rtl w:val="0"/>
        </w:rPr>
      </w:r>
    </w:p>
    <w:p w:rsidR="00000000" w:rsidDel="00000000" w:rsidP="00000000" w:rsidRDefault="00000000" w:rsidRPr="00000000" w14:paraId="00000024">
      <w:pPr>
        <w:numPr>
          <w:ilvl w:val="2"/>
          <w:numId w:val="2"/>
        </w:numPr>
        <w:ind w:left="2160" w:hanging="360"/>
        <w:rPr/>
      </w:pPr>
      <w:r w:rsidDel="00000000" w:rsidR="00000000" w:rsidRPr="00000000">
        <w:rPr>
          <w:rFonts w:ascii="Times New Roman" w:cs="Times New Roman" w:eastAsia="Times New Roman" w:hAnsi="Times New Roman"/>
          <w:sz w:val="24"/>
          <w:szCs w:val="24"/>
          <w:rtl w:val="0"/>
        </w:rPr>
        <w:t xml:space="preserve">Design of drone structure and filtration system.</w:t>
      </w:r>
      <w:r w:rsidDel="00000000" w:rsidR="00000000" w:rsidRPr="00000000">
        <w:rPr>
          <w:rtl w:val="0"/>
        </w:rPr>
      </w:r>
    </w:p>
    <w:p w:rsidR="00000000" w:rsidDel="00000000" w:rsidP="00000000" w:rsidRDefault="00000000" w:rsidRPr="00000000" w14:paraId="00000025">
      <w:pPr>
        <w:numPr>
          <w:ilvl w:val="2"/>
          <w:numId w:val="2"/>
        </w:numPr>
        <w:ind w:left="2160" w:hanging="360"/>
        <w:rPr/>
      </w:pPr>
      <w:r w:rsidDel="00000000" w:rsidR="00000000" w:rsidRPr="00000000">
        <w:rPr>
          <w:rFonts w:ascii="Times New Roman" w:cs="Times New Roman" w:eastAsia="Times New Roman" w:hAnsi="Times New Roman"/>
          <w:sz w:val="24"/>
          <w:szCs w:val="24"/>
          <w:rtl w:val="0"/>
        </w:rPr>
        <w:t xml:space="preserve">Prototyping with biodegradable materials.</w:t>
      </w: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 and Components: ₹3,00,000</w:t>
      </w:r>
      <w:r w:rsidDel="00000000" w:rsidR="00000000" w:rsidRPr="00000000">
        <w:rPr>
          <w:rtl w:val="0"/>
        </w:rPr>
      </w:r>
    </w:p>
    <w:p w:rsidR="00000000" w:rsidDel="00000000" w:rsidP="00000000" w:rsidRDefault="00000000" w:rsidRPr="00000000" w14:paraId="00000027">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Biodegradable and Recycled Materials: ₹1,50,000</w:t>
      </w:r>
      <w:r w:rsidDel="00000000" w:rsidR="00000000" w:rsidRPr="00000000">
        <w:rPr>
          <w:rtl w:val="0"/>
        </w:rPr>
      </w:r>
    </w:p>
    <w:p w:rsidR="00000000" w:rsidDel="00000000" w:rsidP="00000000" w:rsidRDefault="00000000" w:rsidRPr="00000000" w14:paraId="00000028">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Bioplastics:</w:t>
      </w:r>
      <w:r w:rsidDel="00000000" w:rsidR="00000000" w:rsidRPr="00000000">
        <w:rPr>
          <w:rFonts w:ascii="Times New Roman" w:cs="Times New Roman" w:eastAsia="Times New Roman" w:hAnsi="Times New Roman"/>
          <w:sz w:val="24"/>
          <w:szCs w:val="24"/>
          <w:rtl w:val="0"/>
        </w:rPr>
        <w:t xml:space="preserve"> (e.g., PLA, PHA) for drone bodies.</w:t>
      </w:r>
      <w:r w:rsidDel="00000000" w:rsidR="00000000" w:rsidRPr="00000000">
        <w:rPr>
          <w:rtl w:val="0"/>
        </w:rPr>
      </w:r>
    </w:p>
    <w:p w:rsidR="00000000" w:rsidDel="00000000" w:rsidP="00000000" w:rsidRDefault="00000000" w:rsidRPr="00000000" w14:paraId="00000029">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Recycled Ocean Plastics:</w:t>
      </w:r>
      <w:r w:rsidDel="00000000" w:rsidR="00000000" w:rsidRPr="00000000">
        <w:rPr>
          <w:rFonts w:ascii="Times New Roman" w:cs="Times New Roman" w:eastAsia="Times New Roman" w:hAnsi="Times New Roman"/>
          <w:sz w:val="24"/>
          <w:szCs w:val="24"/>
          <w:rtl w:val="0"/>
        </w:rPr>
        <w:t xml:space="preserve"> (e.g., HDPE, PET) for structural parts.</w:t>
      </w:r>
      <w:r w:rsidDel="00000000" w:rsidR="00000000" w:rsidRPr="00000000">
        <w:rPr>
          <w:rtl w:val="0"/>
        </w:rPr>
      </w:r>
    </w:p>
    <w:p w:rsidR="00000000" w:rsidDel="00000000" w:rsidP="00000000" w:rsidRDefault="00000000" w:rsidRPr="00000000" w14:paraId="0000002A">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Micro-Filtration System: ₹1,00,000</w:t>
      </w:r>
      <w:r w:rsidDel="00000000" w:rsidR="00000000" w:rsidRPr="00000000">
        <w:rPr>
          <w:rtl w:val="0"/>
        </w:rPr>
      </w:r>
    </w:p>
    <w:p w:rsidR="00000000" w:rsidDel="00000000" w:rsidP="00000000" w:rsidRDefault="00000000" w:rsidRPr="00000000" w14:paraId="0000002B">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Nylon/Polypropylene Nets:</w:t>
      </w:r>
      <w:r w:rsidDel="00000000" w:rsidR="00000000" w:rsidRPr="00000000">
        <w:rPr>
          <w:rFonts w:ascii="Times New Roman" w:cs="Times New Roman" w:eastAsia="Times New Roman" w:hAnsi="Times New Roman"/>
          <w:sz w:val="24"/>
          <w:szCs w:val="24"/>
          <w:rtl w:val="0"/>
        </w:rPr>
        <w:t xml:space="preserve"> For capturing debris.</w:t>
      </w:r>
      <w:r w:rsidDel="00000000" w:rsidR="00000000" w:rsidRPr="00000000">
        <w:rPr>
          <w:rtl w:val="0"/>
        </w:rPr>
      </w:r>
    </w:p>
    <w:p w:rsidR="00000000" w:rsidDel="00000000" w:rsidP="00000000" w:rsidRDefault="00000000" w:rsidRPr="00000000" w14:paraId="0000002C">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Solar Panels and Energy Systems: ₹1,00,000</w:t>
      </w:r>
      <w:r w:rsidDel="00000000" w:rsidR="00000000" w:rsidRPr="00000000">
        <w:rPr>
          <w:rtl w:val="0"/>
        </w:rPr>
      </w:r>
    </w:p>
    <w:p w:rsidR="00000000" w:rsidDel="00000000" w:rsidP="00000000" w:rsidRDefault="00000000" w:rsidRPr="00000000" w14:paraId="0000002D">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Flexible Solar Panels:</w:t>
      </w:r>
      <w:r w:rsidDel="00000000" w:rsidR="00000000" w:rsidRPr="00000000">
        <w:rPr>
          <w:rFonts w:ascii="Times New Roman" w:cs="Times New Roman" w:eastAsia="Times New Roman" w:hAnsi="Times New Roman"/>
          <w:sz w:val="24"/>
          <w:szCs w:val="24"/>
          <w:rtl w:val="0"/>
        </w:rPr>
        <w:t xml:space="preserve"> For energy collection.</w:t>
      </w:r>
      <w:r w:rsidDel="00000000" w:rsidR="00000000" w:rsidRPr="00000000">
        <w:rPr>
          <w:rtl w:val="0"/>
        </w:rPr>
      </w:r>
    </w:p>
    <w:p w:rsidR="00000000" w:rsidDel="00000000" w:rsidP="00000000" w:rsidRDefault="00000000" w:rsidRPr="00000000" w14:paraId="0000002E">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Hydrokinetic Turbines:</w:t>
      </w:r>
      <w:r w:rsidDel="00000000" w:rsidR="00000000" w:rsidRPr="00000000">
        <w:rPr>
          <w:rFonts w:ascii="Times New Roman" w:cs="Times New Roman" w:eastAsia="Times New Roman" w:hAnsi="Times New Roman"/>
          <w:sz w:val="24"/>
          <w:szCs w:val="24"/>
          <w:rtl w:val="0"/>
        </w:rPr>
        <w:t xml:space="preserve"> For additional power.</w: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Development: ₹2,50,000</w:t>
      </w:r>
      <w:r w:rsidDel="00000000" w:rsidR="00000000" w:rsidRPr="00000000">
        <w:rPr>
          <w:rtl w:val="0"/>
        </w:rPr>
      </w:r>
    </w:p>
    <w:p w:rsidR="00000000" w:rsidDel="00000000" w:rsidP="00000000" w:rsidRDefault="00000000" w:rsidRPr="00000000" w14:paraId="00000030">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AI Software Development: ₹2,00,000</w:t>
      </w:r>
      <w:r w:rsidDel="00000000" w:rsidR="00000000" w:rsidRPr="00000000">
        <w:rPr>
          <w:rtl w:val="0"/>
        </w:rPr>
      </w:r>
    </w:p>
    <w:p w:rsidR="00000000" w:rsidDel="00000000" w:rsidP="00000000" w:rsidRDefault="00000000" w:rsidRPr="00000000" w14:paraId="00000031">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Machine Learning Algorithms:</w:t>
      </w:r>
      <w:r w:rsidDel="00000000" w:rsidR="00000000" w:rsidRPr="00000000">
        <w:rPr>
          <w:rFonts w:ascii="Times New Roman" w:cs="Times New Roman" w:eastAsia="Times New Roman" w:hAnsi="Times New Roman"/>
          <w:sz w:val="24"/>
          <w:szCs w:val="24"/>
          <w:rtl w:val="0"/>
        </w:rPr>
        <w:t xml:space="preserve"> For pollution detection.</w:t>
      </w:r>
      <w:r w:rsidDel="00000000" w:rsidR="00000000" w:rsidRPr="00000000">
        <w:rPr>
          <w:rtl w:val="0"/>
        </w:rPr>
      </w:r>
    </w:p>
    <w:p w:rsidR="00000000" w:rsidDel="00000000" w:rsidP="00000000" w:rsidRDefault="00000000" w:rsidRPr="00000000" w14:paraId="00000032">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Communication Systems: ₹50,000</w:t>
      </w:r>
      <w:r w:rsidDel="00000000" w:rsidR="00000000" w:rsidRPr="00000000">
        <w:rPr>
          <w:rtl w:val="0"/>
        </w:rPr>
      </w:r>
    </w:p>
    <w:p w:rsidR="00000000" w:rsidDel="00000000" w:rsidP="00000000" w:rsidRDefault="00000000" w:rsidRPr="00000000" w14:paraId="00000033">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RF Modules:</w:t>
      </w:r>
      <w:r w:rsidDel="00000000" w:rsidR="00000000" w:rsidRPr="00000000">
        <w:rPr>
          <w:rFonts w:ascii="Times New Roman" w:cs="Times New Roman" w:eastAsia="Times New Roman" w:hAnsi="Times New Roman"/>
          <w:sz w:val="24"/>
          <w:szCs w:val="24"/>
          <w:rtl w:val="0"/>
        </w:rPr>
        <w:t xml:space="preserve"> For data transmission.</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Pilot Testing and Deployment: ₹1,50,000</w:t>
      </w:r>
      <w:r w:rsidDel="00000000" w:rsidR="00000000" w:rsidRPr="00000000">
        <w:rPr>
          <w:rtl w:val="0"/>
        </w:rPr>
      </w:r>
    </w:p>
    <w:p w:rsidR="00000000" w:rsidDel="00000000" w:rsidP="00000000" w:rsidRDefault="00000000" w:rsidRPr="00000000" w14:paraId="00000035">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Field Testing Equipment: ₹1,00,000</w:t>
      </w:r>
      <w:r w:rsidDel="00000000" w:rsidR="00000000" w:rsidRPr="00000000">
        <w:rPr>
          <w:rtl w:val="0"/>
        </w:rPr>
      </w:r>
    </w:p>
    <w:p w:rsidR="00000000" w:rsidDel="00000000" w:rsidP="00000000" w:rsidRDefault="00000000" w:rsidRPr="00000000" w14:paraId="00000036">
      <w:pPr>
        <w:numPr>
          <w:ilvl w:val="2"/>
          <w:numId w:val="2"/>
        </w:numPr>
        <w:ind w:left="2160" w:hanging="360"/>
        <w:rPr/>
      </w:pPr>
      <w:r w:rsidDel="00000000" w:rsidR="00000000" w:rsidRPr="00000000">
        <w:rPr>
          <w:rFonts w:ascii="Times New Roman" w:cs="Times New Roman" w:eastAsia="Times New Roman" w:hAnsi="Times New Roman"/>
          <w:b w:val="1"/>
          <w:sz w:val="24"/>
          <w:szCs w:val="24"/>
          <w:rtl w:val="0"/>
        </w:rPr>
        <w:t xml:space="preserve">Monitoring Equipment:</w:t>
      </w:r>
      <w:r w:rsidDel="00000000" w:rsidR="00000000" w:rsidRPr="00000000">
        <w:rPr>
          <w:rFonts w:ascii="Times New Roman" w:cs="Times New Roman" w:eastAsia="Times New Roman" w:hAnsi="Times New Roman"/>
          <w:sz w:val="24"/>
          <w:szCs w:val="24"/>
          <w:rtl w:val="0"/>
        </w:rPr>
        <w:t xml:space="preserve"> For data collection.</w:t>
      </w:r>
      <w:r w:rsidDel="00000000" w:rsidR="00000000" w:rsidRPr="00000000">
        <w:rPr>
          <w:rtl w:val="0"/>
        </w:rPr>
      </w:r>
    </w:p>
    <w:p w:rsidR="00000000" w:rsidDel="00000000" w:rsidP="00000000" w:rsidRDefault="00000000" w:rsidRPr="00000000" w14:paraId="00000037">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Operational Costs: ₹50,000</w:t>
      </w:r>
      <w:r w:rsidDel="00000000" w:rsidR="00000000" w:rsidRPr="00000000">
        <w:rPr>
          <w:rtl w:val="0"/>
        </w:rPr>
      </w:r>
    </w:p>
    <w:p w:rsidR="00000000" w:rsidDel="00000000" w:rsidP="00000000" w:rsidRDefault="00000000" w:rsidRPr="00000000" w14:paraId="00000038">
      <w:pPr>
        <w:numPr>
          <w:ilvl w:val="2"/>
          <w:numId w:val="2"/>
        </w:numPr>
        <w:ind w:left="2160" w:hanging="360"/>
        <w:rPr/>
      </w:pPr>
      <w:r w:rsidDel="00000000" w:rsidR="00000000" w:rsidRPr="00000000">
        <w:rPr>
          <w:rFonts w:ascii="Times New Roman" w:cs="Times New Roman" w:eastAsia="Times New Roman" w:hAnsi="Times New Roman"/>
          <w:sz w:val="24"/>
          <w:szCs w:val="24"/>
          <w:rtl w:val="0"/>
        </w:rPr>
        <w:t xml:space="preserve">Fuel and maintenance during testing.</w:t>
      </w: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Waste Management Partnerships: ₹50,000</w:t>
      </w:r>
      <w:r w:rsidDel="00000000" w:rsidR="00000000" w:rsidRPr="00000000">
        <w:rPr>
          <w:rtl w:val="0"/>
        </w:rPr>
      </w:r>
    </w:p>
    <w:p w:rsidR="00000000" w:rsidDel="00000000" w:rsidP="00000000" w:rsidRDefault="00000000" w:rsidRPr="00000000" w14:paraId="0000003A">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Partnership Development:</w:t>
      </w:r>
      <w:r w:rsidDel="00000000" w:rsidR="00000000" w:rsidRPr="00000000">
        <w:rPr>
          <w:rFonts w:ascii="Times New Roman" w:cs="Times New Roman" w:eastAsia="Times New Roman" w:hAnsi="Times New Roman"/>
          <w:sz w:val="24"/>
          <w:szCs w:val="24"/>
          <w:rtl w:val="0"/>
        </w:rPr>
        <w:t xml:space="preserve"> Engaging recycling facilities and NGOs.</w:t>
      </w: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and Awareness Campaigns: ₹50,000</w:t>
      </w:r>
      <w:r w:rsidDel="00000000" w:rsidR="00000000" w:rsidRPr="00000000">
        <w:rPr>
          <w:rtl w:val="0"/>
        </w:rPr>
      </w:r>
    </w:p>
    <w:p w:rsidR="00000000" w:rsidDel="00000000" w:rsidP="00000000" w:rsidRDefault="00000000" w:rsidRPr="00000000" w14:paraId="0000003C">
      <w:pPr>
        <w:numPr>
          <w:ilvl w:val="1"/>
          <w:numId w:val="2"/>
        </w:numPr>
        <w:ind w:left="1440" w:hanging="360"/>
        <w:rPr/>
      </w:pPr>
      <w:r w:rsidDel="00000000" w:rsidR="00000000" w:rsidRPr="00000000">
        <w:rPr>
          <w:rFonts w:ascii="Times New Roman" w:cs="Times New Roman" w:eastAsia="Times New Roman" w:hAnsi="Times New Roman"/>
          <w:b w:val="1"/>
          <w:sz w:val="24"/>
          <w:szCs w:val="24"/>
          <w:rtl w:val="0"/>
        </w:rPr>
        <w:t xml:space="preserve">Outreach and Promotion:</w:t>
      </w:r>
      <w:r w:rsidDel="00000000" w:rsidR="00000000" w:rsidRPr="00000000">
        <w:rPr>
          <w:rFonts w:ascii="Times New Roman" w:cs="Times New Roman" w:eastAsia="Times New Roman" w:hAnsi="Times New Roman"/>
          <w:sz w:val="24"/>
          <w:szCs w:val="24"/>
          <w:rtl w:val="0"/>
        </w:rPr>
        <w:t xml:space="preserve"> Digital campaigns and community engagement.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Estimated Budget: ₹10,00,000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color w:val="000000"/>
          <w:sz w:val="28"/>
          <w:szCs w:val="28"/>
        </w:rPr>
      </w:pPr>
      <w:r w:rsidDel="00000000" w:rsidR="00000000" w:rsidRPr="00000000">
        <w:rPr>
          <w:color w:val="000000"/>
          <w:sz w:val="28"/>
          <w:szCs w:val="28"/>
          <w:rtl w:val="0"/>
        </w:rPr>
        <w:t xml:space="preserve">5. Please give name of other Faculty/Students/Entrepreneurs associated with this project/idea, if any.</w:t>
      </w:r>
    </w:p>
    <w:p w:rsidR="00000000" w:rsidDel="00000000" w:rsidP="00000000" w:rsidRDefault="00000000" w:rsidRPr="00000000" w14:paraId="00000040">
      <w:pPr>
        <w:rPr>
          <w:b w:val="1"/>
        </w:rPr>
      </w:pPr>
      <w:r w:rsidDel="00000000" w:rsidR="00000000" w:rsidRPr="00000000">
        <w:rPr>
          <w:b w:val="1"/>
          <w:rtl w:val="0"/>
        </w:rPr>
        <w:t xml:space="preserve">Students</w:t>
      </w:r>
    </w:p>
    <w:p w:rsidR="00000000" w:rsidDel="00000000" w:rsidP="00000000" w:rsidRDefault="00000000" w:rsidRPr="00000000" w14:paraId="00000041">
      <w:pPr>
        <w:rPr/>
      </w:pPr>
      <w:r w:rsidDel="00000000" w:rsidR="00000000" w:rsidRPr="00000000">
        <w:rPr>
          <w:rtl w:val="0"/>
        </w:rPr>
        <w:t xml:space="preserve">Abinaya A</w:t>
      </w:r>
    </w:p>
    <w:p w:rsidR="00000000" w:rsidDel="00000000" w:rsidP="00000000" w:rsidRDefault="00000000" w:rsidRPr="00000000" w14:paraId="00000042">
      <w:pPr>
        <w:rPr/>
      </w:pPr>
      <w:r w:rsidDel="00000000" w:rsidR="00000000" w:rsidRPr="00000000">
        <w:rPr>
          <w:rtl w:val="0"/>
        </w:rPr>
        <w:t xml:space="preserve">Janet priya A</w:t>
      </w:r>
    </w:p>
    <w:p w:rsidR="00000000" w:rsidDel="00000000" w:rsidP="00000000" w:rsidRDefault="00000000" w:rsidRPr="00000000" w14:paraId="00000043">
      <w:pPr>
        <w:rPr/>
      </w:pPr>
      <w:r w:rsidDel="00000000" w:rsidR="00000000" w:rsidRPr="00000000">
        <w:rPr>
          <w:rtl w:val="0"/>
        </w:rPr>
        <w:t xml:space="preserve">Apsara A</w:t>
      </w:r>
    </w:p>
    <w:p w:rsidR="00000000" w:rsidDel="00000000" w:rsidP="00000000" w:rsidRDefault="00000000" w:rsidRPr="00000000" w14:paraId="00000044">
      <w:pPr>
        <w:rPr/>
      </w:pPr>
      <w:r w:rsidDel="00000000" w:rsidR="00000000" w:rsidRPr="00000000">
        <w:rPr>
          <w:rtl w:val="0"/>
        </w:rPr>
        <w:t xml:space="preserve">Subramaniya siva </w:t>
      </w:r>
    </w:p>
    <w:p w:rsidR="00000000" w:rsidDel="00000000" w:rsidP="00000000" w:rsidRDefault="00000000" w:rsidRPr="00000000" w14:paraId="0000004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Summary of the Idea</w:t>
      </w:r>
    </w:p>
    <w:p w:rsidR="00000000" w:rsidDel="00000000" w:rsidP="00000000" w:rsidRDefault="00000000" w:rsidRPr="00000000" w14:paraId="00000046">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(a) Is it a new concept?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it is a novel approach to marine waste collection utilizing AI and autonomous drone technology.</w:t>
      </w:r>
    </w:p>
    <w:p w:rsidR="00000000" w:rsidDel="00000000" w:rsidP="00000000" w:rsidRDefault="00000000" w:rsidRPr="00000000" w14:paraId="00000048">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(b) Prior art on the concept/Literature Survey, if any.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on autonomous marine drones exists; however, this specific application focusing on AI-driven swarm technology for pollution cleanup is unique.</w:t>
      </w:r>
    </w:p>
    <w:p w:rsidR="00000000" w:rsidDel="00000000" w:rsidP="00000000" w:rsidRDefault="00000000" w:rsidRPr="00000000" w14:paraId="0000004A">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Main Problem Being Addressed in the Project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addresses the growing issue of marine pollution, particularly from plastics and oils, which threaten marine ecosystems and biodiversity.</w:t>
      </w:r>
    </w:p>
    <w:p w:rsidR="00000000" w:rsidDel="00000000" w:rsidP="00000000" w:rsidRDefault="00000000" w:rsidRPr="00000000" w14:paraId="0000004C">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Background for getting the idea?</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Who is it for?</w:t>
        <w:br w:type="textWrapping"/>
        <w:t xml:space="preserve">Marine ecosystems and communities affected by pollution.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will it do?</w:t>
        <w:br w:type="textWrapping"/>
        <w:t xml:space="preserve">Efficiently collect waste without harming marine life.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Any unique features? Explain?</w:t>
        <w:br w:type="textWrapping"/>
        <w:t xml:space="preserve">Drones operate autonomously in swarms, powered by renewable energy, with real-time communication for optimized waste collection.</w:t>
      </w:r>
    </w:p>
    <w:p w:rsidR="00000000" w:rsidDel="00000000" w:rsidP="00000000" w:rsidRDefault="00000000" w:rsidRPr="00000000" w14:paraId="00000050">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How simple or complex will the idea’s execution or implementation be? What are the risk factors involved in executing the idea?</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involves complexity in AI programming, drone construction, and testing in marine environments. Risk factors include technological failures, environmental challenges, and regulatory compliance.</w:t>
      </w:r>
    </w:p>
    <w:p w:rsidR="00000000" w:rsidDel="00000000" w:rsidP="00000000" w:rsidRDefault="00000000" w:rsidRPr="00000000" w14:paraId="00000052">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How soon could the idea be put into operation? Technology Readiness Level (TRL) of prototype.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prototype can be operational within 12 months, aiming for a TRL of 6 by the end of development.</w:t>
      </w:r>
    </w:p>
    <w:p w:rsidR="00000000" w:rsidDel="00000000" w:rsidP="00000000" w:rsidRDefault="00000000" w:rsidRPr="00000000" w14:paraId="00000054">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How much investment would you need for prototyping of the Idea?</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estimated investment of ₹14,10,000 is required for prototyping.</w:t>
      </w:r>
    </w:p>
    <w:p w:rsidR="00000000" w:rsidDel="00000000" w:rsidP="00000000" w:rsidRDefault="00000000" w:rsidRPr="00000000" w14:paraId="00000056">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(a) How do you intend to protect your idea (i.e., your intellectual property or IP)? Status of IPR (If any)</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protection strategies will include patent applications for the unique technology and design aspects of the drones.</w:t>
      </w:r>
    </w:p>
    <w:p w:rsidR="00000000" w:rsidDel="00000000" w:rsidP="00000000" w:rsidRDefault="00000000" w:rsidRPr="00000000" w14:paraId="00000058">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How is this project made and used?</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drones are constructed from biodegradable materials and designed to operate autonomously. They will utilize AI for navigation and pollution detection, collecting waste and docking for disposal at designated stations.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51312" cy="4070794"/>
            <wp:effectExtent b="0" l="0" r="0" t="0"/>
            <wp:docPr descr="Output image" id="1" name="image1.png"/>
            <a:graphic>
              <a:graphicData uri="http://schemas.openxmlformats.org/drawingml/2006/picture">
                <pic:pic>
                  <pic:nvPicPr>
                    <pic:cNvPr descr="Output image" id="0" name="image1.png"/>
                    <pic:cNvPicPr preferRelativeResize="0"/>
                  </pic:nvPicPr>
                  <pic:blipFill>
                    <a:blip r:embed="rId6"/>
                    <a:srcRect b="0" l="0" r="0" t="0"/>
                    <a:stretch>
                      <a:fillRect/>
                    </a:stretch>
                  </pic:blipFill>
                  <pic:spPr>
                    <a:xfrm>
                      <a:off x="0" y="0"/>
                      <a:ext cx="4351312" cy="407079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Conclusion / Summary:</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AI-Driven Autonomous Filter Drones present a groundbreaking approach to tackling marine pollution. By leveraging technology, these drones can efficiently collect waste, promoting sustainability and protecting marine ecosystems for future generations.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