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SWTID1741265337150531</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Crypto currency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spacing w:after="0" w:lineRule="auto"/>
        <w:rPr>
          <w:b w:val="1"/>
          <w:sz w:val="28"/>
          <w:szCs w:val="28"/>
        </w:rPr>
      </w:pPr>
      <w:r w:rsidDel="00000000" w:rsidR="00000000" w:rsidRPr="00000000">
        <w:rPr>
          <w:rtl w:val="0"/>
        </w:rPr>
      </w:r>
    </w:p>
    <w:tbl>
      <w:tblPr>
        <w:tblStyle w:val="Table2"/>
        <w:tblW w:w="9025.511811023624"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8.5039370078744"/>
        <w:gridCol w:w="3008.5039370078744"/>
        <w:gridCol w:w="3008.5039370078744"/>
        <w:tblGridChange w:id="0">
          <w:tblGrid>
            <w:gridCol w:w="3008.5039370078744"/>
            <w:gridCol w:w="3008.5039370078744"/>
            <w:gridCol w:w="3008.5039370078744"/>
          </w:tblGrid>
        </w:tblGridChange>
      </w:tblGrid>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leader </w:t>
            </w:r>
          </w:p>
        </w:tc>
        <w:tc>
          <w:tcPr/>
          <w:p w:rsidR="00000000" w:rsidDel="00000000" w:rsidP="00000000" w:rsidRDefault="00000000" w:rsidRPr="00000000" w14:paraId="0000000E">
            <w:pPr>
              <w:rPr/>
            </w:pPr>
            <w:r w:rsidDel="00000000" w:rsidR="00000000" w:rsidRPr="00000000">
              <w:rPr>
                <w:rtl w:val="0"/>
              </w:rPr>
              <w:t xml:space="preserve">ABINAYA R</w:t>
            </w:r>
          </w:p>
        </w:tc>
        <w:tc>
          <w:tcPr/>
          <w:p w:rsidR="00000000" w:rsidDel="00000000" w:rsidP="00000000" w:rsidRDefault="00000000" w:rsidRPr="00000000" w14:paraId="0000000F">
            <w:pPr>
              <w:rPr/>
            </w:pPr>
            <w:r w:rsidDel="00000000" w:rsidR="00000000" w:rsidRPr="00000000">
              <w:rPr>
                <w:rtl w:val="0"/>
              </w:rPr>
              <w:t xml:space="preserve">abi10abinaya2004@gmail.com</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 </w:t>
            </w:r>
          </w:p>
        </w:tc>
        <w:tc>
          <w:tcPr/>
          <w:p w:rsidR="00000000" w:rsidDel="00000000" w:rsidP="00000000" w:rsidRDefault="00000000" w:rsidRPr="00000000" w14:paraId="00000011">
            <w:pPr>
              <w:rPr/>
            </w:pPr>
            <w:r w:rsidDel="00000000" w:rsidR="00000000" w:rsidRPr="00000000">
              <w:rPr>
                <w:rFonts w:ascii="Verdana" w:cs="Verdana" w:eastAsia="Verdana" w:hAnsi="Verdana"/>
                <w:sz w:val="20"/>
                <w:szCs w:val="20"/>
                <w:highlight w:val="white"/>
                <w:rtl w:val="0"/>
              </w:rPr>
              <w:t xml:space="preserve">PRIYANKA B</w:t>
            </w:r>
            <w:r w:rsidDel="00000000" w:rsidR="00000000" w:rsidRPr="00000000">
              <w:rPr>
                <w:rtl w:val="0"/>
              </w:rPr>
            </w:r>
          </w:p>
        </w:tc>
        <w:tc>
          <w:tcPr/>
          <w:p w:rsidR="00000000" w:rsidDel="00000000" w:rsidP="00000000" w:rsidRDefault="00000000" w:rsidRPr="00000000" w14:paraId="00000012">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priyaababu7@gmail.com</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Team member</w:t>
            </w:r>
          </w:p>
        </w:tc>
        <w:tc>
          <w:tcPr/>
          <w:p w:rsidR="00000000" w:rsidDel="00000000" w:rsidP="00000000" w:rsidRDefault="00000000" w:rsidRPr="00000000" w14:paraId="00000014">
            <w:pPr>
              <w:rPr/>
            </w:pPr>
            <w:r w:rsidDel="00000000" w:rsidR="00000000" w:rsidRPr="00000000">
              <w:rPr>
                <w:rtl w:val="0"/>
              </w:rPr>
              <w:t xml:space="preserve">SHARAN R</w:t>
            </w:r>
          </w:p>
        </w:tc>
        <w:tc>
          <w:tcPr/>
          <w:p w:rsidR="00000000" w:rsidDel="00000000" w:rsidP="00000000" w:rsidRDefault="00000000" w:rsidRPr="00000000" w14:paraId="00000015">
            <w:pPr>
              <w:rPr/>
            </w:pPr>
            <w:r w:rsidDel="00000000" w:rsidR="00000000" w:rsidRPr="00000000">
              <w:rPr>
                <w:rtl w:val="0"/>
              </w:rPr>
              <w:t xml:space="preserve">sharan.r2202@gmail.com</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Team member</w:t>
            </w:r>
          </w:p>
        </w:tc>
        <w:tc>
          <w:tcPr/>
          <w:p w:rsidR="00000000" w:rsidDel="00000000" w:rsidP="00000000" w:rsidRDefault="00000000" w:rsidRPr="00000000" w14:paraId="00000017">
            <w:pPr>
              <w:rPr/>
            </w:pPr>
            <w:r w:rsidDel="00000000" w:rsidR="00000000" w:rsidRPr="00000000">
              <w:rPr>
                <w:rtl w:val="0"/>
              </w:rPr>
              <w:t xml:space="preserve">VIMALA V</w:t>
            </w:r>
          </w:p>
        </w:tc>
        <w:tc>
          <w:tcPr/>
          <w:p w:rsidR="00000000" w:rsidDel="00000000" w:rsidP="00000000" w:rsidRDefault="00000000" w:rsidRPr="00000000" w14:paraId="00000018">
            <w:pPr>
              <w:rPr/>
            </w:pPr>
            <w:r w:rsidDel="00000000" w:rsidR="00000000" w:rsidRPr="00000000">
              <w:rPr>
                <w:rtl w:val="0"/>
              </w:rPr>
              <w:t xml:space="preserve">vimala.v1888@gmail.com</w:t>
            </w:r>
          </w:p>
        </w:tc>
      </w:tr>
    </w:tbl>
    <w:p w:rsidR="00000000" w:rsidDel="00000000" w:rsidP="00000000" w:rsidRDefault="00000000" w:rsidRPr="00000000" w14:paraId="00000019">
      <w:pPr>
        <w:rPr>
          <w:rFonts w:ascii="Arial" w:cs="Arial" w:eastAsia="Arial" w:hAnsi="Arial"/>
          <w:b w:val="1"/>
        </w:rPr>
      </w:pP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1C">
      <w:pPr>
        <w:rPr>
          <w:rFonts w:ascii="Arial" w:cs="Arial" w:eastAsia="Arial" w:hAnsi="Arial"/>
          <w:b w:val="1"/>
        </w:rPr>
      </w:pPr>
      <w:r w:rsidDel="00000000" w:rsidR="00000000" w:rsidRPr="00000000">
        <w:rPr>
          <w:rtl w:val="0"/>
        </w:rPr>
      </w:r>
    </w:p>
    <w:p w:rsidR="00000000" w:rsidDel="00000000" w:rsidP="00000000" w:rsidRDefault="00000000" w:rsidRPr="00000000" w14:paraId="0000001D">
      <w:pPr>
        <w:rPr>
          <w:rFonts w:ascii="Arial" w:cs="Arial" w:eastAsia="Arial" w:hAnsi="Arial"/>
          <w:b w:val="1"/>
        </w:rPr>
      </w:pPr>
      <w:r w:rsidDel="00000000" w:rsidR="00000000" w:rsidRPr="00000000">
        <w:rPr>
          <w:rtl w:val="0"/>
        </w:rPr>
      </w:r>
    </w:p>
    <w:p w:rsidR="00000000" w:rsidDel="00000000" w:rsidP="00000000" w:rsidRDefault="00000000" w:rsidRPr="00000000" w14:paraId="0000001E">
      <w:pPr>
        <w:rPr>
          <w:rFonts w:ascii="Arial" w:cs="Arial" w:eastAsia="Arial" w:hAnsi="Arial"/>
          <w:b w:val="1"/>
        </w:rPr>
      </w:pPr>
      <w:r w:rsidDel="00000000" w:rsidR="00000000" w:rsidRPr="00000000">
        <w:rPr>
          <w:rtl w:val="0"/>
        </w:rPr>
      </w:r>
    </w:p>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3"/>
        <w:tblW w:w="1264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2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2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2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2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2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2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DeyfCCYmbCMvy7VoKKPfSBzAvA==">CgMxLjA4AHIhMVRwQWdqRklzeFc1TDJ1YkZVaWdNVjhNZGdsUDhvTHFa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