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p>
    <w:p>
      <w:pPr>
        <w:jc w:val="center"/>
        <w:rPr>
          <w:rFonts w:hint="eastAsia" w:ascii="宋体"/>
          <w:b/>
          <w:sz w:val="44"/>
        </w:rPr>
      </w:pPr>
    </w:p>
    <w:p>
      <w:pPr>
        <w:jc w:val="center"/>
        <w:rPr>
          <w:rFonts w:hint="eastAsia"/>
          <w:b/>
          <w:sz w:val="44"/>
        </w:rPr>
      </w:pPr>
      <w:r>
        <w:rPr>
          <w:rFonts w:hint="eastAsia" w:ascii="宋体"/>
          <w:b/>
          <w:sz w:val="44"/>
        </w:rPr>
        <w:t>深 圳 大 学 实 验 报 告</w:t>
      </w:r>
    </w:p>
    <w:p>
      <w:pPr>
        <w:rPr>
          <w:rFonts w:hint="eastAsia"/>
          <w:b/>
          <w:sz w:val="28"/>
        </w:rPr>
      </w:pPr>
    </w:p>
    <w:p>
      <w:pPr>
        <w:rPr>
          <w:rFonts w:hint="eastAsia"/>
          <w:b/>
          <w:sz w:val="28"/>
          <w:u w:val="single"/>
        </w:rPr>
      </w:pPr>
      <w:r>
        <w:rPr>
          <w:rFonts w:hint="eastAsia"/>
          <w:b/>
          <w:sz w:val="28"/>
        </w:rPr>
        <w:t xml:space="preserve">      课程名称：</w:t>
      </w:r>
      <w:r>
        <w:rPr>
          <w:b/>
          <w:sz w:val="28"/>
        </w:rPr>
        <w:softHyphen/>
      </w:r>
      <w:r>
        <w:rPr>
          <w:rFonts w:hint="eastAsia"/>
          <w:b/>
          <w:sz w:val="28"/>
          <w:u w:val="single"/>
        </w:rPr>
        <w:t xml:space="preserve">        </w:t>
      </w:r>
      <w:r>
        <w:rPr>
          <w:rFonts w:hint="eastAsia"/>
          <w:b/>
          <w:sz w:val="28"/>
          <w:u w:val="single"/>
          <w:lang w:val="en-US" w:eastAsia="zh-CN"/>
        </w:rPr>
        <w:t xml:space="preserve">    通信电子线路</w:t>
      </w:r>
      <w:r>
        <w:rPr>
          <w:rFonts w:hint="eastAsia"/>
          <w:b/>
          <w:sz w:val="28"/>
          <w:u w:val="single"/>
        </w:rPr>
        <w:t xml:space="preserve">                                </w:t>
      </w:r>
    </w:p>
    <w:p>
      <w:pPr>
        <w:rPr>
          <w:rFonts w:hint="eastAsia"/>
          <w:b/>
          <w:sz w:val="28"/>
        </w:rPr>
      </w:pPr>
    </w:p>
    <w:p>
      <w:pPr>
        <w:rPr>
          <w:rFonts w:hint="eastAsia"/>
          <w:b/>
          <w:sz w:val="28"/>
          <w:u w:val="single"/>
        </w:rPr>
      </w:pPr>
      <w:r>
        <w:rPr>
          <w:rFonts w:hint="eastAsia"/>
          <w:b/>
          <w:sz w:val="28"/>
        </w:rPr>
        <w:t xml:space="preserve">      实验项目名称</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lang w:val="en-US" w:eastAsia="zh-CN"/>
        </w:rPr>
        <w:t>振荡器电路</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 xml:space="preserve">     </w:t>
      </w:r>
    </w:p>
    <w:p>
      <w:pPr>
        <w:rPr>
          <w:rFonts w:hint="eastAsia"/>
          <w:b/>
          <w:sz w:val="28"/>
        </w:rPr>
      </w:pPr>
      <w:r>
        <w:rPr>
          <w:rFonts w:hint="eastAsia"/>
          <w:b/>
          <w:sz w:val="28"/>
        </w:rPr>
        <w:t xml:space="preserve">               </w:t>
      </w:r>
    </w:p>
    <w:p>
      <w:pPr>
        <w:ind w:left="899" w:leftChars="428"/>
        <w:rPr>
          <w:rFonts w:hint="eastAsia"/>
          <w:b/>
          <w:sz w:val="28"/>
          <w:u w:val="single"/>
        </w:rPr>
      </w:pPr>
      <w:r>
        <w:rPr>
          <w:rFonts w:hint="eastAsia"/>
          <w:b/>
          <w:sz w:val="28"/>
        </w:rPr>
        <w:t>学院</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  电子与信息工程学院                              </w:t>
      </w:r>
    </w:p>
    <w:p>
      <w:pPr>
        <w:rPr>
          <w:rFonts w:hint="eastAsia"/>
          <w:b/>
          <w:sz w:val="28"/>
        </w:rPr>
      </w:pPr>
      <w:r>
        <w:rPr>
          <w:rFonts w:hint="eastAsia"/>
          <w:b/>
          <w:sz w:val="28"/>
        </w:rPr>
        <w:t xml:space="preserve">         </w:t>
      </w:r>
    </w:p>
    <w:p>
      <w:pPr>
        <w:rPr>
          <w:rFonts w:hint="eastAsia"/>
          <w:b/>
          <w:sz w:val="28"/>
        </w:rPr>
      </w:pPr>
      <w:r>
        <w:rPr>
          <w:rFonts w:hint="eastAsia"/>
          <w:b/>
          <w:sz w:val="28"/>
        </w:rPr>
        <w:t xml:space="preserve">      专业</w:t>
      </w:r>
      <w:r>
        <w:rPr>
          <w:rFonts w:hint="eastAsia"/>
          <w:b/>
          <w:sz w:val="28"/>
          <w:u w:val="single"/>
        </w:rPr>
        <w:t xml:space="preserve">：         </w:t>
      </w:r>
      <w:r>
        <w:rPr>
          <w:b/>
          <w:sz w:val="28"/>
          <w:u w:val="single"/>
        </w:rPr>
        <w:t xml:space="preserve"> </w:t>
      </w:r>
      <w:r>
        <w:rPr>
          <w:rFonts w:hint="eastAsia"/>
          <w:b/>
          <w:sz w:val="28"/>
          <w:u w:val="single"/>
          <w:lang w:val="en-US" w:eastAsia="zh-CN"/>
        </w:rPr>
        <w:t xml:space="preserve">   </w:t>
      </w:r>
      <w:r>
        <w:rPr>
          <w:b/>
          <w:sz w:val="28"/>
          <w:u w:val="single"/>
        </w:rPr>
        <w:t xml:space="preserve"> </w:t>
      </w:r>
      <w:r>
        <w:rPr>
          <w:rFonts w:hint="eastAsia"/>
          <w:b/>
          <w:sz w:val="28"/>
          <w:u w:val="single"/>
        </w:rPr>
        <w:t xml:space="preserve"> 通信工程   </w:t>
      </w:r>
      <w:r>
        <w:rPr>
          <w:rFonts w:hint="eastAsia"/>
          <w:b/>
          <w:sz w:val="28"/>
          <w:u w:val="single"/>
          <w:lang w:val="en-US" w:eastAsia="zh-CN"/>
        </w:rPr>
        <w:t xml:space="preserve"> </w:t>
      </w:r>
      <w:r>
        <w:rPr>
          <w:rFonts w:hint="eastAsia"/>
          <w:b/>
          <w:sz w:val="28"/>
          <w:u w:val="single"/>
        </w:rPr>
        <w:t xml:space="preserve">                       </w:t>
      </w:r>
      <w:r>
        <w:rPr>
          <w:rFonts w:hint="eastAsia"/>
          <w:b/>
          <w:sz w:val="28"/>
        </w:rPr>
        <w:t xml:space="preserve">  </w:t>
      </w:r>
    </w:p>
    <w:p>
      <w:pPr>
        <w:rPr>
          <w:rFonts w:hint="eastAsia"/>
          <w:b/>
          <w:sz w:val="28"/>
        </w:rPr>
      </w:pPr>
      <w:r>
        <w:rPr>
          <w:rFonts w:hint="eastAsia"/>
          <w:b/>
          <w:sz w:val="28"/>
        </w:rPr>
        <w:t xml:space="preserve">         </w:t>
      </w:r>
    </w:p>
    <w:p>
      <w:pPr>
        <w:rPr>
          <w:rFonts w:hint="eastAsia"/>
          <w:b/>
          <w:sz w:val="28"/>
          <w:u w:val="single"/>
        </w:rPr>
      </w:pPr>
      <w:r>
        <w:rPr>
          <w:rFonts w:hint="eastAsia"/>
          <w:b/>
          <w:sz w:val="28"/>
        </w:rPr>
        <w:t xml:space="preserve">      指导教师</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 罗雪晖        </w:t>
      </w:r>
      <w:r>
        <w:rPr>
          <w:rFonts w:hint="eastAsia"/>
          <w:b/>
          <w:sz w:val="28"/>
          <w:u w:val="single"/>
          <w:lang w:val="en-US" w:eastAsia="zh-CN"/>
        </w:rPr>
        <w:t xml:space="preserve">          </w:t>
      </w:r>
      <w:r>
        <w:rPr>
          <w:rFonts w:hint="eastAsia"/>
          <w:b/>
          <w:sz w:val="28"/>
          <w:u w:val="single"/>
        </w:rPr>
        <w:t xml:space="preserve">   </w:t>
      </w:r>
    </w:p>
    <w:p>
      <w:pPr>
        <w:rPr>
          <w:rFonts w:hint="eastAsia"/>
          <w:b/>
          <w:sz w:val="28"/>
        </w:rPr>
      </w:pPr>
      <w:r>
        <w:rPr>
          <w:rFonts w:hint="eastAsia"/>
          <w:b/>
          <w:sz w:val="28"/>
        </w:rPr>
        <w:t xml:space="preserve">            </w:t>
      </w:r>
    </w:p>
    <w:p>
      <w:pPr>
        <w:ind w:left="843" w:hanging="843" w:hangingChars="300"/>
        <w:rPr>
          <w:b/>
          <w:sz w:val="28"/>
          <w:u w:val="single"/>
        </w:rPr>
      </w:pPr>
      <w:r>
        <w:rPr>
          <w:rFonts w:hint="eastAsia"/>
          <w:b/>
          <w:sz w:val="28"/>
        </w:rPr>
        <w:t xml:space="preserve">      报告人</w:t>
      </w:r>
      <w:r>
        <w:rPr>
          <w:rFonts w:hint="eastAsia"/>
          <w:b/>
          <w:sz w:val="28"/>
          <w:u w:val="single"/>
        </w:rPr>
        <w:t xml:space="preserve">：  </w:t>
      </w:r>
      <w:r>
        <w:rPr>
          <w:rFonts w:hint="eastAsia"/>
          <w:b/>
          <w:sz w:val="28"/>
          <w:u w:val="single"/>
          <w:lang w:val="en-US" w:eastAsia="zh-CN"/>
        </w:rPr>
        <w:t>王俊彬</w:t>
      </w:r>
      <w:r>
        <w:rPr>
          <w:rFonts w:hint="eastAsia"/>
          <w:b/>
          <w:sz w:val="28"/>
          <w:u w:val="single"/>
        </w:rPr>
        <w:t xml:space="preserve">  </w:t>
      </w:r>
      <w:r>
        <w:rPr>
          <w:rFonts w:hint="eastAsia"/>
          <w:b/>
          <w:sz w:val="28"/>
        </w:rPr>
        <w:t>学号</w:t>
      </w:r>
      <w:r>
        <w:rPr>
          <w:rFonts w:hint="eastAsia"/>
          <w:b/>
          <w:sz w:val="28"/>
          <w:u w:val="single"/>
        </w:rPr>
        <w:t>：</w:t>
      </w:r>
      <w:r>
        <w:rPr>
          <w:rFonts w:hint="eastAsia"/>
          <w:b/>
          <w:sz w:val="28"/>
          <w:u w:val="single"/>
          <w:lang w:val="en-US" w:eastAsia="zh-CN"/>
        </w:rPr>
        <w:t xml:space="preserve"> </w:t>
      </w:r>
      <w:r>
        <w:rPr>
          <w:rFonts w:hint="eastAsia"/>
          <w:b/>
          <w:sz w:val="28"/>
          <w:u w:val="single"/>
        </w:rPr>
        <w:t>2020282</w:t>
      </w:r>
      <w:r>
        <w:rPr>
          <w:rFonts w:hint="eastAsia"/>
          <w:b/>
          <w:sz w:val="28"/>
          <w:u w:val="single"/>
          <w:lang w:val="en-US" w:eastAsia="zh-CN"/>
        </w:rPr>
        <w:t>0</w:t>
      </w:r>
      <w:r>
        <w:rPr>
          <w:rFonts w:hint="eastAsia"/>
          <w:b/>
          <w:sz w:val="28"/>
          <w:u w:val="single"/>
        </w:rPr>
        <w:t>17</w:t>
      </w:r>
      <w:r>
        <w:rPr>
          <w:b/>
          <w:sz w:val="28"/>
          <w:u w:val="single"/>
        </w:rPr>
        <w:t xml:space="preserve">   </w:t>
      </w:r>
      <w:r>
        <w:rPr>
          <w:rFonts w:hint="eastAsia"/>
          <w:b/>
          <w:sz w:val="28"/>
        </w:rPr>
        <w:t>班级：</w:t>
      </w:r>
      <w:r>
        <w:rPr>
          <w:rFonts w:hint="eastAsia"/>
          <w:b/>
          <w:sz w:val="28"/>
          <w:u w:val="single"/>
        </w:rPr>
        <w:t xml:space="preserve">  通信</w:t>
      </w:r>
      <w:r>
        <w:rPr>
          <w:rFonts w:hint="eastAsia"/>
          <w:b/>
          <w:sz w:val="28"/>
          <w:u w:val="single"/>
          <w:lang w:val="en-US" w:eastAsia="zh-CN"/>
        </w:rPr>
        <w:t>04</w:t>
      </w:r>
      <w:r>
        <w:rPr>
          <w:rFonts w:hint="eastAsia"/>
          <w:b/>
          <w:sz w:val="28"/>
          <w:u w:val="single"/>
        </w:rPr>
        <w:t xml:space="preserve">  </w:t>
      </w:r>
      <w:r>
        <w:rPr>
          <w:b/>
          <w:sz w:val="28"/>
          <w:u w:val="single"/>
        </w:rPr>
        <w:t xml:space="preserve">   </w:t>
      </w:r>
      <w:r>
        <w:rPr>
          <w:rFonts w:hint="eastAsia"/>
          <w:b/>
          <w:sz w:val="28"/>
          <w:u w:val="single"/>
        </w:rPr>
        <w:t xml:space="preserve">      </w:t>
      </w:r>
    </w:p>
    <w:p>
      <w:pPr>
        <w:ind w:left="843" w:hanging="843" w:hangingChars="300"/>
        <w:rPr>
          <w:b/>
          <w:sz w:val="28"/>
        </w:rPr>
      </w:pPr>
    </w:p>
    <w:p>
      <w:pPr>
        <w:ind w:left="630" w:leftChars="300" w:firstLine="281" w:firstLineChars="100"/>
        <w:rPr>
          <w:b/>
          <w:sz w:val="28"/>
          <w:u w:val="single"/>
        </w:rPr>
      </w:pPr>
      <w:r>
        <w:rPr>
          <w:rFonts w:hint="eastAsia"/>
          <w:b/>
          <w:sz w:val="28"/>
        </w:rPr>
        <w:t>组员</w:t>
      </w:r>
      <w:r>
        <w:rPr>
          <w:rFonts w:hint="eastAsia"/>
          <w:b/>
          <w:sz w:val="28"/>
          <w:u w:val="single"/>
        </w:rPr>
        <w:t xml:space="preserve">：  </w:t>
      </w:r>
      <w:r>
        <w:rPr>
          <w:b/>
          <w:sz w:val="28"/>
          <w:u w:val="single"/>
        </w:rPr>
        <w:t xml:space="preserve">   </w:t>
      </w:r>
      <w:r>
        <w:rPr>
          <w:rFonts w:hint="eastAsia"/>
          <w:b/>
          <w:sz w:val="28"/>
          <w:u w:val="single"/>
          <w:lang w:val="en-US" w:eastAsia="zh-CN"/>
        </w:rPr>
        <w:t xml:space="preserve">           王俊彬</w:t>
      </w:r>
      <w:r>
        <w:rPr>
          <w:b/>
          <w:sz w:val="28"/>
          <w:u w:val="single"/>
        </w:rPr>
        <w:t xml:space="preserve">                           </w:t>
      </w:r>
      <w:r>
        <w:rPr>
          <w:rFonts w:hint="eastAsia"/>
          <w:b/>
          <w:sz w:val="28"/>
          <w:u w:val="single"/>
        </w:rPr>
        <w:t xml:space="preserve">  </w:t>
      </w:r>
    </w:p>
    <w:p>
      <w:pPr>
        <w:ind w:left="630" w:leftChars="300" w:firstLine="281" w:firstLineChars="100"/>
        <w:rPr>
          <w:rFonts w:hint="eastAsia"/>
          <w:b/>
          <w:sz w:val="28"/>
        </w:rPr>
      </w:pPr>
    </w:p>
    <w:p>
      <w:pPr>
        <w:rPr>
          <w:rFonts w:hint="eastAsia"/>
          <w:b/>
          <w:sz w:val="28"/>
        </w:rPr>
      </w:pPr>
      <w:r>
        <w:rPr>
          <w:rFonts w:hint="eastAsia"/>
          <w:b/>
          <w:sz w:val="28"/>
        </w:rPr>
        <w:t xml:space="preserve">      实验时间：</w:t>
      </w:r>
      <w:r>
        <w:rPr>
          <w:b/>
          <w:sz w:val="28"/>
          <w:u w:val="single"/>
        </w:rPr>
        <w:t xml:space="preserve">    </w:t>
      </w:r>
      <w:r>
        <w:rPr>
          <w:rFonts w:hint="eastAsia"/>
          <w:b/>
          <w:sz w:val="28"/>
          <w:u w:val="single"/>
          <w:lang w:val="en-US" w:eastAsia="zh-CN"/>
        </w:rPr>
        <w:t xml:space="preserve">    </w:t>
      </w:r>
      <w:r>
        <w:rPr>
          <w:rFonts w:hint="eastAsia"/>
          <w:b/>
          <w:sz w:val="28"/>
          <w:u w:val="single"/>
        </w:rPr>
        <w:t>202</w:t>
      </w:r>
      <w:r>
        <w:rPr>
          <w:rFonts w:hint="eastAsia"/>
          <w:b/>
          <w:sz w:val="28"/>
          <w:u w:val="single"/>
          <w:lang w:val="en-US" w:eastAsia="zh-CN"/>
        </w:rPr>
        <w:t>2</w:t>
      </w:r>
      <w:r>
        <w:rPr>
          <w:rFonts w:hint="eastAsia"/>
          <w:b/>
          <w:sz w:val="28"/>
          <w:u w:val="single"/>
        </w:rPr>
        <w:t>年</w:t>
      </w:r>
      <w:r>
        <w:rPr>
          <w:rFonts w:hint="eastAsia"/>
          <w:b/>
          <w:sz w:val="28"/>
          <w:u w:val="single"/>
          <w:lang w:val="en-US" w:eastAsia="zh-CN"/>
        </w:rPr>
        <w:t>6</w:t>
      </w:r>
      <w:r>
        <w:rPr>
          <w:rFonts w:hint="eastAsia"/>
          <w:b/>
          <w:sz w:val="28"/>
          <w:u w:val="single"/>
        </w:rPr>
        <w:t>月</w:t>
      </w:r>
      <w:r>
        <w:rPr>
          <w:rFonts w:hint="eastAsia"/>
          <w:b/>
          <w:sz w:val="28"/>
          <w:u w:val="single"/>
          <w:lang w:val="en-US" w:eastAsia="zh-CN"/>
        </w:rPr>
        <w:t>11日</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 xml:space="preserve">        </w:t>
      </w:r>
      <w:r>
        <w:rPr>
          <w:rFonts w:hint="eastAsia"/>
          <w:b/>
          <w:sz w:val="28"/>
        </w:rPr>
        <w:t xml:space="preserve"> </w:t>
      </w:r>
    </w:p>
    <w:p>
      <w:pPr>
        <w:rPr>
          <w:rFonts w:hint="eastAsia"/>
          <w:b/>
          <w:sz w:val="28"/>
        </w:rPr>
      </w:pPr>
    </w:p>
    <w:p>
      <w:pPr>
        <w:ind w:left="899" w:hanging="900" w:hangingChars="320"/>
        <w:rPr>
          <w:rFonts w:hint="eastAsia"/>
          <w:b/>
          <w:sz w:val="44"/>
        </w:rPr>
      </w:pPr>
      <w:r>
        <w:rPr>
          <w:rFonts w:hint="eastAsia"/>
          <w:b/>
          <w:sz w:val="28"/>
        </w:rPr>
        <w:t xml:space="preserve">      实验报告提交时间：</w:t>
      </w:r>
      <w:r>
        <w:rPr>
          <w:rFonts w:hint="eastAsia"/>
          <w:b/>
          <w:sz w:val="28"/>
          <w:u w:val="single"/>
        </w:rPr>
        <w:t xml:space="preserve">      20</w:t>
      </w:r>
      <w:r>
        <w:rPr>
          <w:rFonts w:hint="eastAsia"/>
          <w:b/>
          <w:sz w:val="28"/>
          <w:u w:val="single"/>
          <w:lang w:val="en-US" w:eastAsia="zh-CN"/>
        </w:rPr>
        <w:t>22</w:t>
      </w:r>
      <w:r>
        <w:rPr>
          <w:rFonts w:hint="eastAsia"/>
          <w:b/>
          <w:sz w:val="28"/>
          <w:u w:val="single"/>
        </w:rPr>
        <w:t>年</w:t>
      </w:r>
      <w:r>
        <w:rPr>
          <w:rFonts w:hint="eastAsia"/>
          <w:b/>
          <w:sz w:val="28"/>
          <w:u w:val="single"/>
          <w:lang w:val="en-US" w:eastAsia="zh-CN"/>
        </w:rPr>
        <w:t>6</w:t>
      </w:r>
      <w:r>
        <w:rPr>
          <w:rFonts w:hint="eastAsia"/>
          <w:b/>
          <w:sz w:val="28"/>
          <w:u w:val="single"/>
        </w:rPr>
        <w:t>月</w:t>
      </w:r>
      <w:r>
        <w:rPr>
          <w:rFonts w:hint="eastAsia"/>
          <w:b/>
          <w:sz w:val="28"/>
          <w:u w:val="single"/>
          <w:lang w:val="en-US" w:eastAsia="zh-CN"/>
        </w:rPr>
        <w:t>16日</w:t>
      </w:r>
      <w:r>
        <w:rPr>
          <w:b/>
          <w:sz w:val="28"/>
          <w:u w:val="single"/>
        </w:rPr>
        <w:t xml:space="preserve">    </w:t>
      </w:r>
      <w:r>
        <w:rPr>
          <w:rFonts w:hint="eastAsia"/>
          <w:b/>
          <w:sz w:val="28"/>
          <w:u w:val="single"/>
        </w:rPr>
        <w:t xml:space="preserve">            </w:t>
      </w:r>
    </w:p>
    <w:p>
      <w:pPr>
        <w:jc w:val="center"/>
        <w:rPr>
          <w:rFonts w:hint="eastAsia"/>
          <w:b/>
          <w:sz w:val="44"/>
        </w:rPr>
      </w:pPr>
    </w:p>
    <w:p>
      <w:pPr>
        <w:jc w:val="center"/>
        <w:rPr>
          <w:rFonts w:hint="eastAsia"/>
          <w:b/>
          <w:sz w:val="24"/>
        </w:rPr>
      </w:pPr>
      <w:r>
        <w:rPr>
          <w:rFonts w:hint="eastAsia"/>
          <w:b/>
          <w:sz w:val="24"/>
        </w:rPr>
        <w:t>教务部制</w:t>
      </w:r>
    </w:p>
    <w:tbl>
      <w:tblPr>
        <w:tblStyle w:val="4"/>
        <w:tblW w:w="9594" w:type="dxa"/>
        <w:tblInd w:w="1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8" w:hRule="atLeast"/>
        </w:trPr>
        <w:tc>
          <w:tcPr>
            <w:tcW w:w="9594" w:type="dxa"/>
            <w:noWrap w:val="0"/>
            <w:vAlign w:val="top"/>
          </w:tcPr>
          <w:p>
            <w:pPr>
              <w:rPr>
                <w:rFonts w:hint="eastAsia"/>
                <w:b/>
                <w:sz w:val="28"/>
              </w:rPr>
            </w:pPr>
            <w:r>
              <w:rPr>
                <w:rFonts w:hint="eastAsia"/>
                <w:b/>
                <w:sz w:val="28"/>
              </w:rPr>
              <w:t>实验目的：</w:t>
            </w:r>
          </w:p>
          <w:p>
            <w:pPr>
              <w:spacing w:line="440" w:lineRule="exact"/>
              <w:ind w:firstLine="283" w:firstLineChars="135"/>
              <w:rPr>
                <w:rFonts w:hint="eastAsia" w:ascii="宋体" w:hAnsi="宋体"/>
              </w:rPr>
            </w:pPr>
            <w:r>
              <w:rPr>
                <w:rFonts w:hint="eastAsia" w:ascii="宋体" w:hAnsi="宋体"/>
              </w:rPr>
              <w:t>1. 加深对振荡电路原理的理解。</w:t>
            </w:r>
          </w:p>
          <w:p>
            <w:pPr>
              <w:spacing w:line="440" w:lineRule="exact"/>
              <w:ind w:firstLine="283" w:firstLineChars="135"/>
              <w:rPr>
                <w:rFonts w:hint="eastAsia" w:ascii="宋体" w:hAnsi="宋体"/>
              </w:rPr>
            </w:pPr>
            <w:r>
              <w:rPr>
                <w:rFonts w:hint="eastAsia" w:ascii="宋体" w:hAnsi="宋体"/>
              </w:rPr>
              <w:t>2. 学习 RC 振荡电路、晶体振荡电路的设计方法。</w:t>
            </w:r>
          </w:p>
          <w:p>
            <w:pPr>
              <w:spacing w:line="440" w:lineRule="exact"/>
              <w:ind w:firstLine="283" w:firstLineChars="135"/>
              <w:rPr>
                <w:rFonts w:hint="eastAsia"/>
                <w:sz w:val="24"/>
              </w:rPr>
            </w:pPr>
            <w:r>
              <w:rPr>
                <w:rFonts w:hint="eastAsia" w:ascii="宋体" w:hAnsi="宋体"/>
              </w:rPr>
              <w:t>3. 掌握 RC 振荡电路、晶体振荡电路的安装调试及测试方法。。</w:t>
            </w:r>
            <w:r>
              <w:rPr>
                <w:rFonts w:ascii="宋体" w:hAnsi="宋体" w:cs="宋体"/>
                <w:sz w:val="22"/>
                <w:szCs w:val="22"/>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3" w:hRule="atLeast"/>
        </w:trPr>
        <w:tc>
          <w:tcPr>
            <w:tcW w:w="9594" w:type="dxa"/>
            <w:noWrap w:val="0"/>
            <w:vAlign w:val="top"/>
          </w:tcPr>
          <w:p>
            <w:pPr>
              <w:rPr>
                <w:rFonts w:hint="eastAsia"/>
                <w:b/>
                <w:sz w:val="28"/>
              </w:rPr>
            </w:pPr>
            <w:r>
              <w:rPr>
                <w:rFonts w:hint="eastAsia"/>
                <w:b/>
                <w:sz w:val="28"/>
              </w:rPr>
              <w:t>实验内容及数据分析：</w:t>
            </w:r>
          </w:p>
          <w:p>
            <w:pPr>
              <w:spacing w:line="360" w:lineRule="auto"/>
              <w:rPr>
                <w:rFonts w:hint="eastAsia" w:ascii="宋体" w:hAnsi="宋体"/>
                <w:b/>
                <w:szCs w:val="21"/>
              </w:rPr>
            </w:pPr>
            <w:r>
              <w:rPr>
                <w:rFonts w:hint="eastAsia" w:ascii="宋体" w:hAnsi="宋体"/>
                <w:b/>
                <w:szCs w:val="21"/>
              </w:rPr>
              <w:t>实验内容</w:t>
            </w:r>
          </w:p>
          <w:p>
            <w:pPr>
              <w:spacing w:line="360" w:lineRule="auto"/>
              <w:ind w:firstLine="210" w:firstLineChars="100"/>
              <w:rPr>
                <w:rFonts w:hint="eastAsia"/>
                <w:b/>
                <w:sz w:val="28"/>
              </w:rPr>
            </w:pPr>
            <w:r>
              <w:rPr>
                <w:rFonts w:hint="eastAsia" w:ascii="宋体" w:hAnsi="宋体"/>
                <w:szCs w:val="21"/>
              </w:rPr>
              <w:t>设计一个振荡电路（RC振荡电路或晶体振荡电路），电路自行设计，要求频率范围：500HZ------10MHZ，单峰输出幅度≥100mV。</w:t>
            </w:r>
          </w:p>
          <w:p>
            <w:pPr>
              <w:keepNext w:val="0"/>
              <w:keepLines w:val="0"/>
              <w:widowControl/>
              <w:suppressLineNumbers w:val="0"/>
              <w:jc w:val="left"/>
              <w:rPr>
                <w:rFonts w:hint="eastAsia" w:ascii="宋体" w:hAnsi="宋体" w:eastAsia="宋体" w:cs="宋体"/>
                <w:b/>
                <w:bCs/>
                <w:color w:val="000000"/>
                <w:kern w:val="0"/>
                <w:sz w:val="21"/>
                <w:szCs w:val="21"/>
                <w:lang w:val="en-US" w:eastAsia="zh-CN" w:bidi="ar"/>
              </w:rPr>
            </w:pPr>
            <w:r>
              <w:rPr>
                <w:rFonts w:hint="eastAsia" w:ascii="宋体" w:hAnsi="宋体" w:eastAsia="宋体" w:cs="宋体"/>
                <w:b/>
                <w:bCs/>
                <w:color w:val="000000"/>
                <w:kern w:val="0"/>
                <w:sz w:val="21"/>
                <w:szCs w:val="21"/>
                <w:lang w:val="en-US" w:eastAsia="zh-CN" w:bidi="ar"/>
              </w:rPr>
              <w:t>实验步骤</w:t>
            </w:r>
          </w:p>
          <w:p>
            <w:pPr>
              <w:keepNext w:val="0"/>
              <w:keepLines w:val="0"/>
              <w:widowControl/>
              <w:numPr>
                <w:ilvl w:val="0"/>
                <w:numId w:val="1"/>
              </w:numPr>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根据设计任务书要求以及自己的情况选择振荡电路的模式（即 RC 振荡电路或晶体振荡电路）RC 振荡电路是一种采用 RC 网络作为反馈网络，并运用晶体管或集成运算放大器作为放大的电路。</w:t>
            </w:r>
          </w:p>
          <w:p>
            <w:pPr>
              <w:keepNext w:val="0"/>
              <w:keepLines w:val="0"/>
              <w:widowControl/>
              <w:numPr>
                <w:ilvl w:val="0"/>
                <w:numId w:val="0"/>
              </w:numPr>
              <w:suppressLineNumbers w:val="0"/>
              <w:ind w:firstLine="210" w:firstLineChars="10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RC 网络常用移相式和串并联式两种形式。一般应用在振荡频率比较低的场合。它的特点是：电路简单，起振容易，便于调整振荡频率。</w:t>
            </w:r>
          </w:p>
          <w:p>
            <w:pPr>
              <w:keepNext w:val="0"/>
              <w:keepLines w:val="0"/>
              <w:widowControl/>
              <w:numPr>
                <w:ilvl w:val="0"/>
                <w:numId w:val="0"/>
              </w:numPr>
              <w:suppressLineNumbers w:val="0"/>
              <w:ind w:firstLine="210" w:firstLineChars="10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晶体振荡电路是一种采用石英晶体作为 LC 三点式振荡电路的电感元件或作为正反馈放大器中串联</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谐振器件的电路。有并联型和串联型，一般应用在振荡频率比较高的场合。它的特点是：振荡频率稳定</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度高，正弦波形好，但电路较复杂，不易起振，调整振荡频率难。</w:t>
            </w:r>
          </w:p>
          <w:p>
            <w:pPr>
              <w:keepNext w:val="0"/>
              <w:keepLines w:val="0"/>
              <w:widowControl/>
              <w:numPr>
                <w:ilvl w:val="0"/>
                <w:numId w:val="1"/>
              </w:numPr>
              <w:suppressLineNumbers w:val="0"/>
              <w:ind w:left="0" w:leftChars="0" w:firstLine="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设计电路，画出电路图。</w:t>
            </w:r>
          </w:p>
          <w:p>
            <w:pPr>
              <w:keepNext w:val="0"/>
              <w:keepLines w:val="0"/>
              <w:widowControl/>
              <w:numPr>
                <w:ilvl w:val="0"/>
                <w:numId w:val="0"/>
              </w:numPr>
              <w:suppressLineNumbers w:val="0"/>
              <w:ind w:leftChars="0" w:firstLine="210" w:firstLineChars="10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在振荡电路模式确定的条件下，根据电路的复杂程度、元器件价格、振荡频率高低选择振荡电路形</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式，设计电路参数。除这些电路参数外，还要考虑滤波电路的参数设计，以有效消除干扰，保证电路稳</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定工作。</w:t>
            </w:r>
          </w:p>
          <w:p>
            <w:pPr>
              <w:keepNext w:val="0"/>
              <w:keepLines w:val="0"/>
              <w:widowControl/>
              <w:suppressLineNumbers w:val="0"/>
              <w:ind w:firstLine="210" w:firstLineChars="10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元器件参数的设计，要考虑当前常用的元器件类型，便于购买；还要考虑元器件的参数差异，保证</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有足够的容差范围。</w:t>
            </w:r>
          </w:p>
          <w:p>
            <w:pPr>
              <w:keepNext w:val="0"/>
              <w:keepLines w:val="0"/>
              <w:widowControl/>
              <w:suppressLineNumbers w:val="0"/>
              <w:ind w:firstLine="210" w:firstLineChars="10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在设计过程中，要将元器件参数理论计算值转换为元器件参数的标称值，这也是工程设计的一个重</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要环节。列出常用电阻、电容的标称值于后：</w:t>
            </w:r>
          </w:p>
          <w:p>
            <w:pPr>
              <w:keepNext w:val="0"/>
              <w:keepLines w:val="0"/>
              <w:widowControl/>
              <w:suppressLineNumbers w:val="0"/>
              <w:ind w:firstLine="210" w:firstLineChars="10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1.0 1.1 1.2 1.5 2.0 2.4 2.7 3.0 3.6 3.9 4.3 4.7 5.6 6.2 6.8 7.5 8.2 9.1 </w:t>
            </w:r>
          </w:p>
          <w:p>
            <w:pPr>
              <w:keepNext w:val="0"/>
              <w:keepLines w:val="0"/>
              <w:widowControl/>
              <w:suppressLineNumbers w:val="0"/>
              <w:ind w:firstLine="210" w:firstLineChars="10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（×1，×10，×100，×1K，×10K，×100K，×1M…）pf,μf.</w:t>
            </w:r>
          </w:p>
          <w:p>
            <w:pPr>
              <w:keepNext w:val="0"/>
              <w:keepLines w:val="0"/>
              <w:widowControl/>
              <w:numPr>
                <w:ilvl w:val="0"/>
                <w:numId w:val="1"/>
              </w:numPr>
              <w:suppressLineNumbers w:val="0"/>
              <w:ind w:left="0" w:leftChars="0" w:firstLine="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元器件选购：</w:t>
            </w:r>
          </w:p>
          <w:p>
            <w:pPr>
              <w:keepNext w:val="0"/>
              <w:keepLines w:val="0"/>
              <w:widowControl/>
              <w:numPr>
                <w:ilvl w:val="0"/>
                <w:numId w:val="0"/>
              </w:numPr>
              <w:suppressLineNumbers w:val="0"/>
              <w:ind w:firstLine="210" w:firstLineChars="10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根据前面设计的电路参数选购相对应的元器件是保证本项目是否成功的关键，因此，必须掌握元器</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件特性，应用范围，电路特点。电阻的种类有：碳腊电阻，金属氧化膜电阻，直插电阻，贴片电阻。电容的种类有：瓷片电容，聚脂电容，聚炳烯电容，电解电容，等等。</w:t>
            </w:r>
          </w:p>
          <w:p>
            <w:pPr>
              <w:keepNext w:val="0"/>
              <w:keepLines w:val="0"/>
              <w:widowControl/>
              <w:suppressLineNumbers w:val="0"/>
              <w:ind w:firstLine="210" w:firstLineChars="10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实验室根据学生提供的电路参数，购进元器件供同学选取。</w:t>
            </w:r>
          </w:p>
          <w:p>
            <w:pPr>
              <w:keepNext w:val="0"/>
              <w:keepLines w:val="0"/>
              <w:widowControl/>
              <w:numPr>
                <w:ilvl w:val="0"/>
                <w:numId w:val="1"/>
              </w:numPr>
              <w:suppressLineNumbers w:val="0"/>
              <w:ind w:left="0" w:leftChars="0" w:firstLine="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元器件安装：</w:t>
            </w:r>
          </w:p>
          <w:p>
            <w:pPr>
              <w:keepNext w:val="0"/>
              <w:keepLines w:val="0"/>
              <w:widowControl/>
              <w:numPr>
                <w:ilvl w:val="0"/>
                <w:numId w:val="0"/>
              </w:numPr>
              <w:suppressLineNumbers w:val="0"/>
              <w:ind w:leftChars="0" w:firstLine="210" w:firstLineChars="10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由于本项目的学时数有限，仅为 4 学时，要在这样短的时间内完成整个项目设计和调试是不可能的，</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因此，要求同学抽空闲时间，在万能板上焊接安装好元器件。</w:t>
            </w:r>
          </w:p>
          <w:p>
            <w:pPr>
              <w:keepNext w:val="0"/>
              <w:keepLines w:val="0"/>
              <w:widowControl/>
              <w:numPr>
                <w:ilvl w:val="0"/>
                <w:numId w:val="1"/>
              </w:numPr>
              <w:suppressLineNumbers w:val="0"/>
              <w:ind w:left="0" w:leftChars="0" w:firstLine="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电路调试和性能测试：</w:t>
            </w:r>
          </w:p>
          <w:p>
            <w:pPr>
              <w:keepNext w:val="0"/>
              <w:keepLines w:val="0"/>
              <w:widowControl/>
              <w:numPr>
                <w:ilvl w:val="0"/>
                <w:numId w:val="0"/>
              </w:numPr>
              <w:suppressLineNumbers w:val="0"/>
              <w:ind w:leftChars="0" w:firstLine="210" w:firstLineChars="10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首先将已安装好元器件的万能板进行检查，核对元器件是否与设计相符，连接是否正确，是否短路</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或开路现象。</w:t>
            </w:r>
          </w:p>
          <w:p>
            <w:pPr>
              <w:keepNext w:val="0"/>
              <w:keepLines w:val="0"/>
              <w:widowControl/>
              <w:suppressLineNumbers w:val="0"/>
              <w:ind w:firstLine="210" w:firstLineChars="10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第二步是调整直流电源电压，保证输出晓以大义是你电路所需的值。</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 第三步是加电测试以下参数值：</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 静态测试：Vcc，VCEQ，VEQ，ICQ 等。 用万用表直流档测量以上各电压值，并列表记录下来</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 性能测试：</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用示波器观察振荡电路产生的正弦波波形，测出正弦波的幅度值。改变有关元器件参数，保证正弦</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波失真最小，保证正弦波幅度值达到设计任务书所规定的最小值。记录正弦波波形图及其最大不失真峰</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峰值。用频率计测量正弦波的频率，记录下来。</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 在实际的性能测试中，往往是振荡电路没有正弦波输出，其原因是多种多样的。解决问题主要从以</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下几方面考虑（但不局限于此）：</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元器件安装错误</w:t>
            </w:r>
          </w:p>
          <w:p>
            <w:pPr>
              <w:numPr>
                <w:ilvl w:val="0"/>
                <w:numId w:val="2"/>
              </w:numPr>
              <w:spacing w:line="360" w:lineRule="auto"/>
              <w:rPr>
                <w:rFonts w:hint="eastAsia" w:ascii="宋体" w:hAnsi="宋体"/>
                <w:szCs w:val="21"/>
              </w:rPr>
            </w:pPr>
            <w:r>
              <w:rPr>
                <w:rFonts w:hint="eastAsia" w:ascii="宋体" w:hAnsi="宋体"/>
                <w:szCs w:val="21"/>
              </w:rPr>
              <w:t>元器件安装错误</w:t>
            </w:r>
          </w:p>
          <w:p>
            <w:pPr>
              <w:numPr>
                <w:ilvl w:val="0"/>
                <w:numId w:val="2"/>
              </w:numPr>
              <w:spacing w:line="360" w:lineRule="auto"/>
              <w:rPr>
                <w:rFonts w:hint="eastAsia" w:ascii="宋体" w:hAnsi="宋体"/>
                <w:szCs w:val="21"/>
              </w:rPr>
            </w:pPr>
            <w:r>
              <w:rPr>
                <w:rFonts w:hint="eastAsia" w:ascii="宋体" w:hAnsi="宋体"/>
                <w:szCs w:val="21"/>
              </w:rPr>
              <w:t>元器件参数不符合设计要求</w:t>
            </w:r>
          </w:p>
          <w:p>
            <w:pPr>
              <w:numPr>
                <w:ilvl w:val="0"/>
                <w:numId w:val="2"/>
              </w:numPr>
              <w:spacing w:line="360" w:lineRule="auto"/>
              <w:rPr>
                <w:rFonts w:hint="eastAsia" w:ascii="宋体" w:hAnsi="宋体"/>
                <w:szCs w:val="21"/>
              </w:rPr>
            </w:pPr>
            <w:r>
              <w:rPr>
                <w:rFonts w:hint="eastAsia" w:ascii="宋体" w:hAnsi="宋体"/>
                <w:szCs w:val="21"/>
              </w:rPr>
              <w:t>电路连接不对，从而改变了电路结构</w:t>
            </w:r>
          </w:p>
          <w:p>
            <w:pPr>
              <w:numPr>
                <w:ilvl w:val="0"/>
                <w:numId w:val="2"/>
              </w:numPr>
              <w:spacing w:line="360" w:lineRule="auto"/>
              <w:rPr>
                <w:rFonts w:hint="eastAsia" w:ascii="宋体" w:hAnsi="宋体"/>
                <w:szCs w:val="21"/>
              </w:rPr>
            </w:pPr>
            <w:r>
              <w:rPr>
                <w:rFonts w:hint="eastAsia" w:ascii="宋体" w:hAnsi="宋体"/>
                <w:szCs w:val="21"/>
              </w:rPr>
              <w:t>电路中有虚焊，假焊，漏焊</w:t>
            </w:r>
          </w:p>
          <w:p>
            <w:pPr>
              <w:numPr>
                <w:ilvl w:val="0"/>
                <w:numId w:val="2"/>
              </w:numPr>
              <w:spacing w:line="360" w:lineRule="auto"/>
              <w:rPr>
                <w:rFonts w:hint="eastAsia"/>
                <w:b/>
                <w:bCs/>
                <w:sz w:val="24"/>
                <w:szCs w:val="24"/>
                <w:lang w:val="en-US" w:eastAsia="zh-CN"/>
              </w:rPr>
            </w:pPr>
            <w:r>
              <w:rPr>
                <w:rFonts w:hint="eastAsia" w:ascii="宋体" w:hAnsi="宋体"/>
                <w:szCs w:val="21"/>
              </w:rPr>
              <w:t>振荡电路设计的合理性</w:t>
            </w:r>
          </w:p>
          <w:p>
            <w:pPr>
              <w:numPr>
                <w:ilvl w:val="0"/>
                <w:numId w:val="0"/>
              </w:numPr>
              <w:spacing w:line="360" w:lineRule="auto"/>
              <w:ind w:leftChars="0"/>
              <w:rPr>
                <w:rFonts w:hint="eastAsia"/>
                <w:b/>
                <w:bCs/>
                <w:sz w:val="21"/>
                <w:szCs w:val="21"/>
                <w:lang w:val="en-US" w:eastAsia="zh-CN"/>
              </w:rPr>
            </w:pPr>
            <w:r>
              <w:rPr>
                <w:rFonts w:hint="eastAsia"/>
                <w:b/>
                <w:bCs/>
                <w:sz w:val="21"/>
                <w:szCs w:val="21"/>
                <w:lang w:val="en-US" w:eastAsia="zh-CN"/>
              </w:rPr>
              <w:t>实验电路图</w:t>
            </w:r>
          </w:p>
          <w:p>
            <w:pPr>
              <w:numPr>
                <w:ilvl w:val="0"/>
                <w:numId w:val="0"/>
              </w:numPr>
              <w:spacing w:line="360" w:lineRule="auto"/>
              <w:ind w:leftChars="0"/>
              <w:jc w:val="center"/>
              <w:rPr>
                <w:rFonts w:hint="eastAsia"/>
                <w:b w:val="0"/>
                <w:bCs w:val="0"/>
                <w:sz w:val="21"/>
                <w:szCs w:val="21"/>
                <w:lang w:val="en-US" w:eastAsia="zh-CN"/>
              </w:rPr>
            </w:pPr>
            <w:r>
              <w:drawing>
                <wp:inline distT="0" distB="0" distL="114300" distR="114300">
                  <wp:extent cx="3779520" cy="2476500"/>
                  <wp:effectExtent l="0" t="0" r="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3779520" cy="2476500"/>
                          </a:xfrm>
                          <a:prstGeom prst="rect">
                            <a:avLst/>
                          </a:prstGeom>
                          <a:noFill/>
                          <a:ln>
                            <a:noFill/>
                          </a:ln>
                        </pic:spPr>
                      </pic:pic>
                    </a:graphicData>
                  </a:graphic>
                </wp:inline>
              </w:drawing>
            </w:r>
          </w:p>
          <w:p>
            <w:pPr>
              <w:numPr>
                <w:ilvl w:val="0"/>
                <w:numId w:val="0"/>
              </w:numPr>
              <w:spacing w:line="360" w:lineRule="auto"/>
              <w:ind w:leftChars="0"/>
              <w:rPr>
                <w:rFonts w:hint="eastAsia"/>
                <w:b/>
                <w:bCs/>
                <w:sz w:val="21"/>
                <w:szCs w:val="21"/>
                <w:lang w:val="en-US" w:eastAsia="zh-CN"/>
              </w:rPr>
            </w:pPr>
            <w:r>
              <w:rPr>
                <w:rFonts w:hint="eastAsia"/>
                <w:b/>
                <w:bCs/>
                <w:sz w:val="21"/>
                <w:szCs w:val="21"/>
                <w:lang w:val="en-US" w:eastAsia="zh-CN"/>
              </w:rPr>
              <w:t>等效电路图</w:t>
            </w:r>
          </w:p>
          <w:p>
            <w:pPr>
              <w:numPr>
                <w:ilvl w:val="0"/>
                <w:numId w:val="0"/>
              </w:numPr>
              <w:spacing w:line="360" w:lineRule="auto"/>
              <w:ind w:leftChars="0"/>
              <w:jc w:val="center"/>
              <w:rPr>
                <w:rFonts w:hint="default"/>
                <w:b w:val="0"/>
                <w:bCs w:val="0"/>
                <w:sz w:val="21"/>
                <w:szCs w:val="21"/>
                <w:lang w:val="en-US" w:eastAsia="zh-CN"/>
              </w:rPr>
            </w:pPr>
            <w:r>
              <w:drawing>
                <wp:inline distT="0" distB="0" distL="114300" distR="114300">
                  <wp:extent cx="2727960" cy="2308860"/>
                  <wp:effectExtent l="0" t="0" r="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
                          <a:stretch>
                            <a:fillRect/>
                          </a:stretch>
                        </pic:blipFill>
                        <pic:spPr>
                          <a:xfrm>
                            <a:off x="0" y="0"/>
                            <a:ext cx="2727960" cy="2308860"/>
                          </a:xfrm>
                          <a:prstGeom prst="rect">
                            <a:avLst/>
                          </a:prstGeom>
                          <a:noFill/>
                          <a:ln>
                            <a:noFill/>
                          </a:ln>
                        </pic:spPr>
                      </pic:pic>
                    </a:graphicData>
                  </a:graphic>
                </wp:inline>
              </w:drawing>
            </w:r>
          </w:p>
          <w:p>
            <w:pPr>
              <w:numPr>
                <w:ilvl w:val="0"/>
                <w:numId w:val="0"/>
              </w:numPr>
              <w:spacing w:line="360" w:lineRule="auto"/>
              <w:ind w:leftChars="0"/>
              <w:rPr>
                <w:rFonts w:hint="eastAsia"/>
                <w:b/>
                <w:bCs/>
                <w:sz w:val="21"/>
                <w:szCs w:val="21"/>
                <w:lang w:val="en-US" w:eastAsia="zh-CN"/>
              </w:rPr>
            </w:pPr>
            <w:r>
              <w:rPr>
                <w:rFonts w:hint="eastAsia"/>
                <w:b/>
                <w:bCs/>
                <w:sz w:val="21"/>
                <w:szCs w:val="21"/>
                <w:lang w:val="en-US" w:eastAsia="zh-CN"/>
              </w:rPr>
              <w:t>实验结果</w:t>
            </w:r>
          </w:p>
          <w:p>
            <w:pPr>
              <w:numPr>
                <w:ilvl w:val="0"/>
                <w:numId w:val="0"/>
              </w:numPr>
              <w:spacing w:line="360" w:lineRule="auto"/>
              <w:ind w:leftChars="0"/>
              <w:rPr>
                <w:rFonts w:hint="default"/>
                <w:b w:val="0"/>
                <w:bCs w:val="0"/>
                <w:sz w:val="18"/>
                <w:szCs w:val="18"/>
                <w:lang w:val="en-US" w:eastAsia="zh-CN"/>
              </w:rPr>
            </w:pPr>
            <w:r>
              <w:rPr>
                <w:rFonts w:hint="eastAsia"/>
                <w:b w:val="0"/>
                <w:bCs w:val="0"/>
                <w:sz w:val="18"/>
                <w:szCs w:val="18"/>
                <w:lang w:val="en-US" w:eastAsia="zh-CN"/>
              </w:rPr>
              <w:t>板子图：</w:t>
            </w:r>
          </w:p>
          <w:p>
            <w:pPr>
              <w:numPr>
                <w:ilvl w:val="0"/>
                <w:numId w:val="0"/>
              </w:numPr>
              <w:spacing w:line="360" w:lineRule="auto"/>
              <w:ind w:leftChars="0"/>
              <w:jc w:val="both"/>
              <w:rPr>
                <w:rFonts w:hint="eastAsia"/>
                <w:b/>
                <w:bCs/>
                <w:sz w:val="24"/>
                <w:szCs w:val="24"/>
                <w:lang w:val="en-US" w:eastAsia="zh-CN"/>
              </w:rPr>
            </w:pPr>
            <w:r>
              <w:rPr>
                <w:rFonts w:hint="eastAsia"/>
                <w:b/>
                <w:bCs/>
                <w:sz w:val="24"/>
                <w:szCs w:val="24"/>
                <w:lang w:val="en-US" w:eastAsia="zh-CN"/>
              </w:rPr>
              <w:drawing>
                <wp:inline distT="0" distB="0" distL="114300" distR="114300">
                  <wp:extent cx="2932430" cy="2199640"/>
                  <wp:effectExtent l="0" t="0" r="1270" b="10160"/>
                  <wp:docPr id="1" name="图片 1" descr="fe972fdf32d262e8e64d6bcb56a2f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e972fdf32d262e8e64d6bcb56a2f54"/>
                          <pic:cNvPicPr>
                            <a:picLocks noChangeAspect="1"/>
                          </pic:cNvPicPr>
                        </pic:nvPicPr>
                        <pic:blipFill>
                          <a:blip r:embed="rId6"/>
                          <a:stretch>
                            <a:fillRect/>
                          </a:stretch>
                        </pic:blipFill>
                        <pic:spPr>
                          <a:xfrm>
                            <a:off x="0" y="0"/>
                            <a:ext cx="2932430" cy="2199640"/>
                          </a:xfrm>
                          <a:prstGeom prst="rect">
                            <a:avLst/>
                          </a:prstGeom>
                        </pic:spPr>
                      </pic:pic>
                    </a:graphicData>
                  </a:graphic>
                </wp:inline>
              </w:drawing>
            </w:r>
          </w:p>
          <w:p>
            <w:pPr>
              <w:numPr>
                <w:ilvl w:val="0"/>
                <w:numId w:val="0"/>
              </w:numPr>
              <w:spacing w:line="360" w:lineRule="auto"/>
              <w:ind w:leftChars="0"/>
              <w:jc w:val="both"/>
              <w:rPr>
                <w:rFonts w:hint="eastAsia" w:ascii="宋体" w:hAnsi="宋体" w:eastAsia="宋体" w:cs="宋体"/>
                <w:b/>
                <w:bCs/>
                <w:sz w:val="18"/>
                <w:szCs w:val="18"/>
                <w:lang w:val="en-US" w:eastAsia="zh-CN"/>
              </w:rPr>
            </w:pPr>
            <w:r>
              <w:rPr>
                <w:rFonts w:hint="eastAsia" w:ascii="宋体" w:hAnsi="宋体" w:eastAsia="宋体" w:cs="宋体"/>
                <w:b w:val="0"/>
                <w:bCs w:val="0"/>
                <w:sz w:val="18"/>
                <w:szCs w:val="18"/>
                <w:lang w:val="en-US" w:eastAsia="zh-CN"/>
              </w:rPr>
              <w:t>输出波形</w:t>
            </w:r>
            <w:r>
              <w:rPr>
                <w:rFonts w:hint="eastAsia" w:ascii="宋体" w:hAnsi="宋体" w:eastAsia="宋体" w:cs="宋体"/>
                <w:b w:val="0"/>
                <w:bCs w:val="0"/>
                <w:sz w:val="18"/>
                <w:szCs w:val="18"/>
                <w:lang w:val="en-US" w:eastAsia="zh-CN"/>
              </w:rPr>
              <w:t>（Vcc接9V，探头衰减10倍）</w:t>
            </w:r>
            <w:r>
              <w:rPr>
                <w:rFonts w:hint="eastAsia" w:ascii="宋体" w:hAnsi="宋体" w:eastAsia="宋体" w:cs="宋体"/>
                <w:b/>
                <w:bCs/>
                <w:sz w:val="18"/>
                <w:szCs w:val="18"/>
                <w:lang w:val="en-US" w:eastAsia="zh-CN"/>
              </w:rPr>
              <w:t>：</w:t>
            </w:r>
          </w:p>
          <w:p>
            <w:pPr>
              <w:numPr>
                <w:ilvl w:val="0"/>
                <w:numId w:val="0"/>
              </w:numPr>
              <w:spacing w:line="360" w:lineRule="auto"/>
              <w:ind w:leftChars="0"/>
              <w:jc w:val="both"/>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3822700" cy="1765935"/>
                  <wp:effectExtent l="0" t="0" r="6350" b="5715"/>
                  <wp:docPr id="3" name="图片 3" descr="2ee5277081b56152b7f8165ae0e60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ee5277081b56152b7f8165ae0e609a"/>
                          <pic:cNvPicPr>
                            <a:picLocks noChangeAspect="1"/>
                          </pic:cNvPicPr>
                        </pic:nvPicPr>
                        <pic:blipFill>
                          <a:blip r:embed="rId7"/>
                          <a:stretch>
                            <a:fillRect/>
                          </a:stretch>
                        </pic:blipFill>
                        <pic:spPr>
                          <a:xfrm>
                            <a:off x="0" y="0"/>
                            <a:ext cx="3822700" cy="1765935"/>
                          </a:xfrm>
                          <a:prstGeom prst="rect">
                            <a:avLst/>
                          </a:prstGeom>
                        </pic:spPr>
                      </pic:pic>
                    </a:graphicData>
                  </a:graphic>
                </wp:inline>
              </w:drawing>
            </w:r>
          </w:p>
          <w:p>
            <w:pPr>
              <w:numPr>
                <w:ilvl w:val="0"/>
                <w:numId w:val="0"/>
              </w:numPr>
              <w:spacing w:line="360" w:lineRule="auto"/>
              <w:ind w:leftChars="0"/>
              <w:jc w:val="both"/>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 xml:space="preserve">静态工作点（Vcc接9V）： </w:t>
            </w:r>
            <w:bookmarkStart w:id="0" w:name="_GoBack"/>
            <w:bookmarkEnd w:id="0"/>
          </w:p>
          <w:p>
            <w:pPr>
              <w:numPr>
                <w:ilvl w:val="0"/>
                <w:numId w:val="0"/>
              </w:numPr>
              <w:spacing w:line="360" w:lineRule="auto"/>
              <w:ind w:leftChars="0"/>
              <w:jc w:val="both"/>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V1：</w:t>
            </w:r>
            <m:oMath>
              <m:sSub>
                <m:sSubPr>
                  <m:ctrlPr>
                    <w:rPr>
                      <w:rFonts w:hint="eastAsia" w:ascii="Cambria Math" w:hAnsi="Cambria Math" w:eastAsia="宋体" w:cs="宋体"/>
                      <w:bCs w:val="0"/>
                      <w:i/>
                      <w:sz w:val="18"/>
                      <w:szCs w:val="18"/>
                      <w:lang w:val="en-US"/>
                    </w:rPr>
                  </m:ctrlPr>
                </m:sSubPr>
                <m:e>
                  <m:r>
                    <m:rPr/>
                    <w:rPr>
                      <w:rFonts w:hint="eastAsia" w:ascii="Cambria Math" w:hAnsi="Cambria Math" w:eastAsia="宋体" w:cs="宋体"/>
                      <w:sz w:val="18"/>
                      <w:szCs w:val="18"/>
                      <w:lang w:val="en-US" w:eastAsia="zh-CN"/>
                    </w:rPr>
                    <m:t>U</m:t>
                  </m:r>
                  <m:ctrlPr>
                    <w:rPr>
                      <w:rFonts w:hint="eastAsia" w:ascii="Cambria Math" w:hAnsi="Cambria Math" w:eastAsia="宋体" w:cs="宋体"/>
                      <w:bCs w:val="0"/>
                      <w:i/>
                      <w:sz w:val="18"/>
                      <w:szCs w:val="18"/>
                      <w:lang w:val="en-US"/>
                    </w:rPr>
                  </m:ctrlPr>
                </m:e>
                <m:sub>
                  <m:r>
                    <m:rPr/>
                    <w:rPr>
                      <w:rFonts w:hint="eastAsia" w:ascii="Cambria Math" w:hAnsi="Cambria Math" w:eastAsia="宋体" w:cs="宋体"/>
                      <w:sz w:val="18"/>
                      <w:szCs w:val="18"/>
                      <w:lang w:val="en-US" w:eastAsia="zh-CN"/>
                    </w:rPr>
                    <m:t>CE1</m:t>
                  </m:r>
                  <m:ctrlPr>
                    <w:rPr>
                      <w:rFonts w:hint="eastAsia" w:ascii="Cambria Math" w:hAnsi="Cambria Math" w:eastAsia="宋体" w:cs="宋体"/>
                      <w:bCs w:val="0"/>
                      <w:i/>
                      <w:sz w:val="18"/>
                      <w:szCs w:val="18"/>
                      <w:lang w:val="en-US"/>
                    </w:rPr>
                  </m:ctrlPr>
                </m:sub>
              </m:sSub>
              <m:r>
                <m:rPr/>
                <w:rPr>
                  <w:rFonts w:hint="eastAsia" w:ascii="Cambria Math" w:hAnsi="Cambria Math" w:eastAsia="宋体" w:cs="宋体"/>
                  <w:sz w:val="18"/>
                  <w:szCs w:val="18"/>
                  <w:lang w:val="en-US" w:eastAsia="zh-CN"/>
                </w:rPr>
                <m:t>=7.38V</m:t>
              </m:r>
            </m:oMath>
            <w:r>
              <m:rPr/>
              <w:rPr>
                <w:rFonts w:hint="eastAsia" w:ascii="宋体" w:hAnsi="宋体" w:eastAsia="宋体" w:cs="宋体"/>
                <w:bCs w:val="0"/>
                <w:i w:val="0"/>
                <w:sz w:val="18"/>
                <w:szCs w:val="18"/>
                <w:lang w:val="en-US" w:eastAsia="zh-CN"/>
              </w:rPr>
              <w:t>，</w:t>
            </w:r>
            <m:oMath>
              <m:sSub>
                <m:sSubPr>
                  <m:ctrlPr>
                    <w:rPr>
                      <w:rFonts w:hint="eastAsia" w:ascii="Cambria Math" w:hAnsi="Cambria Math" w:eastAsia="宋体" w:cs="宋体"/>
                      <w:bCs w:val="0"/>
                      <w:i/>
                      <w:sz w:val="18"/>
                      <w:szCs w:val="18"/>
                      <w:lang w:val="en-US"/>
                    </w:rPr>
                  </m:ctrlPr>
                </m:sSubPr>
                <m:e>
                  <m:r>
                    <m:rPr/>
                    <w:rPr>
                      <w:rFonts w:hint="eastAsia" w:ascii="Cambria Math" w:hAnsi="Cambria Math" w:eastAsia="宋体" w:cs="宋体"/>
                      <w:sz w:val="18"/>
                      <w:szCs w:val="18"/>
                      <w:lang w:val="en-US" w:eastAsia="zh-CN"/>
                    </w:rPr>
                    <m:t>U</m:t>
                  </m:r>
                  <m:ctrlPr>
                    <w:rPr>
                      <w:rFonts w:hint="eastAsia" w:ascii="Cambria Math" w:hAnsi="Cambria Math" w:eastAsia="宋体" w:cs="宋体"/>
                      <w:bCs w:val="0"/>
                      <w:i/>
                      <w:sz w:val="18"/>
                      <w:szCs w:val="18"/>
                      <w:lang w:val="en-US"/>
                    </w:rPr>
                  </m:ctrlPr>
                </m:e>
                <m:sub>
                  <m:r>
                    <m:rPr/>
                    <w:rPr>
                      <w:rFonts w:hint="eastAsia" w:ascii="Cambria Math" w:hAnsi="Cambria Math" w:eastAsia="宋体" w:cs="宋体"/>
                      <w:sz w:val="18"/>
                      <w:szCs w:val="18"/>
                      <w:lang w:val="en-US" w:eastAsia="zh-CN"/>
                    </w:rPr>
                    <m:t>BE1</m:t>
                  </m:r>
                  <m:ctrlPr>
                    <w:rPr>
                      <w:rFonts w:hint="eastAsia" w:ascii="Cambria Math" w:hAnsi="Cambria Math" w:eastAsia="宋体" w:cs="宋体"/>
                      <w:bCs w:val="0"/>
                      <w:i/>
                      <w:sz w:val="18"/>
                      <w:szCs w:val="18"/>
                      <w:lang w:val="en-US"/>
                    </w:rPr>
                  </m:ctrlPr>
                </m:sub>
              </m:sSub>
              <m:r>
                <m:rPr/>
                <w:rPr>
                  <w:rFonts w:hint="eastAsia" w:ascii="Cambria Math" w:hAnsi="Cambria Math" w:eastAsia="宋体" w:cs="宋体"/>
                  <w:sz w:val="18"/>
                  <w:szCs w:val="18"/>
                  <w:lang w:val="en-US" w:eastAsia="zh-CN"/>
                </w:rPr>
                <m:t>=0.55V</m:t>
              </m:r>
            </m:oMath>
            <w:r>
              <m:rPr/>
              <w:rPr>
                <w:rFonts w:hint="eastAsia" w:ascii="宋体" w:hAnsi="宋体" w:eastAsia="宋体" w:cs="宋体"/>
                <w:bCs w:val="0"/>
                <w:i w:val="0"/>
                <w:sz w:val="18"/>
                <w:szCs w:val="18"/>
                <w:lang w:val="en-US" w:eastAsia="zh-CN"/>
              </w:rPr>
              <w:t>，</w:t>
            </w:r>
            <m:oMath>
              <m:sSub>
                <m:sSubPr>
                  <m:ctrlPr>
                    <w:rPr>
                      <w:rFonts w:hint="eastAsia" w:ascii="Cambria Math" w:hAnsi="Cambria Math" w:eastAsia="宋体" w:cs="宋体"/>
                      <w:bCs w:val="0"/>
                      <w:i/>
                      <w:sz w:val="18"/>
                      <w:szCs w:val="18"/>
                      <w:lang w:val="en-US"/>
                    </w:rPr>
                  </m:ctrlPr>
                </m:sSubPr>
                <m:e>
                  <m:r>
                    <m:rPr/>
                    <w:rPr>
                      <w:rFonts w:hint="eastAsia" w:ascii="Cambria Math" w:hAnsi="Cambria Math" w:eastAsia="宋体" w:cs="宋体"/>
                      <w:sz w:val="18"/>
                      <w:szCs w:val="18"/>
                      <w:lang w:val="en-US" w:eastAsia="zh-CN"/>
                    </w:rPr>
                    <m:t>U</m:t>
                  </m:r>
                  <m:ctrlPr>
                    <w:rPr>
                      <w:rFonts w:hint="eastAsia" w:ascii="Cambria Math" w:hAnsi="Cambria Math" w:eastAsia="宋体" w:cs="宋体"/>
                      <w:bCs w:val="0"/>
                      <w:i/>
                      <w:sz w:val="18"/>
                      <w:szCs w:val="18"/>
                      <w:lang w:val="en-US"/>
                    </w:rPr>
                  </m:ctrlPr>
                </m:e>
                <m:sub>
                  <m:r>
                    <m:rPr/>
                    <w:rPr>
                      <w:rFonts w:hint="eastAsia" w:ascii="Cambria Math" w:hAnsi="Cambria Math" w:eastAsia="宋体" w:cs="宋体"/>
                      <w:sz w:val="18"/>
                      <w:szCs w:val="18"/>
                      <w:lang w:val="en-US" w:eastAsia="zh-CN"/>
                    </w:rPr>
                    <m:t>C1</m:t>
                  </m:r>
                  <m:ctrlPr>
                    <w:rPr>
                      <w:rFonts w:hint="eastAsia" w:ascii="Cambria Math" w:hAnsi="Cambria Math" w:eastAsia="宋体" w:cs="宋体"/>
                      <w:bCs w:val="0"/>
                      <w:i/>
                      <w:sz w:val="18"/>
                      <w:szCs w:val="18"/>
                      <w:lang w:val="en-US"/>
                    </w:rPr>
                  </m:ctrlPr>
                </m:sub>
              </m:sSub>
              <m:r>
                <m:rPr/>
                <w:rPr>
                  <w:rFonts w:hint="eastAsia" w:ascii="Cambria Math" w:hAnsi="Cambria Math" w:eastAsia="宋体" w:cs="宋体"/>
                  <w:sz w:val="18"/>
                  <w:szCs w:val="18"/>
                  <w:lang w:val="en-US" w:eastAsia="zh-CN"/>
                </w:rPr>
                <m:t>=8.94V</m:t>
              </m:r>
            </m:oMath>
            <w:r>
              <w:rPr>
                <w:rFonts w:hint="eastAsia" w:ascii="宋体" w:hAnsi="宋体" w:eastAsia="宋体" w:cs="宋体"/>
                <w:bCs w:val="0"/>
                <w:i w:val="0"/>
                <w:sz w:val="18"/>
                <w:szCs w:val="18"/>
                <w:lang w:val="en-US" w:eastAsia="zh-CN"/>
              </w:rPr>
              <w:t>，</w:t>
            </w:r>
            <m:oMath>
              <m:sSub>
                <m:sSubPr>
                  <m:ctrlPr>
                    <w:rPr>
                      <w:rFonts w:hint="eastAsia" w:ascii="Cambria Math" w:hAnsi="Cambria Math" w:eastAsia="宋体" w:cs="宋体"/>
                      <w:bCs w:val="0"/>
                      <w:i/>
                      <w:sz w:val="18"/>
                      <w:szCs w:val="18"/>
                      <w:lang w:val="en-US"/>
                    </w:rPr>
                  </m:ctrlPr>
                </m:sSubPr>
                <m:e>
                  <m:r>
                    <m:rPr/>
                    <w:rPr>
                      <w:rFonts w:hint="eastAsia" w:ascii="Cambria Math" w:hAnsi="Cambria Math" w:eastAsia="宋体" w:cs="宋体"/>
                      <w:sz w:val="18"/>
                      <w:szCs w:val="18"/>
                      <w:lang w:val="en-US" w:eastAsia="zh-CN"/>
                    </w:rPr>
                    <m:t>U</m:t>
                  </m:r>
                  <m:ctrlPr>
                    <w:rPr>
                      <w:rFonts w:hint="eastAsia" w:ascii="Cambria Math" w:hAnsi="Cambria Math" w:eastAsia="宋体" w:cs="宋体"/>
                      <w:bCs w:val="0"/>
                      <w:i/>
                      <w:sz w:val="18"/>
                      <w:szCs w:val="18"/>
                      <w:lang w:val="en-US"/>
                    </w:rPr>
                  </m:ctrlPr>
                </m:e>
                <m:sub>
                  <m:r>
                    <m:rPr/>
                    <w:rPr>
                      <w:rFonts w:hint="eastAsia" w:ascii="Cambria Math" w:hAnsi="Cambria Math" w:eastAsia="宋体" w:cs="宋体"/>
                      <w:sz w:val="18"/>
                      <w:szCs w:val="18"/>
                      <w:lang w:val="en-US" w:eastAsia="zh-CN"/>
                    </w:rPr>
                    <m:t>B1</m:t>
                  </m:r>
                  <m:ctrlPr>
                    <w:rPr>
                      <w:rFonts w:hint="eastAsia" w:ascii="Cambria Math" w:hAnsi="Cambria Math" w:eastAsia="宋体" w:cs="宋体"/>
                      <w:bCs w:val="0"/>
                      <w:i/>
                      <w:sz w:val="18"/>
                      <w:szCs w:val="18"/>
                      <w:lang w:val="en-US"/>
                    </w:rPr>
                  </m:ctrlPr>
                </m:sub>
              </m:sSub>
              <m:r>
                <m:rPr/>
                <w:rPr>
                  <w:rFonts w:hint="eastAsia" w:ascii="Cambria Math" w:hAnsi="Cambria Math" w:eastAsia="宋体" w:cs="宋体"/>
                  <w:sz w:val="18"/>
                  <w:szCs w:val="18"/>
                  <w:lang w:val="en-US" w:eastAsia="zh-CN"/>
                </w:rPr>
                <m:t>=2.11V，</m:t>
              </m:r>
              <m:sSub>
                <m:sSubPr>
                  <m:ctrlPr>
                    <w:rPr>
                      <w:rFonts w:hint="eastAsia" w:ascii="Cambria Math" w:hAnsi="Cambria Math" w:eastAsia="宋体" w:cs="宋体"/>
                      <w:bCs w:val="0"/>
                      <w:i/>
                      <w:sz w:val="18"/>
                      <w:szCs w:val="18"/>
                      <w:lang w:val="en-US"/>
                    </w:rPr>
                  </m:ctrlPr>
                </m:sSubPr>
                <m:e>
                  <m:r>
                    <m:rPr/>
                    <w:rPr>
                      <w:rFonts w:hint="eastAsia" w:ascii="Cambria Math" w:hAnsi="Cambria Math" w:eastAsia="宋体" w:cs="宋体"/>
                      <w:sz w:val="18"/>
                      <w:szCs w:val="18"/>
                      <w:lang w:val="en-US" w:eastAsia="zh-CN"/>
                    </w:rPr>
                    <m:t>U</m:t>
                  </m:r>
                  <m:ctrlPr>
                    <w:rPr>
                      <w:rFonts w:hint="eastAsia" w:ascii="Cambria Math" w:hAnsi="Cambria Math" w:eastAsia="宋体" w:cs="宋体"/>
                      <w:bCs w:val="0"/>
                      <w:i/>
                      <w:sz w:val="18"/>
                      <w:szCs w:val="18"/>
                      <w:lang w:val="en-US"/>
                    </w:rPr>
                  </m:ctrlPr>
                </m:e>
                <m:sub>
                  <m:r>
                    <m:rPr/>
                    <w:rPr>
                      <w:rFonts w:hint="eastAsia" w:ascii="Cambria Math" w:hAnsi="Cambria Math" w:eastAsia="宋体" w:cs="宋体"/>
                      <w:sz w:val="18"/>
                      <w:szCs w:val="18"/>
                      <w:lang w:val="en-US" w:eastAsia="zh-CN"/>
                    </w:rPr>
                    <m:t>E1</m:t>
                  </m:r>
                  <m:ctrlPr>
                    <w:rPr>
                      <w:rFonts w:hint="eastAsia" w:ascii="Cambria Math" w:hAnsi="Cambria Math" w:eastAsia="宋体" w:cs="宋体"/>
                      <w:bCs w:val="0"/>
                      <w:i/>
                      <w:sz w:val="18"/>
                      <w:szCs w:val="18"/>
                      <w:lang w:val="en-US"/>
                    </w:rPr>
                  </m:ctrlPr>
                </m:sub>
              </m:sSub>
              <m:r>
                <m:rPr/>
                <w:rPr>
                  <w:rFonts w:hint="eastAsia" w:ascii="Cambria Math" w:hAnsi="Cambria Math" w:eastAsia="宋体" w:cs="宋体"/>
                  <w:sz w:val="18"/>
                  <w:szCs w:val="18"/>
                  <w:lang w:val="en-US" w:eastAsia="zh-CN"/>
                </w:rPr>
                <m:t>=1.56V</m:t>
              </m:r>
            </m:oMath>
          </w:p>
          <w:p>
            <w:pPr>
              <w:numPr>
                <w:ilvl w:val="0"/>
                <w:numId w:val="0"/>
              </w:numPr>
              <w:spacing w:line="360" w:lineRule="auto"/>
              <w:ind w:leftChars="0"/>
              <w:jc w:val="both"/>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V2：</w:t>
            </w:r>
            <m:oMath>
              <m:sSub>
                <m:sSubPr>
                  <m:ctrlPr>
                    <w:rPr>
                      <w:rFonts w:hint="eastAsia" w:ascii="Cambria Math" w:hAnsi="Cambria Math" w:eastAsia="宋体" w:cs="宋体"/>
                      <w:bCs w:val="0"/>
                      <w:i/>
                      <w:sz w:val="18"/>
                      <w:szCs w:val="18"/>
                      <w:lang w:val="en-US"/>
                    </w:rPr>
                  </m:ctrlPr>
                </m:sSubPr>
                <m:e>
                  <m:r>
                    <m:rPr/>
                    <w:rPr>
                      <w:rFonts w:hint="eastAsia" w:ascii="Cambria Math" w:hAnsi="Cambria Math" w:eastAsia="宋体" w:cs="宋体"/>
                      <w:sz w:val="18"/>
                      <w:szCs w:val="18"/>
                      <w:lang w:val="en-US" w:eastAsia="zh-CN"/>
                    </w:rPr>
                    <m:t>U</m:t>
                  </m:r>
                  <m:ctrlPr>
                    <w:rPr>
                      <w:rFonts w:hint="eastAsia" w:ascii="Cambria Math" w:hAnsi="Cambria Math" w:eastAsia="宋体" w:cs="宋体"/>
                      <w:bCs w:val="0"/>
                      <w:i/>
                      <w:sz w:val="18"/>
                      <w:szCs w:val="18"/>
                      <w:lang w:val="en-US"/>
                    </w:rPr>
                  </m:ctrlPr>
                </m:e>
                <m:sub>
                  <m:r>
                    <m:rPr/>
                    <w:rPr>
                      <w:rFonts w:hint="eastAsia" w:ascii="Cambria Math" w:hAnsi="Cambria Math" w:eastAsia="宋体" w:cs="宋体"/>
                      <w:sz w:val="18"/>
                      <w:szCs w:val="18"/>
                      <w:lang w:val="en-US" w:eastAsia="zh-CN"/>
                    </w:rPr>
                    <m:t>CE2</m:t>
                  </m:r>
                  <m:ctrlPr>
                    <w:rPr>
                      <w:rFonts w:hint="eastAsia" w:ascii="Cambria Math" w:hAnsi="Cambria Math" w:eastAsia="宋体" w:cs="宋体"/>
                      <w:bCs w:val="0"/>
                      <w:i/>
                      <w:sz w:val="18"/>
                      <w:szCs w:val="18"/>
                      <w:lang w:val="en-US"/>
                    </w:rPr>
                  </m:ctrlPr>
                </m:sub>
              </m:sSub>
              <m:r>
                <m:rPr/>
                <w:rPr>
                  <w:rFonts w:hint="eastAsia" w:ascii="Cambria Math" w:hAnsi="Cambria Math" w:eastAsia="宋体" w:cs="宋体"/>
                  <w:sz w:val="18"/>
                  <w:szCs w:val="18"/>
                  <w:lang w:val="en-US" w:eastAsia="zh-CN"/>
                </w:rPr>
                <m:t>=7.99V</m:t>
              </m:r>
            </m:oMath>
            <w:r>
              <w:rPr>
                <w:rFonts w:hint="eastAsia" w:ascii="宋体" w:hAnsi="宋体" w:eastAsia="宋体" w:cs="宋体"/>
                <w:bCs w:val="0"/>
                <w:i w:val="0"/>
                <w:sz w:val="18"/>
                <w:szCs w:val="18"/>
                <w:lang w:val="en-US" w:eastAsia="zh-CN"/>
              </w:rPr>
              <w:t>，</w:t>
            </w:r>
            <m:oMath>
              <m:sSub>
                <m:sSubPr>
                  <m:ctrlPr>
                    <w:rPr>
                      <w:rFonts w:hint="eastAsia" w:ascii="Cambria Math" w:hAnsi="Cambria Math" w:eastAsia="宋体" w:cs="宋体"/>
                      <w:bCs w:val="0"/>
                      <w:i/>
                      <w:sz w:val="18"/>
                      <w:szCs w:val="18"/>
                      <w:lang w:val="en-US"/>
                    </w:rPr>
                  </m:ctrlPr>
                </m:sSubPr>
                <m:e>
                  <m:r>
                    <m:rPr/>
                    <w:rPr>
                      <w:rFonts w:hint="eastAsia" w:ascii="Cambria Math" w:hAnsi="Cambria Math" w:eastAsia="宋体" w:cs="宋体"/>
                      <w:sz w:val="18"/>
                      <w:szCs w:val="18"/>
                      <w:lang w:val="en-US" w:eastAsia="zh-CN"/>
                    </w:rPr>
                    <m:t>U</m:t>
                  </m:r>
                  <m:ctrlPr>
                    <w:rPr>
                      <w:rFonts w:hint="eastAsia" w:ascii="Cambria Math" w:hAnsi="Cambria Math" w:eastAsia="宋体" w:cs="宋体"/>
                      <w:bCs w:val="0"/>
                      <w:i/>
                      <w:sz w:val="18"/>
                      <w:szCs w:val="18"/>
                      <w:lang w:val="en-US"/>
                    </w:rPr>
                  </m:ctrlPr>
                </m:e>
                <m:sub>
                  <m:r>
                    <m:rPr/>
                    <w:rPr>
                      <w:rFonts w:hint="eastAsia" w:ascii="Cambria Math" w:hAnsi="Cambria Math" w:eastAsia="宋体" w:cs="宋体"/>
                      <w:sz w:val="18"/>
                      <w:szCs w:val="18"/>
                      <w:lang w:val="en-US" w:eastAsia="zh-CN"/>
                    </w:rPr>
                    <m:t>BE2</m:t>
                  </m:r>
                  <m:ctrlPr>
                    <w:rPr>
                      <w:rFonts w:hint="eastAsia" w:ascii="Cambria Math" w:hAnsi="Cambria Math" w:eastAsia="宋体" w:cs="宋体"/>
                      <w:bCs w:val="0"/>
                      <w:i/>
                      <w:sz w:val="18"/>
                      <w:szCs w:val="18"/>
                      <w:lang w:val="en-US"/>
                    </w:rPr>
                  </m:ctrlPr>
                </m:sub>
              </m:sSub>
              <m:r>
                <m:rPr/>
                <w:rPr>
                  <w:rFonts w:hint="eastAsia" w:ascii="Cambria Math" w:hAnsi="Cambria Math" w:eastAsia="宋体" w:cs="宋体"/>
                  <w:sz w:val="18"/>
                  <w:szCs w:val="18"/>
                  <w:lang w:val="en-US" w:eastAsia="zh-CN"/>
                </w:rPr>
                <m:t>=0.57V</m:t>
              </m:r>
            </m:oMath>
            <w:r>
              <m:rPr/>
              <w:rPr>
                <w:rFonts w:hint="eastAsia" w:ascii="宋体" w:hAnsi="宋体" w:eastAsia="宋体" w:cs="宋体"/>
                <w:i w:val="0"/>
                <w:sz w:val="18"/>
                <w:szCs w:val="18"/>
                <w:lang w:val="en-US" w:eastAsia="zh-CN"/>
              </w:rPr>
              <w:t>，</w:t>
            </w:r>
            <m:oMath>
              <m:sSub>
                <m:sSubPr>
                  <m:ctrlPr>
                    <w:rPr>
                      <w:rFonts w:hint="eastAsia" w:ascii="Cambria Math" w:hAnsi="Cambria Math" w:eastAsia="宋体" w:cs="宋体"/>
                      <w:bCs w:val="0"/>
                      <w:i/>
                      <w:sz w:val="18"/>
                      <w:szCs w:val="18"/>
                      <w:lang w:val="en-US"/>
                    </w:rPr>
                  </m:ctrlPr>
                </m:sSubPr>
                <m:e>
                  <m:r>
                    <m:rPr/>
                    <w:rPr>
                      <w:rFonts w:hint="eastAsia" w:ascii="Cambria Math" w:hAnsi="Cambria Math" w:eastAsia="宋体" w:cs="宋体"/>
                      <w:sz w:val="18"/>
                      <w:szCs w:val="18"/>
                      <w:lang w:val="en-US" w:eastAsia="zh-CN"/>
                    </w:rPr>
                    <m:t>U</m:t>
                  </m:r>
                  <m:ctrlPr>
                    <w:rPr>
                      <w:rFonts w:hint="eastAsia" w:ascii="Cambria Math" w:hAnsi="Cambria Math" w:eastAsia="宋体" w:cs="宋体"/>
                      <w:bCs w:val="0"/>
                      <w:i/>
                      <w:sz w:val="18"/>
                      <w:szCs w:val="18"/>
                      <w:lang w:val="en-US"/>
                    </w:rPr>
                  </m:ctrlPr>
                </m:e>
                <m:sub>
                  <m:r>
                    <m:rPr/>
                    <w:rPr>
                      <w:rFonts w:hint="eastAsia" w:ascii="Cambria Math" w:hAnsi="Cambria Math" w:eastAsia="宋体" w:cs="宋体"/>
                      <w:sz w:val="18"/>
                      <w:szCs w:val="18"/>
                      <w:lang w:val="en-US" w:eastAsia="zh-CN"/>
                    </w:rPr>
                    <m:t>C2</m:t>
                  </m:r>
                  <m:ctrlPr>
                    <w:rPr>
                      <w:rFonts w:hint="eastAsia" w:ascii="Cambria Math" w:hAnsi="Cambria Math" w:eastAsia="宋体" w:cs="宋体"/>
                      <w:bCs w:val="0"/>
                      <w:i/>
                      <w:sz w:val="18"/>
                      <w:szCs w:val="18"/>
                      <w:lang w:val="en-US"/>
                    </w:rPr>
                  </m:ctrlPr>
                </m:sub>
              </m:sSub>
              <m:r>
                <m:rPr/>
                <w:rPr>
                  <w:rFonts w:hint="eastAsia" w:ascii="Cambria Math" w:hAnsi="Cambria Math" w:eastAsia="宋体" w:cs="宋体"/>
                  <w:sz w:val="18"/>
                  <w:szCs w:val="18"/>
                  <w:lang w:val="en-US" w:eastAsia="zh-CN"/>
                </w:rPr>
                <m:t>=8.99V</m:t>
              </m:r>
            </m:oMath>
            <w:r>
              <w:rPr>
                <w:rFonts w:hint="eastAsia" w:ascii="宋体" w:hAnsi="宋体" w:eastAsia="宋体" w:cs="宋体"/>
                <w:bCs w:val="0"/>
                <w:i w:val="0"/>
                <w:sz w:val="18"/>
                <w:szCs w:val="18"/>
                <w:lang w:val="en-US" w:eastAsia="zh-CN"/>
              </w:rPr>
              <w:t>，</w:t>
            </w:r>
            <m:oMath>
              <m:sSub>
                <m:sSubPr>
                  <m:ctrlPr>
                    <w:rPr>
                      <w:rFonts w:hint="eastAsia" w:ascii="Cambria Math" w:hAnsi="Cambria Math" w:eastAsia="宋体" w:cs="宋体"/>
                      <w:bCs w:val="0"/>
                      <w:i/>
                      <w:sz w:val="18"/>
                      <w:szCs w:val="18"/>
                      <w:lang w:val="en-US"/>
                    </w:rPr>
                  </m:ctrlPr>
                </m:sSubPr>
                <m:e>
                  <m:r>
                    <m:rPr/>
                    <w:rPr>
                      <w:rFonts w:hint="eastAsia" w:ascii="Cambria Math" w:hAnsi="Cambria Math" w:eastAsia="宋体" w:cs="宋体"/>
                      <w:sz w:val="18"/>
                      <w:szCs w:val="18"/>
                      <w:lang w:val="en-US" w:eastAsia="zh-CN"/>
                    </w:rPr>
                    <m:t>U</m:t>
                  </m:r>
                  <m:ctrlPr>
                    <w:rPr>
                      <w:rFonts w:hint="eastAsia" w:ascii="Cambria Math" w:hAnsi="Cambria Math" w:eastAsia="宋体" w:cs="宋体"/>
                      <w:bCs w:val="0"/>
                      <w:i/>
                      <w:sz w:val="18"/>
                      <w:szCs w:val="18"/>
                      <w:lang w:val="en-US"/>
                    </w:rPr>
                  </m:ctrlPr>
                </m:e>
                <m:sub>
                  <m:r>
                    <m:rPr/>
                    <w:rPr>
                      <w:rFonts w:hint="eastAsia" w:ascii="Cambria Math" w:hAnsi="Cambria Math" w:eastAsia="宋体" w:cs="宋体"/>
                      <w:sz w:val="18"/>
                      <w:szCs w:val="18"/>
                      <w:lang w:val="en-US" w:eastAsia="zh-CN"/>
                    </w:rPr>
                    <m:t>B2</m:t>
                  </m:r>
                  <m:ctrlPr>
                    <w:rPr>
                      <w:rFonts w:hint="eastAsia" w:ascii="Cambria Math" w:hAnsi="Cambria Math" w:eastAsia="宋体" w:cs="宋体"/>
                      <w:bCs w:val="0"/>
                      <w:i/>
                      <w:sz w:val="18"/>
                      <w:szCs w:val="18"/>
                      <w:lang w:val="en-US"/>
                    </w:rPr>
                  </m:ctrlPr>
                </m:sub>
              </m:sSub>
              <m:r>
                <m:rPr/>
                <w:rPr>
                  <w:rFonts w:hint="eastAsia" w:ascii="Cambria Math" w:hAnsi="Cambria Math" w:eastAsia="宋体" w:cs="宋体"/>
                  <w:sz w:val="18"/>
                  <w:szCs w:val="18"/>
                  <w:lang w:val="en-US" w:eastAsia="zh-CN"/>
                </w:rPr>
                <m:t>=1.57V，</m:t>
              </m:r>
              <m:sSub>
                <m:sSubPr>
                  <m:ctrlPr>
                    <w:rPr>
                      <w:rFonts w:hint="eastAsia" w:ascii="Cambria Math" w:hAnsi="Cambria Math" w:eastAsia="宋体" w:cs="宋体"/>
                      <w:bCs w:val="0"/>
                      <w:i/>
                      <w:sz w:val="18"/>
                      <w:szCs w:val="18"/>
                      <w:lang w:val="en-US"/>
                    </w:rPr>
                  </m:ctrlPr>
                </m:sSubPr>
                <m:e>
                  <m:r>
                    <m:rPr/>
                    <w:rPr>
                      <w:rFonts w:hint="eastAsia" w:ascii="Cambria Math" w:hAnsi="Cambria Math" w:eastAsia="宋体" w:cs="宋体"/>
                      <w:sz w:val="18"/>
                      <w:szCs w:val="18"/>
                      <w:lang w:val="en-US" w:eastAsia="zh-CN"/>
                    </w:rPr>
                    <m:t>U</m:t>
                  </m:r>
                  <m:ctrlPr>
                    <w:rPr>
                      <w:rFonts w:hint="eastAsia" w:ascii="Cambria Math" w:hAnsi="Cambria Math" w:eastAsia="宋体" w:cs="宋体"/>
                      <w:bCs w:val="0"/>
                      <w:i/>
                      <w:sz w:val="18"/>
                      <w:szCs w:val="18"/>
                      <w:lang w:val="en-US"/>
                    </w:rPr>
                  </m:ctrlPr>
                </m:e>
                <m:sub>
                  <m:r>
                    <m:rPr/>
                    <w:rPr>
                      <w:rFonts w:hint="eastAsia" w:ascii="Cambria Math" w:hAnsi="Cambria Math" w:eastAsia="宋体" w:cs="宋体"/>
                      <w:sz w:val="18"/>
                      <w:szCs w:val="18"/>
                      <w:lang w:val="en-US" w:eastAsia="zh-CN"/>
                    </w:rPr>
                    <m:t>E2</m:t>
                  </m:r>
                  <m:ctrlPr>
                    <w:rPr>
                      <w:rFonts w:hint="eastAsia" w:ascii="Cambria Math" w:hAnsi="Cambria Math" w:eastAsia="宋体" w:cs="宋体"/>
                      <w:bCs w:val="0"/>
                      <w:i/>
                      <w:sz w:val="18"/>
                      <w:szCs w:val="18"/>
                      <w:lang w:val="en-US"/>
                    </w:rPr>
                  </m:ctrlPr>
                </m:sub>
              </m:sSub>
              <m:r>
                <m:rPr/>
                <w:rPr>
                  <w:rFonts w:hint="eastAsia" w:ascii="Cambria Math" w:hAnsi="Cambria Math" w:eastAsia="宋体" w:cs="宋体"/>
                  <w:sz w:val="18"/>
                  <w:szCs w:val="18"/>
                  <w:lang w:val="en-US" w:eastAsia="zh-CN"/>
                </w:rPr>
                <m:t>=1.00V</m:t>
              </m:r>
            </m:oMath>
          </w:p>
          <w:p>
            <w:pPr>
              <w:numPr>
                <w:ilvl w:val="0"/>
                <w:numId w:val="0"/>
              </w:numPr>
              <w:spacing w:line="360" w:lineRule="auto"/>
              <w:ind w:leftChars="0"/>
              <w:jc w:val="both"/>
              <w:rPr>
                <w:rFonts w:hint="default"/>
                <w:b w:val="0"/>
                <w:bCs w:val="0"/>
                <w:sz w:val="21"/>
                <w:szCs w:val="21"/>
                <w:lang w:val="en-US" w:eastAsia="zh-CN"/>
              </w:rPr>
            </w:pPr>
          </w:p>
        </w:tc>
      </w:tr>
    </w:tbl>
    <w:p>
      <w:pPr>
        <w:rPr>
          <w:rFonts w:hint="eastAsia"/>
        </w:rPr>
      </w:pPr>
    </w:p>
    <w:p>
      <w:pPr>
        <w:rPr>
          <w:rFonts w:hint="eastAsia"/>
        </w:rPr>
      </w:pPr>
      <w:r>
        <w:rPr>
          <w:rFonts w:hint="eastAsia"/>
        </w:rPr>
        <w:t>深圳大学学生实验报告用纸</w:t>
      </w:r>
    </w:p>
    <w:tbl>
      <w:tblPr>
        <w:tblStyle w:val="4"/>
        <w:tblW w:w="9540" w:type="dxa"/>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86" w:hRule="atLeast"/>
        </w:trPr>
        <w:tc>
          <w:tcPr>
            <w:tcW w:w="9540" w:type="dxa"/>
            <w:noWrap w:val="0"/>
            <w:vAlign w:val="top"/>
          </w:tcPr>
          <w:p>
            <w:pPr>
              <w:rPr>
                <w:rFonts w:hint="eastAsia"/>
                <w:b/>
                <w:sz w:val="28"/>
                <w:lang w:eastAsia="zh-CN"/>
              </w:rPr>
            </w:pPr>
            <w:r>
              <w:rPr>
                <w:rFonts w:hint="eastAsia"/>
                <w:b/>
                <w:sz w:val="28"/>
              </w:rPr>
              <w:t>实验结论</w:t>
            </w:r>
            <w:r>
              <w:rPr>
                <w:rFonts w:hint="eastAsia"/>
                <w:b/>
                <w:sz w:val="28"/>
                <w:lang w:eastAsia="zh-CN"/>
              </w:rPr>
              <w:t>：</w:t>
            </w:r>
          </w:p>
          <w:p>
            <w:pPr>
              <w:keepNext w:val="0"/>
              <w:keepLines w:val="0"/>
              <w:widowControl/>
              <w:suppressLineNumbers w:val="0"/>
              <w:jc w:val="left"/>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w:t>
            </w:r>
            <w:r>
              <w:rPr>
                <w:rFonts w:hint="eastAsia" w:ascii="宋体" w:hAnsi="宋体" w:cs="宋体"/>
                <w:b w:val="0"/>
                <w:bCs/>
                <w:sz w:val="21"/>
                <w:szCs w:val="21"/>
                <w:lang w:val="en-US" w:eastAsia="zh-CN"/>
              </w:rPr>
              <w:t>振荡器若能起振，振荡频率几乎由石英晶振的参数，且稳定性较高。</w:t>
            </w:r>
          </w:p>
          <w:p>
            <w:pPr>
              <w:keepNext w:val="0"/>
              <w:keepLines w:val="0"/>
              <w:widowControl/>
              <w:suppressLineNumbers w:val="0"/>
              <w:jc w:val="left"/>
              <w:rPr>
                <w:rFonts w:hint="default"/>
                <w:sz w:val="24"/>
                <w:szCs w:val="24"/>
                <w:lang w:val="en-US" w:eastAsia="zh-CN"/>
              </w:rPr>
            </w:pPr>
            <w:r>
              <w:rPr>
                <w:rFonts w:hint="eastAsia" w:ascii="宋体" w:hAnsi="宋体" w:eastAsia="宋体" w:cs="宋体"/>
                <w:color w:val="000000"/>
                <w:kern w:val="0"/>
                <w:sz w:val="21"/>
                <w:szCs w:val="21"/>
                <w:lang w:val="en-US" w:eastAsia="zh-CN" w:bidi="ar"/>
              </w:rPr>
              <w:t>（2）</w:t>
            </w:r>
            <w:r>
              <w:rPr>
                <w:rFonts w:hint="eastAsia" w:ascii="宋体" w:hAnsi="宋体" w:cs="宋体"/>
                <w:color w:val="000000"/>
                <w:kern w:val="0"/>
                <w:sz w:val="21"/>
                <w:szCs w:val="21"/>
                <w:lang w:val="en-US" w:eastAsia="zh-CN" w:bidi="ar"/>
              </w:rPr>
              <w:t>晶振的Q值和特性阻抗较高，故谐振电阻很高，即使外电路接入系数很小，该谐振电阻等效到晶体管输出端的阻抗仍很大，使晶体管的电压增益能满足起振条件</w:t>
            </w:r>
            <w:r>
              <w:rPr>
                <w:rFonts w:hint="eastAsia" w:ascii="宋体" w:hAnsi="宋体" w:eastAsia="宋体" w:cs="宋体"/>
                <w:color w:val="000000"/>
                <w:kern w:val="0"/>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3" w:hRule="atLeast"/>
        </w:trPr>
        <w:tc>
          <w:tcPr>
            <w:tcW w:w="9540" w:type="dxa"/>
            <w:noWrap w:val="0"/>
            <w:vAlign w:val="top"/>
          </w:tcPr>
          <w:p>
            <w:pPr>
              <w:rPr>
                <w:rFonts w:hint="eastAsia"/>
                <w:b/>
                <w:sz w:val="32"/>
              </w:rPr>
            </w:pPr>
            <w:r>
              <w:rPr>
                <w:rFonts w:hint="eastAsia"/>
                <w:b/>
                <w:sz w:val="28"/>
              </w:rPr>
              <w:t>指导教师批阅意见：</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sz w:val="28"/>
              </w:rPr>
            </w:pPr>
            <w:r>
              <w:rPr>
                <w:rFonts w:hint="eastAsia"/>
                <w:sz w:val="28"/>
              </w:rPr>
              <w:t>成绩评定：</w:t>
            </w:r>
          </w:p>
          <w:p>
            <w:pPr>
              <w:rPr>
                <w:rFonts w:hint="eastAsia"/>
              </w:rPr>
            </w:pPr>
          </w:p>
          <w:p>
            <w:pPr>
              <w:rPr>
                <w:rFonts w:hint="eastAsia"/>
              </w:rPr>
            </w:pPr>
          </w:p>
          <w:p/>
          <w:p/>
          <w:p/>
          <w:p>
            <w:pPr>
              <w:rPr>
                <w:rFonts w:hint="eastAsia"/>
              </w:rPr>
            </w:pPr>
          </w:p>
          <w:p>
            <w:pPr>
              <w:rPr>
                <w:rFonts w:hint="eastAsia"/>
                <w:sz w:val="24"/>
              </w:rPr>
            </w:pPr>
            <w:r>
              <w:rPr>
                <w:rFonts w:hint="eastAsia"/>
              </w:rPr>
              <w:t xml:space="preserve">                                             </w:t>
            </w:r>
            <w:r>
              <w:rPr>
                <w:rFonts w:hint="eastAsia"/>
                <w:sz w:val="24"/>
              </w:rPr>
              <w:t>指导教师签字：</w:t>
            </w:r>
          </w:p>
          <w:p>
            <w:pPr>
              <w:rPr>
                <w:rFonts w:hint="eastAsia"/>
              </w:rPr>
            </w:pPr>
            <w:r>
              <w:rPr>
                <w:rFonts w:hint="eastAsia"/>
                <w:sz w:val="24"/>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0" w:hRule="atLeast"/>
        </w:trPr>
        <w:tc>
          <w:tcPr>
            <w:tcW w:w="9540" w:type="dxa"/>
            <w:noWrap w:val="0"/>
            <w:vAlign w:val="top"/>
          </w:tcPr>
          <w:p>
            <w:pPr>
              <w:rPr>
                <w:rFonts w:hint="eastAsia"/>
              </w:rPr>
            </w:pPr>
            <w:r>
              <w:rPr>
                <w:rFonts w:hint="eastAsia"/>
              </w:rPr>
              <w:t>备注：</w:t>
            </w:r>
          </w:p>
        </w:tc>
      </w:tr>
    </w:tbl>
    <w:p>
      <w:pPr>
        <w:rPr>
          <w:rFonts w:hint="eastAsia"/>
        </w:rPr>
      </w:pPr>
      <w:r>
        <w:rPr>
          <w:rFonts w:hint="eastAsia"/>
        </w:rPr>
        <w:t>注：1、报告内的项目或内容设置，可根据实际情况加以调整和补充。</w:t>
      </w:r>
    </w:p>
    <w:p>
      <w:pPr>
        <w:rPr>
          <w:rFonts w:hint="eastAsia"/>
        </w:rPr>
      </w:pPr>
      <w:r>
        <w:rPr>
          <w:rFonts w:hint="eastAsia"/>
        </w:rPr>
        <w:t xml:space="preserve">    2、教师批改学生实验报告时间应在学生提交实验报告时间后10日内。</w:t>
      </w:r>
    </w:p>
    <w:sectPr>
      <w:pgSz w:w="11907" w:h="16840"/>
      <w:pgMar w:top="1440" w:right="1797" w:bottom="1440" w:left="1797"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MS Mincho">
    <w:altName w:val="JetBrains Mono"/>
    <w:panose1 w:val="00000000000000000000"/>
    <w:charset w:val="00"/>
    <w:family w:val="auto"/>
    <w:pitch w:val="default"/>
    <w:sig w:usb0="00000000" w:usb1="00000000" w:usb2="00000000" w:usb3="00000000" w:csb0="00000000" w:csb1="00000000"/>
  </w:font>
  <w:font w:name="JetBrains Mono">
    <w:panose1 w:val="02000009000000000000"/>
    <w:charset w:val="00"/>
    <w:family w:val="auto"/>
    <w:pitch w:val="default"/>
    <w:sig w:usb0="A00402FF" w:usb1="1200F9FB" w:usb2="02000028" w:usb3="00000000" w:csb0="2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545153"/>
    <w:multiLevelType w:val="singleLevel"/>
    <w:tmpl w:val="D3545153"/>
    <w:lvl w:ilvl="0" w:tentative="0">
      <w:start w:val="1"/>
      <w:numFmt w:val="decimal"/>
      <w:suff w:val="space"/>
      <w:lvlText w:val="%1."/>
      <w:lvlJc w:val="left"/>
    </w:lvl>
  </w:abstractNum>
  <w:abstractNum w:abstractNumId="1">
    <w:nsid w:val="22666510"/>
    <w:multiLevelType w:val="multilevel"/>
    <w:tmpl w:val="22666510"/>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3"/>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YzNjBkOTgyNWQ1YTMxYzM3MzMwNWFiODNmOWIzYWMifQ=="/>
  </w:docVars>
  <w:rsids>
    <w:rsidRoot w:val="00AD42E2"/>
    <w:rsid w:val="000053C9"/>
    <w:rsid w:val="00082175"/>
    <w:rsid w:val="00096447"/>
    <w:rsid w:val="000A4874"/>
    <w:rsid w:val="000B0A78"/>
    <w:rsid w:val="000D766B"/>
    <w:rsid w:val="00150CB9"/>
    <w:rsid w:val="00164806"/>
    <w:rsid w:val="001C2873"/>
    <w:rsid w:val="001F2623"/>
    <w:rsid w:val="00211059"/>
    <w:rsid w:val="002144ED"/>
    <w:rsid w:val="002B02D0"/>
    <w:rsid w:val="002B7E38"/>
    <w:rsid w:val="002F33B6"/>
    <w:rsid w:val="003509F7"/>
    <w:rsid w:val="003856D3"/>
    <w:rsid w:val="003A60E6"/>
    <w:rsid w:val="003D7136"/>
    <w:rsid w:val="00453F91"/>
    <w:rsid w:val="00456E8A"/>
    <w:rsid w:val="00472639"/>
    <w:rsid w:val="00473B69"/>
    <w:rsid w:val="004B63E7"/>
    <w:rsid w:val="00534E79"/>
    <w:rsid w:val="00537530"/>
    <w:rsid w:val="00590090"/>
    <w:rsid w:val="0062278A"/>
    <w:rsid w:val="006745D6"/>
    <w:rsid w:val="0068062D"/>
    <w:rsid w:val="006B6439"/>
    <w:rsid w:val="006D015D"/>
    <w:rsid w:val="00771349"/>
    <w:rsid w:val="007D2A88"/>
    <w:rsid w:val="00830A50"/>
    <w:rsid w:val="00860295"/>
    <w:rsid w:val="00975D73"/>
    <w:rsid w:val="009C6480"/>
    <w:rsid w:val="00A02FA7"/>
    <w:rsid w:val="00A3773B"/>
    <w:rsid w:val="00A96F0F"/>
    <w:rsid w:val="00AD42E2"/>
    <w:rsid w:val="00AF1ECD"/>
    <w:rsid w:val="00B058CE"/>
    <w:rsid w:val="00B3046B"/>
    <w:rsid w:val="00B51CD1"/>
    <w:rsid w:val="00B91209"/>
    <w:rsid w:val="00BA6E24"/>
    <w:rsid w:val="00D301C3"/>
    <w:rsid w:val="00D32996"/>
    <w:rsid w:val="00D97C9E"/>
    <w:rsid w:val="00E055F5"/>
    <w:rsid w:val="00EC54AC"/>
    <w:rsid w:val="00EF64E5"/>
    <w:rsid w:val="00F53630"/>
    <w:rsid w:val="00FA6F04"/>
    <w:rsid w:val="00FC7ABF"/>
    <w:rsid w:val="058E347B"/>
    <w:rsid w:val="060F7B81"/>
    <w:rsid w:val="07BE6A92"/>
    <w:rsid w:val="0CA53CC2"/>
    <w:rsid w:val="10266A08"/>
    <w:rsid w:val="13E2628C"/>
    <w:rsid w:val="18DA0B3E"/>
    <w:rsid w:val="19234FFB"/>
    <w:rsid w:val="1A1722F5"/>
    <w:rsid w:val="1D774AFE"/>
    <w:rsid w:val="1FD72AE4"/>
    <w:rsid w:val="258F64DD"/>
    <w:rsid w:val="25E64DBD"/>
    <w:rsid w:val="26A34949"/>
    <w:rsid w:val="279D1F61"/>
    <w:rsid w:val="36454219"/>
    <w:rsid w:val="37E82428"/>
    <w:rsid w:val="390B19E8"/>
    <w:rsid w:val="396C7B07"/>
    <w:rsid w:val="3BD65539"/>
    <w:rsid w:val="3C0D641A"/>
    <w:rsid w:val="43280A5D"/>
    <w:rsid w:val="50DE68E2"/>
    <w:rsid w:val="552F123F"/>
    <w:rsid w:val="58A13B6D"/>
    <w:rsid w:val="5E895472"/>
    <w:rsid w:val="5EB35E26"/>
    <w:rsid w:val="5F873901"/>
    <w:rsid w:val="5FB50660"/>
    <w:rsid w:val="60372697"/>
    <w:rsid w:val="64845C94"/>
    <w:rsid w:val="675A1C36"/>
    <w:rsid w:val="67FB050D"/>
    <w:rsid w:val="6A3D3F26"/>
    <w:rsid w:val="71582F95"/>
    <w:rsid w:val="71A57789"/>
    <w:rsid w:val="742B0E31"/>
    <w:rsid w:val="79E53589"/>
    <w:rsid w:val="7D8B2A3B"/>
    <w:rsid w:val="7DBB6420"/>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footer"/>
    <w:basedOn w:val="1"/>
    <w:link w:val="7"/>
    <w:uiPriority w:val="0"/>
    <w:pPr>
      <w:tabs>
        <w:tab w:val="center" w:pos="4153"/>
        <w:tab w:val="right" w:pos="8306"/>
      </w:tabs>
      <w:snapToGrid w:val="0"/>
      <w:jc w:val="left"/>
    </w:pPr>
    <w:rPr>
      <w:sz w:val="18"/>
      <w:szCs w:val="18"/>
    </w:rPr>
  </w:style>
  <w:style w:type="paragraph" w:styleId="3">
    <w:name w:val="header"/>
    <w:basedOn w:val="1"/>
    <w:link w:val="8"/>
    <w:qFormat/>
    <w:uiPriority w:val="0"/>
    <w:pPr>
      <w:pBdr>
        <w:bottom w:val="single" w:color="auto" w:sz="6" w:space="1"/>
      </w:pBdr>
      <w:tabs>
        <w:tab w:val="center" w:pos="4153"/>
        <w:tab w:val="right" w:pos="8306"/>
      </w:tabs>
      <w:snapToGrid w:val="0"/>
      <w:jc w:val="center"/>
    </w:pPr>
    <w:rPr>
      <w:sz w:val="18"/>
      <w:szCs w:val="18"/>
    </w:rPr>
  </w:style>
  <w:style w:type="table" w:styleId="5">
    <w:name w:val="Table Grid"/>
    <w:basedOn w:val="4"/>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页脚 字符"/>
    <w:link w:val="2"/>
    <w:uiPriority w:val="0"/>
    <w:rPr>
      <w:kern w:val="2"/>
      <w:sz w:val="18"/>
      <w:szCs w:val="18"/>
    </w:rPr>
  </w:style>
  <w:style w:type="character" w:customStyle="1" w:styleId="8">
    <w:name w:val="页眉 字符"/>
    <w:link w:val="3"/>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Pages>
  <Words>244</Words>
  <Characters>1393</Characters>
  <Lines>11</Lines>
  <Paragraphs>3</Paragraphs>
  <TotalTime>0</TotalTime>
  <ScaleCrop>false</ScaleCrop>
  <LinksUpToDate>false</LinksUpToDate>
  <CharactersWithSpaces>1634</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2019-05-04T15:58:00Z</dcterms:created>
  <dc:creator>d</dc:creator>
  <cp:lastModifiedBy>abinea</cp:lastModifiedBy>
  <cp:lastPrinted>2006-09-04T06:46:00Z</cp:lastPrinted>
  <dcterms:modified xsi:type="dcterms:W3CDTF">2022-06-24T16:29:08Z</dcterms:modified>
  <dc:title>大 学 实 验 报 告</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D57A04A62B764694A167D9D47DFF80DC</vt:lpwstr>
  </property>
</Properties>
</file>