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6"/>
        </w:rPr>
        <w:t>MASTER SOFTWARE REQUIREMENTS SPECIFICATION</w:t>
      </w:r>
    </w:p>
    <w:p>
      <w:pPr>
        <w:jc w:val="center"/>
      </w:pPr>
      <w:r>
        <w:rPr>
          <w:b/>
          <w:sz w:val="32"/>
        </w:rPr>
        <w:t>Secure Inter-Department Investigation &amp; Legal Document Management System</w:t>
      </w:r>
    </w:p>
    <w:p>
      <w:pPr>
        <w:jc w:val="center"/>
      </w:pPr>
      <w:r>
        <w:rPr>
          <w:i/>
        </w:rPr>
        <w:t>Target Architecture: React + Spring Boot + MongoDB Atlas</w:t>
      </w:r>
    </w:p>
    <w:p>
      <w:pPr>
        <w:jc w:val="center"/>
      </w:pPr>
      <w:r>
        <w:rPr>
          <w:sz w:val="18"/>
        </w:rPr>
        <w:t>Feature baseline: supplied AstraX demo and uploaded project source</w:t>
      </w:r>
    </w:p>
    <w:p/>
    <w:tbl>
      <w:tblPr>
        <w:tblStyle w:val="TableGrid"/>
        <w:tblW w:type="auto" w:w="0"/>
        <w:jc w:val="center"/>
        <w:tblLook w:firstColumn="1" w:firstRow="1" w:lastColumn="0" w:lastRow="0" w:noHBand="0" w:noVBand="1" w:val="04A0"/>
      </w:tblPr>
      <w:tblGrid>
        <w:gridCol w:w="5040"/>
        <w:gridCol w:w="5040"/>
      </w:tblGrid>
      <w:tr>
        <w:tc>
          <w:tcPr>
            <w:tcW w:type="dxa" w:w="5040"/>
            <w:shd w:fill="17365D"/>
          </w:tcPr>
          <w:p>
            <w:r>
              <w:rPr>
                <w:b/>
                <w:color w:val="FFFFFF"/>
              </w:rPr>
              <w:t>Document Control</w:t>
            </w:r>
          </w:p>
        </w:tc>
        <w:tc>
          <w:tcPr>
            <w:tcW w:type="dxa" w:w="5040"/>
            <w:shd w:fill="17365D"/>
          </w:tcPr>
          <w:p>
            <w:r>
              <w:rPr>
                <w:b/>
                <w:color w:val="FFFFFF"/>
              </w:rPr>
              <w:t>Specification</w:t>
            </w:r>
          </w:p>
        </w:tc>
      </w:tr>
      <w:tr>
        <w:tc>
          <w:tcPr>
            <w:tcW w:type="dxa" w:w="5040"/>
            <w:vAlign w:val="center"/>
          </w:tcPr>
          <w:p>
            <w:r>
              <w:t>Document type</w:t>
            </w:r>
          </w:p>
        </w:tc>
        <w:tc>
          <w:tcPr>
            <w:tcW w:type="dxa" w:w="5040"/>
            <w:vAlign w:val="center"/>
          </w:tcPr>
          <w:p>
            <w:r>
              <w:t>Master SRS</w:t>
            </w:r>
          </w:p>
        </w:tc>
      </w:tr>
      <w:tr>
        <w:tc>
          <w:tcPr>
            <w:tcW w:type="dxa" w:w="5040"/>
            <w:vAlign w:val="center"/>
          </w:tcPr>
          <w:p>
            <w:r>
              <w:t>Frontend</w:t>
            </w:r>
          </w:p>
        </w:tc>
        <w:tc>
          <w:tcPr>
            <w:tcW w:type="dxa" w:w="5040"/>
            <w:vAlign w:val="center"/>
          </w:tcPr>
          <w:p>
            <w:r>
              <w:t>React 19 + TypeScript + Vite</w:t>
            </w:r>
          </w:p>
        </w:tc>
      </w:tr>
      <w:tr>
        <w:tc>
          <w:tcPr>
            <w:tcW w:type="dxa" w:w="5040"/>
            <w:vAlign w:val="center"/>
          </w:tcPr>
          <w:p>
            <w:r>
              <w:t>Backend</w:t>
            </w:r>
          </w:p>
        </w:tc>
        <w:tc>
          <w:tcPr>
            <w:tcW w:type="dxa" w:w="5040"/>
            <w:vAlign w:val="center"/>
          </w:tcPr>
          <w:p>
            <w:r>
              <w:t>Spring Boot 3.x + Java 17+</w:t>
            </w:r>
          </w:p>
        </w:tc>
      </w:tr>
      <w:tr>
        <w:tc>
          <w:tcPr>
            <w:tcW w:type="dxa" w:w="5040"/>
            <w:vAlign w:val="center"/>
          </w:tcPr>
          <w:p>
            <w:r>
              <w:t>Database</w:t>
            </w:r>
          </w:p>
        </w:tc>
        <w:tc>
          <w:tcPr>
            <w:tcW w:type="dxa" w:w="5040"/>
            <w:vAlign w:val="center"/>
          </w:tcPr>
          <w:p>
            <w:r>
              <w:t>MongoDB Atlas</w:t>
            </w:r>
          </w:p>
        </w:tc>
      </w:tr>
      <w:tr>
        <w:tc>
          <w:tcPr>
            <w:tcW w:type="dxa" w:w="5040"/>
            <w:vAlign w:val="center"/>
          </w:tcPr>
          <w:p>
            <w:r>
              <w:t>Authentication</w:t>
            </w:r>
          </w:p>
        </w:tc>
        <w:tc>
          <w:tcPr>
            <w:tcW w:type="dxa" w:w="5040"/>
            <w:vAlign w:val="center"/>
          </w:tcPr>
          <w:p>
            <w:r>
              <w:t>JWT + Spring Security</w:t>
            </w:r>
          </w:p>
        </w:tc>
      </w:tr>
      <w:tr>
        <w:tc>
          <w:tcPr>
            <w:tcW w:type="dxa" w:w="5040"/>
            <w:vAlign w:val="center"/>
          </w:tcPr>
          <w:p>
            <w:r>
              <w:t>Primary business objective</w:t>
            </w:r>
          </w:p>
        </w:tc>
        <w:tc>
          <w:tcPr>
            <w:tcW w:type="dxa" w:w="5040"/>
            <w:vAlign w:val="center"/>
          </w:tcPr>
          <w:p>
            <w:r>
              <w:t>Secure cross-department investigation record and document sharing</w:t>
            </w:r>
          </w:p>
        </w:tc>
      </w:tr>
      <w:tr>
        <w:tc>
          <w:tcPr>
            <w:tcW w:type="dxa" w:w="5040"/>
            <w:vAlign w:val="center"/>
          </w:tcPr>
          <w:p>
            <w:r>
              <w:t>Reference application</w:t>
            </w:r>
          </w:p>
        </w:tc>
        <w:tc>
          <w:tcPr>
            <w:tcW w:type="dxa" w:w="5040"/>
            <w:vAlign w:val="center"/>
          </w:tcPr>
          <w:p>
            <w:r>
              <w:t>AstraX – Secure Legal &amp; Evidentiary Document Management System</w:t>
            </w:r>
          </w:p>
        </w:tc>
      </w:tr>
      <w:tr>
        <w:tc>
          <w:tcPr>
            <w:tcW w:type="dxa" w:w="5040"/>
            <w:vAlign w:val="center"/>
          </w:tcPr>
          <w:p>
            <w:r>
              <w:t>Status</w:t>
            </w:r>
          </w:p>
        </w:tc>
        <w:tc>
          <w:tcPr>
            <w:tcW w:type="dxa" w:w="5040"/>
            <w:vAlign w:val="center"/>
          </w:tcPr>
          <w:p>
            <w:r>
              <w:t>Development baseline</w:t>
            </w:r>
          </w:p>
        </w:tc>
      </w:tr>
    </w:tbl>
    <w:p>
      <w:pPr>
        <w:pStyle w:val="Heading1"/>
      </w:pPr>
      <w:r>
        <w:t>1. Executive Summary</w:t>
      </w:r>
    </w:p>
    <w:p>
      <w:r>
        <w:t>The Secure Inter-Department Investigation &amp; Legal Document Management System is a centralized platform for investigations involving multiple departments. A crime or legal incident may require police, investigation, forensic, legal and court departments to create separate reports and records. The system creates a common investigation workspace while retaining departmental ownership of each record. Authorized personnel can share a document with a particular person, department, role or investigation participant instead of manually requesting physical copies.</w:t>
      </w:r>
    </w:p>
    <w:p>
      <w:r>
        <w:t>The supplied demo exposes a broad feature set: authentication, dashboard, cases, documents, evidence and chain of custody, investigation timeline, relationship graph, reports, digital signatures, integrity verification, advanced/global search, audit logs, security alerts, notifications, administration, profile/settings and secure document preview. These capabilities form the feature baseline of this SRS. citeturn0view0</w:t>
      </w:r>
    </w:p>
    <w:p>
      <w:pPr>
        <w:pStyle w:val="Heading1"/>
      </w:pPr>
      <w:r>
        <w:t>2. Purpose</w:t>
      </w:r>
    </w:p>
    <w:p>
      <w:r>
        <w:t>This document defines the complete functional and non-functional requirements for implementing the system with React on the frontend, Spring Boot on the backend and MongoDB Atlas as the persistence platform. It is intended to guide UI development, REST API development, database design, testing, deployment and user acceptance.</w:t>
      </w:r>
    </w:p>
    <w:p>
      <w:pPr>
        <w:pStyle w:val="Heading1"/>
      </w:pPr>
      <w:r>
        <w:t>3. Scope</w:t>
      </w:r>
    </w:p>
    <w:p>
      <w:pPr>
        <w:pStyle w:val="ListBullet"/>
      </w:pPr>
      <w:r>
        <w:t>User authentication, registration and password management.</w:t>
      </w:r>
    </w:p>
    <w:p>
      <w:pPr>
        <w:pStyle w:val="ListBullet"/>
      </w:pPr>
      <w:r>
        <w:t>Role- and resource-based authorization across departments.</w:t>
      </w:r>
    </w:p>
    <w:p>
      <w:pPr>
        <w:pStyle w:val="ListBullet"/>
      </w:pPr>
      <w:r>
        <w:t>Investigation/case creation, assignment and lifecycle management.</w:t>
      </w:r>
    </w:p>
    <w:p>
      <w:pPr>
        <w:pStyle w:val="ListBullet"/>
      </w:pPr>
      <w:r>
        <w:t>Department-specific document/report upload into a common investigation.</w:t>
      </w:r>
    </w:p>
    <w:p>
      <w:pPr>
        <w:pStyle w:val="ListBullet"/>
      </w:pPr>
      <w:r>
        <w:t>Explicit cross-department access grants and access requests.</w:t>
      </w:r>
    </w:p>
    <w:p>
      <w:pPr>
        <w:pStyle w:val="ListBullet"/>
      </w:pPr>
      <w:r>
        <w:t>Secure document preview/download, classification and watermarking.</w:t>
      </w:r>
    </w:p>
    <w:p>
      <w:pPr>
        <w:pStyle w:val="ListBullet"/>
      </w:pPr>
      <w:r>
        <w:t>Document versioning, workflow, approval, signing and finalization.</w:t>
      </w:r>
    </w:p>
    <w:p>
      <w:pPr>
        <w:pStyle w:val="ListBullet"/>
      </w:pPr>
      <w:r>
        <w:t>Digital evidence registry and chain of custody.</w:t>
      </w:r>
    </w:p>
    <w:p>
      <w:pPr>
        <w:pStyle w:val="ListBullet"/>
      </w:pPr>
      <w:r>
        <w:t>SHA-256 document/evidence integrity verification and tamper detection.</w:t>
      </w:r>
    </w:p>
    <w:p>
      <w:pPr>
        <w:pStyle w:val="ListBullet"/>
      </w:pPr>
      <w:r>
        <w:t>Digital signatures and signature verification metadata.</w:t>
      </w:r>
    </w:p>
    <w:p>
      <w:pPr>
        <w:pStyle w:val="ListBullet"/>
      </w:pPr>
      <w:r>
        <w:t>OCR/text extraction and advanced document search.</w:t>
      </w:r>
    </w:p>
    <w:p>
      <w:pPr>
        <w:pStyle w:val="ListBullet"/>
      </w:pPr>
      <w:r>
        <w:t>Investigation timeline and relationship graph.</w:t>
      </w:r>
    </w:p>
    <w:p>
      <w:pPr>
        <w:pStyle w:val="ListBullet"/>
      </w:pPr>
      <w:r>
        <w:t>Audit logs, chained audit integrity verification and security alerts.</w:t>
      </w:r>
    </w:p>
    <w:p>
      <w:pPr>
        <w:pStyle w:val="ListBullet"/>
      </w:pPr>
      <w:r>
        <w:t>In-app notifications.</w:t>
      </w:r>
    </w:p>
    <w:p>
      <w:pPr>
        <w:pStyle w:val="ListBullet"/>
      </w:pPr>
      <w:r>
        <w:t>Dashboard statistics and investigation/case reports.</w:t>
      </w:r>
    </w:p>
    <w:p>
      <w:pPr>
        <w:pStyle w:val="ListBullet"/>
      </w:pPr>
      <w:r>
        <w:t>Administrative user management.</w:t>
      </w:r>
    </w:p>
    <w:p>
      <w:pPr>
        <w:pStyle w:val="ListBullet"/>
      </w:pPr>
      <w:r>
        <w:t>Profile and application settings.</w:t>
      </w:r>
    </w:p>
    <w:p>
      <w:pPr>
        <w:pStyle w:val="ListBullet"/>
      </w:pPr>
      <w:r>
        <w:t>AI-assisted summary/classification as an optional controlled enhancement.</w:t>
      </w:r>
    </w:p>
    <w:p>
      <w:pPr>
        <w:pStyle w:val="Heading1"/>
      </w:pPr>
      <w:r>
        <w:t>4. Problem Statement and Business Objective</w:t>
      </w:r>
    </w:p>
    <w:p>
      <w:r>
        <w:t>In the existing manual scenario, an investigation can involve multiple departments. Each department prepares its own records. When a person in another department requires one of those records, the person may need to approach the owning department manually. This can delay investigation work and makes access tracking, document version control and accountability difficult.</w:t>
      </w:r>
    </w:p>
    <w:p>
      <w:r>
        <w:t>The proposed system replaces this manual exchange with a controlled digital collaboration model. The investigation is the shared business context; documents remain attributable to their originating department; access is granted explicitly; and all important operations are recorded for accountability.</w:t>
      </w:r>
    </w:p>
    <w:p>
      <w:pPr>
        <w:pStyle w:val="Heading2"/>
      </w:pPr>
      <w:r>
        <w:t>4.1 Main Objective</w:t>
      </w:r>
    </w:p>
    <w:p>
      <w:r>
        <w:t>Enable authorized personnel from different departments to securely access and collaborate on investigation records without uncontrolled manual document exchange, while preserving ownership, confidentiality, integrity, traceability and evidence custody.</w:t>
      </w:r>
    </w:p>
    <w:p>
      <w:pPr>
        <w:pStyle w:val="Heading1"/>
      </w:pPr>
      <w:r>
        <w:t>5. Reference Project and Current-State Findings</w:t>
      </w:r>
    </w:p>
    <w:p>
      <w:r>
        <w:t>The uploaded project is named AstraX and contains React/TypeScript frontend code, an Express/Node demonstration server, a Spring Boot backend reference, MySQL schema/seed data, API documentation and security/architecture documentation. The existing backend POM uses Spring Boot 3.2.3 and Java 17, with Spring Web, Spring Security, Spring Data JPA, MySQL, JWT and Apache Tika. The target implementation specified here replaces the relational MySQL persistence layer with MongoDB Atlas.</w:t>
      </w:r>
    </w:p>
    <w:p>
      <w:r>
        <w:t>The existing frontend routing confirms pages for Dashboard, Cases, Case Detail, Documents, Document Detail, Evidence, Evidence Detail, Evidence Chain, Timeline, Relationship Graph, Security, Audit Logs, Reports, Signatures, Integrity Lab, Search, Notifications, Settings, Users, Profile and a demonstration guide. The SRS preserves these business capabilities while restructuring them around the requested production architecture.</w:t>
      </w:r>
    </w:p>
    <w:p>
      <w:r>
        <w:t>The supplied project currently models roles including ADMIN, POLICE_OFFICER, INVESTIGATION_OFFICER, FORENSIC_OFFICER, LAWYER and COURT_OFFICER. It also models case statuses, document types, workflow states, evidence statuses, audit actions, security alerts, notifications and relationship graph entities.</w:t>
      </w:r>
    </w:p>
    <w:p>
      <w:pPr>
        <w:pStyle w:val="Heading1"/>
      </w:pPr>
      <w:r>
        <w:t>6. Stakeholders and Actors</w:t>
      </w:r>
    </w:p>
    <w:tbl>
      <w:tblPr>
        <w:tblStyle w:val="TableGrid"/>
        <w:tblW w:type="auto" w:w="0"/>
        <w:jc w:val="center"/>
        <w:tblLook w:firstColumn="1" w:firstRow="1" w:lastColumn="0" w:lastRow="0" w:noHBand="0" w:noVBand="1" w:val="04A0"/>
      </w:tblPr>
      <w:tblGrid>
        <w:gridCol w:w="5040"/>
        <w:gridCol w:w="5040"/>
      </w:tblGrid>
      <w:tr>
        <w:tc>
          <w:tcPr>
            <w:tcW w:type="dxa" w:w="5040"/>
            <w:shd w:fill="17365D"/>
          </w:tcPr>
          <w:p>
            <w:r>
              <w:rPr>
                <w:b/>
                <w:color w:val="FFFFFF"/>
              </w:rPr>
              <w:t>Actor</w:t>
            </w:r>
          </w:p>
        </w:tc>
        <w:tc>
          <w:tcPr>
            <w:tcW w:type="dxa" w:w="5040"/>
            <w:shd w:fill="17365D"/>
          </w:tcPr>
          <w:p>
            <w:r>
              <w:rPr>
                <w:b/>
                <w:color w:val="FFFFFF"/>
              </w:rPr>
              <w:t>Responsibilities</w:t>
            </w:r>
          </w:p>
        </w:tc>
      </w:tr>
      <w:tr>
        <w:tc>
          <w:tcPr>
            <w:tcW w:type="dxa" w:w="5040"/>
            <w:vAlign w:val="center"/>
          </w:tcPr>
          <w:p>
            <w:r>
              <w:t>System Administrator</w:t>
            </w:r>
          </w:p>
        </w:tc>
        <w:tc>
          <w:tcPr>
            <w:tcW w:type="dxa" w:w="5040"/>
            <w:vAlign w:val="center"/>
          </w:tcPr>
          <w:p>
            <w:r>
              <w:t>Manage users, roles, departments, system configuration, security and audit functions.</w:t>
            </w:r>
          </w:p>
        </w:tc>
      </w:tr>
      <w:tr>
        <w:tc>
          <w:tcPr>
            <w:tcW w:type="dxa" w:w="5040"/>
            <w:vAlign w:val="center"/>
          </w:tcPr>
          <w:p>
            <w:r>
              <w:t>Police Officer</w:t>
            </w:r>
          </w:p>
        </w:tc>
        <w:tc>
          <w:tcPr>
            <w:tcW w:type="dxa" w:w="5040"/>
            <w:vAlign w:val="center"/>
          </w:tcPr>
          <w:p>
            <w:r>
              <w:t>Create/participate in cases, upload police/FIR records, manage assigned investigation work and perform authorized signatures.</w:t>
            </w:r>
          </w:p>
        </w:tc>
      </w:tr>
      <w:tr>
        <w:tc>
          <w:tcPr>
            <w:tcW w:type="dxa" w:w="5040"/>
            <w:vAlign w:val="center"/>
          </w:tcPr>
          <w:p>
            <w:r>
              <w:t>Investigation Officer</w:t>
            </w:r>
          </w:p>
        </w:tc>
        <w:tc>
          <w:tcPr>
            <w:tcW w:type="dxa" w:w="5040"/>
            <w:vAlign w:val="center"/>
          </w:tcPr>
          <w:p>
            <w:r>
              <w:t>Manage investigation records, reports, witness statements, timeline and evidence activities.</w:t>
            </w:r>
          </w:p>
        </w:tc>
      </w:tr>
      <w:tr>
        <w:tc>
          <w:tcPr>
            <w:tcW w:type="dxa" w:w="5040"/>
            <w:vAlign w:val="center"/>
          </w:tcPr>
          <w:p>
            <w:r>
              <w:t>Forensic Officer</w:t>
            </w:r>
          </w:p>
        </w:tc>
        <w:tc>
          <w:tcPr>
            <w:tcW w:type="dxa" w:w="5040"/>
            <w:vAlign w:val="center"/>
          </w:tcPr>
          <w:p>
            <w:r>
              <w:t>Upload forensic reports, examine evidence, perform permitted integrity checks and record examination outcomes.</w:t>
            </w:r>
          </w:p>
        </w:tc>
      </w:tr>
      <w:tr>
        <w:tc>
          <w:tcPr>
            <w:tcW w:type="dxa" w:w="5040"/>
            <w:vAlign w:val="center"/>
          </w:tcPr>
          <w:p>
            <w:r>
              <w:t>Lawyer / Legal Officer</w:t>
            </w:r>
          </w:p>
        </w:tc>
        <w:tc>
          <w:tcPr>
            <w:tcW w:type="dxa" w:w="5040"/>
            <w:vAlign w:val="center"/>
          </w:tcPr>
          <w:p>
            <w:r>
              <w:t>Access records explicitly permitted by policy and manage permitted legal notices/case material.</w:t>
            </w:r>
          </w:p>
        </w:tc>
      </w:tr>
      <w:tr>
        <w:tc>
          <w:tcPr>
            <w:tcW w:type="dxa" w:w="5040"/>
            <w:vAlign w:val="center"/>
          </w:tcPr>
          <w:p>
            <w:r>
              <w:t>Court Officer</w:t>
            </w:r>
          </w:p>
        </w:tc>
        <w:tc>
          <w:tcPr>
            <w:tcW w:type="dxa" w:w="5040"/>
            <w:vAlign w:val="center"/>
          </w:tcPr>
          <w:p>
            <w:r>
              <w:t>Access court-authorized records, court filings, judgments/orders and relevant court audit information.</w:t>
            </w:r>
          </w:p>
        </w:tc>
      </w:tr>
      <w:tr>
        <w:tc>
          <w:tcPr>
            <w:tcW w:type="dxa" w:w="5040"/>
            <w:vAlign w:val="center"/>
          </w:tcPr>
          <w:p>
            <w:r>
              <w:t>Department Administrator</w:t>
            </w:r>
          </w:p>
        </w:tc>
        <w:tc>
          <w:tcPr>
            <w:tcW w:type="dxa" w:w="5040"/>
            <w:vAlign w:val="center"/>
          </w:tcPr>
          <w:p>
            <w:r>
              <w:t>Manage permitted users and access within a department scope.</w:t>
            </w:r>
          </w:p>
        </w:tc>
      </w:tr>
      <w:tr>
        <w:tc>
          <w:tcPr>
            <w:tcW w:type="dxa" w:w="5040"/>
            <w:vAlign w:val="center"/>
          </w:tcPr>
          <w:p>
            <w:r>
              <w:t>Auditor / Security Officer</w:t>
            </w:r>
          </w:p>
        </w:tc>
        <w:tc>
          <w:tcPr>
            <w:tcW w:type="dxa" w:w="5040"/>
            <w:vAlign w:val="center"/>
          </w:tcPr>
          <w:p>
            <w:r>
              <w:t>Review security, audit and integrity information according to clearance.</w:t>
            </w:r>
          </w:p>
        </w:tc>
      </w:tr>
      <w:tr>
        <w:tc>
          <w:tcPr>
            <w:tcW w:type="dxa" w:w="5040"/>
            <w:vAlign w:val="center"/>
          </w:tcPr>
          <w:p>
            <w:r>
              <w:t>System Services</w:t>
            </w:r>
          </w:p>
        </w:tc>
        <w:tc>
          <w:tcPr>
            <w:tcW w:type="dxa" w:w="5040"/>
            <w:vAlign w:val="center"/>
          </w:tcPr>
          <w:p>
            <w:r>
              <w:t>Perform hashing, OCR, notifications, indexing, access evaluation and automated security events.</w:t>
            </w:r>
          </w:p>
        </w:tc>
      </w:tr>
    </w:tbl>
    <w:p>
      <w:pPr>
        <w:pStyle w:val="Heading1"/>
      </w:pPr>
      <w:r>
        <w:t>7. Role and Permission Model</w:t>
      </w:r>
    </w:p>
    <w:p>
      <w:r>
        <w:t>Authorization shall combine RBAC with resource-level access. A user's role is not sufficient to grant access to every investigation or document. The backend must evaluate role, department, investigation membership, document classification, ownership, explicit access grants and workflow state.</w:t>
      </w:r>
    </w:p>
    <w:tbl>
      <w:tblPr>
        <w:tblStyle w:val="TableGrid"/>
        <w:tblW w:type="auto" w:w="0"/>
        <w:jc w:val="center"/>
        <w:tblLook w:firstColumn="1" w:firstRow="1" w:lastColumn="0" w:lastRow="0" w:noHBand="0" w:noVBand="1" w:val="04A0"/>
      </w:tblPr>
      <w:tblGrid>
        <w:gridCol w:w="5040"/>
        <w:gridCol w:w="5040"/>
      </w:tblGrid>
      <w:tr>
        <w:tc>
          <w:tcPr>
            <w:tcW w:type="dxa" w:w="5040"/>
            <w:shd w:fill="17365D"/>
          </w:tcPr>
          <w:p>
            <w:r>
              <w:rPr>
                <w:b/>
                <w:color w:val="FFFFFF"/>
              </w:rPr>
              <w:t>Role</w:t>
            </w:r>
          </w:p>
        </w:tc>
        <w:tc>
          <w:tcPr>
            <w:tcW w:type="dxa" w:w="5040"/>
            <w:shd w:fill="17365D"/>
          </w:tcPr>
          <w:p>
            <w:r>
              <w:rPr>
                <w:b/>
                <w:color w:val="FFFFFF"/>
              </w:rPr>
              <w:t>Default Scope</w:t>
            </w:r>
          </w:p>
        </w:tc>
      </w:tr>
      <w:tr>
        <w:tc>
          <w:tcPr>
            <w:tcW w:type="dxa" w:w="5040"/>
            <w:vAlign w:val="center"/>
          </w:tcPr>
          <w:p>
            <w:r>
              <w:t>ADMIN</w:t>
            </w:r>
          </w:p>
        </w:tc>
        <w:tc>
          <w:tcPr>
            <w:tcW w:type="dxa" w:w="5040"/>
            <w:vAlign w:val="center"/>
          </w:tcPr>
          <w:p>
            <w:r>
              <w:t>System-wide administrative scope, subject to audit.</w:t>
            </w:r>
          </w:p>
        </w:tc>
      </w:tr>
      <w:tr>
        <w:tc>
          <w:tcPr>
            <w:tcW w:type="dxa" w:w="5040"/>
            <w:vAlign w:val="center"/>
          </w:tcPr>
          <w:p>
            <w:r>
              <w:t>POLICE_OFFICER</w:t>
            </w:r>
          </w:p>
        </w:tc>
        <w:tc>
          <w:tcPr>
            <w:tcW w:type="dxa" w:w="5040"/>
            <w:vAlign w:val="center"/>
          </w:tcPr>
          <w:p>
            <w:r>
              <w:t>Assigned investigations; police/FIR records; authorized shared records.</w:t>
            </w:r>
          </w:p>
        </w:tc>
      </w:tr>
      <w:tr>
        <w:tc>
          <w:tcPr>
            <w:tcW w:type="dxa" w:w="5040"/>
            <w:vAlign w:val="center"/>
          </w:tcPr>
          <w:p>
            <w:r>
              <w:t>INVESTIGATION_OFFICER</w:t>
            </w:r>
          </w:p>
        </w:tc>
        <w:tc>
          <w:tcPr>
            <w:tcW w:type="dxa" w:w="5040"/>
            <w:vAlign w:val="center"/>
          </w:tcPr>
          <w:p>
            <w:r>
              <w:t>Assigned investigations; investigation reports/statements; evidence operations.</w:t>
            </w:r>
          </w:p>
        </w:tc>
      </w:tr>
      <w:tr>
        <w:tc>
          <w:tcPr>
            <w:tcW w:type="dxa" w:w="5040"/>
            <w:vAlign w:val="center"/>
          </w:tcPr>
          <w:p>
            <w:r>
              <w:t>FORENSIC_OFFICER</w:t>
            </w:r>
          </w:p>
        </w:tc>
        <w:tc>
          <w:tcPr>
            <w:tcW w:type="dxa" w:w="5040"/>
            <w:vAlign w:val="center"/>
          </w:tcPr>
          <w:p>
            <w:r>
              <w:t>Assigned investigations; forensic records; evidence examination.</w:t>
            </w:r>
          </w:p>
        </w:tc>
      </w:tr>
      <w:tr>
        <w:tc>
          <w:tcPr>
            <w:tcW w:type="dxa" w:w="5040"/>
            <w:vAlign w:val="center"/>
          </w:tcPr>
          <w:p>
            <w:r>
              <w:t>LAWYER</w:t>
            </w:r>
          </w:p>
        </w:tc>
        <w:tc>
          <w:tcPr>
            <w:tcW w:type="dxa" w:w="5040"/>
            <w:vAlign w:val="center"/>
          </w:tcPr>
          <w:p>
            <w:r>
              <w:t>Only permitted legal/shared records.</w:t>
            </w:r>
          </w:p>
        </w:tc>
      </w:tr>
      <w:tr>
        <w:tc>
          <w:tcPr>
            <w:tcW w:type="dxa" w:w="5040"/>
            <w:vAlign w:val="center"/>
          </w:tcPr>
          <w:p>
            <w:r>
              <w:t>COURT_OFFICER</w:t>
            </w:r>
          </w:p>
        </w:tc>
        <w:tc>
          <w:tcPr>
            <w:tcW w:type="dxa" w:w="5040"/>
            <w:vAlign w:val="center"/>
          </w:tcPr>
          <w:p>
            <w:r>
              <w:t>Court-authorized records, filings and judgments/orders.</w:t>
            </w:r>
          </w:p>
        </w:tc>
      </w:tr>
      <w:tr>
        <w:tc>
          <w:tcPr>
            <w:tcW w:type="dxa" w:w="5040"/>
            <w:vAlign w:val="center"/>
          </w:tcPr>
          <w:p>
            <w:r>
              <w:t>AUDITOR/SECURITY</w:t>
            </w:r>
          </w:p>
        </w:tc>
        <w:tc>
          <w:tcPr>
            <w:tcW w:type="dxa" w:w="5040"/>
            <w:vAlign w:val="center"/>
          </w:tcPr>
          <w:p>
            <w:r>
              <w:t>Read-only audit/security scope as configured.</w:t>
            </w:r>
          </w:p>
        </w:tc>
      </w:tr>
      <w:tr>
        <w:tc>
          <w:tcPr>
            <w:tcW w:type="dxa" w:w="5040"/>
            <w:vAlign w:val="center"/>
          </w:tcPr>
          <w:p>
            <w:r>
              <w:t>DEPARTMENT_ADMIN</w:t>
            </w:r>
          </w:p>
        </w:tc>
        <w:tc>
          <w:tcPr>
            <w:tcW w:type="dxa" w:w="5040"/>
            <w:vAlign w:val="center"/>
          </w:tcPr>
          <w:p>
            <w:r>
              <w:t>Department-scoped administration where enabled.</w:t>
            </w:r>
          </w:p>
        </w:tc>
      </w:tr>
    </w:tbl>
    <w:p>
      <w:pPr>
        <w:pStyle w:val="Heading1"/>
      </w:pPr>
      <w:r>
        <w:t>8. Functional Requirements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7365D"/>
          </w:tcPr>
          <w:p>
            <w:r>
              <w:rPr>
                <w:b/>
                <w:color w:val="FFFFFF"/>
              </w:rPr>
              <w:t>ID</w:t>
            </w:r>
          </w:p>
        </w:tc>
        <w:tc>
          <w:tcPr>
            <w:tcW w:type="dxa" w:w="3360"/>
            <w:shd w:fill="17365D"/>
          </w:tcPr>
          <w:p>
            <w:r>
              <w:rPr>
                <w:b/>
                <w:color w:val="FFFFFF"/>
              </w:rPr>
              <w:t>Area</w:t>
            </w:r>
          </w:p>
        </w:tc>
        <w:tc>
          <w:tcPr>
            <w:tcW w:type="dxa" w:w="3360"/>
            <w:shd w:fill="17365D"/>
          </w:tcPr>
          <w:p>
            <w:r>
              <w:rPr>
                <w:b/>
                <w:color w:val="FFFFFF"/>
              </w:rPr>
              <w:t>Requirement</w:t>
            </w:r>
          </w:p>
        </w:tc>
      </w:tr>
      <w:tr>
        <w:tc>
          <w:tcPr>
            <w:tcW w:type="dxa" w:w="3360"/>
            <w:vAlign w:val="center"/>
          </w:tcPr>
          <w:p>
            <w:r>
              <w:t>FR-AUTH-001</w:t>
            </w:r>
          </w:p>
        </w:tc>
        <w:tc>
          <w:tcPr>
            <w:tcW w:type="dxa" w:w="3360"/>
            <w:vAlign w:val="center"/>
          </w:tcPr>
          <w:p>
            <w:r>
              <w:t>Login</w:t>
            </w:r>
          </w:p>
        </w:tc>
        <w:tc>
          <w:tcPr>
            <w:tcW w:type="dxa" w:w="3360"/>
            <w:vAlign w:val="center"/>
          </w:tcPr>
          <w:p>
            <w:r>
              <w:t>The system shall authenticate users and issue a signed JWT access token after successful login.</w:t>
            </w:r>
          </w:p>
        </w:tc>
      </w:tr>
      <w:tr>
        <w:tc>
          <w:tcPr>
            <w:tcW w:type="dxa" w:w="3360"/>
            <w:vAlign w:val="center"/>
          </w:tcPr>
          <w:p>
            <w:r>
              <w:t>FR-AUTH-002</w:t>
            </w:r>
          </w:p>
        </w:tc>
        <w:tc>
          <w:tcPr>
            <w:tcW w:type="dxa" w:w="3360"/>
            <w:vAlign w:val="center"/>
          </w:tcPr>
          <w:p>
            <w:r>
              <w:t>Protected Session</w:t>
            </w:r>
          </w:p>
        </w:tc>
        <w:tc>
          <w:tcPr>
            <w:tcW w:type="dxa" w:w="3360"/>
            <w:vAlign w:val="center"/>
          </w:tcPr>
          <w:p>
            <w:r>
              <w:t>Protected frontend routes and backend APIs shall require authentication.</w:t>
            </w:r>
          </w:p>
        </w:tc>
      </w:tr>
      <w:tr>
        <w:tc>
          <w:tcPr>
            <w:tcW w:type="dxa" w:w="3360"/>
            <w:vAlign w:val="center"/>
          </w:tcPr>
          <w:p>
            <w:r>
              <w:t>FR-AUTH-003</w:t>
            </w:r>
          </w:p>
        </w:tc>
        <w:tc>
          <w:tcPr>
            <w:tcW w:type="dxa" w:w="3360"/>
            <w:vAlign w:val="center"/>
          </w:tcPr>
          <w:p>
            <w:r>
              <w:t>Registration</w:t>
            </w:r>
          </w:p>
        </w:tc>
        <w:tc>
          <w:tcPr>
            <w:tcW w:type="dxa" w:w="3360"/>
            <w:vAlign w:val="center"/>
          </w:tcPr>
          <w:p>
            <w:r>
              <w:t>Authorized users shall create accounts with full name, username, email, department, role and password.</w:t>
            </w:r>
          </w:p>
        </w:tc>
      </w:tr>
      <w:tr>
        <w:tc>
          <w:tcPr>
            <w:tcW w:type="dxa" w:w="3360"/>
            <w:vAlign w:val="center"/>
          </w:tcPr>
          <w:p>
            <w:r>
              <w:t>FR-AUTH-004</w:t>
            </w:r>
          </w:p>
        </w:tc>
        <w:tc>
          <w:tcPr>
            <w:tcW w:type="dxa" w:w="3360"/>
            <w:vAlign w:val="center"/>
          </w:tcPr>
          <w:p>
            <w:r>
              <w:t>Password Recovery</w:t>
            </w:r>
          </w:p>
        </w:tc>
        <w:tc>
          <w:tcPr>
            <w:tcW w:type="dxa" w:w="3360"/>
            <w:vAlign w:val="center"/>
          </w:tcPr>
          <w:p>
            <w:r>
              <w:t>The system shall support secure forgot-password/recovery workflow.</w:t>
            </w:r>
          </w:p>
        </w:tc>
      </w:tr>
      <w:tr>
        <w:tc>
          <w:tcPr>
            <w:tcW w:type="dxa" w:w="3360"/>
            <w:vAlign w:val="center"/>
          </w:tcPr>
          <w:p>
            <w:r>
              <w:t>FR-AUTH-005</w:t>
            </w:r>
          </w:p>
        </w:tc>
        <w:tc>
          <w:tcPr>
            <w:tcW w:type="dxa" w:w="3360"/>
            <w:vAlign w:val="center"/>
          </w:tcPr>
          <w:p>
            <w:r>
              <w:t>Password Change</w:t>
            </w:r>
          </w:p>
        </w:tc>
        <w:tc>
          <w:tcPr>
            <w:tcW w:type="dxa" w:w="3360"/>
            <w:vAlign w:val="center"/>
          </w:tcPr>
          <w:p>
            <w:r>
              <w:t>Authenticated users shall change their password after successful verification.</w:t>
            </w:r>
          </w:p>
        </w:tc>
      </w:tr>
      <w:tr>
        <w:tc>
          <w:tcPr>
            <w:tcW w:type="dxa" w:w="3360"/>
            <w:vAlign w:val="center"/>
          </w:tcPr>
          <w:p>
            <w:r>
              <w:t>FR-AUTH-006</w:t>
            </w:r>
          </w:p>
        </w:tc>
        <w:tc>
          <w:tcPr>
            <w:tcW w:type="dxa" w:w="3360"/>
            <w:vAlign w:val="center"/>
          </w:tcPr>
          <w:p>
            <w:r>
              <w:t>Account Status</w:t>
            </w:r>
          </w:p>
        </w:tc>
        <w:tc>
          <w:tcPr>
            <w:tcW w:type="dxa" w:w="3360"/>
            <w:vAlign w:val="center"/>
          </w:tcPr>
          <w:p>
            <w:r>
              <w:t>Administrators shall activate/deactivate user accounts.</w:t>
            </w:r>
          </w:p>
        </w:tc>
      </w:tr>
      <w:tr>
        <w:tc>
          <w:tcPr>
            <w:tcW w:type="dxa" w:w="3360"/>
            <w:vAlign w:val="center"/>
          </w:tcPr>
          <w:p>
            <w:r>
              <w:t>FR-CASE-001</w:t>
            </w:r>
          </w:p>
        </w:tc>
        <w:tc>
          <w:tcPr>
            <w:tcW w:type="dxa" w:w="3360"/>
            <w:vAlign w:val="center"/>
          </w:tcPr>
          <w:p>
            <w:r>
              <w:t>Create Investigation</w:t>
            </w:r>
          </w:p>
        </w:tc>
        <w:tc>
          <w:tcPr>
            <w:tcW w:type="dxa" w:w="3360"/>
            <w:vAlign w:val="center"/>
          </w:tcPr>
          <w:p>
            <w:r>
              <w:t>Authorized police/investigation/admin users shall create an investigation with unique case number, title, crime type, location, priority and description.</w:t>
            </w:r>
          </w:p>
        </w:tc>
      </w:tr>
      <w:tr>
        <w:tc>
          <w:tcPr>
            <w:tcW w:type="dxa" w:w="3360"/>
            <w:vAlign w:val="center"/>
          </w:tcPr>
          <w:p>
            <w:r>
              <w:t>FR-CASE-002</w:t>
            </w:r>
          </w:p>
        </w:tc>
        <w:tc>
          <w:tcPr>
            <w:tcW w:type="dxa" w:w="3360"/>
            <w:vAlign w:val="center"/>
          </w:tcPr>
          <w:p>
            <w:r>
              <w:t>Assign Investigation</w:t>
            </w:r>
          </w:p>
        </w:tc>
        <w:tc>
          <w:tcPr>
            <w:tcW w:type="dxa" w:w="3360"/>
            <w:vAlign w:val="center"/>
          </w:tcPr>
          <w:p>
            <w:r>
              <w:t>Authorized users shall assign investigators and participating departments/users.</w:t>
            </w:r>
          </w:p>
        </w:tc>
      </w:tr>
      <w:tr>
        <w:tc>
          <w:tcPr>
            <w:tcW w:type="dxa" w:w="3360"/>
            <w:vAlign w:val="center"/>
          </w:tcPr>
          <w:p>
            <w:r>
              <w:t>FR-CASE-003</w:t>
            </w:r>
          </w:p>
        </w:tc>
        <w:tc>
          <w:tcPr>
            <w:tcW w:type="dxa" w:w="3360"/>
            <w:vAlign w:val="center"/>
          </w:tcPr>
          <w:p>
            <w:r>
              <w:t>Case Access</w:t>
            </w:r>
          </w:p>
        </w:tc>
        <w:tc>
          <w:tcPr>
            <w:tcW w:type="dxa" w:w="3360"/>
            <w:vAlign w:val="center"/>
          </w:tcPr>
          <w:p>
            <w:r>
              <w:t>Case members shall have explicit READ_ONLY, READ_WRITE or CASE_OWNER access levels.</w:t>
            </w:r>
          </w:p>
        </w:tc>
      </w:tr>
      <w:tr>
        <w:tc>
          <w:tcPr>
            <w:tcW w:type="dxa" w:w="3360"/>
            <w:vAlign w:val="center"/>
          </w:tcPr>
          <w:p>
            <w:r>
              <w:t>FR-CASE-004</w:t>
            </w:r>
          </w:p>
        </w:tc>
        <w:tc>
          <w:tcPr>
            <w:tcW w:type="dxa" w:w="3360"/>
            <w:vAlign w:val="center"/>
          </w:tcPr>
          <w:p>
            <w:r>
              <w:t>Case Lifecycle</w:t>
            </w:r>
          </w:p>
        </w:tc>
        <w:tc>
          <w:tcPr>
            <w:tcW w:type="dxa" w:w="3360"/>
            <w:vAlign w:val="center"/>
          </w:tcPr>
          <w:p>
            <w:r>
              <w:t>Cases shall support UNDER_INVESTIGATION, PENDING_REVIEW, CHARGE_SHEET_FILED, IN_COURT and CLOSED states.</w:t>
            </w:r>
          </w:p>
        </w:tc>
      </w:tr>
      <w:tr>
        <w:tc>
          <w:tcPr>
            <w:tcW w:type="dxa" w:w="3360"/>
            <w:vAlign w:val="center"/>
          </w:tcPr>
          <w:p>
            <w:r>
              <w:t>FR-CASE-005</w:t>
            </w:r>
          </w:p>
        </w:tc>
        <w:tc>
          <w:tcPr>
            <w:tcW w:type="dxa" w:w="3360"/>
            <w:vAlign w:val="center"/>
          </w:tcPr>
          <w:p>
            <w:r>
              <w:t>Case Detail</w:t>
            </w:r>
          </w:p>
        </w:tc>
        <w:tc>
          <w:tcPr>
            <w:tcW w:type="dxa" w:w="3360"/>
            <w:vAlign w:val="center"/>
          </w:tcPr>
          <w:p>
            <w:r>
              <w:t>A case detail view shall expose permitted documents, evidence, members, timeline, relationships and reports.</w:t>
            </w:r>
          </w:p>
        </w:tc>
      </w:tr>
      <w:tr>
        <w:tc>
          <w:tcPr>
            <w:tcW w:type="dxa" w:w="3360"/>
            <w:vAlign w:val="center"/>
          </w:tcPr>
          <w:p>
            <w:r>
              <w:t>FR-DOC-001</w:t>
            </w:r>
          </w:p>
        </w:tc>
        <w:tc>
          <w:tcPr>
            <w:tcW w:type="dxa" w:w="3360"/>
            <w:vAlign w:val="center"/>
          </w:tcPr>
          <w:p>
            <w:r>
              <w:t>Document Upload</w:t>
            </w:r>
          </w:p>
        </w:tc>
        <w:tc>
          <w:tcPr>
            <w:tcW w:type="dxa" w:w="3360"/>
            <w:vAlign w:val="center"/>
          </w:tcPr>
          <w:p>
            <w:r>
              <w:t>Authorized users shall upload documents to an investigation with document name, type, classification and file metadata.</w:t>
            </w:r>
          </w:p>
        </w:tc>
      </w:tr>
      <w:tr>
        <w:tc>
          <w:tcPr>
            <w:tcW w:type="dxa" w:w="3360"/>
            <w:vAlign w:val="center"/>
          </w:tcPr>
          <w:p>
            <w:r>
              <w:t>FR-DOC-002</w:t>
            </w:r>
          </w:p>
        </w:tc>
        <w:tc>
          <w:tcPr>
            <w:tcW w:type="dxa" w:w="3360"/>
            <w:vAlign w:val="center"/>
          </w:tcPr>
          <w:p>
            <w:r>
              <w:t>Department Ownership</w:t>
            </w:r>
          </w:p>
        </w:tc>
        <w:tc>
          <w:tcPr>
            <w:tcW w:type="dxa" w:w="3360"/>
            <w:vAlign w:val="center"/>
          </w:tcPr>
          <w:p>
            <w:r>
              <w:t>Each document shall retain the uploader and originating department.</w:t>
            </w:r>
          </w:p>
        </w:tc>
      </w:tr>
      <w:tr>
        <w:tc>
          <w:tcPr>
            <w:tcW w:type="dxa" w:w="3360"/>
            <w:vAlign w:val="center"/>
          </w:tcPr>
          <w:p>
            <w:r>
              <w:t>FR-DOC-003</w:t>
            </w:r>
          </w:p>
        </w:tc>
        <w:tc>
          <w:tcPr>
            <w:tcW w:type="dxa" w:w="3360"/>
            <w:vAlign w:val="center"/>
          </w:tcPr>
          <w:p>
            <w:r>
              <w:t>Document Types</w:t>
            </w:r>
          </w:p>
        </w:tc>
        <w:tc>
          <w:tcPr>
            <w:tcW w:type="dxa" w:w="3360"/>
            <w:vAlign w:val="center"/>
          </w:tcPr>
          <w:p>
            <w:r>
              <w:t>The system shall support FIR, POLICE_REPORT, INVESTIGATION_REPORT, WITNESS_STATEMENT, CHARGE_SHEET, COURT_FILING, EVIDENCE, FORENSIC_REPORT, LEGAL_NOTICE, JUDGMENT and OTHER.</w:t>
            </w:r>
          </w:p>
        </w:tc>
      </w:tr>
      <w:tr>
        <w:tc>
          <w:tcPr>
            <w:tcW w:type="dxa" w:w="3360"/>
            <w:vAlign w:val="center"/>
          </w:tcPr>
          <w:p>
            <w:r>
              <w:t>FR-DOC-004</w:t>
            </w:r>
          </w:p>
        </w:tc>
        <w:tc>
          <w:tcPr>
            <w:tcW w:type="dxa" w:w="3360"/>
            <w:vAlign w:val="center"/>
          </w:tcPr>
          <w:p>
            <w:r>
              <w:t>Classification</w:t>
            </w:r>
          </w:p>
        </w:tc>
        <w:tc>
          <w:tcPr>
            <w:tcW w:type="dxa" w:w="3360"/>
            <w:vAlign w:val="center"/>
          </w:tcPr>
          <w:p>
            <w:r>
              <w:t>Documents shall support CONFIDENTIAL, RESTRICTED and PUBLIC_RECORD classifications.</w:t>
            </w:r>
          </w:p>
        </w:tc>
      </w:tr>
      <w:tr>
        <w:tc>
          <w:tcPr>
            <w:tcW w:type="dxa" w:w="3360"/>
            <w:vAlign w:val="center"/>
          </w:tcPr>
          <w:p>
            <w:r>
              <w:t>FR-DOC-005</w:t>
            </w:r>
          </w:p>
        </w:tc>
        <w:tc>
          <w:tcPr>
            <w:tcW w:type="dxa" w:w="3360"/>
            <w:vAlign w:val="center"/>
          </w:tcPr>
          <w:p>
            <w:r>
              <w:t>Secure Preview</w:t>
            </w:r>
          </w:p>
        </w:tc>
        <w:tc>
          <w:tcPr>
            <w:tcW w:type="dxa" w:w="3360"/>
            <w:vAlign w:val="center"/>
          </w:tcPr>
          <w:p>
            <w:r>
              <w:t>Authorized users shall preview documents through a controlled endpoint and optionally receive watermark metadata.</w:t>
            </w:r>
          </w:p>
        </w:tc>
      </w:tr>
      <w:tr>
        <w:tc>
          <w:tcPr>
            <w:tcW w:type="dxa" w:w="3360"/>
            <w:vAlign w:val="center"/>
          </w:tcPr>
          <w:p>
            <w:r>
              <w:t>FR-DOC-006</w:t>
            </w:r>
          </w:p>
        </w:tc>
        <w:tc>
          <w:tcPr>
            <w:tcW w:type="dxa" w:w="3360"/>
            <w:vAlign w:val="center"/>
          </w:tcPr>
          <w:p>
            <w:r>
              <w:t>Secure Download</w:t>
            </w:r>
          </w:p>
        </w:tc>
        <w:tc>
          <w:tcPr>
            <w:tcW w:type="dxa" w:w="3360"/>
            <w:vAlign w:val="center"/>
          </w:tcPr>
          <w:p>
            <w:r>
              <w:t>Authorized users shall download documents only after backend authorization.</w:t>
            </w:r>
          </w:p>
        </w:tc>
      </w:tr>
      <w:tr>
        <w:tc>
          <w:tcPr>
            <w:tcW w:type="dxa" w:w="3360"/>
            <w:vAlign w:val="center"/>
          </w:tcPr>
          <w:p>
            <w:r>
              <w:t>FR-DOC-007</w:t>
            </w:r>
          </w:p>
        </w:tc>
        <w:tc>
          <w:tcPr>
            <w:tcW w:type="dxa" w:w="3360"/>
            <w:vAlign w:val="center"/>
          </w:tcPr>
          <w:p>
            <w:r>
              <w:t>Versioning</w:t>
            </w:r>
          </w:p>
        </w:tc>
        <w:tc>
          <w:tcPr>
            <w:tcW w:type="dxa" w:w="3360"/>
            <w:vAlign w:val="center"/>
          </w:tcPr>
          <w:p>
            <w:r>
              <w:t>Users with version-upload permission shall create a new immutable version while retaining previous versions.</w:t>
            </w:r>
          </w:p>
        </w:tc>
      </w:tr>
      <w:tr>
        <w:tc>
          <w:tcPr>
            <w:tcW w:type="dxa" w:w="3360"/>
            <w:vAlign w:val="center"/>
          </w:tcPr>
          <w:p>
            <w:r>
              <w:t>FR-DOC-008</w:t>
            </w:r>
          </w:p>
        </w:tc>
        <w:tc>
          <w:tcPr>
            <w:tcW w:type="dxa" w:w="3360"/>
            <w:vAlign w:val="center"/>
          </w:tcPr>
          <w:p>
            <w:r>
              <w:t>Workflow</w:t>
            </w:r>
          </w:p>
        </w:tc>
        <w:tc>
          <w:tcPr>
            <w:tcW w:type="dxa" w:w="3360"/>
            <w:vAlign w:val="center"/>
          </w:tcPr>
          <w:p>
            <w:r>
              <w:t>Documents shall support DRAFT, SUBMITTED, UNDER_REVIEW, APPROVED, REJECTED, SIGNED and FINAL states.</w:t>
            </w:r>
          </w:p>
        </w:tc>
      </w:tr>
      <w:tr>
        <w:tc>
          <w:tcPr>
            <w:tcW w:type="dxa" w:w="3360"/>
            <w:vAlign w:val="center"/>
          </w:tcPr>
          <w:p>
            <w:r>
              <w:t>FR-DOC-009</w:t>
            </w:r>
          </w:p>
        </w:tc>
        <w:tc>
          <w:tcPr>
            <w:tcW w:type="dxa" w:w="3360"/>
            <w:vAlign w:val="center"/>
          </w:tcPr>
          <w:p>
            <w:r>
              <w:t>Approval</w:t>
            </w:r>
          </w:p>
        </w:tc>
        <w:tc>
          <w:tcPr>
            <w:tcW w:type="dxa" w:w="3360"/>
            <w:vAlign w:val="center"/>
          </w:tcPr>
          <w:p>
            <w:r>
              <w:t>Authorized reviewers shall approve or reject submitted documents with a rejection reason.</w:t>
            </w:r>
          </w:p>
        </w:tc>
      </w:tr>
      <w:tr>
        <w:tc>
          <w:tcPr>
            <w:tcW w:type="dxa" w:w="3360"/>
            <w:vAlign w:val="center"/>
          </w:tcPr>
          <w:p>
            <w:r>
              <w:t>FR-DOC-010</w:t>
            </w:r>
          </w:p>
        </w:tc>
        <w:tc>
          <w:tcPr>
            <w:tcW w:type="dxa" w:w="3360"/>
            <w:vAlign w:val="center"/>
          </w:tcPr>
          <w:p>
            <w:r>
              <w:t>Finalization</w:t>
            </w:r>
          </w:p>
        </w:tc>
        <w:tc>
          <w:tcPr>
            <w:tcW w:type="dxa" w:w="3360"/>
            <w:vAlign w:val="center"/>
          </w:tcPr>
          <w:p>
            <w:r>
              <w:t>Authorized users shall finalize approved records so they become controlled official versions.</w:t>
            </w:r>
          </w:p>
        </w:tc>
      </w:tr>
      <w:tr>
        <w:tc>
          <w:tcPr>
            <w:tcW w:type="dxa" w:w="3360"/>
            <w:vAlign w:val="center"/>
          </w:tcPr>
          <w:p>
            <w:r>
              <w:t>FR-SHARE-001</w:t>
            </w:r>
          </w:p>
        </w:tc>
        <w:tc>
          <w:tcPr>
            <w:tcW w:type="dxa" w:w="3360"/>
            <w:vAlign w:val="center"/>
          </w:tcPr>
          <w:p>
            <w:r>
              <w:t>Share Access</w:t>
            </w:r>
          </w:p>
        </w:tc>
        <w:tc>
          <w:tcPr>
            <w:tcW w:type="dxa" w:w="3360"/>
            <w:vAlign w:val="center"/>
          </w:tcPr>
          <w:p>
            <w:r>
              <w:t>Authorized owners/administrators shall grant access to another user, department, role or investigation participant.</w:t>
            </w:r>
          </w:p>
        </w:tc>
      </w:tr>
      <w:tr>
        <w:tc>
          <w:tcPr>
            <w:tcW w:type="dxa" w:w="3360"/>
            <w:vAlign w:val="center"/>
          </w:tcPr>
          <w:p>
            <w:r>
              <w:t>FR-SHARE-002</w:t>
            </w:r>
          </w:p>
        </w:tc>
        <w:tc>
          <w:tcPr>
            <w:tcW w:type="dxa" w:w="3360"/>
            <w:vAlign w:val="center"/>
          </w:tcPr>
          <w:p>
            <w:r>
              <w:t>Permission Types</w:t>
            </w:r>
          </w:p>
        </w:tc>
        <w:tc>
          <w:tcPr>
            <w:tcW w:type="dxa" w:w="3360"/>
            <w:vAlign w:val="center"/>
          </w:tcPr>
          <w:p>
            <w:r>
              <w:t>A grant shall support VIEW, DOWNLOAD and, where policy allows, VERSION_UPLOAD or SHARE permissions.</w:t>
            </w:r>
          </w:p>
        </w:tc>
      </w:tr>
      <w:tr>
        <w:tc>
          <w:tcPr>
            <w:tcW w:type="dxa" w:w="3360"/>
            <w:vAlign w:val="center"/>
          </w:tcPr>
          <w:p>
            <w:r>
              <w:t>FR-SHARE-003</w:t>
            </w:r>
          </w:p>
        </w:tc>
        <w:tc>
          <w:tcPr>
            <w:tcW w:type="dxa" w:w="3360"/>
            <w:vAlign w:val="center"/>
          </w:tcPr>
          <w:p>
            <w:r>
              <w:t>Access Request</w:t>
            </w:r>
          </w:p>
        </w:tc>
        <w:tc>
          <w:tcPr>
            <w:tcW w:type="dxa" w:w="3360"/>
            <w:vAlign w:val="center"/>
          </w:tcPr>
          <w:p>
            <w:r>
              <w:t>A user may request access to a document or restricted record with a reason.</w:t>
            </w:r>
          </w:p>
        </w:tc>
      </w:tr>
      <w:tr>
        <w:tc>
          <w:tcPr>
            <w:tcW w:type="dxa" w:w="3360"/>
            <w:vAlign w:val="center"/>
          </w:tcPr>
          <w:p>
            <w:r>
              <w:t>FR-SHARE-004</w:t>
            </w:r>
          </w:p>
        </w:tc>
        <w:tc>
          <w:tcPr>
            <w:tcW w:type="dxa" w:w="3360"/>
            <w:vAlign w:val="center"/>
          </w:tcPr>
          <w:p>
            <w:r>
              <w:t>Approval</w:t>
            </w:r>
          </w:p>
        </w:tc>
        <w:tc>
          <w:tcPr>
            <w:tcW w:type="dxa" w:w="3360"/>
            <w:vAlign w:val="center"/>
          </w:tcPr>
          <w:p>
            <w:r>
              <w:t>Sensitive access requests shall support approval/rejection by the owner or designated authority.</w:t>
            </w:r>
          </w:p>
        </w:tc>
      </w:tr>
      <w:tr>
        <w:tc>
          <w:tcPr>
            <w:tcW w:type="dxa" w:w="3360"/>
            <w:vAlign w:val="center"/>
          </w:tcPr>
          <w:p>
            <w:r>
              <w:t>FR-SHARE-005</w:t>
            </w:r>
          </w:p>
        </w:tc>
        <w:tc>
          <w:tcPr>
            <w:tcW w:type="dxa" w:w="3360"/>
            <w:vAlign w:val="center"/>
          </w:tcPr>
          <w:p>
            <w:r>
              <w:t>Expiry</w:t>
            </w:r>
          </w:p>
        </w:tc>
        <w:tc>
          <w:tcPr>
            <w:tcW w:type="dxa" w:w="3360"/>
            <w:vAlign w:val="center"/>
          </w:tcPr>
          <w:p>
            <w:r>
              <w:t>Access grants may include start and expiry timestamps.</w:t>
            </w:r>
          </w:p>
        </w:tc>
      </w:tr>
      <w:tr>
        <w:tc>
          <w:tcPr>
            <w:tcW w:type="dxa" w:w="3360"/>
            <w:vAlign w:val="center"/>
          </w:tcPr>
          <w:p>
            <w:r>
              <w:t>FR-SHARE-006</w:t>
            </w:r>
          </w:p>
        </w:tc>
        <w:tc>
          <w:tcPr>
            <w:tcW w:type="dxa" w:w="3360"/>
            <w:vAlign w:val="center"/>
          </w:tcPr>
          <w:p>
            <w:r>
              <w:t>Revocation</w:t>
            </w:r>
          </w:p>
        </w:tc>
        <w:tc>
          <w:tcPr>
            <w:tcW w:type="dxa" w:w="3360"/>
            <w:vAlign w:val="center"/>
          </w:tcPr>
          <w:p>
            <w:r>
              <w:t>Authorized users shall revoke active grants immediately.</w:t>
            </w:r>
          </w:p>
        </w:tc>
      </w:tr>
      <w:tr>
        <w:tc>
          <w:tcPr>
            <w:tcW w:type="dxa" w:w="3360"/>
            <w:vAlign w:val="center"/>
          </w:tcPr>
          <w:p>
            <w:r>
              <w:t>FR-SHARE-007</w:t>
            </w:r>
          </w:p>
        </w:tc>
        <w:tc>
          <w:tcPr>
            <w:tcW w:type="dxa" w:w="3360"/>
            <w:vAlign w:val="center"/>
          </w:tcPr>
          <w:p>
            <w:r>
              <w:t>Access Audit</w:t>
            </w:r>
          </w:p>
        </w:tc>
        <w:tc>
          <w:tcPr>
            <w:tcW w:type="dxa" w:w="3360"/>
            <w:vAlign w:val="center"/>
          </w:tcPr>
          <w:p>
            <w:r>
              <w:t>All grants, requests, approvals, rejections, downloads and denied attempts shall be auditable.</w:t>
            </w:r>
          </w:p>
        </w:tc>
      </w:tr>
      <w:tr>
        <w:tc>
          <w:tcPr>
            <w:tcW w:type="dxa" w:w="3360"/>
            <w:vAlign w:val="center"/>
          </w:tcPr>
          <w:p>
            <w:r>
              <w:t>FR-INT-001</w:t>
            </w:r>
          </w:p>
        </w:tc>
        <w:tc>
          <w:tcPr>
            <w:tcW w:type="dxa" w:w="3360"/>
            <w:vAlign w:val="center"/>
          </w:tcPr>
          <w:p>
            <w:r>
              <w:t>Hashing</w:t>
            </w:r>
          </w:p>
        </w:tc>
        <w:tc>
          <w:tcPr>
            <w:tcW w:type="dxa" w:w="3360"/>
            <w:vAlign w:val="center"/>
          </w:tcPr>
          <w:p>
            <w:r>
              <w:t>The backend shall calculate SHA-256 for every supported digital file at ingestion.</w:t>
            </w:r>
          </w:p>
        </w:tc>
      </w:tr>
      <w:tr>
        <w:tc>
          <w:tcPr>
            <w:tcW w:type="dxa" w:w="3360"/>
            <w:vAlign w:val="center"/>
          </w:tcPr>
          <w:p>
            <w:r>
              <w:t>FR-INT-002</w:t>
            </w:r>
          </w:p>
        </w:tc>
        <w:tc>
          <w:tcPr>
            <w:tcW w:type="dxa" w:w="3360"/>
            <w:vAlign w:val="center"/>
          </w:tcPr>
          <w:p>
            <w:r>
              <w:t>Verification</w:t>
            </w:r>
          </w:p>
        </w:tc>
        <w:tc>
          <w:tcPr>
            <w:tcW w:type="dxa" w:w="3360"/>
            <w:vAlign w:val="center"/>
          </w:tcPr>
          <w:p>
            <w:r>
              <w:t>The system shall recalculate the authoritative file hash and compare it to the stored hash.</w:t>
            </w:r>
          </w:p>
        </w:tc>
      </w:tr>
      <w:tr>
        <w:tc>
          <w:tcPr>
            <w:tcW w:type="dxa" w:w="3360"/>
            <w:vAlign w:val="center"/>
          </w:tcPr>
          <w:p>
            <w:r>
              <w:t>FR-INT-003</w:t>
            </w:r>
          </w:p>
        </w:tc>
        <w:tc>
          <w:tcPr>
            <w:tcW w:type="dxa" w:w="3360"/>
            <w:vAlign w:val="center"/>
          </w:tcPr>
          <w:p>
            <w:r>
              <w:t>Tamper Detection</w:t>
            </w:r>
          </w:p>
        </w:tc>
        <w:tc>
          <w:tcPr>
            <w:tcW w:type="dxa" w:w="3360"/>
            <w:vAlign w:val="center"/>
          </w:tcPr>
          <w:p>
            <w:r>
              <w:t>A mismatch shall produce TAMPERED status and a security/audit event.</w:t>
            </w:r>
          </w:p>
        </w:tc>
      </w:tr>
      <w:tr>
        <w:tc>
          <w:tcPr>
            <w:tcW w:type="dxa" w:w="3360"/>
            <w:vAlign w:val="center"/>
          </w:tcPr>
          <w:p>
            <w:r>
              <w:t>FR-SIG-001</w:t>
            </w:r>
          </w:p>
        </w:tc>
        <w:tc>
          <w:tcPr>
            <w:tcW w:type="dxa" w:w="3360"/>
            <w:vAlign w:val="center"/>
          </w:tcPr>
          <w:p>
            <w:r>
              <w:t>Digital Signature</w:t>
            </w:r>
          </w:p>
        </w:tc>
        <w:tc>
          <w:tcPr>
            <w:tcW w:type="dxa" w:w="3360"/>
            <w:vAlign w:val="center"/>
          </w:tcPr>
          <w:p>
            <w:r>
              <w:t>Authorized users shall sign eligible documents and bind the signature to the document hash.</w:t>
            </w:r>
          </w:p>
        </w:tc>
      </w:tr>
      <w:tr>
        <w:tc>
          <w:tcPr>
            <w:tcW w:type="dxa" w:w="3360"/>
            <w:vAlign w:val="center"/>
          </w:tcPr>
          <w:p>
            <w:r>
              <w:t>FR-SIG-002</w:t>
            </w:r>
          </w:p>
        </w:tc>
        <w:tc>
          <w:tcPr>
            <w:tcW w:type="dxa" w:w="3360"/>
            <w:vAlign w:val="center"/>
          </w:tcPr>
          <w:p>
            <w:r>
              <w:t>Signature Status</w:t>
            </w:r>
          </w:p>
        </w:tc>
        <w:tc>
          <w:tcPr>
            <w:tcW w:type="dxa" w:w="3360"/>
            <w:vAlign w:val="center"/>
          </w:tcPr>
          <w:p>
            <w:r>
              <w:t>The system shall show SIGNED, NOT_SIGNED or SIGNATURE_INVALID status.</w:t>
            </w:r>
          </w:p>
        </w:tc>
      </w:tr>
      <w:tr>
        <w:tc>
          <w:tcPr>
            <w:tcW w:type="dxa" w:w="3360"/>
            <w:vAlign w:val="center"/>
          </w:tcPr>
          <w:p>
            <w:r>
              <w:t>FR-EVD-001</w:t>
            </w:r>
          </w:p>
        </w:tc>
        <w:tc>
          <w:tcPr>
            <w:tcW w:type="dxa" w:w="3360"/>
            <w:vAlign w:val="center"/>
          </w:tcPr>
          <w:p>
            <w:r>
              <w:t>Evidence Registry</w:t>
            </w:r>
          </w:p>
        </w:tc>
        <w:tc>
          <w:tcPr>
            <w:tcW w:type="dxa" w:w="3360"/>
            <w:vAlign w:val="center"/>
          </w:tcPr>
          <w:p>
            <w:r>
              <w:t>Authorized users shall register evidence with type, description, collector, collection location/time, seal number, condition and current custodian.</w:t>
            </w:r>
          </w:p>
        </w:tc>
      </w:tr>
      <w:tr>
        <w:tc>
          <w:tcPr>
            <w:tcW w:type="dxa" w:w="3360"/>
            <w:vAlign w:val="center"/>
          </w:tcPr>
          <w:p>
            <w:r>
              <w:t>FR-EVD-002</w:t>
            </w:r>
          </w:p>
        </w:tc>
        <w:tc>
          <w:tcPr>
            <w:tcW w:type="dxa" w:w="3360"/>
            <w:vAlign w:val="center"/>
          </w:tcPr>
          <w:p>
            <w:r>
              <w:t>Custody Transfer</w:t>
            </w:r>
          </w:p>
        </w:tc>
        <w:tc>
          <w:tcPr>
            <w:tcW w:type="dxa" w:w="3360"/>
            <w:vAlign w:val="center"/>
          </w:tcPr>
          <w:p>
            <w:r>
              <w:t>Evidence shall support transfer between custodians with reason, location, condition and signature/verification information.</w:t>
            </w:r>
          </w:p>
        </w:tc>
      </w:tr>
      <w:tr>
        <w:tc>
          <w:tcPr>
            <w:tcW w:type="dxa" w:w="3360"/>
            <w:vAlign w:val="center"/>
          </w:tcPr>
          <w:p>
            <w:r>
              <w:t>FR-EVD-003</w:t>
            </w:r>
          </w:p>
        </w:tc>
        <w:tc>
          <w:tcPr>
            <w:tcW w:type="dxa" w:w="3360"/>
            <w:vAlign w:val="center"/>
          </w:tcPr>
          <w:p>
            <w:r>
              <w:t>Evidence Receipt</w:t>
            </w:r>
          </w:p>
        </w:tc>
        <w:tc>
          <w:tcPr>
            <w:tcW w:type="dxa" w:w="3360"/>
            <w:vAlign w:val="center"/>
          </w:tcPr>
          <w:p>
            <w:r>
              <w:t>The receiving custodian shall verify receipt and seal condition.</w:t>
            </w:r>
          </w:p>
        </w:tc>
      </w:tr>
      <w:tr>
        <w:tc>
          <w:tcPr>
            <w:tcW w:type="dxa" w:w="3360"/>
            <w:vAlign w:val="center"/>
          </w:tcPr>
          <w:p>
            <w:r>
              <w:t>FR-EVD-004</w:t>
            </w:r>
          </w:p>
        </w:tc>
        <w:tc>
          <w:tcPr>
            <w:tcW w:type="dxa" w:w="3360"/>
            <w:vAlign w:val="center"/>
          </w:tcPr>
          <w:p>
            <w:r>
              <w:t>Evidence Chain</w:t>
            </w:r>
          </w:p>
        </w:tc>
        <w:tc>
          <w:tcPr>
            <w:tcW w:type="dxa" w:w="3360"/>
            <w:vAlign w:val="center"/>
          </w:tcPr>
          <w:p>
            <w:r>
              <w:t>The complete custody chain shall be displayed chronologically.</w:t>
            </w:r>
          </w:p>
        </w:tc>
      </w:tr>
      <w:tr>
        <w:tc>
          <w:tcPr>
            <w:tcW w:type="dxa" w:w="3360"/>
            <w:vAlign w:val="center"/>
          </w:tcPr>
          <w:p>
            <w:r>
              <w:t>FR-EVD-005</w:t>
            </w:r>
          </w:p>
        </w:tc>
        <w:tc>
          <w:tcPr>
            <w:tcW w:type="dxa" w:w="3360"/>
            <w:vAlign w:val="center"/>
          </w:tcPr>
          <w:p>
            <w:r>
              <w:t>Evidence Integrity</w:t>
            </w:r>
          </w:p>
        </w:tc>
        <w:tc>
          <w:tcPr>
            <w:tcW w:type="dxa" w:w="3360"/>
            <w:vAlign w:val="center"/>
          </w:tcPr>
          <w:p>
            <w:r>
              <w:t>Digital evidence shall support hash verification and tamper status.</w:t>
            </w:r>
          </w:p>
        </w:tc>
      </w:tr>
      <w:tr>
        <w:tc>
          <w:tcPr>
            <w:tcW w:type="dxa" w:w="3360"/>
            <w:vAlign w:val="center"/>
          </w:tcPr>
          <w:p>
            <w:r>
              <w:t>FR-OCR-001</w:t>
            </w:r>
          </w:p>
        </w:tc>
        <w:tc>
          <w:tcPr>
            <w:tcW w:type="dxa" w:w="3360"/>
            <w:vAlign w:val="center"/>
          </w:tcPr>
          <w:p>
            <w:r>
              <w:t>OCR</w:t>
            </w:r>
          </w:p>
        </w:tc>
        <w:tc>
          <w:tcPr>
            <w:tcW w:type="dxa" w:w="3360"/>
            <w:vAlign w:val="center"/>
          </w:tcPr>
          <w:p>
            <w:r>
              <w:t>Supported files shall be processed for text extraction using an OCR/text extraction service.</w:t>
            </w:r>
          </w:p>
        </w:tc>
      </w:tr>
      <w:tr>
        <w:tc>
          <w:tcPr>
            <w:tcW w:type="dxa" w:w="3360"/>
            <w:vAlign w:val="center"/>
          </w:tcPr>
          <w:p>
            <w:r>
              <w:t>FR-SEARCH-001</w:t>
            </w:r>
          </w:p>
        </w:tc>
        <w:tc>
          <w:tcPr>
            <w:tcW w:type="dxa" w:w="3360"/>
            <w:vAlign w:val="center"/>
          </w:tcPr>
          <w:p>
            <w:r>
              <w:t>Advanced Search</w:t>
            </w:r>
          </w:p>
        </w:tc>
        <w:tc>
          <w:tcPr>
            <w:tcW w:type="dxa" w:w="3360"/>
            <w:vAlign w:val="center"/>
          </w:tcPr>
          <w:p>
            <w:r>
              <w:t>Users shall search permitted records using keyword and structured filters.</w:t>
            </w:r>
          </w:p>
        </w:tc>
      </w:tr>
      <w:tr>
        <w:tc>
          <w:tcPr>
            <w:tcW w:type="dxa" w:w="3360"/>
            <w:vAlign w:val="center"/>
          </w:tcPr>
          <w:p>
            <w:r>
              <w:t>FR-SEARCH-002</w:t>
            </w:r>
          </w:p>
        </w:tc>
        <w:tc>
          <w:tcPr>
            <w:tcW w:type="dxa" w:w="3360"/>
            <w:vAlign w:val="center"/>
          </w:tcPr>
          <w:p>
            <w:r>
              <w:t>Global Search</w:t>
            </w:r>
          </w:p>
        </w:tc>
        <w:tc>
          <w:tcPr>
            <w:tcW w:type="dxa" w:w="3360"/>
            <w:vAlign w:val="center"/>
          </w:tcPr>
          <w:p>
            <w:r>
              <w:t>The application shall search across permitted cases, documents, evidence and people.</w:t>
            </w:r>
          </w:p>
        </w:tc>
      </w:tr>
      <w:tr>
        <w:tc>
          <w:tcPr>
            <w:tcW w:type="dxa" w:w="3360"/>
            <w:vAlign w:val="center"/>
          </w:tcPr>
          <w:p>
            <w:r>
              <w:t>FR-TIMELINE-001</w:t>
            </w:r>
          </w:p>
        </w:tc>
        <w:tc>
          <w:tcPr>
            <w:tcW w:type="dxa" w:w="3360"/>
            <w:vAlign w:val="center"/>
          </w:tcPr>
          <w:p>
            <w:r>
              <w:t>Investigation Timeline</w:t>
            </w:r>
          </w:p>
        </w:tc>
        <w:tc>
          <w:tcPr>
            <w:tcW w:type="dxa" w:w="3360"/>
            <w:vAlign w:val="center"/>
          </w:tcPr>
          <w:p>
            <w:r>
              <w:t>The system shall record and display chronological investigation events.</w:t>
            </w:r>
          </w:p>
        </w:tc>
      </w:tr>
      <w:tr>
        <w:tc>
          <w:tcPr>
            <w:tcW w:type="dxa" w:w="3360"/>
            <w:vAlign w:val="center"/>
          </w:tcPr>
          <w:p>
            <w:r>
              <w:t>FR-GRAPH-001</w:t>
            </w:r>
          </w:p>
        </w:tc>
        <w:tc>
          <w:tcPr>
            <w:tcW w:type="dxa" w:w="3360"/>
            <w:vAlign w:val="center"/>
          </w:tcPr>
          <w:p>
            <w:r>
              <w:t>Relationship Graph</w:t>
            </w:r>
          </w:p>
        </w:tc>
        <w:tc>
          <w:tcPr>
            <w:tcW w:type="dxa" w:w="3360"/>
            <w:vAlign w:val="center"/>
          </w:tcPr>
          <w:p>
            <w:r>
              <w:t>The system shall visualize permitted relationships among cases, documents, evidence, people, locations, vehicles and organizations.</w:t>
            </w:r>
          </w:p>
        </w:tc>
      </w:tr>
      <w:tr>
        <w:tc>
          <w:tcPr>
            <w:tcW w:type="dxa" w:w="3360"/>
            <w:vAlign w:val="center"/>
          </w:tcPr>
          <w:p>
            <w:r>
              <w:t>FR-AUDIT-001</w:t>
            </w:r>
          </w:p>
        </w:tc>
        <w:tc>
          <w:tcPr>
            <w:tcW w:type="dxa" w:w="3360"/>
            <w:vAlign w:val="center"/>
          </w:tcPr>
          <w:p>
            <w:r>
              <w:t>Audit Logging</w:t>
            </w:r>
          </w:p>
        </w:tc>
        <w:tc>
          <w:tcPr>
            <w:tcW w:type="dxa" w:w="3360"/>
            <w:vAlign w:val="center"/>
          </w:tcPr>
          <w:p>
            <w:r>
              <w:t>Security and business-sensitive actions shall create immutable-style audit records.</w:t>
            </w:r>
          </w:p>
        </w:tc>
      </w:tr>
      <w:tr>
        <w:tc>
          <w:tcPr>
            <w:tcW w:type="dxa" w:w="3360"/>
            <w:vAlign w:val="center"/>
          </w:tcPr>
          <w:p>
            <w:r>
              <w:t>FR-AUDIT-002</w:t>
            </w:r>
          </w:p>
        </w:tc>
        <w:tc>
          <w:tcPr>
            <w:tcW w:type="dxa" w:w="3360"/>
            <w:vAlign w:val="center"/>
          </w:tcPr>
          <w:p>
            <w:r>
              <w:t>Audit Chain</w:t>
            </w:r>
          </w:p>
        </w:tc>
        <w:tc>
          <w:tcPr>
            <w:tcW w:type="dxa" w:w="3360"/>
            <w:vAlign w:val="center"/>
          </w:tcPr>
          <w:p>
            <w:r>
              <w:t>Audit records shall support chained hashes and integrity verification.</w:t>
            </w:r>
          </w:p>
        </w:tc>
      </w:tr>
      <w:tr>
        <w:tc>
          <w:tcPr>
            <w:tcW w:type="dxa" w:w="3360"/>
            <w:vAlign w:val="center"/>
          </w:tcPr>
          <w:p>
            <w:r>
              <w:t>FR-SEC-001</w:t>
            </w:r>
          </w:p>
        </w:tc>
        <w:tc>
          <w:tcPr>
            <w:tcW w:type="dxa" w:w="3360"/>
            <w:vAlign w:val="center"/>
          </w:tcPr>
          <w:p>
            <w:r>
              <w:t>Security Alerts</w:t>
            </w:r>
          </w:p>
        </w:tc>
        <w:tc>
          <w:tcPr>
            <w:tcW w:type="dxa" w:w="3360"/>
            <w:vAlign w:val="center"/>
          </w:tcPr>
          <w:p>
            <w:r>
              <w:t>The system shall generate alerts for multiple failed logins, rapid downloads, repeated denied access, unusual access, integrity failures and unauthorized evidence transfer attempts.</w:t>
            </w:r>
          </w:p>
        </w:tc>
      </w:tr>
      <w:tr>
        <w:tc>
          <w:tcPr>
            <w:tcW w:type="dxa" w:w="3360"/>
            <w:vAlign w:val="center"/>
          </w:tcPr>
          <w:p>
            <w:r>
              <w:t>FR-NOTIF-001</w:t>
            </w:r>
          </w:p>
        </w:tc>
        <w:tc>
          <w:tcPr>
            <w:tcW w:type="dxa" w:w="3360"/>
            <w:vAlign w:val="center"/>
          </w:tcPr>
          <w:p>
            <w:r>
              <w:t>Notifications</w:t>
            </w:r>
          </w:p>
        </w:tc>
        <w:tc>
          <w:tcPr>
            <w:tcW w:type="dxa" w:w="3360"/>
            <w:vAlign w:val="center"/>
          </w:tcPr>
          <w:p>
            <w:r>
              <w:t>Users shall receive in-app notifications for sharing, approvals, assignments, evidence events and security alerts.</w:t>
            </w:r>
          </w:p>
        </w:tc>
      </w:tr>
      <w:tr>
        <w:tc>
          <w:tcPr>
            <w:tcW w:type="dxa" w:w="3360"/>
            <w:vAlign w:val="center"/>
          </w:tcPr>
          <w:p>
            <w:r>
              <w:t>FR-REPORT-001</w:t>
            </w:r>
          </w:p>
        </w:tc>
        <w:tc>
          <w:tcPr>
            <w:tcW w:type="dxa" w:w="3360"/>
            <w:vAlign w:val="center"/>
          </w:tcPr>
          <w:p>
            <w:r>
              <w:t>Case Report</w:t>
            </w:r>
          </w:p>
        </w:tc>
        <w:tc>
          <w:tcPr>
            <w:tcW w:type="dxa" w:w="3360"/>
            <w:vAlign w:val="center"/>
          </w:tcPr>
          <w:p>
            <w:r>
              <w:t>Authorized users shall generate structured case/investigation reports.</w:t>
            </w:r>
          </w:p>
        </w:tc>
      </w:tr>
      <w:tr>
        <w:tc>
          <w:tcPr>
            <w:tcW w:type="dxa" w:w="3360"/>
            <w:vAlign w:val="center"/>
          </w:tcPr>
          <w:p>
            <w:r>
              <w:t>FR-ADMIN-001</w:t>
            </w:r>
          </w:p>
        </w:tc>
        <w:tc>
          <w:tcPr>
            <w:tcW w:type="dxa" w:w="3360"/>
            <w:vAlign w:val="center"/>
          </w:tcPr>
          <w:p>
            <w:r>
              <w:t>User Administration</w:t>
            </w:r>
          </w:p>
        </w:tc>
        <w:tc>
          <w:tcPr>
            <w:tcW w:type="dxa" w:w="3360"/>
            <w:vAlign w:val="center"/>
          </w:tcPr>
          <w:p>
            <w:r>
              <w:t>Administrators shall manage users and role/status information.</w:t>
            </w:r>
          </w:p>
        </w:tc>
      </w:tr>
      <w:tr>
        <w:tc>
          <w:tcPr>
            <w:tcW w:type="dxa" w:w="3360"/>
            <w:vAlign w:val="center"/>
          </w:tcPr>
          <w:p>
            <w:r>
              <w:t>FR-PROFILE-001</w:t>
            </w:r>
          </w:p>
        </w:tc>
        <w:tc>
          <w:tcPr>
            <w:tcW w:type="dxa" w:w="3360"/>
            <w:vAlign w:val="center"/>
          </w:tcPr>
          <w:p>
            <w:r>
              <w:t>Profile</w:t>
            </w:r>
          </w:p>
        </w:tc>
        <w:tc>
          <w:tcPr>
            <w:tcW w:type="dxa" w:w="3360"/>
            <w:vAlign w:val="center"/>
          </w:tcPr>
          <w:p>
            <w:r>
              <w:t>Users shall view and update permitted profile details.</w:t>
            </w:r>
          </w:p>
        </w:tc>
      </w:tr>
      <w:tr>
        <w:tc>
          <w:tcPr>
            <w:tcW w:type="dxa" w:w="3360"/>
            <w:vAlign w:val="center"/>
          </w:tcPr>
          <w:p>
            <w:r>
              <w:t>FR-SET-001</w:t>
            </w:r>
          </w:p>
        </w:tc>
        <w:tc>
          <w:tcPr>
            <w:tcW w:type="dxa" w:w="3360"/>
            <w:vAlign w:val="center"/>
          </w:tcPr>
          <w:p>
            <w:r>
              <w:t>Settings</w:t>
            </w:r>
          </w:p>
        </w:tc>
        <w:tc>
          <w:tcPr>
            <w:tcW w:type="dxa" w:w="3360"/>
            <w:vAlign w:val="center"/>
          </w:tcPr>
          <w:p>
            <w:r>
              <w:t>Users shall manage permitted personal/application settings.</w:t>
            </w:r>
          </w:p>
        </w:tc>
      </w:tr>
      <w:tr>
        <w:tc>
          <w:tcPr>
            <w:tcW w:type="dxa" w:w="3360"/>
            <w:vAlign w:val="center"/>
          </w:tcPr>
          <w:p>
            <w:r>
              <w:t>FR-DASH-001</w:t>
            </w:r>
          </w:p>
        </w:tc>
        <w:tc>
          <w:tcPr>
            <w:tcW w:type="dxa" w:w="3360"/>
            <w:vAlign w:val="center"/>
          </w:tcPr>
          <w:p>
            <w:r>
              <w:t>Dashboard</w:t>
            </w:r>
          </w:p>
        </w:tc>
        <w:tc>
          <w:tcPr>
            <w:tcW w:type="dxa" w:w="3360"/>
            <w:vAlign w:val="center"/>
          </w:tcPr>
          <w:p>
            <w:r>
              <w:t>The dashboard shall show permitted statistics, recent activities, active investigations, pending reviews, documents, evidence and security alerts.</w:t>
            </w:r>
          </w:p>
        </w:tc>
      </w:tr>
      <w:tr>
        <w:tc>
          <w:tcPr>
            <w:tcW w:type="dxa" w:w="3360"/>
            <w:vAlign w:val="center"/>
          </w:tcPr>
          <w:p>
            <w:r>
              <w:t>FR-ERROR-001</w:t>
            </w:r>
          </w:p>
        </w:tc>
        <w:tc>
          <w:tcPr>
            <w:tcW w:type="dxa" w:w="3360"/>
            <w:vAlign w:val="center"/>
          </w:tcPr>
          <w:p>
            <w:r>
              <w:t>Error Handling</w:t>
            </w:r>
          </w:p>
        </w:tc>
        <w:tc>
          <w:tcPr>
            <w:tcW w:type="dxa" w:w="3360"/>
            <w:vAlign w:val="center"/>
          </w:tcPr>
          <w:p>
            <w:r>
              <w:t>The API shall return standardized errors and shall not expose stack traces or secrets.</w:t>
            </w:r>
          </w:p>
        </w:tc>
      </w:tr>
      <w:tr>
        <w:tc>
          <w:tcPr>
            <w:tcW w:type="dxa" w:w="3360"/>
            <w:vAlign w:val="center"/>
          </w:tcPr>
          <w:p>
            <w:r>
              <w:t>FR-AI-001</w:t>
            </w:r>
          </w:p>
        </w:tc>
        <w:tc>
          <w:tcPr>
            <w:tcW w:type="dxa" w:w="3360"/>
            <w:vAlign w:val="center"/>
          </w:tcPr>
          <w:p>
            <w:r>
              <w:t>AI Summary</w:t>
            </w:r>
          </w:p>
        </w:tc>
        <w:tc>
          <w:tcPr>
            <w:tcW w:type="dxa" w:w="3360"/>
            <w:vAlign w:val="center"/>
          </w:tcPr>
          <w:p>
            <w:r>
              <w:t>Optional AI service may summarize authorized documents; output shall be clearly marked as generated and non-authoritative.</w:t>
            </w:r>
          </w:p>
        </w:tc>
      </w:tr>
      <w:tr>
        <w:tc>
          <w:tcPr>
            <w:tcW w:type="dxa" w:w="3360"/>
            <w:vAlign w:val="center"/>
          </w:tcPr>
          <w:p>
            <w:r>
              <w:t>FR-AI-002</w:t>
            </w:r>
          </w:p>
        </w:tc>
        <w:tc>
          <w:tcPr>
            <w:tcW w:type="dxa" w:w="3360"/>
            <w:vAlign w:val="center"/>
          </w:tcPr>
          <w:p>
            <w:r>
              <w:t>AI Classification</w:t>
            </w:r>
          </w:p>
        </w:tc>
        <w:tc>
          <w:tcPr>
            <w:tcW w:type="dxa" w:w="3360"/>
            <w:vAlign w:val="center"/>
          </w:tcPr>
          <w:p>
            <w:r>
              <w:t>Optional AI service may classify authorized documents and extract keywords/entities for user review.</w:t>
            </w:r>
          </w:p>
        </w:tc>
      </w:tr>
    </w:tbl>
    <w:p>
      <w:pPr>
        <w:pStyle w:val="Heading1"/>
      </w:pPr>
      <w:r>
        <w:t>9. Main Business Workflow</w:t>
      </w:r>
    </w:p>
    <w:p>
      <w:pPr>
        <w:pStyle w:val="ListNumber"/>
      </w:pPr>
      <w:r>
        <w:t>User opens the application and completes initial login.</w:t>
      </w:r>
    </w:p>
    <w:p>
      <w:pPr>
        <w:pStyle w:val="ListNumber"/>
      </w:pPr>
      <w:r>
        <w:t>An authorized officer creates an investigation/case for the crime or legal incident.</w:t>
      </w:r>
    </w:p>
    <w:p>
      <w:pPr>
        <w:pStyle w:val="ListNumber"/>
      </w:pPr>
      <w:r>
        <w:t>The case is assigned to the originating department and relevant investigating personnel.</w:t>
      </w:r>
    </w:p>
    <w:p>
      <w:pPr>
        <w:pStyle w:val="ListNumber"/>
      </w:pPr>
      <w:r>
        <w:t>Other participating departments are added to the investigation.</w:t>
      </w:r>
    </w:p>
    <w:p>
      <w:pPr>
        <w:pStyle w:val="ListNumber"/>
      </w:pPr>
      <w:r>
        <w:t>Each department uploads its own reports, evidence records and supporting documents.</w:t>
      </w:r>
    </w:p>
    <w:p>
      <w:pPr>
        <w:pStyle w:val="ListNumber"/>
      </w:pPr>
      <w:r>
        <w:t>Every uploaded document receives ownership, department, classification, hash, version and audit metadata.</w:t>
      </w:r>
    </w:p>
    <w:p>
      <w:pPr>
        <w:pStyle w:val="ListNumber"/>
      </w:pPr>
      <w:r>
        <w:t>When a person in another department needs a record, they use the system to request or receive explicit access rather than manually collecting a copy.</w:t>
      </w:r>
    </w:p>
    <w:p>
      <w:pPr>
        <w:pStyle w:val="ListNumber"/>
      </w:pPr>
      <w:r>
        <w:t>The document owner or designated authority approves the access when approval is required.</w:t>
      </w:r>
    </w:p>
    <w:p>
      <w:pPr>
        <w:pStyle w:val="ListNumber"/>
      </w:pPr>
      <w:r>
        <w:t>The recipient can perform only the actions granted by the permission.</w:t>
      </w:r>
    </w:p>
    <w:p>
      <w:pPr>
        <w:pStyle w:val="ListNumber"/>
      </w:pPr>
      <w:r>
        <w:t>Views, previews, downloads, versions, sharing, approvals, signing and access failures are audited.</w:t>
      </w:r>
    </w:p>
    <w:p>
      <w:pPr>
        <w:pStyle w:val="ListNumber"/>
      </w:pPr>
      <w:r>
        <w:t>Access can expire or be revoked.</w:t>
      </w:r>
    </w:p>
    <w:p>
      <w:pPr>
        <w:pStyle w:val="ListNumber"/>
      </w:pPr>
      <w:r>
        <w:t>Evidence transfers follow a separate custody workflow.</w:t>
      </w:r>
    </w:p>
    <w:p>
      <w:pPr>
        <w:pStyle w:val="ListNumber"/>
      </w:pPr>
      <w:r>
        <w:t>The investigation timeline and relationship graph reflect significant activity.</w:t>
      </w:r>
    </w:p>
    <w:p>
      <w:pPr>
        <w:pStyle w:val="ListNumber"/>
      </w:pPr>
      <w:r>
        <w:t>Authorized users can search records, verify integrity and generate reports.</w:t>
      </w:r>
    </w:p>
    <w:p>
      <w:pPr>
        <w:pStyle w:val="ListNumber"/>
      </w:pPr>
      <w:r>
        <w:t>Final records can be signed/finalized and retained according to policy.</w:t>
      </w:r>
    </w:p>
    <w:p>
      <w:pPr>
        <w:pStyle w:val="Heading1"/>
      </w:pPr>
      <w:r>
        <w:t>10. Frontend SRS — React</w:t>
      </w:r>
    </w:p>
    <w:p>
      <w:pPr>
        <w:pStyle w:val="Heading2"/>
      </w:pPr>
      <w:r>
        <w:t>10.1 Frontend Technology</w:t>
      </w:r>
    </w:p>
    <w:p>
      <w:pPr>
        <w:pStyle w:val="ListBullet"/>
      </w:pPr>
      <w:r>
        <w:t>React 19 with TypeScript.</w:t>
      </w:r>
    </w:p>
    <w:p>
      <w:pPr>
        <w:pStyle w:val="ListBullet"/>
      </w:pPr>
      <w:r>
        <w:t>Vite build system.</w:t>
      </w:r>
    </w:p>
    <w:p>
      <w:pPr>
        <w:pStyle w:val="ListBullet"/>
      </w:pPr>
      <w:r>
        <w:t>React Router for routing.</w:t>
      </w:r>
    </w:p>
    <w:p>
      <w:pPr>
        <w:pStyle w:val="ListBullet"/>
      </w:pPr>
      <w:r>
        <w:t>Central authentication context and protected routes.</w:t>
      </w:r>
    </w:p>
    <w:p>
      <w:pPr>
        <w:pStyle w:val="ListBullet"/>
      </w:pPr>
      <w:r>
        <w:t>Reusable layout, navigation, modal, drawer, toast, pagination, loading and empty-state components.</w:t>
      </w:r>
    </w:p>
    <w:p>
      <w:pPr>
        <w:pStyle w:val="ListBullet"/>
      </w:pPr>
      <w:r>
        <w:t>API service abstraction for all backend requests.</w:t>
      </w:r>
    </w:p>
    <w:p>
      <w:pPr>
        <w:pStyle w:val="ListBullet"/>
      </w:pPr>
      <w:r>
        <w:t>Responsive desktop/tablet UI.</w:t>
      </w:r>
    </w:p>
    <w:p>
      <w:pPr>
        <w:pStyle w:val="ListBullet"/>
      </w:pPr>
      <w:r>
        <w:t>Role-aware navigation and action visibility.</w:t>
      </w:r>
    </w:p>
    <w:p>
      <w:pPr>
        <w:pStyle w:val="Heading2"/>
      </w:pPr>
      <w:r>
        <w:t>10.2 Required Screens and Routes</w:t>
      </w:r>
    </w:p>
    <w:tbl>
      <w:tblPr>
        <w:tblStyle w:val="TableGrid"/>
        <w:tblW w:type="auto" w:w="0"/>
        <w:jc w:val="center"/>
        <w:tblLook w:firstColumn="1" w:firstRow="1" w:lastColumn="0" w:lastRow="0" w:noHBand="0" w:noVBand="1" w:val="04A0"/>
      </w:tblPr>
      <w:tblGrid>
        <w:gridCol w:w="5040"/>
        <w:gridCol w:w="5040"/>
      </w:tblGrid>
      <w:tr>
        <w:tc>
          <w:tcPr>
            <w:tcW w:type="dxa" w:w="5040"/>
            <w:shd w:fill="17365D"/>
          </w:tcPr>
          <w:p>
            <w:r>
              <w:rPr>
                <w:b/>
                <w:color w:val="FFFFFF"/>
              </w:rPr>
              <w:t>Route / Screen</w:t>
            </w:r>
          </w:p>
        </w:tc>
        <w:tc>
          <w:tcPr>
            <w:tcW w:type="dxa" w:w="5040"/>
            <w:shd w:fill="17365D"/>
          </w:tcPr>
          <w:p>
            <w:r>
              <w:rPr>
                <w:b/>
                <w:color w:val="FFFFFF"/>
              </w:rPr>
              <w:t>Purpose</w:t>
            </w:r>
          </w:p>
        </w:tc>
      </w:tr>
      <w:tr>
        <w:tc>
          <w:tcPr>
            <w:tcW w:type="dxa" w:w="5040"/>
            <w:vAlign w:val="center"/>
          </w:tcPr>
          <w:p>
            <w:r>
              <w:t>/login</w:t>
            </w:r>
          </w:p>
        </w:tc>
        <w:tc>
          <w:tcPr>
            <w:tcW w:type="dxa" w:w="5040"/>
            <w:vAlign w:val="center"/>
          </w:tcPr>
          <w:p>
            <w:r>
              <w:t>User authentication</w:t>
            </w:r>
          </w:p>
        </w:tc>
      </w:tr>
      <w:tr>
        <w:tc>
          <w:tcPr>
            <w:tcW w:type="dxa" w:w="5040"/>
            <w:vAlign w:val="center"/>
          </w:tcPr>
          <w:p>
            <w:r>
              <w:t>/register</w:t>
            </w:r>
          </w:p>
        </w:tc>
        <w:tc>
          <w:tcPr>
            <w:tcW w:type="dxa" w:w="5040"/>
            <w:vAlign w:val="center"/>
          </w:tcPr>
          <w:p>
            <w:r>
              <w:t>Authorized account registration</w:t>
            </w:r>
          </w:p>
        </w:tc>
      </w:tr>
      <w:tr>
        <w:tc>
          <w:tcPr>
            <w:tcW w:type="dxa" w:w="5040"/>
            <w:vAlign w:val="center"/>
          </w:tcPr>
          <w:p>
            <w:r>
              <w:t>/forgot-password</w:t>
            </w:r>
          </w:p>
        </w:tc>
        <w:tc>
          <w:tcPr>
            <w:tcW w:type="dxa" w:w="5040"/>
            <w:vAlign w:val="center"/>
          </w:tcPr>
          <w:p>
            <w:r>
              <w:t>Password recovery</w:t>
            </w:r>
          </w:p>
        </w:tc>
      </w:tr>
      <w:tr>
        <w:tc>
          <w:tcPr>
            <w:tcW w:type="dxa" w:w="5040"/>
            <w:vAlign w:val="center"/>
          </w:tcPr>
          <w:p>
            <w:r>
              <w:t>/dashboard</w:t>
            </w:r>
          </w:p>
        </w:tc>
        <w:tc>
          <w:tcPr>
            <w:tcW w:type="dxa" w:w="5040"/>
            <w:vAlign w:val="center"/>
          </w:tcPr>
          <w:p>
            <w:r>
              <w:t>Operational overview and KPIs</w:t>
            </w:r>
          </w:p>
        </w:tc>
      </w:tr>
      <w:tr>
        <w:tc>
          <w:tcPr>
            <w:tcW w:type="dxa" w:w="5040"/>
            <w:vAlign w:val="center"/>
          </w:tcPr>
          <w:p>
            <w:r>
              <w:t>/cases</w:t>
            </w:r>
          </w:p>
        </w:tc>
        <w:tc>
          <w:tcPr>
            <w:tcW w:type="dxa" w:w="5040"/>
            <w:vAlign w:val="center"/>
          </w:tcPr>
          <w:p>
            <w:r>
              <w:t>Investigation registry</w:t>
            </w:r>
          </w:p>
        </w:tc>
      </w:tr>
      <w:tr>
        <w:tc>
          <w:tcPr>
            <w:tcW w:type="dxa" w:w="5040"/>
            <w:vAlign w:val="center"/>
          </w:tcPr>
          <w:p>
            <w:r>
              <w:t>/cases/:id</w:t>
            </w:r>
          </w:p>
        </w:tc>
        <w:tc>
          <w:tcPr>
            <w:tcW w:type="dxa" w:w="5040"/>
            <w:vAlign w:val="center"/>
          </w:tcPr>
          <w:p>
            <w:r>
              <w:t>Investigation details</w:t>
            </w:r>
          </w:p>
        </w:tc>
      </w:tr>
      <w:tr>
        <w:tc>
          <w:tcPr>
            <w:tcW w:type="dxa" w:w="5040"/>
            <w:vAlign w:val="center"/>
          </w:tcPr>
          <w:p>
            <w:r>
              <w:t>/documents</w:t>
            </w:r>
          </w:p>
        </w:tc>
        <w:tc>
          <w:tcPr>
            <w:tcW w:type="dxa" w:w="5040"/>
            <w:vAlign w:val="center"/>
          </w:tcPr>
          <w:p>
            <w:r>
              <w:t>Document repository</w:t>
            </w:r>
          </w:p>
        </w:tc>
      </w:tr>
      <w:tr>
        <w:tc>
          <w:tcPr>
            <w:tcW w:type="dxa" w:w="5040"/>
            <w:vAlign w:val="center"/>
          </w:tcPr>
          <w:p>
            <w:r>
              <w:t>/documents/:id</w:t>
            </w:r>
          </w:p>
        </w:tc>
        <w:tc>
          <w:tcPr>
            <w:tcW w:type="dxa" w:w="5040"/>
            <w:vAlign w:val="center"/>
          </w:tcPr>
          <w:p>
            <w:r>
              <w:t>Document details, versions, workflow and permissions</w:t>
            </w:r>
          </w:p>
        </w:tc>
      </w:tr>
      <w:tr>
        <w:tc>
          <w:tcPr>
            <w:tcW w:type="dxa" w:w="5040"/>
            <w:vAlign w:val="center"/>
          </w:tcPr>
          <w:p>
            <w:r>
              <w:t>/evidence</w:t>
            </w:r>
          </w:p>
        </w:tc>
        <w:tc>
          <w:tcPr>
            <w:tcW w:type="dxa" w:w="5040"/>
            <w:vAlign w:val="center"/>
          </w:tcPr>
          <w:p>
            <w:r>
              <w:t>Evidence registry</w:t>
            </w:r>
          </w:p>
        </w:tc>
      </w:tr>
      <w:tr>
        <w:tc>
          <w:tcPr>
            <w:tcW w:type="dxa" w:w="5040"/>
            <w:vAlign w:val="center"/>
          </w:tcPr>
          <w:p>
            <w:r>
              <w:t>/evidence/:id</w:t>
            </w:r>
          </w:p>
        </w:tc>
        <w:tc>
          <w:tcPr>
            <w:tcW w:type="dxa" w:w="5040"/>
            <w:vAlign w:val="center"/>
          </w:tcPr>
          <w:p>
            <w:r>
              <w:t>Evidence details</w:t>
            </w:r>
          </w:p>
        </w:tc>
      </w:tr>
      <w:tr>
        <w:tc>
          <w:tcPr>
            <w:tcW w:type="dxa" w:w="5040"/>
            <w:vAlign w:val="center"/>
          </w:tcPr>
          <w:p>
            <w:r>
              <w:t>/evidence-chain</w:t>
            </w:r>
          </w:p>
        </w:tc>
        <w:tc>
          <w:tcPr>
            <w:tcW w:type="dxa" w:w="5040"/>
            <w:vAlign w:val="center"/>
          </w:tcPr>
          <w:p>
            <w:r>
              <w:t>Chain-of-custody visualization</w:t>
            </w:r>
          </w:p>
        </w:tc>
      </w:tr>
      <w:tr>
        <w:tc>
          <w:tcPr>
            <w:tcW w:type="dxa" w:w="5040"/>
            <w:vAlign w:val="center"/>
          </w:tcPr>
          <w:p>
            <w:r>
              <w:t>/timeline</w:t>
            </w:r>
          </w:p>
        </w:tc>
        <w:tc>
          <w:tcPr>
            <w:tcW w:type="dxa" w:w="5040"/>
            <w:vAlign w:val="center"/>
          </w:tcPr>
          <w:p>
            <w:r>
              <w:t>Investigation timeline</w:t>
            </w:r>
          </w:p>
        </w:tc>
      </w:tr>
      <w:tr>
        <w:tc>
          <w:tcPr>
            <w:tcW w:type="dxa" w:w="5040"/>
            <w:vAlign w:val="center"/>
          </w:tcPr>
          <w:p>
            <w:r>
              <w:t>/graph</w:t>
            </w:r>
          </w:p>
        </w:tc>
        <w:tc>
          <w:tcPr>
            <w:tcW w:type="dxa" w:w="5040"/>
            <w:vAlign w:val="center"/>
          </w:tcPr>
          <w:p>
            <w:r>
              <w:t>Relationship graph</w:t>
            </w:r>
          </w:p>
        </w:tc>
      </w:tr>
      <w:tr>
        <w:tc>
          <w:tcPr>
            <w:tcW w:type="dxa" w:w="5040"/>
            <w:vAlign w:val="center"/>
          </w:tcPr>
          <w:p>
            <w:r>
              <w:t>/search</w:t>
            </w:r>
          </w:p>
        </w:tc>
        <w:tc>
          <w:tcPr>
            <w:tcW w:type="dxa" w:w="5040"/>
            <w:vAlign w:val="center"/>
          </w:tcPr>
          <w:p>
            <w:r>
              <w:t>Advanced/global search</w:t>
            </w:r>
          </w:p>
        </w:tc>
      </w:tr>
      <w:tr>
        <w:tc>
          <w:tcPr>
            <w:tcW w:type="dxa" w:w="5040"/>
            <w:vAlign w:val="center"/>
          </w:tcPr>
          <w:p>
            <w:r>
              <w:t>/reports</w:t>
            </w:r>
          </w:p>
        </w:tc>
        <w:tc>
          <w:tcPr>
            <w:tcW w:type="dxa" w:w="5040"/>
            <w:vAlign w:val="center"/>
          </w:tcPr>
          <w:p>
            <w:r>
              <w:t>Case report generation</w:t>
            </w:r>
          </w:p>
        </w:tc>
      </w:tr>
      <w:tr>
        <w:tc>
          <w:tcPr>
            <w:tcW w:type="dxa" w:w="5040"/>
            <w:vAlign w:val="center"/>
          </w:tcPr>
          <w:p>
            <w:r>
              <w:t>/signatures</w:t>
            </w:r>
          </w:p>
        </w:tc>
        <w:tc>
          <w:tcPr>
            <w:tcW w:type="dxa" w:w="5040"/>
            <w:vAlign w:val="center"/>
          </w:tcPr>
          <w:p>
            <w:r>
              <w:t>Digital signature operations</w:t>
            </w:r>
          </w:p>
        </w:tc>
      </w:tr>
      <w:tr>
        <w:tc>
          <w:tcPr>
            <w:tcW w:type="dxa" w:w="5040"/>
            <w:vAlign w:val="center"/>
          </w:tcPr>
          <w:p>
            <w:r>
              <w:t>/integrity-lab</w:t>
            </w:r>
          </w:p>
        </w:tc>
        <w:tc>
          <w:tcPr>
            <w:tcW w:type="dxa" w:w="5040"/>
            <w:vAlign w:val="center"/>
          </w:tcPr>
          <w:p>
            <w:r>
              <w:t>Document integrity verification</w:t>
            </w:r>
          </w:p>
        </w:tc>
      </w:tr>
      <w:tr>
        <w:tc>
          <w:tcPr>
            <w:tcW w:type="dxa" w:w="5040"/>
            <w:vAlign w:val="center"/>
          </w:tcPr>
          <w:p>
            <w:r>
              <w:t>/audit-logs</w:t>
            </w:r>
          </w:p>
        </w:tc>
        <w:tc>
          <w:tcPr>
            <w:tcW w:type="dxa" w:w="5040"/>
            <w:vAlign w:val="center"/>
          </w:tcPr>
          <w:p>
            <w:r>
              <w:t>Audit history and chain verification</w:t>
            </w:r>
          </w:p>
        </w:tc>
      </w:tr>
      <w:tr>
        <w:tc>
          <w:tcPr>
            <w:tcW w:type="dxa" w:w="5040"/>
            <w:vAlign w:val="center"/>
          </w:tcPr>
          <w:p>
            <w:r>
              <w:t>/security</w:t>
            </w:r>
          </w:p>
        </w:tc>
        <w:tc>
          <w:tcPr>
            <w:tcW w:type="dxa" w:w="5040"/>
            <w:vAlign w:val="center"/>
          </w:tcPr>
          <w:p>
            <w:r>
              <w:t>Security alerts and security overview</w:t>
            </w:r>
          </w:p>
        </w:tc>
      </w:tr>
      <w:tr>
        <w:tc>
          <w:tcPr>
            <w:tcW w:type="dxa" w:w="5040"/>
            <w:vAlign w:val="center"/>
          </w:tcPr>
          <w:p>
            <w:r>
              <w:t>/notifications</w:t>
            </w:r>
          </w:p>
        </w:tc>
        <w:tc>
          <w:tcPr>
            <w:tcW w:type="dxa" w:w="5040"/>
            <w:vAlign w:val="center"/>
          </w:tcPr>
          <w:p>
            <w:r>
              <w:t>User notifications</w:t>
            </w:r>
          </w:p>
        </w:tc>
      </w:tr>
      <w:tr>
        <w:tc>
          <w:tcPr>
            <w:tcW w:type="dxa" w:w="5040"/>
            <w:vAlign w:val="center"/>
          </w:tcPr>
          <w:p>
            <w:r>
              <w:t>/users /admin/users</w:t>
            </w:r>
          </w:p>
        </w:tc>
        <w:tc>
          <w:tcPr>
            <w:tcW w:type="dxa" w:w="5040"/>
            <w:vAlign w:val="center"/>
          </w:tcPr>
          <w:p>
            <w:r>
              <w:t>Administrative user management</w:t>
            </w:r>
          </w:p>
        </w:tc>
      </w:tr>
      <w:tr>
        <w:tc>
          <w:tcPr>
            <w:tcW w:type="dxa" w:w="5040"/>
            <w:vAlign w:val="center"/>
          </w:tcPr>
          <w:p>
            <w:r>
              <w:t>/profile</w:t>
            </w:r>
          </w:p>
        </w:tc>
        <w:tc>
          <w:tcPr>
            <w:tcW w:type="dxa" w:w="5040"/>
            <w:vAlign w:val="center"/>
          </w:tcPr>
          <w:p>
            <w:r>
              <w:t>User profile</w:t>
            </w:r>
          </w:p>
        </w:tc>
      </w:tr>
      <w:tr>
        <w:tc>
          <w:tcPr>
            <w:tcW w:type="dxa" w:w="5040"/>
            <w:vAlign w:val="center"/>
          </w:tcPr>
          <w:p>
            <w:r>
              <w:t>/settings</w:t>
            </w:r>
          </w:p>
        </w:tc>
        <w:tc>
          <w:tcPr>
            <w:tcW w:type="dxa" w:w="5040"/>
            <w:vAlign w:val="center"/>
          </w:tcPr>
          <w:p>
            <w:r>
              <w:t>User/application settings</w:t>
            </w:r>
          </w:p>
        </w:tc>
      </w:tr>
      <w:tr>
        <w:tc>
          <w:tcPr>
            <w:tcW w:type="dxa" w:w="5040"/>
            <w:vAlign w:val="center"/>
          </w:tcPr>
          <w:p>
            <w:r>
              <w:t>/guide</w:t>
            </w:r>
          </w:p>
        </w:tc>
        <w:tc>
          <w:tcPr>
            <w:tcW w:type="dxa" w:w="5040"/>
            <w:vAlign w:val="center"/>
          </w:tcPr>
          <w:p>
            <w:r>
              <w:t>Demo/user guide</w:t>
            </w:r>
          </w:p>
        </w:tc>
      </w:tr>
    </w:tbl>
    <w:p>
      <w:pPr>
        <w:pStyle w:val="Heading2"/>
      </w:pPr>
      <w:r>
        <w:t>10.3 Frontend UX Requirements</w:t>
      </w:r>
    </w:p>
    <w:p>
      <w:pPr>
        <w:pStyle w:val="ListBullet"/>
      </w:pPr>
      <w:r>
        <w:t>Show clear badges for case status, document classification, workflow state, signature state and integrity state.</w:t>
      </w:r>
    </w:p>
    <w:p>
      <w:pPr>
        <w:pStyle w:val="ListBullet"/>
      </w:pPr>
      <w:r>
        <w:t>Provide confirmation dialogs for revoke, finalize, delete, sign and evidence transfer operations.</w:t>
      </w:r>
    </w:p>
    <w:p>
      <w:pPr>
        <w:pStyle w:val="ListBullet"/>
      </w:pPr>
      <w:r>
        <w:t>File upload shall show progress, validation errors and final server status.</w:t>
      </w:r>
    </w:p>
    <w:p>
      <w:pPr>
        <w:pStyle w:val="ListBullet"/>
      </w:pPr>
      <w:r>
        <w:t>Sensitive documents shall display classification prominently.</w:t>
      </w:r>
    </w:p>
    <w:p>
      <w:pPr>
        <w:pStyle w:val="ListBullet"/>
      </w:pPr>
      <w:r>
        <w:t>Unauthorized actions shall be hidden where possible but must also be rejected by the backend.</w:t>
      </w:r>
    </w:p>
    <w:p>
      <w:pPr>
        <w:pStyle w:val="ListBullet"/>
      </w:pPr>
      <w:r>
        <w:t>Lists shall support pagination, filtering, sorting and loading/empty/error states.</w:t>
      </w:r>
    </w:p>
    <w:p>
      <w:pPr>
        <w:pStyle w:val="ListBullet"/>
      </w:pPr>
      <w:r>
        <w:t>Search results shall never display records the backend has filtered out.</w:t>
      </w:r>
    </w:p>
    <w:p>
      <w:pPr>
        <w:pStyle w:val="ListBullet"/>
      </w:pPr>
      <w:r>
        <w:t>Use accessible labels, keyboard navigation, focus states and readable contrast.</w:t>
      </w:r>
    </w:p>
    <w:p>
      <w:pPr>
        <w:pStyle w:val="ListBullet"/>
      </w:pPr>
      <w:r>
        <w:t>Security and tamper alerts shall be visually distinct and actionable.</w:t>
      </w:r>
    </w:p>
    <w:p>
      <w:pPr>
        <w:pStyle w:val="Heading1"/>
      </w:pPr>
      <w:r>
        <w:t>11. Backend SRS — Spring Boot</w:t>
      </w:r>
    </w:p>
    <w:p>
      <w:pPr>
        <w:pStyle w:val="ListBullet"/>
      </w:pPr>
      <w:r>
        <w:t>Spring Boot REST application using Java 17 or later.</w:t>
      </w:r>
    </w:p>
    <w:p>
      <w:pPr>
        <w:pStyle w:val="ListBullet"/>
      </w:pPr>
      <w:r>
        <w:t>Spring Security for authentication and authorization.</w:t>
      </w:r>
    </w:p>
    <w:p>
      <w:pPr>
        <w:pStyle w:val="ListBullet"/>
      </w:pPr>
      <w:r>
        <w:t>JWT-based stateless API authentication.</w:t>
      </w:r>
    </w:p>
    <w:p>
      <w:pPr>
        <w:pStyle w:val="ListBullet"/>
      </w:pPr>
      <w:r>
        <w:t>Spring Data MongoDB repositories.</w:t>
      </w:r>
    </w:p>
    <w:p>
      <w:pPr>
        <w:pStyle w:val="ListBullet"/>
      </w:pPr>
      <w:r>
        <w:t>DTO-based API contracts separated from persistence documents.</w:t>
      </w:r>
    </w:p>
    <w:p>
      <w:pPr>
        <w:pStyle w:val="ListBullet"/>
      </w:pPr>
      <w:r>
        <w:t>Bean Validation for request validation.</w:t>
      </w:r>
    </w:p>
    <w:p>
      <w:pPr>
        <w:pStyle w:val="ListBullet"/>
      </w:pPr>
      <w:r>
        <w:t>Global exception handler with standardized error responses.</w:t>
      </w:r>
    </w:p>
    <w:p>
      <w:pPr>
        <w:pStyle w:val="ListBullet"/>
      </w:pPr>
      <w:r>
        <w:t>Service modules for authentication, cases, documents, sharing, evidence, integrity, signatures, OCR, search, audit, security alerts, notifications and reports.</w:t>
      </w:r>
    </w:p>
    <w:p>
      <w:pPr>
        <w:pStyle w:val="ListBullet"/>
      </w:pPr>
      <w:r>
        <w:t>Apache Tika or equivalent for MIME/type detection and text extraction.</w:t>
      </w:r>
    </w:p>
    <w:p>
      <w:pPr>
        <w:pStyle w:val="ListBullet"/>
      </w:pPr>
      <w:r>
        <w:t>Object/file storage abstraction so metadata and binaries are not tightly coupled.</w:t>
      </w:r>
    </w:p>
    <w:p>
      <w:pPr>
        <w:pStyle w:val="ListBullet"/>
      </w:pPr>
      <w:r>
        <w:t>OpenAPI/Swagger API documentation.</w:t>
      </w:r>
    </w:p>
    <w:p>
      <w:pPr>
        <w:pStyle w:val="ListBullet"/>
      </w:pPr>
      <w:r>
        <w:t>Structured logging and health/readiness endpoints.</w:t>
      </w:r>
    </w:p>
    <w:p>
      <w:pPr>
        <w:pStyle w:val="ListBullet"/>
      </w:pPr>
      <w:r>
        <w:t>Background processing for OCR, AI, report generation and other long-running tasks.</w:t>
      </w:r>
    </w:p>
    <w:p>
      <w:pPr>
        <w:pStyle w:val="Heading1"/>
      </w:pPr>
      <w:r>
        <w:t>12. MongoDB Atlas SRS</w:t>
      </w:r>
    </w:p>
    <w:p>
      <w:r>
        <w:t>MongoDB Atlas shall replace the current SQL/MySQL metadata model. The SQL tables in the supplied project are a reference for business data, not a requirement to retain relational tables. Large binary documents should preferably be stored in encrypted object storage; MongoDB should store metadata, references, hashes and indexes. GridFS may be used when binary storage inside MongoDB is specifically required.</w:t>
      </w:r>
    </w:p>
    <w:tbl>
      <w:tblPr>
        <w:tblStyle w:val="TableGrid"/>
        <w:tblW w:type="auto" w:w="0"/>
        <w:jc w:val="center"/>
        <w:tblLook w:firstColumn="1" w:firstRow="1" w:lastColumn="0" w:lastRow="0" w:noHBand="0" w:noVBand="1" w:val="04A0"/>
      </w:tblPr>
      <w:tblGrid>
        <w:gridCol w:w="5040"/>
        <w:gridCol w:w="5040"/>
      </w:tblGrid>
      <w:tr>
        <w:tc>
          <w:tcPr>
            <w:tcW w:type="dxa" w:w="5040"/>
            <w:shd w:fill="17365D"/>
          </w:tcPr>
          <w:p>
            <w:r>
              <w:rPr>
                <w:b/>
                <w:color w:val="FFFFFF"/>
              </w:rPr>
              <w:t>Collection</w:t>
            </w:r>
          </w:p>
        </w:tc>
        <w:tc>
          <w:tcPr>
            <w:tcW w:type="dxa" w:w="5040"/>
            <w:shd w:fill="17365D"/>
          </w:tcPr>
          <w:p>
            <w:r>
              <w:rPr>
                <w:b/>
                <w:color w:val="FFFFFF"/>
              </w:rPr>
              <w:t>Purpose / Key Fields</w:t>
            </w:r>
          </w:p>
        </w:tc>
      </w:tr>
      <w:tr>
        <w:tc>
          <w:tcPr>
            <w:tcW w:type="dxa" w:w="5040"/>
            <w:vAlign w:val="center"/>
          </w:tcPr>
          <w:p>
            <w:r>
              <w:t>users</w:t>
            </w:r>
          </w:p>
        </w:tc>
        <w:tc>
          <w:tcPr>
            <w:tcW w:type="dxa" w:w="5040"/>
            <w:vAlign w:val="center"/>
          </w:tcPr>
          <w:p>
            <w:r>
              <w:t>username, email, passwordHash, role(s), departmentId, fullName, badgeNumber, active, timestamps</w:t>
            </w:r>
          </w:p>
        </w:tc>
      </w:tr>
      <w:tr>
        <w:tc>
          <w:tcPr>
            <w:tcW w:type="dxa" w:w="5040"/>
            <w:vAlign w:val="center"/>
          </w:tcPr>
          <w:p>
            <w:r>
              <w:t>departments</w:t>
            </w:r>
          </w:p>
        </w:tc>
        <w:tc>
          <w:tcPr>
            <w:tcW w:type="dxa" w:w="5040"/>
            <w:vAlign w:val="center"/>
          </w:tcPr>
          <w:p>
            <w:r>
              <w:t>departmentCode, name, type, status, metadata</w:t>
            </w:r>
          </w:p>
        </w:tc>
      </w:tr>
      <w:tr>
        <w:tc>
          <w:tcPr>
            <w:tcW w:type="dxa" w:w="5040"/>
            <w:vAlign w:val="center"/>
          </w:tcPr>
          <w:p>
            <w:r>
              <w:t>investigations</w:t>
            </w:r>
          </w:p>
        </w:tc>
        <w:tc>
          <w:tcPr>
            <w:tcW w:type="dxa" w:w="5040"/>
            <w:vAlign w:val="center"/>
          </w:tcPr>
          <w:p>
            <w:r>
              <w:t>caseNumber, title, crimeType, description, location, status, priority, ownerDepartmentId, createdBy, investigatingOfficer, timestamps</w:t>
            </w:r>
          </w:p>
        </w:tc>
      </w:tr>
      <w:tr>
        <w:tc>
          <w:tcPr>
            <w:tcW w:type="dxa" w:w="5040"/>
            <w:vAlign w:val="center"/>
          </w:tcPr>
          <w:p>
            <w:r>
              <w:t>investigation_members</w:t>
            </w:r>
          </w:p>
        </w:tc>
        <w:tc>
          <w:tcPr>
            <w:tcW w:type="dxa" w:w="5040"/>
            <w:vAlign w:val="center"/>
          </w:tcPr>
          <w:p>
            <w:r>
              <w:t>investigationId, userId, departmentId, accessLevel, assignedAt</w:t>
            </w:r>
          </w:p>
        </w:tc>
      </w:tr>
      <w:tr>
        <w:tc>
          <w:tcPr>
            <w:tcW w:type="dxa" w:w="5040"/>
            <w:vAlign w:val="center"/>
          </w:tcPr>
          <w:p>
            <w:r>
              <w:t>documents</w:t>
            </w:r>
          </w:p>
        </w:tc>
        <w:tc>
          <w:tcPr>
            <w:tcW w:type="dxa" w:w="5040"/>
            <w:vAlign w:val="center"/>
          </w:tcPr>
          <w:p>
            <w:r>
              <w:t>investigationId, documentName, type, classification, originalFilename, storageKey, MIME, size, SHA-256, currentVersion, ownerUserId, ownerDepartmentId, encryption metadata, workflowStatus, currentStatus, OCR metadata, timestamps</w:t>
            </w:r>
          </w:p>
        </w:tc>
      </w:tr>
      <w:tr>
        <w:tc>
          <w:tcPr>
            <w:tcW w:type="dxa" w:w="5040"/>
            <w:vAlign w:val="center"/>
          </w:tcPr>
          <w:p>
            <w:r>
              <w:t>document_versions</w:t>
            </w:r>
          </w:p>
        </w:tc>
        <w:tc>
          <w:tcPr>
            <w:tcW w:type="dxa" w:w="5040"/>
            <w:vAlign w:val="center"/>
          </w:tcPr>
          <w:p>
            <w:r>
              <w:t>documentId, versionNumber, storageKey, hash, uploader, size, changeDescription, createdAt</w:t>
            </w:r>
          </w:p>
        </w:tc>
      </w:tr>
      <w:tr>
        <w:tc>
          <w:tcPr>
            <w:tcW w:type="dxa" w:w="5040"/>
            <w:vAlign w:val="center"/>
          </w:tcPr>
          <w:p>
            <w:r>
              <w:t>document_access_grants</w:t>
            </w:r>
          </w:p>
        </w:tc>
        <w:tc>
          <w:tcPr>
            <w:tcW w:type="dxa" w:w="5040"/>
            <w:vAlign w:val="center"/>
          </w:tcPr>
          <w:p>
            <w:r>
              <w:t>documentId, granteeType, granteeId, permissions, purpose, startAt, expiresAt, status, approvedBy, revokedBy</w:t>
            </w:r>
          </w:p>
        </w:tc>
      </w:tr>
      <w:tr>
        <w:tc>
          <w:tcPr>
            <w:tcW w:type="dxa" w:w="5040"/>
            <w:vAlign w:val="center"/>
          </w:tcPr>
          <w:p>
            <w:r>
              <w:t>access_requests</w:t>
            </w:r>
          </w:p>
        </w:tc>
        <w:tc>
          <w:tcPr>
            <w:tcW w:type="dxa" w:w="5040"/>
            <w:vAlign w:val="center"/>
          </w:tcPr>
          <w:p>
            <w:r>
              <w:t>documentId, requesterId, requestedPermissions, reason, status, reviewer, timestamps</w:t>
            </w:r>
          </w:p>
        </w:tc>
      </w:tr>
      <w:tr>
        <w:tc>
          <w:tcPr>
            <w:tcW w:type="dxa" w:w="5040"/>
            <w:vAlign w:val="center"/>
          </w:tcPr>
          <w:p>
            <w:r>
              <w:t>digital_signatures</w:t>
            </w:r>
          </w:p>
        </w:tc>
        <w:tc>
          <w:tcPr>
            <w:tcW w:type="dxa" w:w="5040"/>
            <w:vAlign w:val="center"/>
          </w:tcPr>
          <w:p>
            <w:r>
              <w:t>documentId/versionId, signerId, role, documentHash, signature, certificateIssuer, status, signedAt</w:t>
            </w:r>
          </w:p>
        </w:tc>
      </w:tr>
      <w:tr>
        <w:tc>
          <w:tcPr>
            <w:tcW w:type="dxa" w:w="5040"/>
            <w:vAlign w:val="center"/>
          </w:tcPr>
          <w:p>
            <w:r>
              <w:t>evidence</w:t>
            </w:r>
          </w:p>
        </w:tc>
        <w:tc>
          <w:tcPr>
            <w:tcW w:type="dxa" w:w="5040"/>
            <w:vAlign w:val="center"/>
          </w:tcPr>
          <w:p>
            <w:r>
              <w:t>evidenceId, investigationId, type, description, collector, collectionLocation, collectionDateTime, currentCustodian, status, sealNumber, condition, hash, tamperState</w:t>
            </w:r>
          </w:p>
        </w:tc>
      </w:tr>
      <w:tr>
        <w:tc>
          <w:tcPr>
            <w:tcW w:type="dxa" w:w="5040"/>
            <w:vAlign w:val="center"/>
          </w:tcPr>
          <w:p>
            <w:r>
              <w:t>evidence_transfers</w:t>
            </w:r>
          </w:p>
        </w:tc>
        <w:tc>
          <w:tcPr>
            <w:tcW w:type="dxa" w:w="5040"/>
            <w:vAlign w:val="center"/>
          </w:tcPr>
          <w:p>
            <w:r>
              <w:t>evidenceId, fromUser, toUser, reason, transferTime, location, conditionBefore, conditionAfter, signature, status</w:t>
            </w:r>
          </w:p>
        </w:tc>
      </w:tr>
      <w:tr>
        <w:tc>
          <w:tcPr>
            <w:tcW w:type="dxa" w:w="5040"/>
            <w:vAlign w:val="center"/>
          </w:tcPr>
          <w:p>
            <w:r>
              <w:t>case_timeline_events</w:t>
            </w:r>
          </w:p>
        </w:tc>
        <w:tc>
          <w:tcPr>
            <w:tcW w:type="dxa" w:w="5040"/>
            <w:vAlign w:val="center"/>
          </w:tcPr>
          <w:p>
            <w:r>
              <w:t>investigationId, eventType, title, description, actor, actorRole, timestamp, relatedDocumentId, relatedEvidenceId</w:t>
            </w:r>
          </w:p>
        </w:tc>
      </w:tr>
      <w:tr>
        <w:tc>
          <w:tcPr>
            <w:tcW w:type="dxa" w:w="5040"/>
            <w:vAlign w:val="center"/>
          </w:tcPr>
          <w:p>
            <w:r>
              <w:t>case_relationships</w:t>
            </w:r>
          </w:p>
        </w:tc>
        <w:tc>
          <w:tcPr>
            <w:tcW w:type="dxa" w:w="5040"/>
            <w:vAlign w:val="center"/>
          </w:tcPr>
          <w:p>
            <w:r>
              <w:t>investigationId, sourceNode, targetNode, relationshipType, properties</w:t>
            </w:r>
          </w:p>
        </w:tc>
      </w:tr>
      <w:tr>
        <w:tc>
          <w:tcPr>
            <w:tcW w:type="dxa" w:w="5040"/>
            <w:vAlign w:val="center"/>
          </w:tcPr>
          <w:p>
            <w:r>
              <w:t>audit_logs</w:t>
            </w:r>
          </w:p>
        </w:tc>
        <w:tc>
          <w:tcPr>
            <w:tcW w:type="dxa" w:w="5040"/>
            <w:vAlign w:val="center"/>
          </w:tcPr>
          <w:p>
            <w:r>
              <w:t>actor, role, action, investigationId, documentId, evidenceId, IP/device metadata, result, description, previousHash, currentHash, timestamp</w:t>
            </w:r>
          </w:p>
        </w:tc>
      </w:tr>
      <w:tr>
        <w:tc>
          <w:tcPr>
            <w:tcW w:type="dxa" w:w="5040"/>
            <w:vAlign w:val="center"/>
          </w:tcPr>
          <w:p>
            <w:r>
              <w:t>security_alerts</w:t>
            </w:r>
          </w:p>
        </w:tc>
        <w:tc>
          <w:tcPr>
            <w:tcW w:type="dxa" w:w="5040"/>
            <w:vAlign w:val="center"/>
          </w:tcPr>
          <w:p>
            <w:r>
              <w:t>alertType, severity, actor, description, detectedAt, status, related resources</w:t>
            </w:r>
          </w:p>
        </w:tc>
      </w:tr>
      <w:tr>
        <w:tc>
          <w:tcPr>
            <w:tcW w:type="dxa" w:w="5040"/>
            <w:vAlign w:val="center"/>
          </w:tcPr>
          <w:p>
            <w:r>
              <w:t>notifications</w:t>
            </w:r>
          </w:p>
        </w:tc>
        <w:tc>
          <w:tcPr>
            <w:tcW w:type="dxa" w:w="5040"/>
            <w:vAlign w:val="center"/>
          </w:tcPr>
          <w:p>
            <w:r>
              <w:t>userId, title, message, type, read, actionUrl, related resources, timestamps</w:t>
            </w:r>
          </w:p>
        </w:tc>
      </w:tr>
      <w:tr>
        <w:tc>
          <w:tcPr>
            <w:tcW w:type="dxa" w:w="5040"/>
            <w:vAlign w:val="center"/>
          </w:tcPr>
          <w:p>
            <w:r>
              <w:t>reports</w:t>
            </w:r>
          </w:p>
        </w:tc>
        <w:tc>
          <w:tcPr>
            <w:tcW w:type="dxa" w:w="5040"/>
            <w:vAlign w:val="center"/>
          </w:tcPr>
          <w:p>
            <w:r>
              <w:t>investigationId, reportType, generatedBy, outputReference, status, signatureState, timestamps</w:t>
            </w:r>
          </w:p>
        </w:tc>
      </w:tr>
      <w:tr>
        <w:tc>
          <w:tcPr>
            <w:tcW w:type="dxa" w:w="5040"/>
            <w:vAlign w:val="center"/>
          </w:tcPr>
          <w:p>
            <w:r>
              <w:t>search_documents</w:t>
            </w:r>
          </w:p>
        </w:tc>
        <w:tc>
          <w:tcPr>
            <w:tcW w:type="dxa" w:w="5040"/>
            <w:vAlign w:val="center"/>
          </w:tcPr>
          <w:p>
            <w:r>
              <w:t>optional denormalized Atlas Search/index representation of metadata and extracted text</w:t>
            </w:r>
          </w:p>
        </w:tc>
      </w:tr>
    </w:tbl>
    <w:p>
      <w:pPr>
        <w:pStyle w:val="Heading1"/>
      </w:pPr>
      <w:r>
        <w:t>13. MongoDB Indexing Requirements</w:t>
      </w:r>
    </w:p>
    <w:p>
      <w:pPr>
        <w:pStyle w:val="ListBullet"/>
      </w:pPr>
      <w:r>
        <w:t>Unique index on users.username and users.email.</w:t>
      </w:r>
    </w:p>
    <w:p>
      <w:pPr>
        <w:pStyle w:val="ListBullet"/>
      </w:pPr>
      <w:r>
        <w:t>Unique index on investigations.caseNumber.</w:t>
      </w:r>
    </w:p>
    <w:p>
      <w:pPr>
        <w:pStyle w:val="ListBullet"/>
      </w:pPr>
      <w:r>
        <w:t>Indexes on investigation status, priority, crime type, owner department and timestamps.</w:t>
      </w:r>
    </w:p>
    <w:p>
      <w:pPr>
        <w:pStyle w:val="ListBullet"/>
      </w:pPr>
      <w:r>
        <w:t>Indexes on documents.investigationId, type, classification, hash, uploader/department and timestamps.</w:t>
      </w:r>
    </w:p>
    <w:p>
      <w:pPr>
        <w:pStyle w:val="ListBullet"/>
      </w:pPr>
      <w:r>
        <w:t>Unique compound index on documentId + versionNumber.</w:t>
      </w:r>
    </w:p>
    <w:p>
      <w:pPr>
        <w:pStyle w:val="ListBullet"/>
      </w:pPr>
      <w:r>
        <w:t>Indexes on access grants by documentId, grantee and status/expiry.</w:t>
      </w:r>
    </w:p>
    <w:p>
      <w:pPr>
        <w:pStyle w:val="ListBullet"/>
      </w:pPr>
      <w:r>
        <w:t>Indexes on evidence.investigationId, evidenceId and currentCustodian.</w:t>
      </w:r>
    </w:p>
    <w:p>
      <w:pPr>
        <w:pStyle w:val="ListBullet"/>
      </w:pPr>
      <w:r>
        <w:t>Indexes on audit timestamp, actor, action, investigationId and documentId.</w:t>
      </w:r>
    </w:p>
    <w:p>
      <w:pPr>
        <w:pStyle w:val="ListBullet"/>
      </w:pPr>
      <w:r>
        <w:t>Atlas Search index for extracted OCR text and searchable metadata.</w:t>
      </w:r>
    </w:p>
    <w:p>
      <w:pPr>
        <w:pStyle w:val="ListBullet"/>
      </w:pPr>
      <w:r>
        <w:t>TTL indexes may be used for temporary records such as password-reset tokens or short-lived notifications where policy permits; official audit records must not use TTL deletion.</w:t>
      </w:r>
    </w:p>
    <w:p>
      <w:pPr>
        <w:pStyle w:val="Heading1"/>
      </w:pPr>
      <w:r>
        <w:t>14. REST API Requirements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7365D"/>
          </w:tcPr>
          <w:p>
            <w:r>
              <w:rPr>
                <w:b/>
                <w:color w:val="FFFFFF"/>
              </w:rPr>
              <w:t>Method</w:t>
            </w:r>
          </w:p>
        </w:tc>
        <w:tc>
          <w:tcPr>
            <w:tcW w:type="dxa" w:w="3360"/>
            <w:shd w:fill="17365D"/>
          </w:tcPr>
          <w:p>
            <w:r>
              <w:rPr>
                <w:b/>
                <w:color w:val="FFFFFF"/>
              </w:rPr>
              <w:t>Endpoint</w:t>
            </w:r>
          </w:p>
        </w:tc>
        <w:tc>
          <w:tcPr>
            <w:tcW w:type="dxa" w:w="3360"/>
            <w:shd w:fill="17365D"/>
          </w:tcPr>
          <w:p>
            <w:r>
              <w:rPr>
                <w:b/>
                <w:color w:val="FFFFFF"/>
              </w:rPr>
              <w:t>Purpose</w:t>
            </w:r>
          </w:p>
        </w:tc>
      </w:tr>
      <w:tr>
        <w:tc>
          <w:tcPr>
            <w:tcW w:type="dxa" w:w="3360"/>
            <w:vAlign w:val="center"/>
          </w:tcPr>
          <w:p>
            <w:r>
              <w:t>POST</w:t>
            </w:r>
          </w:p>
        </w:tc>
        <w:tc>
          <w:tcPr>
            <w:tcW w:type="dxa" w:w="3360"/>
            <w:vAlign w:val="center"/>
          </w:tcPr>
          <w:p>
            <w:r>
              <w:t>/api/auth/login</w:t>
            </w:r>
          </w:p>
        </w:tc>
        <w:tc>
          <w:tcPr>
            <w:tcW w:type="dxa" w:w="3360"/>
            <w:vAlign w:val="center"/>
          </w:tcPr>
          <w:p>
            <w:r>
              <w:t>Authenticate and issue JWT</w:t>
            </w:r>
          </w:p>
        </w:tc>
      </w:tr>
      <w:tr>
        <w:tc>
          <w:tcPr>
            <w:tcW w:type="dxa" w:w="3360"/>
            <w:vAlign w:val="center"/>
          </w:tcPr>
          <w:p>
            <w:r>
              <w:t>POST</w:t>
            </w:r>
          </w:p>
        </w:tc>
        <w:tc>
          <w:tcPr>
            <w:tcW w:type="dxa" w:w="3360"/>
            <w:vAlign w:val="center"/>
          </w:tcPr>
          <w:p>
            <w:r>
              <w:t>/api/auth/register</w:t>
            </w:r>
          </w:p>
        </w:tc>
        <w:tc>
          <w:tcPr>
            <w:tcW w:type="dxa" w:w="3360"/>
            <w:vAlign w:val="center"/>
          </w:tcPr>
          <w:p>
            <w:r>
              <w:t>Register user where authorized</w:t>
            </w:r>
          </w:p>
        </w:tc>
      </w:tr>
      <w:tr>
        <w:tc>
          <w:tcPr>
            <w:tcW w:type="dxa" w:w="3360"/>
            <w:vAlign w:val="center"/>
          </w:tcPr>
          <w:p>
            <w:r>
              <w:t>GET</w:t>
            </w:r>
          </w:p>
        </w:tc>
        <w:tc>
          <w:tcPr>
            <w:tcW w:type="dxa" w:w="3360"/>
            <w:vAlign w:val="center"/>
          </w:tcPr>
          <w:p>
            <w:r>
              <w:t>/api/auth/me</w:t>
            </w:r>
          </w:p>
        </w:tc>
        <w:tc>
          <w:tcPr>
            <w:tcW w:type="dxa" w:w="3360"/>
            <w:vAlign w:val="center"/>
          </w:tcPr>
          <w:p>
            <w:r>
              <w:t>Current authenticated user</w:t>
            </w:r>
          </w:p>
        </w:tc>
      </w:tr>
      <w:tr>
        <w:tc>
          <w:tcPr>
            <w:tcW w:type="dxa" w:w="3360"/>
            <w:vAlign w:val="center"/>
          </w:tcPr>
          <w:p>
            <w:r>
              <w:t>POST</w:t>
            </w:r>
          </w:p>
        </w:tc>
        <w:tc>
          <w:tcPr>
            <w:tcW w:type="dxa" w:w="3360"/>
            <w:vAlign w:val="center"/>
          </w:tcPr>
          <w:p>
            <w:r>
              <w:t>/api/auth/forgot-password</w:t>
            </w:r>
          </w:p>
        </w:tc>
        <w:tc>
          <w:tcPr>
            <w:tcW w:type="dxa" w:w="3360"/>
            <w:vAlign w:val="center"/>
          </w:tcPr>
          <w:p>
            <w:r>
              <w:t>Password recovery</w:t>
            </w:r>
          </w:p>
        </w:tc>
      </w:tr>
      <w:tr>
        <w:tc>
          <w:tcPr>
            <w:tcW w:type="dxa" w:w="3360"/>
            <w:vAlign w:val="center"/>
          </w:tcPr>
          <w:p>
            <w:r>
              <w:t>POST</w:t>
            </w:r>
          </w:p>
        </w:tc>
        <w:tc>
          <w:tcPr>
            <w:tcW w:type="dxa" w:w="3360"/>
            <w:vAlign w:val="center"/>
          </w:tcPr>
          <w:p>
            <w:r>
              <w:t>/api/auth/change-password</w:t>
            </w:r>
          </w:p>
        </w:tc>
        <w:tc>
          <w:tcPr>
            <w:tcW w:type="dxa" w:w="3360"/>
            <w:vAlign w:val="center"/>
          </w:tcPr>
          <w:p>
            <w:r>
              <w:t>Password change</w:t>
            </w:r>
          </w:p>
        </w:tc>
      </w:tr>
      <w:tr>
        <w:tc>
          <w:tcPr>
            <w:tcW w:type="dxa" w:w="3360"/>
            <w:vAlign w:val="center"/>
          </w:tcPr>
          <w:p>
            <w:r>
              <w:t>GET</w:t>
            </w:r>
          </w:p>
        </w:tc>
        <w:tc>
          <w:tcPr>
            <w:tcW w:type="dxa" w:w="3360"/>
            <w:vAlign w:val="center"/>
          </w:tcPr>
          <w:p>
            <w:r>
              <w:t>/api/users</w:t>
            </w:r>
          </w:p>
        </w:tc>
        <w:tc>
          <w:tcPr>
            <w:tcW w:type="dxa" w:w="3360"/>
            <w:vAlign w:val="center"/>
          </w:tcPr>
          <w:p>
            <w:r>
              <w:t>List users</w:t>
            </w:r>
          </w:p>
        </w:tc>
      </w:tr>
      <w:tr>
        <w:tc>
          <w:tcPr>
            <w:tcW w:type="dxa" w:w="3360"/>
            <w:vAlign w:val="center"/>
          </w:tcPr>
          <w:p>
            <w:r>
              <w:t>POST</w:t>
            </w:r>
          </w:p>
        </w:tc>
        <w:tc>
          <w:tcPr>
            <w:tcW w:type="dxa" w:w="3360"/>
            <w:vAlign w:val="center"/>
          </w:tcPr>
          <w:p>
            <w:r>
              <w:t>/api/users</w:t>
            </w:r>
          </w:p>
        </w:tc>
        <w:tc>
          <w:tcPr>
            <w:tcW w:type="dxa" w:w="3360"/>
            <w:vAlign w:val="center"/>
          </w:tcPr>
          <w:p>
            <w:r>
              <w:t>Create user</w:t>
            </w:r>
          </w:p>
        </w:tc>
      </w:tr>
      <w:tr>
        <w:tc>
          <w:tcPr>
            <w:tcW w:type="dxa" w:w="3360"/>
            <w:vAlign w:val="center"/>
          </w:tcPr>
          <w:p>
            <w:r>
              <w:t>PUT</w:t>
            </w:r>
          </w:p>
        </w:tc>
        <w:tc>
          <w:tcPr>
            <w:tcW w:type="dxa" w:w="3360"/>
            <w:vAlign w:val="center"/>
          </w:tcPr>
          <w:p>
            <w:r>
              <w:t>/api/users/{id}</w:t>
            </w:r>
          </w:p>
        </w:tc>
        <w:tc>
          <w:tcPr>
            <w:tcW w:type="dxa" w:w="3360"/>
            <w:vAlign w:val="center"/>
          </w:tcPr>
          <w:p>
            <w:r>
              <w:t>Update user/active state</w:t>
            </w:r>
          </w:p>
        </w:tc>
      </w:tr>
      <w:tr>
        <w:tc>
          <w:tcPr>
            <w:tcW w:type="dxa" w:w="3360"/>
            <w:vAlign w:val="center"/>
          </w:tcPr>
          <w:p>
            <w:r>
              <w:t>GET</w:t>
            </w:r>
          </w:p>
        </w:tc>
        <w:tc>
          <w:tcPr>
            <w:tcW w:type="dxa" w:w="3360"/>
            <w:vAlign w:val="center"/>
          </w:tcPr>
          <w:p>
            <w:r>
              <w:t>/api/departments</w:t>
            </w:r>
          </w:p>
        </w:tc>
        <w:tc>
          <w:tcPr>
            <w:tcW w:type="dxa" w:w="3360"/>
            <w:vAlign w:val="center"/>
          </w:tcPr>
          <w:p>
            <w:r>
              <w:t>List departments</w:t>
            </w:r>
          </w:p>
        </w:tc>
      </w:tr>
      <w:tr>
        <w:tc>
          <w:tcPr>
            <w:tcW w:type="dxa" w:w="3360"/>
            <w:vAlign w:val="center"/>
          </w:tcPr>
          <w:p>
            <w:r>
              <w:t>GET</w:t>
            </w:r>
          </w:p>
        </w:tc>
        <w:tc>
          <w:tcPr>
            <w:tcW w:type="dxa" w:w="3360"/>
            <w:vAlign w:val="center"/>
          </w:tcPr>
          <w:p>
            <w:r>
              <w:t>/api/cases</w:t>
            </w:r>
          </w:p>
        </w:tc>
        <w:tc>
          <w:tcPr>
            <w:tcW w:type="dxa" w:w="3360"/>
            <w:vAlign w:val="center"/>
          </w:tcPr>
          <w:p>
            <w:r>
              <w:t>List permitted investigations</w:t>
            </w:r>
          </w:p>
        </w:tc>
      </w:tr>
      <w:tr>
        <w:tc>
          <w:tcPr>
            <w:tcW w:type="dxa" w:w="3360"/>
            <w:vAlign w:val="center"/>
          </w:tcPr>
          <w:p>
            <w:r>
              <w:t>POST</w:t>
            </w:r>
          </w:p>
        </w:tc>
        <w:tc>
          <w:tcPr>
            <w:tcW w:type="dxa" w:w="3360"/>
            <w:vAlign w:val="center"/>
          </w:tcPr>
          <w:p>
            <w:r>
              <w:t>/api/cases</w:t>
            </w:r>
          </w:p>
        </w:tc>
        <w:tc>
          <w:tcPr>
            <w:tcW w:type="dxa" w:w="3360"/>
            <w:vAlign w:val="center"/>
          </w:tcPr>
          <w:p>
            <w:r>
              <w:t>Create investigation</w:t>
            </w:r>
          </w:p>
        </w:tc>
      </w:tr>
      <w:tr>
        <w:tc>
          <w:tcPr>
            <w:tcW w:type="dxa" w:w="3360"/>
            <w:vAlign w:val="center"/>
          </w:tcPr>
          <w:p>
            <w:r>
              <w:t>GET</w:t>
            </w:r>
          </w:p>
        </w:tc>
        <w:tc>
          <w:tcPr>
            <w:tcW w:type="dxa" w:w="3360"/>
            <w:vAlign w:val="center"/>
          </w:tcPr>
          <w:p>
            <w:r>
              <w:t>/api/cases/{id}</w:t>
            </w:r>
          </w:p>
        </w:tc>
        <w:tc>
          <w:tcPr>
            <w:tcW w:type="dxa" w:w="3360"/>
            <w:vAlign w:val="center"/>
          </w:tcPr>
          <w:p>
            <w:r>
              <w:t>Get investigation</w:t>
            </w:r>
          </w:p>
        </w:tc>
      </w:tr>
      <w:tr>
        <w:tc>
          <w:tcPr>
            <w:tcW w:type="dxa" w:w="3360"/>
            <w:vAlign w:val="center"/>
          </w:tcPr>
          <w:p>
            <w:r>
              <w:t>PUT</w:t>
            </w:r>
          </w:p>
        </w:tc>
        <w:tc>
          <w:tcPr>
            <w:tcW w:type="dxa" w:w="3360"/>
            <w:vAlign w:val="center"/>
          </w:tcPr>
          <w:p>
            <w:r>
              <w:t>/api/cases/{id}</w:t>
            </w:r>
          </w:p>
        </w:tc>
        <w:tc>
          <w:tcPr>
            <w:tcW w:type="dxa" w:w="3360"/>
            <w:vAlign w:val="center"/>
          </w:tcPr>
          <w:p>
            <w:r>
              <w:t>Update investigation</w:t>
            </w:r>
          </w:p>
        </w:tc>
      </w:tr>
      <w:tr>
        <w:tc>
          <w:tcPr>
            <w:tcW w:type="dxa" w:w="3360"/>
            <w:vAlign w:val="center"/>
          </w:tcPr>
          <w:p>
            <w:r>
              <w:t>POST</w:t>
            </w:r>
          </w:p>
        </w:tc>
        <w:tc>
          <w:tcPr>
            <w:tcW w:type="dxa" w:w="3360"/>
            <w:vAlign w:val="center"/>
          </w:tcPr>
          <w:p>
            <w:r>
              <w:t>/api/cases/{id}/members</w:t>
            </w:r>
          </w:p>
        </w:tc>
        <w:tc>
          <w:tcPr>
            <w:tcW w:type="dxa" w:w="3360"/>
            <w:vAlign w:val="center"/>
          </w:tcPr>
          <w:p>
            <w:r>
              <w:t>Assign member/department</w:t>
            </w:r>
          </w:p>
        </w:tc>
      </w:tr>
      <w:tr>
        <w:tc>
          <w:tcPr>
            <w:tcW w:type="dxa" w:w="3360"/>
            <w:vAlign w:val="center"/>
          </w:tcPr>
          <w:p>
            <w:r>
              <w:t>GET</w:t>
            </w:r>
          </w:p>
        </w:tc>
        <w:tc>
          <w:tcPr>
            <w:tcW w:type="dxa" w:w="3360"/>
            <w:vAlign w:val="center"/>
          </w:tcPr>
          <w:p>
            <w:r>
              <w:t>/api/cases/{id}/timeline</w:t>
            </w:r>
          </w:p>
        </w:tc>
        <w:tc>
          <w:tcPr>
            <w:tcW w:type="dxa" w:w="3360"/>
            <w:vAlign w:val="center"/>
          </w:tcPr>
          <w:p>
            <w:r>
              <w:t>Get timeline</w:t>
            </w:r>
          </w:p>
        </w:tc>
      </w:tr>
      <w:tr>
        <w:tc>
          <w:tcPr>
            <w:tcW w:type="dxa" w:w="3360"/>
            <w:vAlign w:val="center"/>
          </w:tcPr>
          <w:p>
            <w:r>
              <w:t>POST</w:t>
            </w:r>
          </w:p>
        </w:tc>
        <w:tc>
          <w:tcPr>
            <w:tcW w:type="dxa" w:w="3360"/>
            <w:vAlign w:val="center"/>
          </w:tcPr>
          <w:p>
            <w:r>
              <w:t>/api/cases/{id}/timeline</w:t>
            </w:r>
          </w:p>
        </w:tc>
        <w:tc>
          <w:tcPr>
            <w:tcW w:type="dxa" w:w="3360"/>
            <w:vAlign w:val="center"/>
          </w:tcPr>
          <w:p>
            <w:r>
              <w:t>Add timeline event</w:t>
            </w:r>
          </w:p>
        </w:tc>
      </w:tr>
      <w:tr>
        <w:tc>
          <w:tcPr>
            <w:tcW w:type="dxa" w:w="3360"/>
            <w:vAlign w:val="center"/>
          </w:tcPr>
          <w:p>
            <w:r>
              <w:t>GET</w:t>
            </w:r>
          </w:p>
        </w:tc>
        <w:tc>
          <w:tcPr>
            <w:tcW w:type="dxa" w:w="3360"/>
            <w:vAlign w:val="center"/>
          </w:tcPr>
          <w:p>
            <w:r>
              <w:t>/api/cases/{id}/relationships</w:t>
            </w:r>
          </w:p>
        </w:tc>
        <w:tc>
          <w:tcPr>
            <w:tcW w:type="dxa" w:w="3360"/>
            <w:vAlign w:val="center"/>
          </w:tcPr>
          <w:p>
            <w:r>
              <w:t>Get relationship graph</w:t>
            </w:r>
          </w:p>
        </w:tc>
      </w:tr>
      <w:tr>
        <w:tc>
          <w:tcPr>
            <w:tcW w:type="dxa" w:w="3360"/>
            <w:vAlign w:val="center"/>
          </w:tcPr>
          <w:p>
            <w:r>
              <w:t>GET</w:t>
            </w:r>
          </w:p>
        </w:tc>
        <w:tc>
          <w:tcPr>
            <w:tcW w:type="dxa" w:w="3360"/>
            <w:vAlign w:val="center"/>
          </w:tcPr>
          <w:p>
            <w:r>
              <w:t>/api/cases/{id}/report</w:t>
            </w:r>
          </w:p>
        </w:tc>
        <w:tc>
          <w:tcPr>
            <w:tcW w:type="dxa" w:w="3360"/>
            <w:vAlign w:val="center"/>
          </w:tcPr>
          <w:p>
            <w:r>
              <w:t>Generate/get case report</w:t>
            </w:r>
          </w:p>
        </w:tc>
      </w:tr>
      <w:tr>
        <w:tc>
          <w:tcPr>
            <w:tcW w:type="dxa" w:w="3360"/>
            <w:vAlign w:val="center"/>
          </w:tcPr>
          <w:p>
            <w:r>
              <w:t>GET</w:t>
            </w:r>
          </w:p>
        </w:tc>
        <w:tc>
          <w:tcPr>
            <w:tcW w:type="dxa" w:w="3360"/>
            <w:vAlign w:val="center"/>
          </w:tcPr>
          <w:p>
            <w:r>
              <w:t>/api/documents</w:t>
            </w:r>
          </w:p>
        </w:tc>
        <w:tc>
          <w:tcPr>
            <w:tcW w:type="dxa" w:w="3360"/>
            <w:vAlign w:val="center"/>
          </w:tcPr>
          <w:p>
            <w:r>
              <w:t>List permitted documents</w:t>
            </w:r>
          </w:p>
        </w:tc>
      </w:tr>
      <w:tr>
        <w:tc>
          <w:tcPr>
            <w:tcW w:type="dxa" w:w="3360"/>
            <w:vAlign w:val="center"/>
          </w:tcPr>
          <w:p>
            <w:r>
              <w:t>POST</w:t>
            </w:r>
          </w:p>
        </w:tc>
        <w:tc>
          <w:tcPr>
            <w:tcW w:type="dxa" w:w="3360"/>
            <w:vAlign w:val="center"/>
          </w:tcPr>
          <w:p>
            <w:r>
              <w:t>/api/documents/upload</w:t>
            </w:r>
          </w:p>
        </w:tc>
        <w:tc>
          <w:tcPr>
            <w:tcW w:type="dxa" w:w="3360"/>
            <w:vAlign w:val="center"/>
          </w:tcPr>
          <w:p>
            <w:r>
              <w:t>Upload document</w:t>
            </w:r>
          </w:p>
        </w:tc>
      </w:tr>
      <w:tr>
        <w:tc>
          <w:tcPr>
            <w:tcW w:type="dxa" w:w="3360"/>
            <w:vAlign w:val="center"/>
          </w:tcPr>
          <w:p>
            <w:r>
              <w:t>GET</w:t>
            </w:r>
          </w:p>
        </w:tc>
        <w:tc>
          <w:tcPr>
            <w:tcW w:type="dxa" w:w="3360"/>
            <w:vAlign w:val="center"/>
          </w:tcPr>
          <w:p>
            <w:r>
              <w:t>/api/documents/{id}</w:t>
            </w:r>
          </w:p>
        </w:tc>
        <w:tc>
          <w:tcPr>
            <w:tcW w:type="dxa" w:w="3360"/>
            <w:vAlign w:val="center"/>
          </w:tcPr>
          <w:p>
            <w:r>
              <w:t>Get document metadata</w:t>
            </w:r>
          </w:p>
        </w:tc>
      </w:tr>
      <w:tr>
        <w:tc>
          <w:tcPr>
            <w:tcW w:type="dxa" w:w="3360"/>
            <w:vAlign w:val="center"/>
          </w:tcPr>
          <w:p>
            <w:r>
              <w:t>POST</w:t>
            </w:r>
          </w:p>
        </w:tc>
        <w:tc>
          <w:tcPr>
            <w:tcW w:type="dxa" w:w="3360"/>
            <w:vAlign w:val="center"/>
          </w:tcPr>
          <w:p>
            <w:r>
              <w:t>/api/documents/{id}/upload-version</w:t>
            </w:r>
          </w:p>
        </w:tc>
        <w:tc>
          <w:tcPr>
            <w:tcW w:type="dxa" w:w="3360"/>
            <w:vAlign w:val="center"/>
          </w:tcPr>
          <w:p>
            <w:r>
              <w:t>Upload version</w:t>
            </w:r>
          </w:p>
        </w:tc>
      </w:tr>
      <w:tr>
        <w:tc>
          <w:tcPr>
            <w:tcW w:type="dxa" w:w="3360"/>
            <w:vAlign w:val="center"/>
          </w:tcPr>
          <w:p>
            <w:r>
              <w:t>GET</w:t>
            </w:r>
          </w:p>
        </w:tc>
        <w:tc>
          <w:tcPr>
            <w:tcW w:type="dxa" w:w="3360"/>
            <w:vAlign w:val="center"/>
          </w:tcPr>
          <w:p>
            <w:r>
              <w:t>/api/documents/{id}/versions</w:t>
            </w:r>
          </w:p>
        </w:tc>
        <w:tc>
          <w:tcPr>
            <w:tcW w:type="dxa" w:w="3360"/>
            <w:vAlign w:val="center"/>
          </w:tcPr>
          <w:p>
            <w:r>
              <w:t>Get versions</w:t>
            </w:r>
          </w:p>
        </w:tc>
      </w:tr>
      <w:tr>
        <w:tc>
          <w:tcPr>
            <w:tcW w:type="dxa" w:w="3360"/>
            <w:vAlign w:val="center"/>
          </w:tcPr>
          <w:p>
            <w:r>
              <w:t>GET</w:t>
            </w:r>
          </w:p>
        </w:tc>
        <w:tc>
          <w:tcPr>
            <w:tcW w:type="dxa" w:w="3360"/>
            <w:vAlign w:val="center"/>
          </w:tcPr>
          <w:p>
            <w:r>
              <w:t>/api/documents/{id}/preview-secure</w:t>
            </w:r>
          </w:p>
        </w:tc>
        <w:tc>
          <w:tcPr>
            <w:tcW w:type="dxa" w:w="3360"/>
            <w:vAlign w:val="center"/>
          </w:tcPr>
          <w:p>
            <w:r>
              <w:t>Secure preview</w:t>
            </w:r>
          </w:p>
        </w:tc>
      </w:tr>
      <w:tr>
        <w:tc>
          <w:tcPr>
            <w:tcW w:type="dxa" w:w="3360"/>
            <w:vAlign w:val="center"/>
          </w:tcPr>
          <w:p>
            <w:r>
              <w:t>GET</w:t>
            </w:r>
          </w:p>
        </w:tc>
        <w:tc>
          <w:tcPr>
            <w:tcW w:type="dxa" w:w="3360"/>
            <w:vAlign w:val="center"/>
          </w:tcPr>
          <w:p>
            <w:r>
              <w:t>/api/documents/{id}/download</w:t>
            </w:r>
          </w:p>
        </w:tc>
        <w:tc>
          <w:tcPr>
            <w:tcW w:type="dxa" w:w="3360"/>
            <w:vAlign w:val="center"/>
          </w:tcPr>
          <w:p>
            <w:r>
              <w:t>Secure download</w:t>
            </w:r>
          </w:p>
        </w:tc>
      </w:tr>
      <w:tr>
        <w:tc>
          <w:tcPr>
            <w:tcW w:type="dxa" w:w="3360"/>
            <w:vAlign w:val="center"/>
          </w:tcPr>
          <w:p>
            <w:r>
              <w:t>POST</w:t>
            </w:r>
          </w:p>
        </w:tc>
        <w:tc>
          <w:tcPr>
            <w:tcW w:type="dxa" w:w="3360"/>
            <w:vAlign w:val="center"/>
          </w:tcPr>
          <w:p>
            <w:r>
              <w:t>/api/documents/{id}/verify</w:t>
            </w:r>
          </w:p>
        </w:tc>
        <w:tc>
          <w:tcPr>
            <w:tcW w:type="dxa" w:w="3360"/>
            <w:vAlign w:val="center"/>
          </w:tcPr>
          <w:p>
            <w:r>
              <w:t>Verify SHA-256</w:t>
            </w:r>
          </w:p>
        </w:tc>
      </w:tr>
      <w:tr>
        <w:tc>
          <w:tcPr>
            <w:tcW w:type="dxa" w:w="3360"/>
            <w:vAlign w:val="center"/>
          </w:tcPr>
          <w:p>
            <w:r>
              <w:t>POST</w:t>
            </w:r>
          </w:p>
        </w:tc>
        <w:tc>
          <w:tcPr>
            <w:tcW w:type="dxa" w:w="3360"/>
            <w:vAlign w:val="center"/>
          </w:tcPr>
          <w:p>
            <w:r>
              <w:t>/api/documents/{id}/sign</w:t>
            </w:r>
          </w:p>
        </w:tc>
        <w:tc>
          <w:tcPr>
            <w:tcW w:type="dxa" w:w="3360"/>
            <w:vAlign w:val="center"/>
          </w:tcPr>
          <w:p>
            <w:r>
              <w:t>Sign document</w:t>
            </w:r>
          </w:p>
        </w:tc>
      </w:tr>
      <w:tr>
        <w:tc>
          <w:tcPr>
            <w:tcW w:type="dxa" w:w="3360"/>
            <w:vAlign w:val="center"/>
          </w:tcPr>
          <w:p>
            <w:r>
              <w:t>POST</w:t>
            </w:r>
          </w:p>
        </w:tc>
        <w:tc>
          <w:tcPr>
            <w:tcW w:type="dxa" w:w="3360"/>
            <w:vAlign w:val="center"/>
          </w:tcPr>
          <w:p>
            <w:r>
              <w:t>/api/documents/{id}/submit</w:t>
            </w:r>
          </w:p>
        </w:tc>
        <w:tc>
          <w:tcPr>
            <w:tcW w:type="dxa" w:w="3360"/>
            <w:vAlign w:val="center"/>
          </w:tcPr>
          <w:p>
            <w:r>
              <w:t>Submit workflow</w:t>
            </w:r>
          </w:p>
        </w:tc>
      </w:tr>
      <w:tr>
        <w:tc>
          <w:tcPr>
            <w:tcW w:type="dxa" w:w="3360"/>
            <w:vAlign w:val="center"/>
          </w:tcPr>
          <w:p>
            <w:r>
              <w:t>POST</w:t>
            </w:r>
          </w:p>
        </w:tc>
        <w:tc>
          <w:tcPr>
            <w:tcW w:type="dxa" w:w="3360"/>
            <w:vAlign w:val="center"/>
          </w:tcPr>
          <w:p>
            <w:r>
              <w:t>/api/documents/{id}/approve</w:t>
            </w:r>
          </w:p>
        </w:tc>
        <w:tc>
          <w:tcPr>
            <w:tcW w:type="dxa" w:w="3360"/>
            <w:vAlign w:val="center"/>
          </w:tcPr>
          <w:p>
            <w:r>
              <w:t>Approve</w:t>
            </w:r>
          </w:p>
        </w:tc>
      </w:tr>
      <w:tr>
        <w:tc>
          <w:tcPr>
            <w:tcW w:type="dxa" w:w="3360"/>
            <w:vAlign w:val="center"/>
          </w:tcPr>
          <w:p>
            <w:r>
              <w:t>POST</w:t>
            </w:r>
          </w:p>
        </w:tc>
        <w:tc>
          <w:tcPr>
            <w:tcW w:type="dxa" w:w="3360"/>
            <w:vAlign w:val="center"/>
          </w:tcPr>
          <w:p>
            <w:r>
              <w:t>/api/documents/{id}/reject</w:t>
            </w:r>
          </w:p>
        </w:tc>
        <w:tc>
          <w:tcPr>
            <w:tcW w:type="dxa" w:w="3360"/>
            <w:vAlign w:val="center"/>
          </w:tcPr>
          <w:p>
            <w:r>
              <w:t>Reject</w:t>
            </w:r>
          </w:p>
        </w:tc>
      </w:tr>
      <w:tr>
        <w:tc>
          <w:tcPr>
            <w:tcW w:type="dxa" w:w="3360"/>
            <w:vAlign w:val="center"/>
          </w:tcPr>
          <w:p>
            <w:r>
              <w:t>POST</w:t>
            </w:r>
          </w:p>
        </w:tc>
        <w:tc>
          <w:tcPr>
            <w:tcW w:type="dxa" w:w="3360"/>
            <w:vAlign w:val="center"/>
          </w:tcPr>
          <w:p>
            <w:r>
              <w:t>/api/documents/{id}/finalize</w:t>
            </w:r>
          </w:p>
        </w:tc>
        <w:tc>
          <w:tcPr>
            <w:tcW w:type="dxa" w:w="3360"/>
            <w:vAlign w:val="center"/>
          </w:tcPr>
          <w:p>
            <w:r>
              <w:t>Finalize</w:t>
            </w:r>
          </w:p>
        </w:tc>
      </w:tr>
      <w:tr>
        <w:tc>
          <w:tcPr>
            <w:tcW w:type="dxa" w:w="3360"/>
            <w:vAlign w:val="center"/>
          </w:tcPr>
          <w:p>
            <w:r>
              <w:t>POST</w:t>
            </w:r>
          </w:p>
        </w:tc>
        <w:tc>
          <w:tcPr>
            <w:tcW w:type="dxa" w:w="3360"/>
            <w:vAlign w:val="center"/>
          </w:tcPr>
          <w:p>
            <w:r>
              <w:t>/api/documents/{id}/share</w:t>
            </w:r>
          </w:p>
        </w:tc>
        <w:tc>
          <w:tcPr>
            <w:tcW w:type="dxa" w:w="3360"/>
            <w:vAlign w:val="center"/>
          </w:tcPr>
          <w:p>
            <w:r>
              <w:t>Create access grant</w:t>
            </w:r>
          </w:p>
        </w:tc>
      </w:tr>
      <w:tr>
        <w:tc>
          <w:tcPr>
            <w:tcW w:type="dxa" w:w="3360"/>
            <w:vAlign w:val="center"/>
          </w:tcPr>
          <w:p>
            <w:r>
              <w:t>GET</w:t>
            </w:r>
          </w:p>
        </w:tc>
        <w:tc>
          <w:tcPr>
            <w:tcW w:type="dxa" w:w="3360"/>
            <w:vAlign w:val="center"/>
          </w:tcPr>
          <w:p>
            <w:r>
              <w:t>/api/documents/{id}/shares</w:t>
            </w:r>
          </w:p>
        </w:tc>
        <w:tc>
          <w:tcPr>
            <w:tcW w:type="dxa" w:w="3360"/>
            <w:vAlign w:val="center"/>
          </w:tcPr>
          <w:p>
            <w:r>
              <w:t>List grants</w:t>
            </w:r>
          </w:p>
        </w:tc>
      </w:tr>
      <w:tr>
        <w:tc>
          <w:tcPr>
            <w:tcW w:type="dxa" w:w="3360"/>
            <w:vAlign w:val="center"/>
          </w:tcPr>
          <w:p>
            <w:r>
              <w:t>DELETE</w:t>
            </w:r>
          </w:p>
        </w:tc>
        <w:tc>
          <w:tcPr>
            <w:tcW w:type="dxa" w:w="3360"/>
            <w:vAlign w:val="center"/>
          </w:tcPr>
          <w:p>
            <w:r>
              <w:t>/api/documents/{id}/shares/{shareId}</w:t>
            </w:r>
          </w:p>
        </w:tc>
        <w:tc>
          <w:tcPr>
            <w:tcW w:type="dxa" w:w="3360"/>
            <w:vAlign w:val="center"/>
          </w:tcPr>
          <w:p>
            <w:r>
              <w:t>Revoke grant</w:t>
            </w:r>
          </w:p>
        </w:tc>
      </w:tr>
      <w:tr>
        <w:tc>
          <w:tcPr>
            <w:tcW w:type="dxa" w:w="3360"/>
            <w:vAlign w:val="center"/>
          </w:tcPr>
          <w:p>
            <w:r>
              <w:t>POST</w:t>
            </w:r>
          </w:p>
        </w:tc>
        <w:tc>
          <w:tcPr>
            <w:tcW w:type="dxa" w:w="3360"/>
            <w:vAlign w:val="center"/>
          </w:tcPr>
          <w:p>
            <w:r>
              <w:t>/api/access-requests</w:t>
            </w:r>
          </w:p>
        </w:tc>
        <w:tc>
          <w:tcPr>
            <w:tcW w:type="dxa" w:w="3360"/>
            <w:vAlign w:val="center"/>
          </w:tcPr>
          <w:p>
            <w:r>
              <w:t>Request access</w:t>
            </w:r>
          </w:p>
        </w:tc>
      </w:tr>
      <w:tr>
        <w:tc>
          <w:tcPr>
            <w:tcW w:type="dxa" w:w="3360"/>
            <w:vAlign w:val="center"/>
          </w:tcPr>
          <w:p>
            <w:r>
              <w:t>PUT</w:t>
            </w:r>
          </w:p>
        </w:tc>
        <w:tc>
          <w:tcPr>
            <w:tcW w:type="dxa" w:w="3360"/>
            <w:vAlign w:val="center"/>
          </w:tcPr>
          <w:p>
            <w:r>
              <w:t>/api/access-requests/{id}/approve</w:t>
            </w:r>
          </w:p>
        </w:tc>
        <w:tc>
          <w:tcPr>
            <w:tcW w:type="dxa" w:w="3360"/>
            <w:vAlign w:val="center"/>
          </w:tcPr>
          <w:p>
            <w:r>
              <w:t>Approve access</w:t>
            </w:r>
          </w:p>
        </w:tc>
      </w:tr>
      <w:tr>
        <w:tc>
          <w:tcPr>
            <w:tcW w:type="dxa" w:w="3360"/>
            <w:vAlign w:val="center"/>
          </w:tcPr>
          <w:p>
            <w:r>
              <w:t>PUT</w:t>
            </w:r>
          </w:p>
        </w:tc>
        <w:tc>
          <w:tcPr>
            <w:tcW w:type="dxa" w:w="3360"/>
            <w:vAlign w:val="center"/>
          </w:tcPr>
          <w:p>
            <w:r>
              <w:t>/api/access-requests/{id}/reject</w:t>
            </w:r>
          </w:p>
        </w:tc>
        <w:tc>
          <w:tcPr>
            <w:tcW w:type="dxa" w:w="3360"/>
            <w:vAlign w:val="center"/>
          </w:tcPr>
          <w:p>
            <w:r>
              <w:t>Reject access</w:t>
            </w:r>
          </w:p>
        </w:tc>
      </w:tr>
      <w:tr>
        <w:tc>
          <w:tcPr>
            <w:tcW w:type="dxa" w:w="3360"/>
            <w:vAlign w:val="center"/>
          </w:tcPr>
          <w:p>
            <w:r>
              <w:t>GET</w:t>
            </w:r>
          </w:p>
        </w:tc>
        <w:tc>
          <w:tcPr>
            <w:tcW w:type="dxa" w:w="3360"/>
            <w:vAlign w:val="center"/>
          </w:tcPr>
          <w:p>
            <w:r>
              <w:t>/api/evidence</w:t>
            </w:r>
          </w:p>
        </w:tc>
        <w:tc>
          <w:tcPr>
            <w:tcW w:type="dxa" w:w="3360"/>
            <w:vAlign w:val="center"/>
          </w:tcPr>
          <w:p>
            <w:r>
              <w:t>List evidence</w:t>
            </w:r>
          </w:p>
        </w:tc>
      </w:tr>
      <w:tr>
        <w:tc>
          <w:tcPr>
            <w:tcW w:type="dxa" w:w="3360"/>
            <w:vAlign w:val="center"/>
          </w:tcPr>
          <w:p>
            <w:r>
              <w:t>POST</w:t>
            </w:r>
          </w:p>
        </w:tc>
        <w:tc>
          <w:tcPr>
            <w:tcW w:type="dxa" w:w="3360"/>
            <w:vAlign w:val="center"/>
          </w:tcPr>
          <w:p>
            <w:r>
              <w:t>/api/evidence</w:t>
            </w:r>
          </w:p>
        </w:tc>
        <w:tc>
          <w:tcPr>
            <w:tcW w:type="dxa" w:w="3360"/>
            <w:vAlign w:val="center"/>
          </w:tcPr>
          <w:p>
            <w:r>
              <w:t>Create evidence</w:t>
            </w:r>
          </w:p>
        </w:tc>
      </w:tr>
      <w:tr>
        <w:tc>
          <w:tcPr>
            <w:tcW w:type="dxa" w:w="3360"/>
            <w:vAlign w:val="center"/>
          </w:tcPr>
          <w:p>
            <w:r>
              <w:t>GET</w:t>
            </w:r>
          </w:p>
        </w:tc>
        <w:tc>
          <w:tcPr>
            <w:tcW w:type="dxa" w:w="3360"/>
            <w:vAlign w:val="center"/>
          </w:tcPr>
          <w:p>
            <w:r>
              <w:t>/api/evidence/{id}</w:t>
            </w:r>
          </w:p>
        </w:tc>
        <w:tc>
          <w:tcPr>
            <w:tcW w:type="dxa" w:w="3360"/>
            <w:vAlign w:val="center"/>
          </w:tcPr>
          <w:p>
            <w:r>
              <w:t>Evidence detail</w:t>
            </w:r>
          </w:p>
        </w:tc>
      </w:tr>
      <w:tr>
        <w:tc>
          <w:tcPr>
            <w:tcW w:type="dxa" w:w="3360"/>
            <w:vAlign w:val="center"/>
          </w:tcPr>
          <w:p>
            <w:r>
              <w:t>POST</w:t>
            </w:r>
          </w:p>
        </w:tc>
        <w:tc>
          <w:tcPr>
            <w:tcW w:type="dxa" w:w="3360"/>
            <w:vAlign w:val="center"/>
          </w:tcPr>
          <w:p>
            <w:r>
              <w:t>/api/evidence/{id}/transfer</w:t>
            </w:r>
          </w:p>
        </w:tc>
        <w:tc>
          <w:tcPr>
            <w:tcW w:type="dxa" w:w="3360"/>
            <w:vAlign w:val="center"/>
          </w:tcPr>
          <w:p>
            <w:r>
              <w:t>Transfer custody</w:t>
            </w:r>
          </w:p>
        </w:tc>
      </w:tr>
      <w:tr>
        <w:tc>
          <w:tcPr>
            <w:tcW w:type="dxa" w:w="3360"/>
            <w:vAlign w:val="center"/>
          </w:tcPr>
          <w:p>
            <w:r>
              <w:t>POST</w:t>
            </w:r>
          </w:p>
        </w:tc>
        <w:tc>
          <w:tcPr>
            <w:tcW w:type="dxa" w:w="3360"/>
            <w:vAlign w:val="center"/>
          </w:tcPr>
          <w:p>
            <w:r>
              <w:t>/api/evidence/{id}/receive</w:t>
            </w:r>
          </w:p>
        </w:tc>
        <w:tc>
          <w:tcPr>
            <w:tcW w:type="dxa" w:w="3360"/>
            <w:vAlign w:val="center"/>
          </w:tcPr>
          <w:p>
            <w:r>
              <w:t>Receive custody</w:t>
            </w:r>
          </w:p>
        </w:tc>
      </w:tr>
      <w:tr>
        <w:tc>
          <w:tcPr>
            <w:tcW w:type="dxa" w:w="3360"/>
            <w:vAlign w:val="center"/>
          </w:tcPr>
          <w:p>
            <w:r>
              <w:t>GET</w:t>
            </w:r>
          </w:p>
        </w:tc>
        <w:tc>
          <w:tcPr>
            <w:tcW w:type="dxa" w:w="3360"/>
            <w:vAlign w:val="center"/>
          </w:tcPr>
          <w:p>
            <w:r>
              <w:t>/api/evidence/{id}/chain</w:t>
            </w:r>
          </w:p>
        </w:tc>
        <w:tc>
          <w:tcPr>
            <w:tcW w:type="dxa" w:w="3360"/>
            <w:vAlign w:val="center"/>
          </w:tcPr>
          <w:p>
            <w:r>
              <w:t>Chain of custody</w:t>
            </w:r>
          </w:p>
        </w:tc>
      </w:tr>
      <w:tr>
        <w:tc>
          <w:tcPr>
            <w:tcW w:type="dxa" w:w="3360"/>
            <w:vAlign w:val="center"/>
          </w:tcPr>
          <w:p>
            <w:r>
              <w:t>POST</w:t>
            </w:r>
          </w:p>
        </w:tc>
        <w:tc>
          <w:tcPr>
            <w:tcW w:type="dxa" w:w="3360"/>
            <w:vAlign w:val="center"/>
          </w:tcPr>
          <w:p>
            <w:r>
              <w:t>/api/evidence/{id}/verify</w:t>
            </w:r>
          </w:p>
        </w:tc>
        <w:tc>
          <w:tcPr>
            <w:tcW w:type="dxa" w:w="3360"/>
            <w:vAlign w:val="center"/>
          </w:tcPr>
          <w:p>
            <w:r>
              <w:t>Verify evidence</w:t>
            </w:r>
          </w:p>
        </w:tc>
      </w:tr>
      <w:tr>
        <w:tc>
          <w:tcPr>
            <w:tcW w:type="dxa" w:w="3360"/>
            <w:vAlign w:val="center"/>
          </w:tcPr>
          <w:p>
            <w:r>
              <w:t>GET</w:t>
            </w:r>
          </w:p>
        </w:tc>
        <w:tc>
          <w:tcPr>
            <w:tcW w:type="dxa" w:w="3360"/>
            <w:vAlign w:val="center"/>
          </w:tcPr>
          <w:p>
            <w:r>
              <w:t>/api/search/documents</w:t>
            </w:r>
          </w:p>
        </w:tc>
        <w:tc>
          <w:tcPr>
            <w:tcW w:type="dxa" w:w="3360"/>
            <w:vAlign w:val="center"/>
          </w:tcPr>
          <w:p>
            <w:r>
              <w:t>Advanced document search</w:t>
            </w:r>
          </w:p>
        </w:tc>
      </w:tr>
      <w:tr>
        <w:tc>
          <w:tcPr>
            <w:tcW w:type="dxa" w:w="3360"/>
            <w:vAlign w:val="center"/>
          </w:tcPr>
          <w:p>
            <w:r>
              <w:t>GET</w:t>
            </w:r>
          </w:p>
        </w:tc>
        <w:tc>
          <w:tcPr>
            <w:tcW w:type="dxa" w:w="3360"/>
            <w:vAlign w:val="center"/>
          </w:tcPr>
          <w:p>
            <w:r>
              <w:t>/api/global-search</w:t>
            </w:r>
          </w:p>
        </w:tc>
        <w:tc>
          <w:tcPr>
            <w:tcW w:type="dxa" w:w="3360"/>
            <w:vAlign w:val="center"/>
          </w:tcPr>
          <w:p>
            <w:r>
              <w:t>Global search</w:t>
            </w:r>
          </w:p>
        </w:tc>
      </w:tr>
      <w:tr>
        <w:tc>
          <w:tcPr>
            <w:tcW w:type="dxa" w:w="3360"/>
            <w:vAlign w:val="center"/>
          </w:tcPr>
          <w:p>
            <w:r>
              <w:t>GET</w:t>
            </w:r>
          </w:p>
        </w:tc>
        <w:tc>
          <w:tcPr>
            <w:tcW w:type="dxa" w:w="3360"/>
            <w:vAlign w:val="center"/>
          </w:tcPr>
          <w:p>
            <w:r>
              <w:t>/api/audit-logs</w:t>
            </w:r>
          </w:p>
        </w:tc>
        <w:tc>
          <w:tcPr>
            <w:tcW w:type="dxa" w:w="3360"/>
            <w:vAlign w:val="center"/>
          </w:tcPr>
          <w:p>
            <w:r>
              <w:t>Audit records</w:t>
            </w:r>
          </w:p>
        </w:tc>
      </w:tr>
      <w:tr>
        <w:tc>
          <w:tcPr>
            <w:tcW w:type="dxa" w:w="3360"/>
            <w:vAlign w:val="center"/>
          </w:tcPr>
          <w:p>
            <w:r>
              <w:t>POST</w:t>
            </w:r>
          </w:p>
        </w:tc>
        <w:tc>
          <w:tcPr>
            <w:tcW w:type="dxa" w:w="3360"/>
            <w:vAlign w:val="center"/>
          </w:tcPr>
          <w:p>
            <w:r>
              <w:t>/api/audit-logs/verify-chain</w:t>
            </w:r>
          </w:p>
        </w:tc>
        <w:tc>
          <w:tcPr>
            <w:tcW w:type="dxa" w:w="3360"/>
            <w:vAlign w:val="center"/>
          </w:tcPr>
          <w:p>
            <w:r>
              <w:t>Verify audit chain</w:t>
            </w:r>
          </w:p>
        </w:tc>
      </w:tr>
      <w:tr>
        <w:tc>
          <w:tcPr>
            <w:tcW w:type="dxa" w:w="3360"/>
            <w:vAlign w:val="center"/>
          </w:tcPr>
          <w:p>
            <w:r>
              <w:t>GET</w:t>
            </w:r>
          </w:p>
        </w:tc>
        <w:tc>
          <w:tcPr>
            <w:tcW w:type="dxa" w:w="3360"/>
            <w:vAlign w:val="center"/>
          </w:tcPr>
          <w:p>
            <w:r>
              <w:t>/api/security/alerts</w:t>
            </w:r>
          </w:p>
        </w:tc>
        <w:tc>
          <w:tcPr>
            <w:tcW w:type="dxa" w:w="3360"/>
            <w:vAlign w:val="center"/>
          </w:tcPr>
          <w:p>
            <w:r>
              <w:t>Security alerts</w:t>
            </w:r>
          </w:p>
        </w:tc>
      </w:tr>
      <w:tr>
        <w:tc>
          <w:tcPr>
            <w:tcW w:type="dxa" w:w="3360"/>
            <w:vAlign w:val="center"/>
          </w:tcPr>
          <w:p>
            <w:r>
              <w:t>PUT</w:t>
            </w:r>
          </w:p>
        </w:tc>
        <w:tc>
          <w:tcPr>
            <w:tcW w:type="dxa" w:w="3360"/>
            <w:vAlign w:val="center"/>
          </w:tcPr>
          <w:p>
            <w:r>
              <w:t>/api/security/alerts/{id}/status</w:t>
            </w:r>
          </w:p>
        </w:tc>
        <w:tc>
          <w:tcPr>
            <w:tcW w:type="dxa" w:w="3360"/>
            <w:vAlign w:val="center"/>
          </w:tcPr>
          <w:p>
            <w:r>
              <w:t>Update alert</w:t>
            </w:r>
          </w:p>
        </w:tc>
      </w:tr>
      <w:tr>
        <w:tc>
          <w:tcPr>
            <w:tcW w:type="dxa" w:w="3360"/>
            <w:vAlign w:val="center"/>
          </w:tcPr>
          <w:p>
            <w:r>
              <w:t>GET</w:t>
            </w:r>
          </w:p>
        </w:tc>
        <w:tc>
          <w:tcPr>
            <w:tcW w:type="dxa" w:w="3360"/>
            <w:vAlign w:val="center"/>
          </w:tcPr>
          <w:p>
            <w:r>
              <w:t>/api/notifications</w:t>
            </w:r>
          </w:p>
        </w:tc>
        <w:tc>
          <w:tcPr>
            <w:tcW w:type="dxa" w:w="3360"/>
            <w:vAlign w:val="center"/>
          </w:tcPr>
          <w:p>
            <w:r>
              <w:t>Notifications</w:t>
            </w:r>
          </w:p>
        </w:tc>
      </w:tr>
      <w:tr>
        <w:tc>
          <w:tcPr>
            <w:tcW w:type="dxa" w:w="3360"/>
            <w:vAlign w:val="center"/>
          </w:tcPr>
          <w:p>
            <w:r>
              <w:t>POST</w:t>
            </w:r>
          </w:p>
        </w:tc>
        <w:tc>
          <w:tcPr>
            <w:tcW w:type="dxa" w:w="3360"/>
            <w:vAlign w:val="center"/>
          </w:tcPr>
          <w:p>
            <w:r>
              <w:t>/api/notifications/{id}/read</w:t>
            </w:r>
          </w:p>
        </w:tc>
        <w:tc>
          <w:tcPr>
            <w:tcW w:type="dxa" w:w="3360"/>
            <w:vAlign w:val="center"/>
          </w:tcPr>
          <w:p>
            <w:r>
              <w:t>Mark notification read</w:t>
            </w:r>
          </w:p>
        </w:tc>
      </w:tr>
      <w:tr>
        <w:tc>
          <w:tcPr>
            <w:tcW w:type="dxa" w:w="3360"/>
            <w:vAlign w:val="center"/>
          </w:tcPr>
          <w:p>
            <w:r>
              <w:t>POST</w:t>
            </w:r>
          </w:p>
        </w:tc>
        <w:tc>
          <w:tcPr>
            <w:tcW w:type="dxa" w:w="3360"/>
            <w:vAlign w:val="center"/>
          </w:tcPr>
          <w:p>
            <w:r>
              <w:t>/api/notifications/read-all</w:t>
            </w:r>
          </w:p>
        </w:tc>
        <w:tc>
          <w:tcPr>
            <w:tcW w:type="dxa" w:w="3360"/>
            <w:vAlign w:val="center"/>
          </w:tcPr>
          <w:p>
            <w:r>
              <w:t>Mark all read</w:t>
            </w:r>
          </w:p>
        </w:tc>
      </w:tr>
      <w:tr>
        <w:tc>
          <w:tcPr>
            <w:tcW w:type="dxa" w:w="3360"/>
            <w:vAlign w:val="center"/>
          </w:tcPr>
          <w:p>
            <w:r>
              <w:t>GET</w:t>
            </w:r>
          </w:p>
        </w:tc>
        <w:tc>
          <w:tcPr>
            <w:tcW w:type="dxa" w:w="3360"/>
            <w:vAlign w:val="center"/>
          </w:tcPr>
          <w:p>
            <w:r>
              <w:t>/api/stats/dashboard</w:t>
            </w:r>
          </w:p>
        </w:tc>
        <w:tc>
          <w:tcPr>
            <w:tcW w:type="dxa" w:w="3360"/>
            <w:vAlign w:val="center"/>
          </w:tcPr>
          <w:p>
            <w:r>
              <w:t>Dashboard statistics</w:t>
            </w:r>
          </w:p>
        </w:tc>
      </w:tr>
    </w:tbl>
    <w:p>
      <w:pPr>
        <w:pStyle w:val="Heading1"/>
      </w:pPr>
      <w:r>
        <w:t>15. Document Management Requirements</w:t>
      </w:r>
    </w:p>
    <w:p>
      <w:pPr>
        <w:pStyle w:val="ListBullet"/>
      </w:pPr>
      <w:r>
        <w:t>Allowed baseline file types: PDF, DOC, DOCX, JPG, JPEG, PNG and TXT; production allowlist shall be configurable.</w:t>
      </w:r>
    </w:p>
    <w:p>
      <w:pPr>
        <w:pStyle w:val="ListBullet"/>
      </w:pPr>
      <w:r>
        <w:t>Maximum file size shall be configurable.</w:t>
      </w:r>
    </w:p>
    <w:p>
      <w:pPr>
        <w:pStyle w:val="ListBullet"/>
      </w:pPr>
      <w:r>
        <w:t>Validate MIME type, extension and file signature/content.</w:t>
      </w:r>
    </w:p>
    <w:p>
      <w:pPr>
        <w:pStyle w:val="ListBullet"/>
      </w:pPr>
      <w:r>
        <w:t>Generate server-side storage keys; never use the client path as a storage path.</w:t>
      </w:r>
    </w:p>
    <w:p>
      <w:pPr>
        <w:pStyle w:val="ListBullet"/>
      </w:pPr>
      <w:r>
        <w:t>Store original filename only as metadata.</w:t>
      </w:r>
    </w:p>
    <w:p>
      <w:pPr>
        <w:pStyle w:val="ListBullet"/>
      </w:pPr>
      <w:r>
        <w:t>Calculate SHA-256 server-side.</w:t>
      </w:r>
    </w:p>
    <w:p>
      <w:pPr>
        <w:pStyle w:val="ListBullet"/>
      </w:pPr>
      <w:r>
        <w:t>Support encrypted-at-rest storage.</w:t>
      </w:r>
    </w:p>
    <w:p>
      <w:pPr>
        <w:pStyle w:val="ListBullet"/>
      </w:pPr>
      <w:r>
        <w:t>Support document preview and optional watermark.</w:t>
      </w:r>
    </w:p>
    <w:p>
      <w:pPr>
        <w:pStyle w:val="ListBullet"/>
      </w:pPr>
      <w:r>
        <w:t>Support version history and change descriptions.</w:t>
      </w:r>
    </w:p>
    <w:p>
      <w:pPr>
        <w:pStyle w:val="ListBullet"/>
      </w:pPr>
      <w:r>
        <w:t>Support classification and workflow.</w:t>
      </w:r>
    </w:p>
    <w:p>
      <w:pPr>
        <w:pStyle w:val="ListBullet"/>
      </w:pPr>
      <w:r>
        <w:t>Support digital signatures.</w:t>
      </w:r>
    </w:p>
    <w:p>
      <w:pPr>
        <w:pStyle w:val="ListBullet"/>
      </w:pPr>
      <w:r>
        <w:t>Support OCR/text extraction.</w:t>
      </w:r>
    </w:p>
    <w:p>
      <w:pPr>
        <w:pStyle w:val="ListBullet"/>
      </w:pPr>
      <w:r>
        <w:t>Support integrity verification.</w:t>
      </w:r>
    </w:p>
    <w:p>
      <w:pPr>
        <w:pStyle w:val="ListBullet"/>
      </w:pPr>
      <w:r>
        <w:t>Record every sensitive document operation in the audit trail.</w:t>
      </w:r>
    </w:p>
    <w:p>
      <w:pPr>
        <w:pStyle w:val="Heading1"/>
      </w:pPr>
      <w:r>
        <w:t>16. Cross-Department Access Control</w:t>
      </w:r>
    </w:p>
    <w:p>
      <w:r>
        <w:t>This is the core business feature. A document uploaded by Department A is not automatically visible to Department B merely because both departments belong to the same investigation. Access must be explicitly derived from case membership, role policy or an access grant.</w:t>
      </w:r>
    </w:p>
    <w:tbl>
      <w:tblPr>
        <w:tblStyle w:val="TableGrid"/>
        <w:tblW w:type="auto" w:w="0"/>
        <w:jc w:val="center"/>
        <w:tblLook w:firstColumn="1" w:firstRow="1" w:lastColumn="0" w:lastRow="0" w:noHBand="0" w:noVBand="1" w:val="04A0"/>
      </w:tblPr>
      <w:tblGrid>
        <w:gridCol w:w="5040"/>
        <w:gridCol w:w="5040"/>
      </w:tblGrid>
      <w:tr>
        <w:tc>
          <w:tcPr>
            <w:tcW w:type="dxa" w:w="5040"/>
            <w:shd w:fill="17365D"/>
          </w:tcPr>
          <w:p>
            <w:r>
              <w:rPr>
                <w:b/>
                <w:color w:val="FFFFFF"/>
              </w:rPr>
              <w:t>Scenario</w:t>
            </w:r>
          </w:p>
        </w:tc>
        <w:tc>
          <w:tcPr>
            <w:tcW w:type="dxa" w:w="5040"/>
            <w:shd w:fill="17365D"/>
          </w:tcPr>
          <w:p>
            <w:r>
              <w:rPr>
                <w:b/>
                <w:color w:val="FFFFFF"/>
              </w:rPr>
              <w:t>Expected System Behavior</w:t>
            </w:r>
          </w:p>
        </w:tc>
      </w:tr>
      <w:tr>
        <w:tc>
          <w:tcPr>
            <w:tcW w:type="dxa" w:w="5040"/>
            <w:vAlign w:val="center"/>
          </w:tcPr>
          <w:p>
            <w:r>
              <w:t>Department A uploads a restricted report</w:t>
            </w:r>
          </w:p>
        </w:tc>
        <w:tc>
          <w:tcPr>
            <w:tcW w:type="dxa" w:w="5040"/>
            <w:vAlign w:val="center"/>
          </w:tcPr>
          <w:p>
            <w:r>
              <w:t>Report is owned by uploader/Department A and is not automatically exposed to unrelated users.</w:t>
            </w:r>
          </w:p>
        </w:tc>
      </w:tr>
      <w:tr>
        <w:tc>
          <w:tcPr>
            <w:tcW w:type="dxa" w:w="5040"/>
            <w:vAlign w:val="center"/>
          </w:tcPr>
          <w:p>
            <w:r>
              <w:t>Department B needs the report</w:t>
            </w:r>
          </w:p>
        </w:tc>
        <w:tc>
          <w:tcPr>
            <w:tcW w:type="dxa" w:w="5040"/>
            <w:vAlign w:val="center"/>
          </w:tcPr>
          <w:p>
            <w:r>
              <w:t>Department B user searches/request access subject to permitted discovery rules.</w:t>
            </w:r>
          </w:p>
        </w:tc>
      </w:tr>
      <w:tr>
        <w:tc>
          <w:tcPr>
            <w:tcW w:type="dxa" w:w="5040"/>
            <w:vAlign w:val="center"/>
          </w:tcPr>
          <w:p>
            <w:r>
              <w:t>Owner approves access</w:t>
            </w:r>
          </w:p>
        </w:tc>
        <w:tc>
          <w:tcPr>
            <w:tcW w:type="dxa" w:w="5040"/>
            <w:vAlign w:val="center"/>
          </w:tcPr>
          <w:p>
            <w:r>
              <w:t>A grant is created with recipient and allowed permissions.</w:t>
            </w:r>
          </w:p>
        </w:tc>
      </w:tr>
      <w:tr>
        <w:tc>
          <w:tcPr>
            <w:tcW w:type="dxa" w:w="5040"/>
            <w:vAlign w:val="center"/>
          </w:tcPr>
          <w:p>
            <w:r>
              <w:t>Recipient views report</w:t>
            </w:r>
          </w:p>
        </w:tc>
        <w:tc>
          <w:tcPr>
            <w:tcW w:type="dxa" w:w="5040"/>
            <w:vAlign w:val="center"/>
          </w:tcPr>
          <w:p>
            <w:r>
              <w:t>Backend evaluates the grant before returning content.</w:t>
            </w:r>
          </w:p>
        </w:tc>
      </w:tr>
      <w:tr>
        <w:tc>
          <w:tcPr>
            <w:tcW w:type="dxa" w:w="5040"/>
            <w:vAlign w:val="center"/>
          </w:tcPr>
          <w:p>
            <w:r>
              <w:t>Recipient downloads report</w:t>
            </w:r>
          </w:p>
        </w:tc>
        <w:tc>
          <w:tcPr>
            <w:tcW w:type="dxa" w:w="5040"/>
            <w:vAlign w:val="center"/>
          </w:tcPr>
          <w:p>
            <w:r>
              <w:t>Download is permitted only if DOWNLOAD permission is active; event is audited.</w:t>
            </w:r>
          </w:p>
        </w:tc>
      </w:tr>
      <w:tr>
        <w:tc>
          <w:tcPr>
            <w:tcW w:type="dxa" w:w="5040"/>
            <w:vAlign w:val="center"/>
          </w:tcPr>
          <w:p>
            <w:r>
              <w:t>Grant expires</w:t>
            </w:r>
          </w:p>
        </w:tc>
        <w:tc>
          <w:tcPr>
            <w:tcW w:type="dxa" w:w="5040"/>
            <w:vAlign w:val="center"/>
          </w:tcPr>
          <w:p>
            <w:r>
              <w:t>Access is automatically denied after expiry.</w:t>
            </w:r>
          </w:p>
        </w:tc>
      </w:tr>
      <w:tr>
        <w:tc>
          <w:tcPr>
            <w:tcW w:type="dxa" w:w="5040"/>
            <w:vAlign w:val="center"/>
          </w:tcPr>
          <w:p>
            <w:r>
              <w:t>Owner revokes access</w:t>
            </w:r>
          </w:p>
        </w:tc>
        <w:tc>
          <w:tcPr>
            <w:tcW w:type="dxa" w:w="5040"/>
            <w:vAlign w:val="center"/>
          </w:tcPr>
          <w:p>
            <w:r>
              <w:t>Future access is denied immediately; previous audit history remains.</w:t>
            </w:r>
          </w:p>
        </w:tc>
      </w:tr>
      <w:tr>
        <w:tc>
          <w:tcPr>
            <w:tcW w:type="dxa" w:w="5040"/>
            <w:vAlign w:val="center"/>
          </w:tcPr>
          <w:p>
            <w:r>
              <w:t>Unauthorized user attempts access</w:t>
            </w:r>
          </w:p>
        </w:tc>
        <w:tc>
          <w:tcPr>
            <w:tcW w:type="dxa" w:w="5040"/>
            <w:vAlign w:val="center"/>
          </w:tcPr>
          <w:p>
            <w:r>
              <w:t>Request is denied and an unauthorized-access audit/security event may be generated.</w:t>
            </w:r>
          </w:p>
        </w:tc>
      </w:tr>
    </w:tbl>
    <w:p>
      <w:pPr>
        <w:pStyle w:val="Heading1"/>
      </w:pPr>
      <w:r>
        <w:t>17. Investigation Management</w:t>
      </w:r>
    </w:p>
    <w:p>
      <w:pPr>
        <w:pStyle w:val="ListBullet"/>
      </w:pPr>
      <w:r>
        <w:t>Unique case/investigation number.</w:t>
      </w:r>
    </w:p>
    <w:p>
      <w:pPr>
        <w:pStyle w:val="ListBullet"/>
      </w:pPr>
      <w:r>
        <w:t>Title, crime type, description, location, priority and status.</w:t>
      </w:r>
    </w:p>
    <w:p>
      <w:pPr>
        <w:pStyle w:val="ListBullet"/>
      </w:pPr>
      <w:r>
        <w:t>Originating/owner department.</w:t>
      </w:r>
    </w:p>
    <w:p>
      <w:pPr>
        <w:pStyle w:val="ListBullet"/>
      </w:pPr>
      <w:r>
        <w:t>Investigating officer.</w:t>
      </w:r>
    </w:p>
    <w:p>
      <w:pPr>
        <w:pStyle w:val="ListBullet"/>
      </w:pPr>
      <w:r>
        <w:t>Participating departments.</w:t>
      </w:r>
    </w:p>
    <w:p>
      <w:pPr>
        <w:pStyle w:val="ListBullet"/>
      </w:pPr>
      <w:r>
        <w:t>Assigned users with access levels.</w:t>
      </w:r>
    </w:p>
    <w:p>
      <w:pPr>
        <w:pStyle w:val="ListBullet"/>
      </w:pPr>
      <w:r>
        <w:t>Document and evidence counts.</w:t>
      </w:r>
    </w:p>
    <w:p>
      <w:pPr>
        <w:pStyle w:val="ListBullet"/>
      </w:pPr>
      <w:r>
        <w:t>Timeline.</w:t>
      </w:r>
    </w:p>
    <w:p>
      <w:pPr>
        <w:pStyle w:val="ListBullet"/>
      </w:pPr>
      <w:r>
        <w:t>Relationship graph.</w:t>
      </w:r>
    </w:p>
    <w:p>
      <w:pPr>
        <w:pStyle w:val="ListBullet"/>
      </w:pPr>
      <w:r>
        <w:t>Case report.</w:t>
      </w:r>
    </w:p>
    <w:p>
      <w:pPr>
        <w:pStyle w:val="ListBullet"/>
      </w:pPr>
      <w:r>
        <w:t>Case status transition history.</w:t>
      </w:r>
    </w:p>
    <w:p>
      <w:pPr>
        <w:pStyle w:val="ListBullet"/>
      </w:pPr>
      <w:r>
        <w:t>Audit references.</w:t>
      </w:r>
    </w:p>
    <w:p>
      <w:pPr>
        <w:pStyle w:val="Heading1"/>
      </w:pPr>
      <w:r>
        <w:t>18. Evidence and Chain of Custody</w:t>
      </w:r>
    </w:p>
    <w:p>
      <w:pPr>
        <w:pStyle w:val="ListBullet"/>
      </w:pPr>
      <w:r>
        <w:t>Evidence ID such as EVD-YYYY-NNNN.</w:t>
      </w:r>
    </w:p>
    <w:p>
      <w:pPr>
        <w:pStyle w:val="ListBullet"/>
      </w:pPr>
      <w:r>
        <w:t>Evidence type and description.</w:t>
      </w:r>
    </w:p>
    <w:p>
      <w:pPr>
        <w:pStyle w:val="ListBullet"/>
      </w:pPr>
      <w:r>
        <w:t>Collector and collection location/date/time.</w:t>
      </w:r>
    </w:p>
    <w:p>
      <w:pPr>
        <w:pStyle w:val="ListBullet"/>
      </w:pPr>
      <w:r>
        <w:t>Seal number and physical condition.</w:t>
      </w:r>
    </w:p>
    <w:p>
      <w:pPr>
        <w:pStyle w:val="ListBullet"/>
      </w:pPr>
      <w:r>
        <w:t>Current custodian and role.</w:t>
      </w:r>
    </w:p>
    <w:p>
      <w:pPr>
        <w:pStyle w:val="ListBullet"/>
      </w:pPr>
      <w:r>
        <w:t>Evidence status lifecycle.</w:t>
      </w:r>
    </w:p>
    <w:p>
      <w:pPr>
        <w:pStyle w:val="ListBullet"/>
      </w:pPr>
      <w:r>
        <w:t>Transfer reason, sender, receiver, location and condition before/after.</w:t>
      </w:r>
    </w:p>
    <w:p>
      <w:pPr>
        <w:pStyle w:val="ListBullet"/>
      </w:pPr>
      <w:r>
        <w:t>Receipt verification.</w:t>
      </w:r>
    </w:p>
    <w:p>
      <w:pPr>
        <w:pStyle w:val="ListBullet"/>
      </w:pPr>
      <w:r>
        <w:t>Signature/acknowledgement metadata.</w:t>
      </w:r>
    </w:p>
    <w:p>
      <w:pPr>
        <w:pStyle w:val="ListBullet"/>
      </w:pPr>
      <w:r>
        <w:t>Digital hash where evidence is represented by a digital file.</w:t>
      </w:r>
    </w:p>
    <w:p>
      <w:pPr>
        <w:pStyle w:val="ListBullet"/>
      </w:pPr>
      <w:r>
        <w:t>Complete chronological chain-of-custody view.</w:t>
      </w:r>
    </w:p>
    <w:p>
      <w:pPr>
        <w:pStyle w:val="Heading1"/>
      </w:pPr>
      <w:r>
        <w:t>19. Integrity and Digital Signature Requirements</w:t>
      </w:r>
    </w:p>
    <w:p>
      <w:pPr>
        <w:pStyle w:val="Heading2"/>
      </w:pPr>
      <w:r>
        <w:t>19.1 SHA-256</w:t>
      </w:r>
    </w:p>
    <w:p>
      <w:r>
        <w:t>Every supported digital file shall receive a server-generated SHA-256 digest. Verification shall calculate the digest from the authoritative stored bytes and compare it with the registered digest. VALID means the values match; TAMPERED means they do not.</w:t>
      </w:r>
    </w:p>
    <w:p>
      <w:pPr>
        <w:pStyle w:val="Heading2"/>
      </w:pPr>
      <w:r>
        <w:t>19.2 Digital Signatures</w:t>
      </w:r>
    </w:p>
    <w:p>
      <w:r>
        <w:t>Authorized signers shall sign an eligible document/version. The signature record shall contain signer identity, role, document hash, signature value, certificate issuer/provider metadata, status and signing timestamp. Production signatures shall use an approved cryptographic/PKI provider rather than a demonstration-only value.</w:t>
      </w:r>
    </w:p>
    <w:p>
      <w:pPr>
        <w:pStyle w:val="Heading2"/>
      </w:pPr>
      <w:r>
        <w:t>19.3 Audit Integrity</w:t>
      </w:r>
    </w:p>
    <w:p>
      <w:r>
        <w:t>Each audit record shall contain the hash of the previous audit record and a current record hash derived from canonical event data. Chain verification shall identify whether the sequence is valid and, when possible, the first broken record.</w:t>
      </w:r>
    </w:p>
    <w:p>
      <w:pPr>
        <w:pStyle w:val="Heading1"/>
      </w:pPr>
      <w:r>
        <w:t>20. OCR, Search and AI</w:t>
      </w:r>
    </w:p>
    <w:p>
      <w:pPr>
        <w:pStyle w:val="Heading2"/>
      </w:pPr>
      <w:r>
        <w:t>20.1 OCR</w:t>
      </w:r>
    </w:p>
    <w:p>
      <w:pPr>
        <w:pStyle w:val="ListBullet"/>
      </w:pPr>
      <w:r>
        <w:t>Extract searchable text from supported files.</w:t>
      </w:r>
    </w:p>
    <w:p>
      <w:pPr>
        <w:pStyle w:val="ListBullet"/>
      </w:pPr>
      <w:r>
        <w:t>Store OCR status and extraction timestamp.</w:t>
      </w:r>
    </w:p>
    <w:p>
      <w:pPr>
        <w:pStyle w:val="ListBullet"/>
      </w:pPr>
      <w:r>
        <w:t>Do not expose OCR text from documents the user cannot access.</w:t>
      </w:r>
    </w:p>
    <w:p>
      <w:pPr>
        <w:pStyle w:val="ListBullet"/>
      </w:pPr>
      <w:r>
        <w:t>Failed OCR shall not block ordinary document metadata access.</w:t>
      </w:r>
    </w:p>
    <w:p>
      <w:pPr>
        <w:pStyle w:val="Heading2"/>
      </w:pPr>
      <w:r>
        <w:t>20.2 Search</w:t>
      </w:r>
    </w:p>
    <w:p>
      <w:pPr>
        <w:pStyle w:val="ListBullet"/>
      </w:pPr>
      <w:r>
        <w:t>Keyword search.</w:t>
      </w:r>
    </w:p>
    <w:p>
      <w:pPr>
        <w:pStyle w:val="ListBullet"/>
      </w:pPr>
      <w:r>
        <w:t>Case number.</w:t>
      </w:r>
    </w:p>
    <w:p>
      <w:pPr>
        <w:pStyle w:val="ListBullet"/>
      </w:pPr>
      <w:r>
        <w:t>Document type.</w:t>
      </w:r>
    </w:p>
    <w:p>
      <w:pPr>
        <w:pStyle w:val="ListBullet"/>
      </w:pPr>
      <w:r>
        <w:t>Crime type.</w:t>
      </w:r>
    </w:p>
    <w:p>
      <w:pPr>
        <w:pStyle w:val="ListBullet"/>
      </w:pPr>
      <w:r>
        <w:t>Location.</w:t>
      </w:r>
    </w:p>
    <w:p>
      <w:pPr>
        <w:pStyle w:val="ListBullet"/>
      </w:pPr>
      <w:r>
        <w:t>Department.</w:t>
      </w:r>
    </w:p>
    <w:p>
      <w:pPr>
        <w:pStyle w:val="ListBullet"/>
      </w:pPr>
      <w:r>
        <w:t>Classification.</w:t>
      </w:r>
    </w:p>
    <w:p>
      <w:pPr>
        <w:pStyle w:val="ListBullet"/>
      </w:pPr>
      <w:r>
        <w:t>Date range.</w:t>
      </w:r>
    </w:p>
    <w:p>
      <w:pPr>
        <w:pStyle w:val="ListBullet"/>
      </w:pPr>
      <w:r>
        <w:t>Workflow/integrity/signature status.</w:t>
      </w:r>
    </w:p>
    <w:p>
      <w:pPr>
        <w:pStyle w:val="ListBullet"/>
      </w:pPr>
      <w:r>
        <w:t>Search must be authorization-aware.</w:t>
      </w:r>
    </w:p>
    <w:p>
      <w:pPr>
        <w:pStyle w:val="Heading2"/>
      </w:pPr>
      <w:r>
        <w:t>20.3 Optional AI</w:t>
      </w:r>
    </w:p>
    <w:p>
      <w:pPr>
        <w:pStyle w:val="ListBullet"/>
      </w:pPr>
      <w:r>
        <w:t>AI-generated document summary.</w:t>
      </w:r>
    </w:p>
    <w:p>
      <w:pPr>
        <w:pStyle w:val="ListBullet"/>
      </w:pPr>
      <w:r>
        <w:t>AI-assisted classification.</w:t>
      </w:r>
    </w:p>
    <w:p>
      <w:pPr>
        <w:pStyle w:val="ListBullet"/>
      </w:pPr>
      <w:r>
        <w:t>Keyword and entity extraction.</w:t>
      </w:r>
    </w:p>
    <w:p>
      <w:pPr>
        <w:pStyle w:val="ListBullet"/>
      </w:pPr>
      <w:r>
        <w:t>AI results must be marked generated and reviewed by a human before being treated as an official record.</w:t>
      </w:r>
    </w:p>
    <w:p>
      <w:pPr>
        <w:pStyle w:val="ListBullet"/>
      </w:pPr>
      <w:r>
        <w:t>AI services must receive only data the requesting user is authorized to process.</w:t>
      </w:r>
    </w:p>
    <w:p>
      <w:pPr>
        <w:pStyle w:val="Heading1"/>
      </w:pPr>
      <w:r>
        <w:t>21. Timeline and Relationship Graph</w:t>
      </w:r>
    </w:p>
    <w:p>
      <w:r>
        <w:t>The timeline shall represent events such as case creation, officer assignment, FIR upload, investigation report upload, witness statement upload, evidence addition/transfer, forensic report upload, document signing/approval, court filing, judgment upload and case-status changes.</w:t>
      </w:r>
    </w:p>
    <w:p>
      <w:r>
        <w:t>The relationship graph shall support nodes for CASE, DOCUMENT, EVIDENCE, PERSON, LOCATION, VEHICLE and ORGANIZATION, with labeled relationships. Both nodes and edges must respect authorization.</w:t>
      </w:r>
    </w:p>
    <w:p>
      <w:pPr>
        <w:pStyle w:val="Heading1"/>
      </w:pPr>
      <w:r>
        <w:t>22. Audit Logging</w:t>
      </w:r>
    </w:p>
    <w:tbl>
      <w:tblPr>
        <w:tblStyle w:val="TableGrid"/>
        <w:tblW w:type="auto" w:w="0"/>
        <w:jc w:val="center"/>
        <w:tblLook w:firstColumn="1" w:firstRow="1" w:lastColumn="0" w:lastRow="0" w:noHBand="0" w:noVBand="1" w:val="04A0"/>
      </w:tblPr>
      <w:tblGrid>
        <w:gridCol w:w="5040"/>
        <w:gridCol w:w="5040"/>
      </w:tblGrid>
      <w:tr>
        <w:tc>
          <w:tcPr>
            <w:tcW w:type="dxa" w:w="5040"/>
            <w:shd w:fill="17365D"/>
          </w:tcPr>
          <w:p>
            <w:r>
              <w:rPr>
                <w:b/>
                <w:color w:val="FFFFFF"/>
              </w:rPr>
              <w:t>Action Category</w:t>
            </w:r>
          </w:p>
        </w:tc>
        <w:tc>
          <w:tcPr>
            <w:tcW w:type="dxa" w:w="5040"/>
            <w:shd w:fill="17365D"/>
          </w:tcPr>
          <w:p>
            <w:r>
              <w:rPr>
                <w:b/>
                <w:color w:val="FFFFFF"/>
              </w:rPr>
              <w:t>Examples</w:t>
            </w:r>
          </w:p>
        </w:tc>
      </w:tr>
      <w:tr>
        <w:tc>
          <w:tcPr>
            <w:tcW w:type="dxa" w:w="5040"/>
            <w:vAlign w:val="center"/>
          </w:tcPr>
          <w:p>
            <w:r>
              <w:t>Authentication</w:t>
            </w:r>
          </w:p>
        </w:tc>
        <w:tc>
          <w:tcPr>
            <w:tcW w:type="dxa" w:w="5040"/>
            <w:vAlign w:val="center"/>
          </w:tcPr>
          <w:p>
            <w:r>
              <w:t>LOGIN, LOGOUT, failed authentication</w:t>
            </w:r>
          </w:p>
        </w:tc>
      </w:tr>
      <w:tr>
        <w:tc>
          <w:tcPr>
            <w:tcW w:type="dxa" w:w="5040"/>
            <w:vAlign w:val="center"/>
          </w:tcPr>
          <w:p>
            <w:r>
              <w:t>Case</w:t>
            </w:r>
          </w:p>
        </w:tc>
        <w:tc>
          <w:tcPr>
            <w:tcW w:type="dxa" w:w="5040"/>
            <w:vAlign w:val="center"/>
          </w:tcPr>
          <w:p>
            <w:r>
              <w:t>CASE_CREATED, CASE_UPDATED, status change</w:t>
            </w:r>
          </w:p>
        </w:tc>
      </w:tr>
      <w:tr>
        <w:tc>
          <w:tcPr>
            <w:tcW w:type="dxa" w:w="5040"/>
            <w:vAlign w:val="center"/>
          </w:tcPr>
          <w:p>
            <w:r>
              <w:t>Document</w:t>
            </w:r>
          </w:p>
        </w:tc>
        <w:tc>
          <w:tcPr>
            <w:tcW w:type="dxa" w:w="5040"/>
            <w:vAlign w:val="center"/>
          </w:tcPr>
          <w:p>
            <w:r>
              <w:t>UPLOADED, VIEWED, DOWNLOADED, UPDATED, DELETED where permitted</w:t>
            </w:r>
          </w:p>
        </w:tc>
      </w:tr>
      <w:tr>
        <w:tc>
          <w:tcPr>
            <w:tcW w:type="dxa" w:w="5040"/>
            <w:vAlign w:val="center"/>
          </w:tcPr>
          <w:p>
            <w:r>
              <w:t>Sharing</w:t>
            </w:r>
          </w:p>
        </w:tc>
        <w:tc>
          <w:tcPr>
            <w:tcW w:type="dxa" w:w="5040"/>
            <w:vAlign w:val="center"/>
          </w:tcPr>
          <w:p>
            <w:r>
              <w:t>DOCUMENT_SHARED, permission changed, access request decision</w:t>
            </w:r>
          </w:p>
        </w:tc>
      </w:tr>
      <w:tr>
        <w:tc>
          <w:tcPr>
            <w:tcW w:type="dxa" w:w="5040"/>
            <w:vAlign w:val="center"/>
          </w:tcPr>
          <w:p>
            <w:r>
              <w:t>Workflow</w:t>
            </w:r>
          </w:p>
        </w:tc>
        <w:tc>
          <w:tcPr>
            <w:tcW w:type="dxa" w:w="5040"/>
            <w:vAlign w:val="center"/>
          </w:tcPr>
          <w:p>
            <w:r>
              <w:t>SUBMITTED, APPROVED, REJECTED, FINALIZED</w:t>
            </w:r>
          </w:p>
        </w:tc>
      </w:tr>
      <w:tr>
        <w:tc>
          <w:tcPr>
            <w:tcW w:type="dxa" w:w="5040"/>
            <w:vAlign w:val="center"/>
          </w:tcPr>
          <w:p>
            <w:r>
              <w:t>Integrity</w:t>
            </w:r>
          </w:p>
        </w:tc>
        <w:tc>
          <w:tcPr>
            <w:tcW w:type="dxa" w:w="5040"/>
            <w:vAlign w:val="center"/>
          </w:tcPr>
          <w:p>
            <w:r>
              <w:t>DOCUMENT_VERIFIED, INTEGRITY_VERIFIED, tamper event</w:t>
            </w:r>
          </w:p>
        </w:tc>
      </w:tr>
      <w:tr>
        <w:tc>
          <w:tcPr>
            <w:tcW w:type="dxa" w:w="5040"/>
            <w:vAlign w:val="center"/>
          </w:tcPr>
          <w:p>
            <w:r>
              <w:t>Signature</w:t>
            </w:r>
          </w:p>
        </w:tc>
        <w:tc>
          <w:tcPr>
            <w:tcW w:type="dxa" w:w="5040"/>
            <w:vAlign w:val="center"/>
          </w:tcPr>
          <w:p>
            <w:r>
              <w:t>DOCUMENT_SIGNED</w:t>
            </w:r>
          </w:p>
        </w:tc>
      </w:tr>
      <w:tr>
        <w:tc>
          <w:tcPr>
            <w:tcW w:type="dxa" w:w="5040"/>
            <w:vAlign w:val="center"/>
          </w:tcPr>
          <w:p>
            <w:r>
              <w:t>Evidence</w:t>
            </w:r>
          </w:p>
        </w:tc>
        <w:tc>
          <w:tcPr>
            <w:tcW w:type="dxa" w:w="5040"/>
            <w:vAlign w:val="center"/>
          </w:tcPr>
          <w:p>
            <w:r>
              <w:t>COLLECTED, SEALED, TRANSFERRED, RECEIVED</w:t>
            </w:r>
          </w:p>
        </w:tc>
      </w:tr>
      <w:tr>
        <w:tc>
          <w:tcPr>
            <w:tcW w:type="dxa" w:w="5040"/>
            <w:vAlign w:val="center"/>
          </w:tcPr>
          <w:p>
            <w:r>
              <w:t>Administration</w:t>
            </w:r>
          </w:p>
        </w:tc>
        <w:tc>
          <w:tcPr>
            <w:tcW w:type="dxa" w:w="5040"/>
            <w:vAlign w:val="center"/>
          </w:tcPr>
          <w:p>
            <w:r>
              <w:t>USER_CREATED, USER_DISABLED, PERMISSION_CHANGED</w:t>
            </w:r>
          </w:p>
        </w:tc>
      </w:tr>
      <w:tr>
        <w:tc>
          <w:tcPr>
            <w:tcW w:type="dxa" w:w="5040"/>
            <w:vAlign w:val="center"/>
          </w:tcPr>
          <w:p>
            <w:r>
              <w:t>Security</w:t>
            </w:r>
          </w:p>
        </w:tc>
        <w:tc>
          <w:tcPr>
            <w:tcW w:type="dxa" w:w="5040"/>
            <w:vAlign w:val="center"/>
          </w:tcPr>
          <w:p>
            <w:r>
              <w:t>UNAUTHORIZED_ACCESS_ATTEMPT, suspicious behavior, security alert</w:t>
            </w:r>
          </w:p>
        </w:tc>
      </w:tr>
      <w:tr>
        <w:tc>
          <w:tcPr>
            <w:tcW w:type="dxa" w:w="5040"/>
            <w:vAlign w:val="center"/>
          </w:tcPr>
          <w:p>
            <w:r>
              <w:t>Audit</w:t>
            </w:r>
          </w:p>
        </w:tc>
        <w:tc>
          <w:tcPr>
            <w:tcW w:type="dxa" w:w="5040"/>
            <w:vAlign w:val="center"/>
          </w:tcPr>
          <w:p>
            <w:r>
              <w:t>AUDIT_VERIFIED, chain verification</w:t>
            </w:r>
          </w:p>
        </w:tc>
      </w:tr>
    </w:tbl>
    <w:p>
      <w:pPr>
        <w:pStyle w:val="Heading1"/>
      </w:pPr>
      <w:r>
        <w:t>23. Security Requirements</w:t>
      </w:r>
    </w:p>
    <w:p>
      <w:pPr>
        <w:pStyle w:val="ListBullet"/>
      </w:pPr>
      <w:r>
        <w:t>HTTPS/TLS shall be mandatory in production.</w:t>
      </w:r>
    </w:p>
    <w:p>
      <w:pPr>
        <w:pStyle w:val="ListBullet"/>
      </w:pPr>
      <w:r>
        <w:t>JWT secrets/private keys shall never be committed to source control.</w:t>
      </w:r>
    </w:p>
    <w:p>
      <w:pPr>
        <w:pStyle w:val="ListBullet"/>
      </w:pPr>
      <w:r>
        <w:t>Passwords shall use BCrypt, Argon2 or another approved adaptive password hash.</w:t>
      </w:r>
    </w:p>
    <w:p>
      <w:pPr>
        <w:pStyle w:val="ListBullet"/>
      </w:pPr>
      <w:r>
        <w:t>Backend shall enforce authorization on every protected resource.</w:t>
      </w:r>
    </w:p>
    <w:p>
      <w:pPr>
        <w:pStyle w:val="ListBullet"/>
      </w:pPr>
      <w:r>
        <w:t>Access checks shall be performed before metadata and binary content are returned.</w:t>
      </w:r>
    </w:p>
    <w:p>
      <w:pPr>
        <w:pStyle w:val="ListBullet"/>
      </w:pPr>
      <w:r>
        <w:t>Files shall be stored using generated storage keys and sanitized metadata.</w:t>
      </w:r>
    </w:p>
    <w:p>
      <w:pPr>
        <w:pStyle w:val="ListBullet"/>
      </w:pPr>
      <w:r>
        <w:t>Executable/disallowed file types shall be rejected.</w:t>
      </w:r>
    </w:p>
    <w:p>
      <w:pPr>
        <w:pStyle w:val="ListBullet"/>
      </w:pPr>
      <w:r>
        <w:t>File content shall be validated using detected MIME type/content signatures.</w:t>
      </w:r>
    </w:p>
    <w:p>
      <w:pPr>
        <w:pStyle w:val="ListBullet"/>
      </w:pPr>
      <w:r>
        <w:t>Sensitive files shall be encrypted at rest.</w:t>
      </w:r>
    </w:p>
    <w:p>
      <w:pPr>
        <w:pStyle w:val="ListBullet"/>
      </w:pPr>
      <w:r>
        <w:t>Secrets shall be stored in a secret manager/environment configuration.</w:t>
      </w:r>
    </w:p>
    <w:p>
      <w:pPr>
        <w:pStyle w:val="ListBullet"/>
      </w:pPr>
      <w:r>
        <w:t>CORS shall allow only approved frontend origins.</w:t>
      </w:r>
    </w:p>
    <w:p>
      <w:pPr>
        <w:pStyle w:val="ListBullet"/>
      </w:pPr>
      <w:r>
        <w:t>Rate limiting/brute-force protection shall protect login and high-risk APIs.</w:t>
      </w:r>
    </w:p>
    <w:p>
      <w:pPr>
        <w:pStyle w:val="ListBullet"/>
      </w:pPr>
      <w:r>
        <w:t>Security headers and HSTS shall be enabled in production.</w:t>
      </w:r>
    </w:p>
    <w:p>
      <w:pPr>
        <w:pStyle w:val="ListBullet"/>
      </w:pPr>
      <w:r>
        <w:t>Logs shall not contain passwords, JWTs, encryption keys or unnecessary document contents.</w:t>
      </w:r>
    </w:p>
    <w:p>
      <w:pPr>
        <w:pStyle w:val="ListBullet"/>
      </w:pPr>
      <w:r>
        <w:t>Security alerts shall be generated for configured suspicious patterns.</w:t>
      </w:r>
    </w:p>
    <w:p>
      <w:pPr>
        <w:pStyle w:val="ListBullet"/>
      </w:pPr>
      <w:r>
        <w:t>Backups shall be encrypted and recovery tested.</w:t>
      </w:r>
    </w:p>
    <w:p>
      <w:pPr>
        <w:pStyle w:val="Heading1"/>
      </w:pPr>
      <w:r>
        <w:t>24. API Authorization Matrix</w:t>
      </w:r>
    </w:p>
    <w:tbl>
      <w:tblPr>
        <w:tblStyle w:val="TableGrid"/>
        <w:tblW w:type="auto" w:w="0"/>
        <w:jc w:val="center"/>
        <w:tblLook w:firstColumn="1" w:firstRow="1" w:lastColumn="0" w:lastRow="0" w:noHBand="0" w:noVBand="1" w:val="04A0"/>
      </w:tblPr>
      <w:tblGrid>
        <w:gridCol w:w="5040"/>
        <w:gridCol w:w="5040"/>
      </w:tblGrid>
      <w:tr>
        <w:tc>
          <w:tcPr>
            <w:tcW w:type="dxa" w:w="5040"/>
            <w:shd w:fill="17365D"/>
          </w:tcPr>
          <w:p>
            <w:r>
              <w:rPr>
                <w:b/>
                <w:color w:val="FFFFFF"/>
              </w:rPr>
              <w:t>Operation</w:t>
            </w:r>
          </w:p>
        </w:tc>
        <w:tc>
          <w:tcPr>
            <w:tcW w:type="dxa" w:w="5040"/>
            <w:shd w:fill="17365D"/>
          </w:tcPr>
          <w:p>
            <w:r>
              <w:rPr>
                <w:b/>
                <w:color w:val="FFFFFF"/>
              </w:rPr>
              <w:t>Minimum Authorization Concept</w:t>
            </w:r>
          </w:p>
        </w:tc>
      </w:tr>
      <w:tr>
        <w:tc>
          <w:tcPr>
            <w:tcW w:type="dxa" w:w="5040"/>
            <w:vAlign w:val="center"/>
          </w:tcPr>
          <w:p>
            <w:r>
              <w:t>Create case</w:t>
            </w:r>
          </w:p>
        </w:tc>
        <w:tc>
          <w:tcPr>
            <w:tcW w:type="dxa" w:w="5040"/>
            <w:vAlign w:val="center"/>
          </w:tcPr>
          <w:p>
            <w:r>
              <w:t>ADMIN / POLICE_OFFICER / INVESTIGATION_OFFICER</w:t>
            </w:r>
          </w:p>
        </w:tc>
      </w:tr>
      <w:tr>
        <w:tc>
          <w:tcPr>
            <w:tcW w:type="dxa" w:w="5040"/>
            <w:vAlign w:val="center"/>
          </w:tcPr>
          <w:p>
            <w:r>
              <w:t>View case</w:t>
            </w:r>
          </w:p>
        </w:tc>
        <w:tc>
          <w:tcPr>
            <w:tcW w:type="dxa" w:w="5040"/>
            <w:vAlign w:val="center"/>
          </w:tcPr>
          <w:p>
            <w:r>
              <w:t>Case member or policy-authorized administrator</w:t>
            </w:r>
          </w:p>
        </w:tc>
      </w:tr>
      <w:tr>
        <w:tc>
          <w:tcPr>
            <w:tcW w:type="dxa" w:w="5040"/>
            <w:vAlign w:val="center"/>
          </w:tcPr>
          <w:p>
            <w:r>
              <w:t>Upload document</w:t>
            </w:r>
          </w:p>
        </w:tc>
        <w:tc>
          <w:tcPr>
            <w:tcW w:type="dxa" w:w="5040"/>
            <w:vAlign w:val="center"/>
          </w:tcPr>
          <w:p>
            <w:r>
              <w:t>Case member with write permission and document-type permission</w:t>
            </w:r>
          </w:p>
        </w:tc>
      </w:tr>
      <w:tr>
        <w:tc>
          <w:tcPr>
            <w:tcW w:type="dxa" w:w="5040"/>
            <w:vAlign w:val="center"/>
          </w:tcPr>
          <w:p>
            <w:r>
              <w:t>View restricted document</w:t>
            </w:r>
          </w:p>
        </w:tc>
        <w:tc>
          <w:tcPr>
            <w:tcW w:type="dxa" w:w="5040"/>
            <w:vAlign w:val="center"/>
          </w:tcPr>
          <w:p>
            <w:r>
              <w:t>Owner, authorized case member, explicit grant or administrator</w:t>
            </w:r>
          </w:p>
        </w:tc>
      </w:tr>
      <w:tr>
        <w:tc>
          <w:tcPr>
            <w:tcW w:type="dxa" w:w="5040"/>
            <w:vAlign w:val="center"/>
          </w:tcPr>
          <w:p>
            <w:r>
              <w:t>Download document</w:t>
            </w:r>
          </w:p>
        </w:tc>
        <w:tc>
          <w:tcPr>
            <w:tcW w:type="dxa" w:w="5040"/>
            <w:vAlign w:val="center"/>
          </w:tcPr>
          <w:p>
            <w:r>
              <w:t>Explicit DOWNLOAD permission or policy-authorized owner/admin</w:t>
            </w:r>
          </w:p>
        </w:tc>
      </w:tr>
      <w:tr>
        <w:tc>
          <w:tcPr>
            <w:tcW w:type="dxa" w:w="5040"/>
            <w:vAlign w:val="center"/>
          </w:tcPr>
          <w:p>
            <w:r>
              <w:t>Share document</w:t>
            </w:r>
          </w:p>
        </w:tc>
        <w:tc>
          <w:tcPr>
            <w:tcW w:type="dxa" w:w="5040"/>
            <w:vAlign w:val="center"/>
          </w:tcPr>
          <w:p>
            <w:r>
              <w:t>Owner or designated role with SHARE permission</w:t>
            </w:r>
          </w:p>
        </w:tc>
      </w:tr>
      <w:tr>
        <w:tc>
          <w:tcPr>
            <w:tcW w:type="dxa" w:w="5040"/>
            <w:vAlign w:val="center"/>
          </w:tcPr>
          <w:p>
            <w:r>
              <w:t>Approve share</w:t>
            </w:r>
          </w:p>
        </w:tc>
        <w:tc>
          <w:tcPr>
            <w:tcW w:type="dxa" w:w="5040"/>
            <w:vAlign w:val="center"/>
          </w:tcPr>
          <w:p>
            <w:r>
              <w:t>Owner/designated authority for restricted documents</w:t>
            </w:r>
          </w:p>
        </w:tc>
      </w:tr>
      <w:tr>
        <w:tc>
          <w:tcPr>
            <w:tcW w:type="dxa" w:w="5040"/>
            <w:vAlign w:val="center"/>
          </w:tcPr>
          <w:p>
            <w:r>
              <w:t>Verify integrity</w:t>
            </w:r>
          </w:p>
        </w:tc>
        <w:tc>
          <w:tcPr>
            <w:tcW w:type="dxa" w:w="5040"/>
            <w:vAlign w:val="center"/>
          </w:tcPr>
          <w:p>
            <w:r>
              <w:t>Authorized case/security/audit user</w:t>
            </w:r>
          </w:p>
        </w:tc>
      </w:tr>
      <w:tr>
        <w:tc>
          <w:tcPr>
            <w:tcW w:type="dxa" w:w="5040"/>
            <w:vAlign w:val="center"/>
          </w:tcPr>
          <w:p>
            <w:r>
              <w:t>Sign document</w:t>
            </w:r>
          </w:p>
        </w:tc>
        <w:tc>
          <w:tcPr>
            <w:tcW w:type="dxa" w:w="5040"/>
            <w:vAlign w:val="center"/>
          </w:tcPr>
          <w:p>
            <w:r>
              <w:t>Role authorized for that document type</w:t>
            </w:r>
          </w:p>
        </w:tc>
      </w:tr>
      <w:tr>
        <w:tc>
          <w:tcPr>
            <w:tcW w:type="dxa" w:w="5040"/>
            <w:vAlign w:val="center"/>
          </w:tcPr>
          <w:p>
            <w:r>
              <w:t>Transfer evidence</w:t>
            </w:r>
          </w:p>
        </w:tc>
        <w:tc>
          <w:tcPr>
            <w:tcW w:type="dxa" w:w="5040"/>
            <w:vAlign w:val="center"/>
          </w:tcPr>
          <w:p>
            <w:r>
              <w:t>Current custodian or authorized evidence officer</w:t>
            </w:r>
          </w:p>
        </w:tc>
      </w:tr>
      <w:tr>
        <w:tc>
          <w:tcPr>
            <w:tcW w:type="dxa" w:w="5040"/>
            <w:vAlign w:val="center"/>
          </w:tcPr>
          <w:p>
            <w:r>
              <w:t>Receive evidence</w:t>
            </w:r>
          </w:p>
        </w:tc>
        <w:tc>
          <w:tcPr>
            <w:tcW w:type="dxa" w:w="5040"/>
            <w:vAlign w:val="center"/>
          </w:tcPr>
          <w:p>
            <w:r>
              <w:t>Designated recipient</w:t>
            </w:r>
          </w:p>
        </w:tc>
      </w:tr>
      <w:tr>
        <w:tc>
          <w:tcPr>
            <w:tcW w:type="dxa" w:w="5040"/>
            <w:vAlign w:val="center"/>
          </w:tcPr>
          <w:p>
            <w:r>
              <w:t>View audit logs</w:t>
            </w:r>
          </w:p>
        </w:tc>
        <w:tc>
          <w:tcPr>
            <w:tcW w:type="dxa" w:w="5040"/>
            <w:vAlign w:val="center"/>
          </w:tcPr>
          <w:p>
            <w:r>
              <w:t>ADMIN and authorized AUDITOR/COURT scope</w:t>
            </w:r>
          </w:p>
        </w:tc>
      </w:tr>
      <w:tr>
        <w:tc>
          <w:tcPr>
            <w:tcW w:type="dxa" w:w="5040"/>
            <w:vAlign w:val="center"/>
          </w:tcPr>
          <w:p>
            <w:r>
              <w:t>Manage users</w:t>
            </w:r>
          </w:p>
        </w:tc>
        <w:tc>
          <w:tcPr>
            <w:tcW w:type="dxa" w:w="5040"/>
            <w:vAlign w:val="center"/>
          </w:tcPr>
          <w:p>
            <w:r>
              <w:t>ADMIN or authorized department administrator</w:t>
            </w:r>
          </w:p>
        </w:tc>
      </w:tr>
      <w:tr>
        <w:tc>
          <w:tcPr>
            <w:tcW w:type="dxa" w:w="5040"/>
            <w:vAlign w:val="center"/>
          </w:tcPr>
          <w:p>
            <w:r>
              <w:t>Resolve security alert</w:t>
            </w:r>
          </w:p>
        </w:tc>
        <w:tc>
          <w:tcPr>
            <w:tcW w:type="dxa" w:w="5040"/>
            <w:vAlign w:val="center"/>
          </w:tcPr>
          <w:p>
            <w:r>
              <w:t>Security administrator/authorized security role</w:t>
            </w:r>
          </w:p>
        </w:tc>
      </w:tr>
    </w:tbl>
    <w:p>
      <w:pPr>
        <w:pStyle w:val="Heading1"/>
      </w:pPr>
      <w:r>
        <w:t>25. API Response and Error Standard</w:t>
      </w:r>
    </w:p>
    <w:tbl>
      <w:tblPr>
        <w:tblStyle w:val="TableGrid"/>
        <w:tblW w:type="auto" w:w="0"/>
        <w:jc w:val="center"/>
        <w:tblLook w:firstColumn="1" w:firstRow="1" w:lastColumn="0" w:lastRow="0" w:noHBand="0" w:noVBand="1" w:val="04A0"/>
      </w:tblPr>
      <w:tblGrid>
        <w:gridCol w:w="5040"/>
        <w:gridCol w:w="5040"/>
      </w:tblGrid>
      <w:tr>
        <w:tc>
          <w:tcPr>
            <w:tcW w:type="dxa" w:w="5040"/>
            <w:shd w:fill="17365D"/>
          </w:tcPr>
          <w:p>
            <w:r>
              <w:rPr>
                <w:b/>
                <w:color w:val="FFFFFF"/>
              </w:rPr>
              <w:t>HTTP</w:t>
            </w:r>
          </w:p>
        </w:tc>
        <w:tc>
          <w:tcPr>
            <w:tcW w:type="dxa" w:w="5040"/>
            <w:shd w:fill="17365D"/>
          </w:tcPr>
          <w:p>
            <w:r>
              <w:rPr>
                <w:b/>
                <w:color w:val="FFFFFF"/>
              </w:rPr>
              <w:t>Meaning</w:t>
            </w:r>
          </w:p>
        </w:tc>
      </w:tr>
      <w:tr>
        <w:tc>
          <w:tcPr>
            <w:tcW w:type="dxa" w:w="5040"/>
            <w:vAlign w:val="center"/>
          </w:tcPr>
          <w:p>
            <w:r>
              <w:t>200</w:t>
            </w:r>
          </w:p>
        </w:tc>
        <w:tc>
          <w:tcPr>
            <w:tcW w:type="dxa" w:w="5040"/>
            <w:vAlign w:val="center"/>
          </w:tcPr>
          <w:p>
            <w:r>
              <w:t>Successful read/update</w:t>
            </w:r>
          </w:p>
        </w:tc>
      </w:tr>
      <w:tr>
        <w:tc>
          <w:tcPr>
            <w:tcW w:type="dxa" w:w="5040"/>
            <w:vAlign w:val="center"/>
          </w:tcPr>
          <w:p>
            <w:r>
              <w:t>201</w:t>
            </w:r>
          </w:p>
        </w:tc>
        <w:tc>
          <w:tcPr>
            <w:tcW w:type="dxa" w:w="5040"/>
            <w:vAlign w:val="center"/>
          </w:tcPr>
          <w:p>
            <w:r>
              <w:t>Created</w:t>
            </w:r>
          </w:p>
        </w:tc>
      </w:tr>
      <w:tr>
        <w:tc>
          <w:tcPr>
            <w:tcW w:type="dxa" w:w="5040"/>
            <w:vAlign w:val="center"/>
          </w:tcPr>
          <w:p>
            <w:r>
              <w:t>202</w:t>
            </w:r>
          </w:p>
        </w:tc>
        <w:tc>
          <w:tcPr>
            <w:tcW w:type="dxa" w:w="5040"/>
            <w:vAlign w:val="center"/>
          </w:tcPr>
          <w:p>
            <w:r>
              <w:t>Accepted for asynchronous processing</w:t>
            </w:r>
          </w:p>
        </w:tc>
      </w:tr>
      <w:tr>
        <w:tc>
          <w:tcPr>
            <w:tcW w:type="dxa" w:w="5040"/>
            <w:vAlign w:val="center"/>
          </w:tcPr>
          <w:p>
            <w:r>
              <w:t>400</w:t>
            </w:r>
          </w:p>
        </w:tc>
        <w:tc>
          <w:tcPr>
            <w:tcW w:type="dxa" w:w="5040"/>
            <w:vAlign w:val="center"/>
          </w:tcPr>
          <w:p>
            <w:r>
              <w:t>Invalid request/validation error</w:t>
            </w:r>
          </w:p>
        </w:tc>
      </w:tr>
      <w:tr>
        <w:tc>
          <w:tcPr>
            <w:tcW w:type="dxa" w:w="5040"/>
            <w:vAlign w:val="center"/>
          </w:tcPr>
          <w:p>
            <w:r>
              <w:t>401</w:t>
            </w:r>
          </w:p>
        </w:tc>
        <w:tc>
          <w:tcPr>
            <w:tcW w:type="dxa" w:w="5040"/>
            <w:vAlign w:val="center"/>
          </w:tcPr>
          <w:p>
            <w:r>
              <w:t>Unauthenticated/invalid token</w:t>
            </w:r>
          </w:p>
        </w:tc>
      </w:tr>
      <w:tr>
        <w:tc>
          <w:tcPr>
            <w:tcW w:type="dxa" w:w="5040"/>
            <w:vAlign w:val="center"/>
          </w:tcPr>
          <w:p>
            <w:r>
              <w:t>403</w:t>
            </w:r>
          </w:p>
        </w:tc>
        <w:tc>
          <w:tcPr>
            <w:tcW w:type="dxa" w:w="5040"/>
            <w:vAlign w:val="center"/>
          </w:tcPr>
          <w:p>
            <w:r>
              <w:t>Authenticated but not authorized</w:t>
            </w:r>
          </w:p>
        </w:tc>
      </w:tr>
      <w:tr>
        <w:tc>
          <w:tcPr>
            <w:tcW w:type="dxa" w:w="5040"/>
            <w:vAlign w:val="center"/>
          </w:tcPr>
          <w:p>
            <w:r>
              <w:t>404</w:t>
            </w:r>
          </w:p>
        </w:tc>
        <w:tc>
          <w:tcPr>
            <w:tcW w:type="dxa" w:w="5040"/>
            <w:vAlign w:val="center"/>
          </w:tcPr>
          <w:p>
            <w:r>
              <w:t>Resource unavailable under access policy</w:t>
            </w:r>
          </w:p>
        </w:tc>
      </w:tr>
      <w:tr>
        <w:tc>
          <w:tcPr>
            <w:tcW w:type="dxa" w:w="5040"/>
            <w:vAlign w:val="center"/>
          </w:tcPr>
          <w:p>
            <w:r>
              <w:t>409</w:t>
            </w:r>
          </w:p>
        </w:tc>
        <w:tc>
          <w:tcPr>
            <w:tcW w:type="dxa" w:w="5040"/>
            <w:vAlign w:val="center"/>
          </w:tcPr>
          <w:p>
            <w:r>
              <w:t>Conflict/version/state conflict</w:t>
            </w:r>
          </w:p>
        </w:tc>
      </w:tr>
      <w:tr>
        <w:tc>
          <w:tcPr>
            <w:tcW w:type="dxa" w:w="5040"/>
            <w:vAlign w:val="center"/>
          </w:tcPr>
          <w:p>
            <w:r>
              <w:t>413</w:t>
            </w:r>
          </w:p>
        </w:tc>
        <w:tc>
          <w:tcPr>
            <w:tcW w:type="dxa" w:w="5040"/>
            <w:vAlign w:val="center"/>
          </w:tcPr>
          <w:p>
            <w:r>
              <w:t>File too large</w:t>
            </w:r>
          </w:p>
        </w:tc>
      </w:tr>
      <w:tr>
        <w:tc>
          <w:tcPr>
            <w:tcW w:type="dxa" w:w="5040"/>
            <w:vAlign w:val="center"/>
          </w:tcPr>
          <w:p>
            <w:r>
              <w:t>415</w:t>
            </w:r>
          </w:p>
        </w:tc>
        <w:tc>
          <w:tcPr>
            <w:tcW w:type="dxa" w:w="5040"/>
            <w:vAlign w:val="center"/>
          </w:tcPr>
          <w:p>
            <w:r>
              <w:t>Unsupported media type</w:t>
            </w:r>
          </w:p>
        </w:tc>
      </w:tr>
      <w:tr>
        <w:tc>
          <w:tcPr>
            <w:tcW w:type="dxa" w:w="5040"/>
            <w:vAlign w:val="center"/>
          </w:tcPr>
          <w:p>
            <w:r>
              <w:t>422</w:t>
            </w:r>
          </w:p>
        </w:tc>
        <w:tc>
          <w:tcPr>
            <w:tcW w:type="dxa" w:w="5040"/>
            <w:vAlign w:val="center"/>
          </w:tcPr>
          <w:p>
            <w:r>
              <w:t>Business validation error</w:t>
            </w:r>
          </w:p>
        </w:tc>
      </w:tr>
      <w:tr>
        <w:tc>
          <w:tcPr>
            <w:tcW w:type="dxa" w:w="5040"/>
            <w:vAlign w:val="center"/>
          </w:tcPr>
          <w:p>
            <w:r>
              <w:t>429</w:t>
            </w:r>
          </w:p>
        </w:tc>
        <w:tc>
          <w:tcPr>
            <w:tcW w:type="dxa" w:w="5040"/>
            <w:vAlign w:val="center"/>
          </w:tcPr>
          <w:p>
            <w:r>
              <w:t>Rate limit exceeded</w:t>
            </w:r>
          </w:p>
        </w:tc>
      </w:tr>
      <w:tr>
        <w:tc>
          <w:tcPr>
            <w:tcW w:type="dxa" w:w="5040"/>
            <w:vAlign w:val="center"/>
          </w:tcPr>
          <w:p>
            <w:r>
              <w:t>500</w:t>
            </w:r>
          </w:p>
        </w:tc>
        <w:tc>
          <w:tcPr>
            <w:tcW w:type="dxa" w:w="5040"/>
            <w:vAlign w:val="center"/>
          </w:tcPr>
          <w:p>
            <w:r>
              <w:t>Unexpected server error</w:t>
            </w:r>
          </w:p>
        </w:tc>
      </w:tr>
    </w:tbl>
    <w:p>
      <w:r>
        <w:t>Recommended error object: {"timestamp":"...","status":403,"code":"ACCESS_DENIED","message":"Access denied","path":"/api/documents/{id}"}</w:t>
      </w:r>
    </w:p>
    <w:p>
      <w:pPr>
        <w:pStyle w:val="Heading1"/>
      </w:pPr>
      <w:r>
        <w:t>26. Non-Functional Requirements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7365D"/>
          </w:tcPr>
          <w:p>
            <w:r>
              <w:rPr>
                <w:b/>
                <w:color w:val="FFFFFF"/>
              </w:rPr>
              <w:t>ID</w:t>
            </w:r>
          </w:p>
        </w:tc>
        <w:tc>
          <w:tcPr>
            <w:tcW w:type="dxa" w:w="3360"/>
            <w:shd w:fill="17365D"/>
          </w:tcPr>
          <w:p>
            <w:r>
              <w:rPr>
                <w:b/>
                <w:color w:val="FFFFFF"/>
              </w:rPr>
              <w:t>Category</w:t>
            </w:r>
          </w:p>
        </w:tc>
        <w:tc>
          <w:tcPr>
            <w:tcW w:type="dxa" w:w="3360"/>
            <w:shd w:fill="17365D"/>
          </w:tcPr>
          <w:p>
            <w:r>
              <w:rPr>
                <w:b/>
                <w:color w:val="FFFFFF"/>
              </w:rPr>
              <w:t>Requirement</w:t>
            </w:r>
          </w:p>
        </w:tc>
      </w:tr>
      <w:tr>
        <w:tc>
          <w:tcPr>
            <w:tcW w:type="dxa" w:w="3360"/>
            <w:vAlign w:val="center"/>
          </w:tcPr>
          <w:p>
            <w:r>
              <w:t>NFR-001</w:t>
            </w:r>
          </w:p>
        </w:tc>
        <w:tc>
          <w:tcPr>
            <w:tcW w:type="dxa" w:w="3360"/>
            <w:vAlign w:val="center"/>
          </w:tcPr>
          <w:p>
            <w:r>
              <w:t>Performance</w:t>
            </w:r>
          </w:p>
        </w:tc>
        <w:tc>
          <w:tcPr>
            <w:tcW w:type="dxa" w:w="3360"/>
            <w:vAlign w:val="center"/>
          </w:tcPr>
          <w:p>
            <w:r>
              <w:t>Normal metadata APIs should target sub-2-second response under expected load; file processing may be asynchronous.</w:t>
            </w:r>
          </w:p>
        </w:tc>
      </w:tr>
      <w:tr>
        <w:tc>
          <w:tcPr>
            <w:tcW w:type="dxa" w:w="3360"/>
            <w:vAlign w:val="center"/>
          </w:tcPr>
          <w:p>
            <w:r>
              <w:t>NFR-002</w:t>
            </w:r>
          </w:p>
        </w:tc>
        <w:tc>
          <w:tcPr>
            <w:tcW w:type="dxa" w:w="3360"/>
            <w:vAlign w:val="center"/>
          </w:tcPr>
          <w:p>
            <w:r>
              <w:t>Scalability</w:t>
            </w:r>
          </w:p>
        </w:tc>
        <w:tc>
          <w:tcPr>
            <w:tcW w:type="dxa" w:w="3360"/>
            <w:vAlign w:val="center"/>
          </w:tcPr>
          <w:p>
            <w:r>
              <w:t>Spring Boot API instances shall be stateless and horizontally scalable.</w:t>
            </w:r>
          </w:p>
        </w:tc>
      </w:tr>
      <w:tr>
        <w:tc>
          <w:tcPr>
            <w:tcW w:type="dxa" w:w="3360"/>
            <w:vAlign w:val="center"/>
          </w:tcPr>
          <w:p>
            <w:r>
              <w:t>NFR-003</w:t>
            </w:r>
          </w:p>
        </w:tc>
        <w:tc>
          <w:tcPr>
            <w:tcW w:type="dxa" w:w="3360"/>
            <w:vAlign w:val="center"/>
          </w:tcPr>
          <w:p>
            <w:r>
              <w:t>Availability</w:t>
            </w:r>
          </w:p>
        </w:tc>
        <w:tc>
          <w:tcPr>
            <w:tcW w:type="dxa" w:w="3360"/>
            <w:vAlign w:val="center"/>
          </w:tcPr>
          <w:p>
            <w:r>
              <w:t>Production shall use highly available application and MongoDB Atlas configuration appropriate to the service requirement.</w:t>
            </w:r>
          </w:p>
        </w:tc>
      </w:tr>
      <w:tr>
        <w:tc>
          <w:tcPr>
            <w:tcW w:type="dxa" w:w="3360"/>
            <w:vAlign w:val="center"/>
          </w:tcPr>
          <w:p>
            <w:r>
              <w:t>NFR-004</w:t>
            </w:r>
          </w:p>
        </w:tc>
        <w:tc>
          <w:tcPr>
            <w:tcW w:type="dxa" w:w="3360"/>
            <w:vAlign w:val="center"/>
          </w:tcPr>
          <w:p>
            <w:r>
              <w:t>Reliability</w:t>
            </w:r>
          </w:p>
        </w:tc>
        <w:tc>
          <w:tcPr>
            <w:tcW w:type="dxa" w:w="3360"/>
            <w:vAlign w:val="center"/>
          </w:tcPr>
          <w:p>
            <w:r>
              <w:t>Critical commands should be idempotent where clients may retry.</w:t>
            </w:r>
          </w:p>
        </w:tc>
      </w:tr>
      <w:tr>
        <w:tc>
          <w:tcPr>
            <w:tcW w:type="dxa" w:w="3360"/>
            <w:vAlign w:val="center"/>
          </w:tcPr>
          <w:p>
            <w:r>
              <w:t>NFR-005</w:t>
            </w:r>
          </w:p>
        </w:tc>
        <w:tc>
          <w:tcPr>
            <w:tcW w:type="dxa" w:w="3360"/>
            <w:vAlign w:val="center"/>
          </w:tcPr>
          <w:p>
            <w:r>
              <w:t>Accessibility</w:t>
            </w:r>
          </w:p>
        </w:tc>
        <w:tc>
          <w:tcPr>
            <w:tcW w:type="dxa" w:w="3360"/>
            <w:vAlign w:val="center"/>
          </w:tcPr>
          <w:p>
            <w:r>
              <w:t>Target WCAG 2.1 AA practices.</w:t>
            </w:r>
          </w:p>
        </w:tc>
      </w:tr>
      <w:tr>
        <w:tc>
          <w:tcPr>
            <w:tcW w:type="dxa" w:w="3360"/>
            <w:vAlign w:val="center"/>
          </w:tcPr>
          <w:p>
            <w:r>
              <w:t>NFR-006</w:t>
            </w:r>
          </w:p>
        </w:tc>
        <w:tc>
          <w:tcPr>
            <w:tcW w:type="dxa" w:w="3360"/>
            <w:vAlign w:val="center"/>
          </w:tcPr>
          <w:p>
            <w:r>
              <w:t>Maintainability</w:t>
            </w:r>
          </w:p>
        </w:tc>
        <w:tc>
          <w:tcPr>
            <w:tcW w:type="dxa" w:w="3360"/>
            <w:vAlign w:val="center"/>
          </w:tcPr>
          <w:p>
            <w:r>
              <w:t>Separate controllers, services, repositories, DTOs, security and integration modules.</w:t>
            </w:r>
          </w:p>
        </w:tc>
      </w:tr>
      <w:tr>
        <w:tc>
          <w:tcPr>
            <w:tcW w:type="dxa" w:w="3360"/>
            <w:vAlign w:val="center"/>
          </w:tcPr>
          <w:p>
            <w:r>
              <w:t>NFR-007</w:t>
            </w:r>
          </w:p>
        </w:tc>
        <w:tc>
          <w:tcPr>
            <w:tcW w:type="dxa" w:w="3360"/>
            <w:vAlign w:val="center"/>
          </w:tcPr>
          <w:p>
            <w:r>
              <w:t>Observability</w:t>
            </w:r>
          </w:p>
        </w:tc>
        <w:tc>
          <w:tcPr>
            <w:tcW w:type="dxa" w:w="3360"/>
            <w:vAlign w:val="center"/>
          </w:tcPr>
          <w:p>
            <w:r>
              <w:t>Provide structured logs, metrics and health/readiness endpoints.</w:t>
            </w:r>
          </w:p>
        </w:tc>
      </w:tr>
      <w:tr>
        <w:tc>
          <w:tcPr>
            <w:tcW w:type="dxa" w:w="3360"/>
            <w:vAlign w:val="center"/>
          </w:tcPr>
          <w:p>
            <w:r>
              <w:t>NFR-008</w:t>
            </w:r>
          </w:p>
        </w:tc>
        <w:tc>
          <w:tcPr>
            <w:tcW w:type="dxa" w:w="3360"/>
            <w:vAlign w:val="center"/>
          </w:tcPr>
          <w:p>
            <w:r>
              <w:t>Backup</w:t>
            </w:r>
          </w:p>
        </w:tc>
        <w:tc>
          <w:tcPr>
            <w:tcW w:type="dxa" w:w="3360"/>
            <w:vAlign w:val="center"/>
          </w:tcPr>
          <w:p>
            <w:r>
              <w:t>Configure MongoDB Atlas backups and point-in-time recovery according to policy.</w:t>
            </w:r>
          </w:p>
        </w:tc>
      </w:tr>
      <w:tr>
        <w:tc>
          <w:tcPr>
            <w:tcW w:type="dxa" w:w="3360"/>
            <w:vAlign w:val="center"/>
          </w:tcPr>
          <w:p>
            <w:r>
              <w:t>NFR-009</w:t>
            </w:r>
          </w:p>
        </w:tc>
        <w:tc>
          <w:tcPr>
            <w:tcW w:type="dxa" w:w="3360"/>
            <w:vAlign w:val="center"/>
          </w:tcPr>
          <w:p>
            <w:r>
              <w:t>Disaster Recovery</w:t>
            </w:r>
          </w:p>
        </w:tc>
        <w:tc>
          <w:tcPr>
            <w:tcW w:type="dxa" w:w="3360"/>
            <w:vAlign w:val="center"/>
          </w:tcPr>
          <w:p>
            <w:r>
              <w:t>Document restoration and database recovery procedures shall be tested.</w:t>
            </w:r>
          </w:p>
        </w:tc>
      </w:tr>
      <w:tr>
        <w:tc>
          <w:tcPr>
            <w:tcW w:type="dxa" w:w="3360"/>
            <w:vAlign w:val="center"/>
          </w:tcPr>
          <w:p>
            <w:r>
              <w:t>NFR-010</w:t>
            </w:r>
          </w:p>
        </w:tc>
        <w:tc>
          <w:tcPr>
            <w:tcW w:type="dxa" w:w="3360"/>
            <w:vAlign w:val="center"/>
          </w:tcPr>
          <w:p>
            <w:r>
              <w:t>Privacy</w:t>
            </w:r>
          </w:p>
        </w:tc>
        <w:tc>
          <w:tcPr>
            <w:tcW w:type="dxa" w:w="3360"/>
            <w:vAlign w:val="center"/>
          </w:tcPr>
          <w:p>
            <w:r>
              <w:t>Sensitive records shall be visible only to authorized users.</w:t>
            </w:r>
          </w:p>
        </w:tc>
      </w:tr>
      <w:tr>
        <w:tc>
          <w:tcPr>
            <w:tcW w:type="dxa" w:w="3360"/>
            <w:vAlign w:val="center"/>
          </w:tcPr>
          <w:p>
            <w:r>
              <w:t>NFR-011</w:t>
            </w:r>
          </w:p>
        </w:tc>
        <w:tc>
          <w:tcPr>
            <w:tcW w:type="dxa" w:w="3360"/>
            <w:vAlign w:val="center"/>
          </w:tcPr>
          <w:p>
            <w:r>
              <w:t>Auditability</w:t>
            </w:r>
          </w:p>
        </w:tc>
        <w:tc>
          <w:tcPr>
            <w:tcW w:type="dxa" w:w="3360"/>
            <w:vAlign w:val="center"/>
          </w:tcPr>
          <w:p>
            <w:r>
              <w:t>Security-sensitive operations shall be attributable to an authenticated actor.</w:t>
            </w:r>
          </w:p>
        </w:tc>
      </w:tr>
      <w:tr>
        <w:tc>
          <w:tcPr>
            <w:tcW w:type="dxa" w:w="3360"/>
            <w:vAlign w:val="center"/>
          </w:tcPr>
          <w:p>
            <w:r>
              <w:t>NFR-012</w:t>
            </w:r>
          </w:p>
        </w:tc>
        <w:tc>
          <w:tcPr>
            <w:tcW w:type="dxa" w:w="3360"/>
            <w:vAlign w:val="center"/>
          </w:tcPr>
          <w:p>
            <w:r>
              <w:t>Browser Support</w:t>
            </w:r>
          </w:p>
        </w:tc>
        <w:tc>
          <w:tcPr>
            <w:tcW w:type="dxa" w:w="3360"/>
            <w:vAlign w:val="center"/>
          </w:tcPr>
          <w:p>
            <w:r>
              <w:t>Support the latest two major versions of approved desktop browsers.</w:t>
            </w:r>
          </w:p>
        </w:tc>
      </w:tr>
      <w:tr>
        <w:tc>
          <w:tcPr>
            <w:tcW w:type="dxa" w:w="3360"/>
            <w:vAlign w:val="center"/>
          </w:tcPr>
          <w:p>
            <w:r>
              <w:t>NFR-013</w:t>
            </w:r>
          </w:p>
        </w:tc>
        <w:tc>
          <w:tcPr>
            <w:tcW w:type="dxa" w:w="3360"/>
            <w:vAlign w:val="center"/>
          </w:tcPr>
          <w:p>
            <w:r>
              <w:t>Time</w:t>
            </w:r>
          </w:p>
        </w:tc>
        <w:tc>
          <w:tcPr>
            <w:tcW w:type="dxa" w:w="3360"/>
            <w:vAlign w:val="center"/>
          </w:tcPr>
          <w:p>
            <w:r>
              <w:t>Store timestamps in UTC and render according to configured user timezone.</w:t>
            </w:r>
          </w:p>
        </w:tc>
      </w:tr>
      <w:tr>
        <w:tc>
          <w:tcPr>
            <w:tcW w:type="dxa" w:w="3360"/>
            <w:vAlign w:val="center"/>
          </w:tcPr>
          <w:p>
            <w:r>
              <w:t>NFR-014</w:t>
            </w:r>
          </w:p>
        </w:tc>
        <w:tc>
          <w:tcPr>
            <w:tcW w:type="dxa" w:w="3360"/>
            <w:vAlign w:val="center"/>
          </w:tcPr>
          <w:p>
            <w:r>
              <w:t>Retention</w:t>
            </w:r>
          </w:p>
        </w:tc>
        <w:tc>
          <w:tcPr>
            <w:tcW w:type="dxa" w:w="3360"/>
            <w:vAlign w:val="center"/>
          </w:tcPr>
          <w:p>
            <w:r>
              <w:t>Retention and archival shall be configurable according to organizational/legal requirements.</w:t>
            </w:r>
          </w:p>
        </w:tc>
      </w:tr>
    </w:tbl>
    <w:p>
      <w:pPr>
        <w:pStyle w:val="Heading1"/>
      </w:pPr>
      <w:r>
        <w:t>27. Deployment Architecture</w:t>
      </w:r>
    </w:p>
    <w:p>
      <w:r>
        <w:t>Recommended production topology: Browser → HTTPS Load Balancer/Reverse Proxy → React static application/CDN and Spring Boot REST API → MongoDB Atlas. Document binaries should use encrypted object storage or GridFS through the backend. OCR, AI, notification and report-generation work can be processed asynchronously.</w:t>
      </w:r>
    </w:p>
    <w:tbl>
      <w:tblPr>
        <w:tblStyle w:val="TableGrid"/>
        <w:tblW w:type="auto" w:w="0"/>
        <w:jc w:val="center"/>
        <w:tblLook w:firstColumn="1" w:firstRow="1" w:lastColumn="0" w:lastRow="0" w:noHBand="0" w:noVBand="1" w:val="04A0"/>
      </w:tblPr>
      <w:tblGrid>
        <w:gridCol w:w="5040"/>
        <w:gridCol w:w="5040"/>
      </w:tblGrid>
      <w:tr>
        <w:tc>
          <w:tcPr>
            <w:tcW w:type="dxa" w:w="5040"/>
            <w:shd w:fill="17365D"/>
          </w:tcPr>
          <w:p>
            <w:r>
              <w:rPr>
                <w:b/>
                <w:color w:val="FFFFFF"/>
              </w:rPr>
              <w:t>Layer</w:t>
            </w:r>
          </w:p>
        </w:tc>
        <w:tc>
          <w:tcPr>
            <w:tcW w:type="dxa" w:w="5040"/>
            <w:shd w:fill="17365D"/>
          </w:tcPr>
          <w:p>
            <w:r>
              <w:rPr>
                <w:b/>
                <w:color w:val="FFFFFF"/>
              </w:rPr>
              <w:t>Technology / Requirement</w:t>
            </w:r>
          </w:p>
        </w:tc>
      </w:tr>
      <w:tr>
        <w:tc>
          <w:tcPr>
            <w:tcW w:type="dxa" w:w="5040"/>
            <w:vAlign w:val="center"/>
          </w:tcPr>
          <w:p>
            <w:r>
              <w:t>Frontend</w:t>
            </w:r>
          </w:p>
        </w:tc>
        <w:tc>
          <w:tcPr>
            <w:tcW w:type="dxa" w:w="5040"/>
            <w:vAlign w:val="center"/>
          </w:tcPr>
          <w:p>
            <w:r>
              <w:t>React 19, TypeScript, Vite</w:t>
            </w:r>
          </w:p>
        </w:tc>
      </w:tr>
      <w:tr>
        <w:tc>
          <w:tcPr>
            <w:tcW w:type="dxa" w:w="5040"/>
            <w:vAlign w:val="center"/>
          </w:tcPr>
          <w:p>
            <w:r>
              <w:t>Backend</w:t>
            </w:r>
          </w:p>
        </w:tc>
        <w:tc>
          <w:tcPr>
            <w:tcW w:type="dxa" w:w="5040"/>
            <w:vAlign w:val="center"/>
          </w:tcPr>
          <w:p>
            <w:r>
              <w:t>Spring Boot 3.x, Java 17+</w:t>
            </w:r>
          </w:p>
        </w:tc>
      </w:tr>
      <w:tr>
        <w:tc>
          <w:tcPr>
            <w:tcW w:type="dxa" w:w="5040"/>
            <w:vAlign w:val="center"/>
          </w:tcPr>
          <w:p>
            <w:r>
              <w:t>Security</w:t>
            </w:r>
          </w:p>
        </w:tc>
        <w:tc>
          <w:tcPr>
            <w:tcW w:type="dxa" w:w="5040"/>
            <w:vAlign w:val="center"/>
          </w:tcPr>
          <w:p>
            <w:r>
              <w:t>Spring Security + JWT</w:t>
            </w:r>
          </w:p>
        </w:tc>
      </w:tr>
      <w:tr>
        <w:tc>
          <w:tcPr>
            <w:tcW w:type="dxa" w:w="5040"/>
            <w:vAlign w:val="center"/>
          </w:tcPr>
          <w:p>
            <w:r>
              <w:t>Database</w:t>
            </w:r>
          </w:p>
        </w:tc>
        <w:tc>
          <w:tcPr>
            <w:tcW w:type="dxa" w:w="5040"/>
            <w:vAlign w:val="center"/>
          </w:tcPr>
          <w:p>
            <w:r>
              <w:t>MongoDB Atlas</w:t>
            </w:r>
          </w:p>
        </w:tc>
      </w:tr>
      <w:tr>
        <w:tc>
          <w:tcPr>
            <w:tcW w:type="dxa" w:w="5040"/>
            <w:vAlign w:val="center"/>
          </w:tcPr>
          <w:p>
            <w:r>
              <w:t>Search</w:t>
            </w:r>
          </w:p>
        </w:tc>
        <w:tc>
          <w:tcPr>
            <w:tcW w:type="dxa" w:w="5040"/>
            <w:vAlign w:val="center"/>
          </w:tcPr>
          <w:p>
            <w:r>
              <w:t>MongoDB Atlas Search</w:t>
            </w:r>
          </w:p>
        </w:tc>
      </w:tr>
      <w:tr>
        <w:tc>
          <w:tcPr>
            <w:tcW w:type="dxa" w:w="5040"/>
            <w:vAlign w:val="center"/>
          </w:tcPr>
          <w:p>
            <w:r>
              <w:t>File storage</w:t>
            </w:r>
          </w:p>
        </w:tc>
        <w:tc>
          <w:tcPr>
            <w:tcW w:type="dxa" w:w="5040"/>
            <w:vAlign w:val="center"/>
          </w:tcPr>
          <w:p>
            <w:r>
              <w:t>Encrypted object storage or GridFS</w:t>
            </w:r>
          </w:p>
        </w:tc>
      </w:tr>
      <w:tr>
        <w:tc>
          <w:tcPr>
            <w:tcW w:type="dxa" w:w="5040"/>
            <w:vAlign w:val="center"/>
          </w:tcPr>
          <w:p>
            <w:r>
              <w:t>OCR</w:t>
            </w:r>
          </w:p>
        </w:tc>
        <w:tc>
          <w:tcPr>
            <w:tcW w:type="dxa" w:w="5040"/>
            <w:vAlign w:val="center"/>
          </w:tcPr>
          <w:p>
            <w:r>
              <w:t>Pluggable OCR engine/service</w:t>
            </w:r>
          </w:p>
        </w:tc>
      </w:tr>
      <w:tr>
        <w:tc>
          <w:tcPr>
            <w:tcW w:type="dxa" w:w="5040"/>
            <w:vAlign w:val="center"/>
          </w:tcPr>
          <w:p>
            <w:r>
              <w:t>Crypto</w:t>
            </w:r>
          </w:p>
        </w:tc>
        <w:tc>
          <w:tcPr>
            <w:tcW w:type="dxa" w:w="5040"/>
            <w:vAlign w:val="center"/>
          </w:tcPr>
          <w:p>
            <w:r>
              <w:t>SHA-256 + approved encryption/signature mechanisms</w:t>
            </w:r>
          </w:p>
        </w:tc>
      </w:tr>
      <w:tr>
        <w:tc>
          <w:tcPr>
            <w:tcW w:type="dxa" w:w="5040"/>
            <w:vAlign w:val="center"/>
          </w:tcPr>
          <w:p>
            <w:r>
              <w:t>Monitoring</w:t>
            </w:r>
          </w:p>
        </w:tc>
        <w:tc>
          <w:tcPr>
            <w:tcW w:type="dxa" w:w="5040"/>
            <w:vAlign w:val="center"/>
          </w:tcPr>
          <w:p>
            <w:r>
              <w:t>Structured logs, metrics, health checks</w:t>
            </w:r>
          </w:p>
        </w:tc>
      </w:tr>
      <w:tr>
        <w:tc>
          <w:tcPr>
            <w:tcW w:type="dxa" w:w="5040"/>
            <w:vAlign w:val="center"/>
          </w:tcPr>
          <w:p>
            <w:r>
              <w:t>Secrets</w:t>
            </w:r>
          </w:p>
        </w:tc>
        <w:tc>
          <w:tcPr>
            <w:tcW w:type="dxa" w:w="5040"/>
            <w:vAlign w:val="center"/>
          </w:tcPr>
          <w:p>
            <w:r>
              <w:t>Cloud secret manager/environment secrets</w:t>
            </w:r>
          </w:p>
        </w:tc>
      </w:tr>
      <w:tr>
        <w:tc>
          <w:tcPr>
            <w:tcW w:type="dxa" w:w="5040"/>
            <w:vAlign w:val="center"/>
          </w:tcPr>
          <w:p>
            <w:r>
              <w:t>CI/CD</w:t>
            </w:r>
          </w:p>
        </w:tc>
        <w:tc>
          <w:tcPr>
            <w:tcW w:type="dxa" w:w="5040"/>
            <w:vAlign w:val="center"/>
          </w:tcPr>
          <w:p>
            <w:r>
              <w:t>Build, test, dependency/security scan and deployment pipeline</w:t>
            </w:r>
          </w:p>
        </w:tc>
      </w:tr>
    </w:tbl>
    <w:p>
      <w:pPr>
        <w:pStyle w:val="Heading1"/>
      </w:pPr>
      <w:r>
        <w:t>28. Testing Strategy</w:t>
      </w:r>
    </w:p>
    <w:p>
      <w:pPr>
        <w:pStyle w:val="ListBullet"/>
      </w:pPr>
      <w:r>
        <w:t>Unit tests for authentication, authorization, services, validators, hashing and state transitions.</w:t>
      </w:r>
    </w:p>
    <w:p>
      <w:pPr>
        <w:pStyle w:val="ListBullet"/>
      </w:pPr>
      <w:r>
        <w:t>Repository/integration tests against an isolated MongoDB test environment.</w:t>
      </w:r>
    </w:p>
    <w:p>
      <w:pPr>
        <w:pStyle w:val="ListBullet"/>
      </w:pPr>
      <w:r>
        <w:t>REST API tests for status codes, payload validation and authorization.</w:t>
      </w:r>
    </w:p>
    <w:p>
      <w:pPr>
        <w:pStyle w:val="ListBullet"/>
      </w:pPr>
      <w:r>
        <w:t>Cross-department permission tests.</w:t>
      </w:r>
    </w:p>
    <w:p>
      <w:pPr>
        <w:pStyle w:val="ListBullet"/>
      </w:pPr>
      <w:r>
        <w:t>Document upload/MIME/size/security tests.</w:t>
      </w:r>
    </w:p>
    <w:p>
      <w:pPr>
        <w:pStyle w:val="ListBullet"/>
      </w:pPr>
      <w:r>
        <w:t>Document versioning and concurrent update tests.</w:t>
      </w:r>
    </w:p>
    <w:p>
      <w:pPr>
        <w:pStyle w:val="ListBullet"/>
      </w:pPr>
      <w:r>
        <w:t>Integrity/tamper tests.</w:t>
      </w:r>
    </w:p>
    <w:p>
      <w:pPr>
        <w:pStyle w:val="ListBullet"/>
      </w:pPr>
      <w:r>
        <w:t>Digital signature tests.</w:t>
      </w:r>
    </w:p>
    <w:p>
      <w:pPr>
        <w:pStyle w:val="ListBullet"/>
      </w:pPr>
      <w:r>
        <w:t>Evidence custody transition tests.</w:t>
      </w:r>
    </w:p>
    <w:p>
      <w:pPr>
        <w:pStyle w:val="ListBullet"/>
      </w:pPr>
      <w:r>
        <w:t>Audit-chain verification tests.</w:t>
      </w:r>
    </w:p>
    <w:p>
      <w:pPr>
        <w:pStyle w:val="ListBullet"/>
      </w:pPr>
      <w:r>
        <w:t>OCR/search tests including authorization filtering.</w:t>
      </w:r>
    </w:p>
    <w:p>
      <w:pPr>
        <w:pStyle w:val="ListBullet"/>
      </w:pPr>
      <w:r>
        <w:t>Frontend component and route tests.</w:t>
      </w:r>
    </w:p>
    <w:p>
      <w:pPr>
        <w:pStyle w:val="ListBullet"/>
      </w:pPr>
      <w:r>
        <w:t>End-to-end test of the complete multi-department investigation scenario.</w:t>
      </w:r>
    </w:p>
    <w:p>
      <w:pPr>
        <w:pStyle w:val="ListBullet"/>
      </w:pPr>
      <w:r>
        <w:t>Performance tests for search, case lists and concurrent users.</w:t>
      </w:r>
    </w:p>
    <w:p>
      <w:pPr>
        <w:pStyle w:val="ListBullet"/>
      </w:pPr>
      <w:r>
        <w:t>Security testing for OWASP-style web/API vulnerabilities.</w:t>
      </w:r>
    </w:p>
    <w:p>
      <w:pPr>
        <w:pStyle w:val="Heading1"/>
      </w:pPr>
      <w:r>
        <w:t>29. End-to-End Acceptance Scenarios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7365D"/>
          </w:tcPr>
          <w:p>
            <w:r>
              <w:rPr>
                <w:b/>
                <w:color w:val="FFFFFF"/>
              </w:rPr>
              <w:t>ID</w:t>
            </w:r>
          </w:p>
        </w:tc>
        <w:tc>
          <w:tcPr>
            <w:tcW w:type="dxa" w:w="3360"/>
            <w:shd w:fill="17365D"/>
          </w:tcPr>
          <w:p>
            <w:r>
              <w:rPr>
                <w:b/>
                <w:color w:val="FFFFFF"/>
              </w:rPr>
              <w:t>Scenario</w:t>
            </w:r>
          </w:p>
        </w:tc>
        <w:tc>
          <w:tcPr>
            <w:tcW w:type="dxa" w:w="3360"/>
            <w:shd w:fill="17365D"/>
          </w:tcPr>
          <w:p>
            <w:r>
              <w:rPr>
                <w:b/>
                <w:color w:val="FFFFFF"/>
              </w:rPr>
              <w:t>Acceptance Criteria</w:t>
            </w:r>
          </w:p>
        </w:tc>
      </w:tr>
      <w:tr>
        <w:tc>
          <w:tcPr>
            <w:tcW w:type="dxa" w:w="3360"/>
            <w:vAlign w:val="center"/>
          </w:tcPr>
          <w:p>
            <w:r>
              <w:t>AC-01</w:t>
            </w:r>
          </w:p>
        </w:tc>
        <w:tc>
          <w:tcPr>
            <w:tcW w:type="dxa" w:w="3360"/>
            <w:vAlign w:val="center"/>
          </w:tcPr>
          <w:p>
            <w:r>
              <w:t>Login</w:t>
            </w:r>
          </w:p>
        </w:tc>
        <w:tc>
          <w:tcPr>
            <w:tcW w:type="dxa" w:w="3360"/>
            <w:vAlign w:val="center"/>
          </w:tcPr>
          <w:p>
            <w:r>
              <w:t>Valid credentials produce authenticated session; invalid credentials are rejected and recorded.</w:t>
            </w:r>
          </w:p>
        </w:tc>
      </w:tr>
      <w:tr>
        <w:tc>
          <w:tcPr>
            <w:tcW w:type="dxa" w:w="3360"/>
            <w:vAlign w:val="center"/>
          </w:tcPr>
          <w:p>
            <w:r>
              <w:t>AC-02</w:t>
            </w:r>
          </w:p>
        </w:tc>
        <w:tc>
          <w:tcPr>
            <w:tcW w:type="dxa" w:w="3360"/>
            <w:vAlign w:val="center"/>
          </w:tcPr>
          <w:p>
            <w:r>
              <w:t>Investigation</w:t>
            </w:r>
          </w:p>
        </w:tc>
        <w:tc>
          <w:tcPr>
            <w:tcW w:type="dxa" w:w="3360"/>
            <w:vAlign w:val="center"/>
          </w:tcPr>
          <w:p>
            <w:r>
              <w:t>Authorized officer creates an investigation with unique case number and participating departments.</w:t>
            </w:r>
          </w:p>
        </w:tc>
      </w:tr>
      <w:tr>
        <w:tc>
          <w:tcPr>
            <w:tcW w:type="dxa" w:w="3360"/>
            <w:vAlign w:val="center"/>
          </w:tcPr>
          <w:p>
            <w:r>
              <w:t>AC-03</w:t>
            </w:r>
          </w:p>
        </w:tc>
        <w:tc>
          <w:tcPr>
            <w:tcW w:type="dxa" w:w="3360"/>
            <w:vAlign w:val="center"/>
          </w:tcPr>
          <w:p>
            <w:r>
              <w:t>Department reports</w:t>
            </w:r>
          </w:p>
        </w:tc>
        <w:tc>
          <w:tcPr>
            <w:tcW w:type="dxa" w:w="3360"/>
            <w:vAlign w:val="center"/>
          </w:tcPr>
          <w:p>
            <w:r>
              <w:t>Multiple departments upload different document types into the same investigation.</w:t>
            </w:r>
          </w:p>
        </w:tc>
      </w:tr>
      <w:tr>
        <w:tc>
          <w:tcPr>
            <w:tcW w:type="dxa" w:w="3360"/>
            <w:vAlign w:val="center"/>
          </w:tcPr>
          <w:p>
            <w:r>
              <w:t>AC-04</w:t>
            </w:r>
          </w:p>
        </w:tc>
        <w:tc>
          <w:tcPr>
            <w:tcW w:type="dxa" w:w="3360"/>
            <w:vAlign w:val="center"/>
          </w:tcPr>
          <w:p>
            <w:r>
              <w:t>Access request</w:t>
            </w:r>
          </w:p>
        </w:tc>
        <w:tc>
          <w:tcPr>
            <w:tcW w:type="dxa" w:w="3360"/>
            <w:vAlign w:val="center"/>
          </w:tcPr>
          <w:p>
            <w:r>
              <w:t>A user from another department requests a restricted document with a stated reason.</w:t>
            </w:r>
          </w:p>
        </w:tc>
      </w:tr>
      <w:tr>
        <w:tc>
          <w:tcPr>
            <w:tcW w:type="dxa" w:w="3360"/>
            <w:vAlign w:val="center"/>
          </w:tcPr>
          <w:p>
            <w:r>
              <w:t>AC-05</w:t>
            </w:r>
          </w:p>
        </w:tc>
        <w:tc>
          <w:tcPr>
            <w:tcW w:type="dxa" w:w="3360"/>
            <w:vAlign w:val="center"/>
          </w:tcPr>
          <w:p>
            <w:r>
              <w:t>Access approval</w:t>
            </w:r>
          </w:p>
        </w:tc>
        <w:tc>
          <w:tcPr>
            <w:tcW w:type="dxa" w:w="3360"/>
            <w:vAlign w:val="center"/>
          </w:tcPr>
          <w:p>
            <w:r>
              <w:t>Authorized owner/approver grants VIEW/DOWNLOAD permissions.</w:t>
            </w:r>
          </w:p>
        </w:tc>
      </w:tr>
      <w:tr>
        <w:tc>
          <w:tcPr>
            <w:tcW w:type="dxa" w:w="3360"/>
            <w:vAlign w:val="center"/>
          </w:tcPr>
          <w:p>
            <w:r>
              <w:t>AC-06</w:t>
            </w:r>
          </w:p>
        </w:tc>
        <w:tc>
          <w:tcPr>
            <w:tcW w:type="dxa" w:w="3360"/>
            <w:vAlign w:val="center"/>
          </w:tcPr>
          <w:p>
            <w:r>
              <w:t>Restricted access</w:t>
            </w:r>
          </w:p>
        </w:tc>
        <w:tc>
          <w:tcPr>
            <w:tcW w:type="dxa" w:w="3360"/>
            <w:vAlign w:val="center"/>
          </w:tcPr>
          <w:p>
            <w:r>
              <w:t>User without a valid grant receives access denial and the attempt is audited.</w:t>
            </w:r>
          </w:p>
        </w:tc>
      </w:tr>
      <w:tr>
        <w:tc>
          <w:tcPr>
            <w:tcW w:type="dxa" w:w="3360"/>
            <w:vAlign w:val="center"/>
          </w:tcPr>
          <w:p>
            <w:r>
              <w:t>AC-07</w:t>
            </w:r>
          </w:p>
        </w:tc>
        <w:tc>
          <w:tcPr>
            <w:tcW w:type="dxa" w:w="3360"/>
            <w:vAlign w:val="center"/>
          </w:tcPr>
          <w:p>
            <w:r>
              <w:t>Expiry/revoke</w:t>
            </w:r>
          </w:p>
        </w:tc>
        <w:tc>
          <w:tcPr>
            <w:tcW w:type="dxa" w:w="3360"/>
            <w:vAlign w:val="center"/>
          </w:tcPr>
          <w:p>
            <w:r>
              <w:t>Expired or revoked access cannot retrieve the document.</w:t>
            </w:r>
          </w:p>
        </w:tc>
      </w:tr>
      <w:tr>
        <w:tc>
          <w:tcPr>
            <w:tcW w:type="dxa" w:w="3360"/>
            <w:vAlign w:val="center"/>
          </w:tcPr>
          <w:p>
            <w:r>
              <w:t>AC-08</w:t>
            </w:r>
          </w:p>
        </w:tc>
        <w:tc>
          <w:tcPr>
            <w:tcW w:type="dxa" w:w="3360"/>
            <w:vAlign w:val="center"/>
          </w:tcPr>
          <w:p>
            <w:r>
              <w:t>Versioning</w:t>
            </w:r>
          </w:p>
        </w:tc>
        <w:tc>
          <w:tcPr>
            <w:tcW w:type="dxa" w:w="3360"/>
            <w:vAlign w:val="center"/>
          </w:tcPr>
          <w:p>
            <w:r>
              <w:t>A new version is created while previous versions remain available to authorized users.</w:t>
            </w:r>
          </w:p>
        </w:tc>
      </w:tr>
      <w:tr>
        <w:tc>
          <w:tcPr>
            <w:tcW w:type="dxa" w:w="3360"/>
            <w:vAlign w:val="center"/>
          </w:tcPr>
          <w:p>
            <w:r>
              <w:t>AC-09</w:t>
            </w:r>
          </w:p>
        </w:tc>
        <w:tc>
          <w:tcPr>
            <w:tcW w:type="dxa" w:w="3360"/>
            <w:vAlign w:val="center"/>
          </w:tcPr>
          <w:p>
            <w:r>
              <w:t>Integrity</w:t>
            </w:r>
          </w:p>
        </w:tc>
        <w:tc>
          <w:tcPr>
            <w:tcW w:type="dxa" w:w="3360"/>
            <w:vAlign w:val="center"/>
          </w:tcPr>
          <w:p>
            <w:r>
              <w:t>Untouched file verifies VALID; changed bytes verify TAMPERED and trigger an alert.</w:t>
            </w:r>
          </w:p>
        </w:tc>
      </w:tr>
      <w:tr>
        <w:tc>
          <w:tcPr>
            <w:tcW w:type="dxa" w:w="3360"/>
            <w:vAlign w:val="center"/>
          </w:tcPr>
          <w:p>
            <w:r>
              <w:t>AC-10</w:t>
            </w:r>
          </w:p>
        </w:tc>
        <w:tc>
          <w:tcPr>
            <w:tcW w:type="dxa" w:w="3360"/>
            <w:vAlign w:val="center"/>
          </w:tcPr>
          <w:p>
            <w:r>
              <w:t>Evidence</w:t>
            </w:r>
          </w:p>
        </w:tc>
        <w:tc>
          <w:tcPr>
            <w:tcW w:type="dxa" w:w="3360"/>
            <w:vAlign w:val="center"/>
          </w:tcPr>
          <w:p>
            <w:r>
              <w:t>Evidence can be collected, sealed, transferred, received and shown in a complete custody chain.</w:t>
            </w:r>
          </w:p>
        </w:tc>
      </w:tr>
      <w:tr>
        <w:tc>
          <w:tcPr>
            <w:tcW w:type="dxa" w:w="3360"/>
            <w:vAlign w:val="center"/>
          </w:tcPr>
          <w:p>
            <w:r>
              <w:t>AC-11</w:t>
            </w:r>
          </w:p>
        </w:tc>
        <w:tc>
          <w:tcPr>
            <w:tcW w:type="dxa" w:w="3360"/>
            <w:vAlign w:val="center"/>
          </w:tcPr>
          <w:p>
            <w:r>
              <w:t>Search</w:t>
            </w:r>
          </w:p>
        </w:tc>
        <w:tc>
          <w:tcPr>
            <w:tcW w:type="dxa" w:w="3360"/>
            <w:vAlign w:val="center"/>
          </w:tcPr>
          <w:p>
            <w:r>
              <w:t>Authorized OCR text is searchable and unauthorized records are excluded.</w:t>
            </w:r>
          </w:p>
        </w:tc>
      </w:tr>
      <w:tr>
        <w:tc>
          <w:tcPr>
            <w:tcW w:type="dxa" w:w="3360"/>
            <w:vAlign w:val="center"/>
          </w:tcPr>
          <w:p>
            <w:r>
              <w:t>AC-12</w:t>
            </w:r>
          </w:p>
        </w:tc>
        <w:tc>
          <w:tcPr>
            <w:tcW w:type="dxa" w:w="3360"/>
            <w:vAlign w:val="center"/>
          </w:tcPr>
          <w:p>
            <w:r>
              <w:t>Signature</w:t>
            </w:r>
          </w:p>
        </w:tc>
        <w:tc>
          <w:tcPr>
            <w:tcW w:type="dxa" w:w="3360"/>
            <w:vAlign w:val="center"/>
          </w:tcPr>
          <w:p>
            <w:r>
              <w:t>Authorized user signs a document and the signature is bound to the document hash.</w:t>
            </w:r>
          </w:p>
        </w:tc>
      </w:tr>
      <w:tr>
        <w:tc>
          <w:tcPr>
            <w:tcW w:type="dxa" w:w="3360"/>
            <w:vAlign w:val="center"/>
          </w:tcPr>
          <w:p>
            <w:r>
              <w:t>AC-13</w:t>
            </w:r>
          </w:p>
        </w:tc>
        <w:tc>
          <w:tcPr>
            <w:tcW w:type="dxa" w:w="3360"/>
            <w:vAlign w:val="center"/>
          </w:tcPr>
          <w:p>
            <w:r>
              <w:t>Audit</w:t>
            </w:r>
          </w:p>
        </w:tc>
        <w:tc>
          <w:tcPr>
            <w:tcW w:type="dxa" w:w="3360"/>
            <w:vAlign w:val="center"/>
          </w:tcPr>
          <w:p>
            <w:r>
              <w:t>Sensitive operations appear in audit logs and the audit chain can be verified.</w:t>
            </w:r>
          </w:p>
        </w:tc>
      </w:tr>
      <w:tr>
        <w:tc>
          <w:tcPr>
            <w:tcW w:type="dxa" w:w="3360"/>
            <w:vAlign w:val="center"/>
          </w:tcPr>
          <w:p>
            <w:r>
              <w:t>AC-14</w:t>
            </w:r>
          </w:p>
        </w:tc>
        <w:tc>
          <w:tcPr>
            <w:tcW w:type="dxa" w:w="3360"/>
            <w:vAlign w:val="center"/>
          </w:tcPr>
          <w:p>
            <w:r>
              <w:t>Notification</w:t>
            </w:r>
          </w:p>
        </w:tc>
        <w:tc>
          <w:tcPr>
            <w:tcW w:type="dxa" w:w="3360"/>
            <w:vAlign w:val="center"/>
          </w:tcPr>
          <w:p>
            <w:r>
              <w:t>Sharing, approvals, evidence events and alerts generate relevant notifications.</w:t>
            </w:r>
          </w:p>
        </w:tc>
      </w:tr>
      <w:tr>
        <w:tc>
          <w:tcPr>
            <w:tcW w:type="dxa" w:w="3360"/>
            <w:vAlign w:val="center"/>
          </w:tcPr>
          <w:p>
            <w:r>
              <w:t>AC-15</w:t>
            </w:r>
          </w:p>
        </w:tc>
        <w:tc>
          <w:tcPr>
            <w:tcW w:type="dxa" w:w="3360"/>
            <w:vAlign w:val="center"/>
          </w:tcPr>
          <w:p>
            <w:r>
              <w:t>Report</w:t>
            </w:r>
          </w:p>
        </w:tc>
        <w:tc>
          <w:tcPr>
            <w:tcW w:type="dxa" w:w="3360"/>
            <w:vAlign w:val="center"/>
          </w:tcPr>
          <w:p>
            <w:r>
              <w:t>Authorized user generates a structured investigation report.</w:t>
            </w:r>
          </w:p>
        </w:tc>
      </w:tr>
      <w:tr>
        <w:tc>
          <w:tcPr>
            <w:tcW w:type="dxa" w:w="3360"/>
            <w:vAlign w:val="center"/>
          </w:tcPr>
          <w:p>
            <w:r>
              <w:t>AC-16</w:t>
            </w:r>
          </w:p>
        </w:tc>
        <w:tc>
          <w:tcPr>
            <w:tcW w:type="dxa" w:w="3360"/>
            <w:vAlign w:val="center"/>
          </w:tcPr>
          <w:p>
            <w:r>
              <w:t>Administration</w:t>
            </w:r>
          </w:p>
        </w:tc>
        <w:tc>
          <w:tcPr>
            <w:tcW w:type="dxa" w:w="3360"/>
            <w:vAlign w:val="center"/>
          </w:tcPr>
          <w:p>
            <w:r>
              <w:t>Admin can create/deactivate users and assign permitted roles/departments.</w:t>
            </w:r>
          </w:p>
        </w:tc>
      </w:tr>
    </w:tbl>
    <w:p>
      <w:pPr>
        <w:pStyle w:val="Heading1"/>
      </w:pPr>
      <w:r>
        <w:t>30. Traceability to Supplied Demo</w:t>
      </w:r>
    </w:p>
    <w:tbl>
      <w:tblPr>
        <w:tblStyle w:val="TableGrid"/>
        <w:tblW w:type="auto" w:w="0"/>
        <w:jc w:val="center"/>
        <w:tblLook w:firstColumn="1" w:firstRow="1" w:lastColumn="0" w:lastRow="0" w:noHBand="0" w:noVBand="1" w:val="04A0"/>
      </w:tblPr>
      <w:tblGrid>
        <w:gridCol w:w="5040"/>
        <w:gridCol w:w="5040"/>
      </w:tblGrid>
      <w:tr>
        <w:tc>
          <w:tcPr>
            <w:tcW w:type="dxa" w:w="5040"/>
            <w:shd w:fill="17365D"/>
          </w:tcPr>
          <w:p>
            <w:r>
              <w:rPr>
                <w:b/>
                <w:color w:val="FFFFFF"/>
              </w:rPr>
              <w:t>Supplied Demo Capability</w:t>
            </w:r>
          </w:p>
        </w:tc>
        <w:tc>
          <w:tcPr>
            <w:tcW w:type="dxa" w:w="5040"/>
            <w:shd w:fill="17365D"/>
          </w:tcPr>
          <w:p>
            <w:r>
              <w:rPr>
                <w:b/>
                <w:color w:val="FFFFFF"/>
              </w:rPr>
              <w:t>SRS Coverage</w:t>
            </w:r>
          </w:p>
        </w:tc>
      </w:tr>
      <w:tr>
        <w:tc>
          <w:tcPr>
            <w:tcW w:type="dxa" w:w="5040"/>
            <w:vAlign w:val="center"/>
          </w:tcPr>
          <w:p>
            <w:r>
              <w:t>Dashboard</w:t>
            </w:r>
          </w:p>
        </w:tc>
        <w:tc>
          <w:tcPr>
            <w:tcW w:type="dxa" w:w="5040"/>
            <w:vAlign w:val="center"/>
          </w:tcPr>
          <w:p>
            <w:r>
              <w:t>FR-DASH-001; dashboard screen</w:t>
            </w:r>
          </w:p>
        </w:tc>
      </w:tr>
      <w:tr>
        <w:tc>
          <w:tcPr>
            <w:tcW w:type="dxa" w:w="5040"/>
            <w:vAlign w:val="center"/>
          </w:tcPr>
          <w:p>
            <w:r>
              <w:t>Cases / My Assigned Cases</w:t>
            </w:r>
          </w:p>
        </w:tc>
        <w:tc>
          <w:tcPr>
            <w:tcW w:type="dxa" w:w="5040"/>
            <w:vAlign w:val="center"/>
          </w:tcPr>
          <w:p>
            <w:r>
              <w:t>FR-CASE-001 to FR-CASE-005</w:t>
            </w:r>
          </w:p>
        </w:tc>
      </w:tr>
      <w:tr>
        <w:tc>
          <w:tcPr>
            <w:tcW w:type="dxa" w:w="5040"/>
            <w:vAlign w:val="center"/>
          </w:tcPr>
          <w:p>
            <w:r>
              <w:t>Documents / Document Vault</w:t>
            </w:r>
          </w:p>
        </w:tc>
        <w:tc>
          <w:tcPr>
            <w:tcW w:type="dxa" w:w="5040"/>
            <w:vAlign w:val="center"/>
          </w:tcPr>
          <w:p>
            <w:r>
              <w:t>FR-DOC-001 to FR-DOC-010</w:t>
            </w:r>
          </w:p>
        </w:tc>
      </w:tr>
      <w:tr>
        <w:tc>
          <w:tcPr>
            <w:tcW w:type="dxa" w:w="5040"/>
            <w:vAlign w:val="center"/>
          </w:tcPr>
          <w:p>
            <w:r>
              <w:t>Secure Preview / Watermark</w:t>
            </w:r>
          </w:p>
        </w:tc>
        <w:tc>
          <w:tcPr>
            <w:tcW w:type="dxa" w:w="5040"/>
            <w:vAlign w:val="center"/>
          </w:tcPr>
          <w:p>
            <w:r>
              <w:t>FR-DOC-005 and security requirements</w:t>
            </w:r>
          </w:p>
        </w:tc>
      </w:tr>
      <w:tr>
        <w:tc>
          <w:tcPr>
            <w:tcW w:type="dxa" w:w="5040"/>
            <w:vAlign w:val="center"/>
          </w:tcPr>
          <w:p>
            <w:r>
              <w:t>Document Versioning</w:t>
            </w:r>
          </w:p>
        </w:tc>
        <w:tc>
          <w:tcPr>
            <w:tcW w:type="dxa" w:w="5040"/>
            <w:vAlign w:val="center"/>
          </w:tcPr>
          <w:p>
            <w:r>
              <w:t>FR-DOC-007</w:t>
            </w:r>
          </w:p>
        </w:tc>
      </w:tr>
      <w:tr>
        <w:tc>
          <w:tcPr>
            <w:tcW w:type="dxa" w:w="5040"/>
            <w:vAlign w:val="center"/>
          </w:tcPr>
          <w:p>
            <w:r>
              <w:t>Document Workflow</w:t>
            </w:r>
          </w:p>
        </w:tc>
        <w:tc>
          <w:tcPr>
            <w:tcW w:type="dxa" w:w="5040"/>
            <w:vAlign w:val="center"/>
          </w:tcPr>
          <w:p>
            <w:r>
              <w:t>FR-DOC-008 to FR-DOC-010</w:t>
            </w:r>
          </w:p>
        </w:tc>
      </w:tr>
      <w:tr>
        <w:tc>
          <w:tcPr>
            <w:tcW w:type="dxa" w:w="5040"/>
            <w:vAlign w:val="center"/>
          </w:tcPr>
          <w:p>
            <w:r>
              <w:t>Digital Signatures</w:t>
            </w:r>
          </w:p>
        </w:tc>
        <w:tc>
          <w:tcPr>
            <w:tcW w:type="dxa" w:w="5040"/>
            <w:vAlign w:val="center"/>
          </w:tcPr>
          <w:p>
            <w:r>
              <w:t>FR-SIG-001 to FR-SIG-002</w:t>
            </w:r>
          </w:p>
        </w:tc>
      </w:tr>
      <w:tr>
        <w:tc>
          <w:tcPr>
            <w:tcW w:type="dxa" w:w="5040"/>
            <w:vAlign w:val="center"/>
          </w:tcPr>
          <w:p>
            <w:r>
              <w:t>Integrity Lab</w:t>
            </w:r>
          </w:p>
        </w:tc>
        <w:tc>
          <w:tcPr>
            <w:tcW w:type="dxa" w:w="5040"/>
            <w:vAlign w:val="center"/>
          </w:tcPr>
          <w:p>
            <w:r>
              <w:t>FR-INT-001 to FR-INT-003</w:t>
            </w:r>
          </w:p>
        </w:tc>
      </w:tr>
      <w:tr>
        <w:tc>
          <w:tcPr>
            <w:tcW w:type="dxa" w:w="5040"/>
            <w:vAlign w:val="center"/>
          </w:tcPr>
          <w:p>
            <w:r>
              <w:t>Evidence</w:t>
            </w:r>
          </w:p>
        </w:tc>
        <w:tc>
          <w:tcPr>
            <w:tcW w:type="dxa" w:w="5040"/>
            <w:vAlign w:val="center"/>
          </w:tcPr>
          <w:p>
            <w:r>
              <w:t>FR-EVD-001 to FR-EVD-005</w:t>
            </w:r>
          </w:p>
        </w:tc>
      </w:tr>
      <w:tr>
        <w:tc>
          <w:tcPr>
            <w:tcW w:type="dxa" w:w="5040"/>
            <w:vAlign w:val="center"/>
          </w:tcPr>
          <w:p>
            <w:r>
              <w:t>Evidence Chain</w:t>
            </w:r>
          </w:p>
        </w:tc>
        <w:tc>
          <w:tcPr>
            <w:tcW w:type="dxa" w:w="5040"/>
            <w:vAlign w:val="center"/>
          </w:tcPr>
          <w:p>
            <w:r>
              <w:t>FR-EVD-002 to FR-EVD-004</w:t>
            </w:r>
          </w:p>
        </w:tc>
      </w:tr>
      <w:tr>
        <w:tc>
          <w:tcPr>
            <w:tcW w:type="dxa" w:w="5040"/>
            <w:vAlign w:val="center"/>
          </w:tcPr>
          <w:p>
            <w:r>
              <w:t>Investigation Timeline</w:t>
            </w:r>
          </w:p>
        </w:tc>
        <w:tc>
          <w:tcPr>
            <w:tcW w:type="dxa" w:w="5040"/>
            <w:vAlign w:val="center"/>
          </w:tcPr>
          <w:p>
            <w:r>
              <w:t>FR-TIMELINE-001</w:t>
            </w:r>
          </w:p>
        </w:tc>
      </w:tr>
      <w:tr>
        <w:tc>
          <w:tcPr>
            <w:tcW w:type="dxa" w:w="5040"/>
            <w:vAlign w:val="center"/>
          </w:tcPr>
          <w:p>
            <w:r>
              <w:t>Relationship Graph</w:t>
            </w:r>
          </w:p>
        </w:tc>
        <w:tc>
          <w:tcPr>
            <w:tcW w:type="dxa" w:w="5040"/>
            <w:vAlign w:val="center"/>
          </w:tcPr>
          <w:p>
            <w:r>
              <w:t>FR-GRAPH-001</w:t>
            </w:r>
          </w:p>
        </w:tc>
      </w:tr>
      <w:tr>
        <w:tc>
          <w:tcPr>
            <w:tcW w:type="dxa" w:w="5040"/>
            <w:vAlign w:val="center"/>
          </w:tcPr>
          <w:p>
            <w:r>
              <w:t>Advanced / Global Search</w:t>
            </w:r>
          </w:p>
        </w:tc>
        <w:tc>
          <w:tcPr>
            <w:tcW w:type="dxa" w:w="5040"/>
            <w:vAlign w:val="center"/>
          </w:tcPr>
          <w:p>
            <w:r>
              <w:t>FR-SEARCH-001 to FR-SEARCH-002</w:t>
            </w:r>
          </w:p>
        </w:tc>
      </w:tr>
      <w:tr>
        <w:tc>
          <w:tcPr>
            <w:tcW w:type="dxa" w:w="5040"/>
            <w:vAlign w:val="center"/>
          </w:tcPr>
          <w:p>
            <w:r>
              <w:t>Audit Logs / Audit Integrity</w:t>
            </w:r>
          </w:p>
        </w:tc>
        <w:tc>
          <w:tcPr>
            <w:tcW w:type="dxa" w:w="5040"/>
            <w:vAlign w:val="center"/>
          </w:tcPr>
          <w:p>
            <w:r>
              <w:t>FR-AUDIT-001 to FR-AUDIT-002</w:t>
            </w:r>
          </w:p>
        </w:tc>
      </w:tr>
      <w:tr>
        <w:tc>
          <w:tcPr>
            <w:tcW w:type="dxa" w:w="5040"/>
            <w:vAlign w:val="center"/>
          </w:tcPr>
          <w:p>
            <w:r>
              <w:t>Security Center</w:t>
            </w:r>
          </w:p>
        </w:tc>
        <w:tc>
          <w:tcPr>
            <w:tcW w:type="dxa" w:w="5040"/>
            <w:vAlign w:val="center"/>
          </w:tcPr>
          <w:p>
            <w:r>
              <w:t>FR-SEC-001</w:t>
            </w:r>
          </w:p>
        </w:tc>
      </w:tr>
      <w:tr>
        <w:tc>
          <w:tcPr>
            <w:tcW w:type="dxa" w:w="5040"/>
            <w:vAlign w:val="center"/>
          </w:tcPr>
          <w:p>
            <w:r>
              <w:t>Notifications</w:t>
            </w:r>
          </w:p>
        </w:tc>
        <w:tc>
          <w:tcPr>
            <w:tcW w:type="dxa" w:w="5040"/>
            <w:vAlign w:val="center"/>
          </w:tcPr>
          <w:p>
            <w:r>
              <w:t>FR-NOTIF-001</w:t>
            </w:r>
          </w:p>
        </w:tc>
      </w:tr>
      <w:tr>
        <w:tc>
          <w:tcPr>
            <w:tcW w:type="dxa" w:w="5040"/>
            <w:vAlign w:val="center"/>
          </w:tcPr>
          <w:p>
            <w:r>
              <w:t>Reports</w:t>
            </w:r>
          </w:p>
        </w:tc>
        <w:tc>
          <w:tcPr>
            <w:tcW w:type="dxa" w:w="5040"/>
            <w:vAlign w:val="center"/>
          </w:tcPr>
          <w:p>
            <w:r>
              <w:t>FR-REPORT-001</w:t>
            </w:r>
          </w:p>
        </w:tc>
      </w:tr>
      <w:tr>
        <w:tc>
          <w:tcPr>
            <w:tcW w:type="dxa" w:w="5040"/>
            <w:vAlign w:val="center"/>
          </w:tcPr>
          <w:p>
            <w:r>
              <w:t>Users Administration</w:t>
            </w:r>
          </w:p>
        </w:tc>
        <w:tc>
          <w:tcPr>
            <w:tcW w:type="dxa" w:w="5040"/>
            <w:vAlign w:val="center"/>
          </w:tcPr>
          <w:p>
            <w:r>
              <w:t>FR-ADMIN-001</w:t>
            </w:r>
          </w:p>
        </w:tc>
      </w:tr>
      <w:tr>
        <w:tc>
          <w:tcPr>
            <w:tcW w:type="dxa" w:w="5040"/>
            <w:vAlign w:val="center"/>
          </w:tcPr>
          <w:p>
            <w:r>
              <w:t>Profile / Settings</w:t>
            </w:r>
          </w:p>
        </w:tc>
        <w:tc>
          <w:tcPr>
            <w:tcW w:type="dxa" w:w="5040"/>
            <w:vAlign w:val="center"/>
          </w:tcPr>
          <w:p>
            <w:r>
              <w:t>FR-PROFILE-001 / FR-SET-001</w:t>
            </w:r>
          </w:p>
        </w:tc>
      </w:tr>
      <w:tr>
        <w:tc>
          <w:tcPr>
            <w:tcW w:type="dxa" w:w="5040"/>
            <w:vAlign w:val="center"/>
          </w:tcPr>
          <w:p>
            <w:r>
              <w:t>AI Summary / Classification</w:t>
            </w:r>
          </w:p>
        </w:tc>
        <w:tc>
          <w:tcPr>
            <w:tcW w:type="dxa" w:w="5040"/>
            <w:vAlign w:val="center"/>
          </w:tcPr>
          <w:p>
            <w:r>
              <w:t>FR-AI-001 / FR-AI-002 optional</w:t>
            </w:r>
          </w:p>
        </w:tc>
      </w:tr>
      <w:tr>
        <w:tc>
          <w:tcPr>
            <w:tcW w:type="dxa" w:w="5040"/>
            <w:vAlign w:val="center"/>
          </w:tcPr>
          <w:p>
            <w:r>
              <w:t>Demo Guide</w:t>
            </w:r>
          </w:p>
        </w:tc>
        <w:tc>
          <w:tcPr>
            <w:tcW w:type="dxa" w:w="5040"/>
            <w:vAlign w:val="center"/>
          </w:tcPr>
          <w:p>
            <w:r>
              <w:t>Documentation/demo support; not a production dependency</w:t>
            </w:r>
          </w:p>
        </w:tc>
      </w:tr>
    </w:tbl>
    <w:p>
      <w:pPr>
        <w:pStyle w:val="Heading1"/>
      </w:pPr>
      <w:r>
        <w:t>31. Data Governance</w:t>
      </w:r>
    </w:p>
    <w:p>
      <w:pPr>
        <w:pStyle w:val="ListBullet"/>
      </w:pPr>
      <w:r>
        <w:t>Official records shall not be hard-deleted unless organizational policy explicitly permits it.</w:t>
      </w:r>
    </w:p>
    <w:p>
      <w:pPr>
        <w:pStyle w:val="ListBullet"/>
      </w:pPr>
      <w:r>
        <w:t>Archived/sealed records should be read-only.</w:t>
      </w:r>
    </w:p>
    <w:p>
      <w:pPr>
        <w:pStyle w:val="ListBullet"/>
      </w:pPr>
      <w:r>
        <w:t>Access revocation shall not remove audit history.</w:t>
      </w:r>
    </w:p>
    <w:p>
      <w:pPr>
        <w:pStyle w:val="ListBullet"/>
      </w:pPr>
      <w:r>
        <w:t>Retention periods shall be defined by record type and applicable organizational/legal policy.</w:t>
      </w:r>
    </w:p>
    <w:p>
      <w:pPr>
        <w:pStyle w:val="ListBullet"/>
      </w:pPr>
      <w:r>
        <w:t>Backups and replicas shall follow approved data-residency and security requirements.</w:t>
      </w:r>
    </w:p>
    <w:p>
      <w:pPr>
        <w:pStyle w:val="ListBullet"/>
      </w:pPr>
      <w:r>
        <w:t>Production dummy credentials/data shall never be retained.</w:t>
      </w:r>
    </w:p>
    <w:p>
      <w:pPr>
        <w:pStyle w:val="ListBullet"/>
      </w:pPr>
      <w:r>
        <w:t>Personal/sensitive information shall be minimized in logs and search indexes.</w:t>
      </w:r>
    </w:p>
    <w:p>
      <w:pPr>
        <w:pStyle w:val="Heading1"/>
      </w:pPr>
      <w:r>
        <w:t>32. Assumptions and Constraints</w:t>
      </w:r>
    </w:p>
    <w:p>
      <w:pPr>
        <w:pStyle w:val="ListBullet"/>
      </w:pPr>
      <w:r>
        <w:t>The supplied URL and ZIP are the functional reference baseline; the demo contains dummy data.</w:t>
      </w:r>
    </w:p>
    <w:p>
      <w:pPr>
        <w:pStyle w:val="ListBullet"/>
      </w:pPr>
      <w:r>
        <w:t>The production target is React + Spring Boot + MongoDB Atlas.</w:t>
      </w:r>
    </w:p>
    <w:p>
      <w:pPr>
        <w:pStyle w:val="ListBullet"/>
      </w:pPr>
      <w:r>
        <w:t>The existing MySQL schema is a business-data reference and shall be converted to MongoDB collections.</w:t>
      </w:r>
    </w:p>
    <w:p>
      <w:pPr>
        <w:pStyle w:val="ListBullet"/>
      </w:pPr>
      <w:r>
        <w:t>Production digital signatures require an approved PKI/signature implementation.</w:t>
      </w:r>
    </w:p>
    <w:p>
      <w:pPr>
        <w:pStyle w:val="ListBullet"/>
      </w:pPr>
      <w:r>
        <w:t>Legal admissibility/compliance claims require validation by the deploying organization and applicable legal/security authorities.</w:t>
      </w:r>
    </w:p>
    <w:p>
      <w:pPr>
        <w:pStyle w:val="ListBullet"/>
      </w:pPr>
      <w:r>
        <w:t>Actual department names, permissions, retention rules and approval hierarchy shall be configurable.</w:t>
      </w:r>
    </w:p>
    <w:p>
      <w:pPr>
        <w:pStyle w:val="ListBullet"/>
      </w:pPr>
      <w:r>
        <w:t>Binary storage may be implemented using secure object storage rather than MongoDB itself.</w:t>
      </w:r>
    </w:p>
    <w:p>
      <w:pPr>
        <w:pStyle w:val="Heading1"/>
      </w:pPr>
      <w:r>
        <w:t>33. Recommended Implementation Phases</w:t>
      </w:r>
    </w:p>
    <w:tbl>
      <w:tblPr>
        <w:tblStyle w:val="TableGrid"/>
        <w:tblW w:type="auto" w:w="0"/>
        <w:jc w:val="center"/>
        <w:tblLook w:firstColumn="1" w:firstRow="1" w:lastColumn="0" w:lastRow="0" w:noHBand="0" w:noVBand="1" w:val="04A0"/>
      </w:tblPr>
      <w:tblGrid>
        <w:gridCol w:w="5040"/>
        <w:gridCol w:w="5040"/>
      </w:tblGrid>
      <w:tr>
        <w:tc>
          <w:tcPr>
            <w:tcW w:type="dxa" w:w="5040"/>
            <w:shd w:fill="17365D"/>
          </w:tcPr>
          <w:p>
            <w:r>
              <w:rPr>
                <w:b/>
                <w:color w:val="FFFFFF"/>
              </w:rPr>
              <w:t>Phase</w:t>
            </w:r>
          </w:p>
        </w:tc>
        <w:tc>
          <w:tcPr>
            <w:tcW w:type="dxa" w:w="5040"/>
            <w:shd w:fill="17365D"/>
          </w:tcPr>
          <w:p>
            <w:r>
              <w:rPr>
                <w:b/>
                <w:color w:val="FFFFFF"/>
              </w:rPr>
              <w:t>Scope</w:t>
            </w:r>
          </w:p>
        </w:tc>
      </w:tr>
      <w:tr>
        <w:tc>
          <w:tcPr>
            <w:tcW w:type="dxa" w:w="5040"/>
            <w:vAlign w:val="center"/>
          </w:tcPr>
          <w:p>
            <w:r>
              <w:t>1. Foundation</w:t>
            </w:r>
          </w:p>
        </w:tc>
        <w:tc>
          <w:tcPr>
            <w:tcW w:type="dxa" w:w="5040"/>
            <w:vAlign w:val="center"/>
          </w:tcPr>
          <w:p>
            <w:r>
              <w:t>React shell, Spring Boot project, MongoDB Atlas, JWT, roles, departments, base CI/CD</w:t>
            </w:r>
          </w:p>
        </w:tc>
      </w:tr>
      <w:tr>
        <w:tc>
          <w:tcPr>
            <w:tcW w:type="dxa" w:w="5040"/>
            <w:vAlign w:val="center"/>
          </w:tcPr>
          <w:p>
            <w:r>
              <w:t>2. Investigation</w:t>
            </w:r>
          </w:p>
        </w:tc>
        <w:tc>
          <w:tcPr>
            <w:tcW w:type="dxa" w:w="5040"/>
            <w:vAlign w:val="center"/>
          </w:tcPr>
          <w:p>
            <w:r>
              <w:t>Cases, case membership, departments, dashboard and case details</w:t>
            </w:r>
          </w:p>
        </w:tc>
      </w:tr>
      <w:tr>
        <w:tc>
          <w:tcPr>
            <w:tcW w:type="dxa" w:w="5040"/>
            <w:vAlign w:val="center"/>
          </w:tcPr>
          <w:p>
            <w:r>
              <w:t>3. Document Core</w:t>
            </w:r>
          </w:p>
        </w:tc>
        <w:tc>
          <w:tcPr>
            <w:tcW w:type="dxa" w:w="5040"/>
            <w:vAlign w:val="center"/>
          </w:tcPr>
          <w:p>
            <w:r>
              <w:t>Upload, metadata, storage, classification, preview, download, versioning</w:t>
            </w:r>
          </w:p>
        </w:tc>
      </w:tr>
      <w:tr>
        <w:tc>
          <w:tcPr>
            <w:tcW w:type="dxa" w:w="5040"/>
            <w:vAlign w:val="center"/>
          </w:tcPr>
          <w:p>
            <w:r>
              <w:t>4. Sharing</w:t>
            </w:r>
          </w:p>
        </w:tc>
        <w:tc>
          <w:tcPr>
            <w:tcW w:type="dxa" w:w="5040"/>
            <w:vAlign w:val="center"/>
          </w:tcPr>
          <w:p>
            <w:r>
              <w:t>Access requests, grants, approvals, expiry, revocation and notifications</w:t>
            </w:r>
          </w:p>
        </w:tc>
      </w:tr>
      <w:tr>
        <w:tc>
          <w:tcPr>
            <w:tcW w:type="dxa" w:w="5040"/>
            <w:vAlign w:val="center"/>
          </w:tcPr>
          <w:p>
            <w:r>
              <w:t>5. Evidence</w:t>
            </w:r>
          </w:p>
        </w:tc>
        <w:tc>
          <w:tcPr>
            <w:tcW w:type="dxa" w:w="5040"/>
            <w:vAlign w:val="center"/>
          </w:tcPr>
          <w:p>
            <w:r>
              <w:t>Evidence registry, transfer/receive, chain of custody</w:t>
            </w:r>
          </w:p>
        </w:tc>
      </w:tr>
      <w:tr>
        <w:tc>
          <w:tcPr>
            <w:tcW w:type="dxa" w:w="5040"/>
            <w:vAlign w:val="center"/>
          </w:tcPr>
          <w:p>
            <w:r>
              <w:t>6. Integrity &amp; Audit</w:t>
            </w:r>
          </w:p>
        </w:tc>
        <w:tc>
          <w:tcPr>
            <w:tcW w:type="dxa" w:w="5040"/>
            <w:vAlign w:val="center"/>
          </w:tcPr>
          <w:p>
            <w:r>
              <w:t>SHA-256, tamper detection, digital signatures, audit chain, security alerts</w:t>
            </w:r>
          </w:p>
        </w:tc>
      </w:tr>
      <w:tr>
        <w:tc>
          <w:tcPr>
            <w:tcW w:type="dxa" w:w="5040"/>
            <w:vAlign w:val="center"/>
          </w:tcPr>
          <w:p>
            <w:r>
              <w:t>7. Intelligence</w:t>
            </w:r>
          </w:p>
        </w:tc>
        <w:tc>
          <w:tcPr>
            <w:tcW w:type="dxa" w:w="5040"/>
            <w:vAlign w:val="center"/>
          </w:tcPr>
          <w:p>
            <w:r>
              <w:t>OCR, Atlas Search, timeline, graph, reports, optional AI</w:t>
            </w:r>
          </w:p>
        </w:tc>
      </w:tr>
      <w:tr>
        <w:tc>
          <w:tcPr>
            <w:tcW w:type="dxa" w:w="5040"/>
            <w:vAlign w:val="center"/>
          </w:tcPr>
          <w:p>
            <w:r>
              <w:t>8. Hardening</w:t>
            </w:r>
          </w:p>
        </w:tc>
        <w:tc>
          <w:tcPr>
            <w:tcW w:type="dxa" w:w="5040"/>
            <w:vAlign w:val="center"/>
          </w:tcPr>
          <w:p>
            <w:r>
              <w:t>Security testing, performance, backups, monitoring, deployment and UAT</w:t>
            </w:r>
          </w:p>
        </w:tc>
      </w:tr>
    </w:tbl>
    <w:p>
      <w:pPr>
        <w:pStyle w:val="Heading1"/>
      </w:pPr>
      <w:r>
        <w:t>34. Definition of Done</w:t>
      </w:r>
    </w:p>
    <w:p>
      <w:pPr>
        <w:pStyle w:val="ListBullet"/>
      </w:pPr>
      <w:r>
        <w:t>All mandatory FR requirements are implemented and tested.</w:t>
      </w:r>
    </w:p>
    <w:p>
      <w:pPr>
        <w:pStyle w:val="ListBullet"/>
      </w:pPr>
      <w:r>
        <w:t>Cross-department sharing is enforced at the backend resource level.</w:t>
      </w:r>
    </w:p>
    <w:p>
      <w:pPr>
        <w:pStyle w:val="ListBullet"/>
      </w:pPr>
      <w:r>
        <w:t>All protected document endpoints perform authorization.</w:t>
      </w:r>
    </w:p>
    <w:p>
      <w:pPr>
        <w:pStyle w:val="ListBullet"/>
      </w:pPr>
      <w:r>
        <w:t>Documents have server-generated hashes and integrity verification.</w:t>
      </w:r>
    </w:p>
    <w:p>
      <w:pPr>
        <w:pStyle w:val="ListBullet"/>
      </w:pPr>
      <w:r>
        <w:t>Evidence custody is fully traceable.</w:t>
      </w:r>
    </w:p>
    <w:p>
      <w:pPr>
        <w:pStyle w:val="ListBullet"/>
      </w:pPr>
      <w:r>
        <w:t>Sensitive operations create audit events.</w:t>
      </w:r>
    </w:p>
    <w:p>
      <w:pPr>
        <w:pStyle w:val="ListBullet"/>
      </w:pPr>
      <w:r>
        <w:t>Audit chain verification works.</w:t>
      </w:r>
    </w:p>
    <w:p>
      <w:pPr>
        <w:pStyle w:val="ListBullet"/>
      </w:pPr>
      <w:r>
        <w:t>MongoDB Atlas indexes/backups are configured.</w:t>
      </w:r>
    </w:p>
    <w:p>
      <w:pPr>
        <w:pStyle w:val="ListBullet"/>
      </w:pPr>
      <w:r>
        <w:t>React pages and role-aware navigation are complete.</w:t>
      </w:r>
    </w:p>
    <w:p>
      <w:pPr>
        <w:pStyle w:val="ListBullet"/>
      </w:pPr>
      <w:r>
        <w:t>Security, integration and end-to-end tests pass.</w:t>
      </w:r>
    </w:p>
    <w:p>
      <w:pPr>
        <w:pStyle w:val="ListBullet"/>
      </w:pPr>
      <w:r>
        <w:t>Production secrets are externalized.</w:t>
      </w:r>
    </w:p>
    <w:p>
      <w:pPr>
        <w:pStyle w:val="ListBullet"/>
      </w:pPr>
      <w:r>
        <w:t>Deployment, backup and rollback procedures are documented.</w:t>
      </w:r>
    </w:p>
    <w:p>
      <w:pPr>
        <w:pStyle w:val="ListBullet"/>
      </w:pPr>
      <w:r>
        <w:t>All acceptance scenarios pass.</w:t>
      </w:r>
    </w:p>
    <w:p>
      <w:pPr>
        <w:pStyle w:val="Heading1"/>
      </w:pPr>
      <w:r>
        <w:t>35. Final System Definition</w:t>
      </w:r>
    </w:p>
    <w:p>
      <w:r>
        <w:t>The completed application shall be a secure investigation collaboration platform, not merely a document upload portal. An investigation acts as the shared context for multiple departments. Each department retains attribution and control over the records it creates. Other departments obtain access through controlled authorization rather than informal/manual document exchange. The system combines case management, document lifecycle management, evidence custody, integrity verification, digital signatures, OCR/search, auditability, security alerts, notifications and reporting around this central workflow.</w:t>
      </w:r>
    </w:p>
    <w:p>
      <w:r>
        <w:t>The React frontend shall provide the operational interface; Spring Boot shall enforce business rules and security; MongoDB Atlas shall provide scalable metadata persistence and search; and secure external/object storage or GridFS shall hold document binaries as determined by deployment architecture.</w:t>
      </w:r>
    </w:p>
    <w:p>
      <w:pPr>
        <w:pStyle w:val="Heading1"/>
      </w:pPr>
      <w:r>
        <w:t>Appendix A — Suggested MongoDB-to-Current-SQL Mapping</w:t>
      </w:r>
    </w:p>
    <w:tbl>
      <w:tblPr>
        <w:tblStyle w:val="TableGrid"/>
        <w:tblW w:type="auto" w:w="0"/>
        <w:jc w:val="center"/>
        <w:tblLook w:firstColumn="1" w:firstRow="1" w:lastColumn="0" w:lastRow="0" w:noHBand="0" w:noVBand="1" w:val="04A0"/>
      </w:tblPr>
      <w:tblGrid>
        <w:gridCol w:w="5040"/>
        <w:gridCol w:w="5040"/>
      </w:tblGrid>
      <w:tr>
        <w:tc>
          <w:tcPr>
            <w:tcW w:type="dxa" w:w="5040"/>
            <w:shd w:fill="17365D"/>
          </w:tcPr>
          <w:p>
            <w:r>
              <w:rPr>
                <w:b/>
                <w:color w:val="FFFFFF"/>
              </w:rPr>
              <w:t>Current SQL Concept</w:t>
            </w:r>
          </w:p>
        </w:tc>
        <w:tc>
          <w:tcPr>
            <w:tcW w:type="dxa" w:w="5040"/>
            <w:shd w:fill="17365D"/>
          </w:tcPr>
          <w:p>
            <w:r>
              <w:rPr>
                <w:b/>
                <w:color w:val="FFFFFF"/>
              </w:rPr>
              <w:t>MongoDB Target</w:t>
            </w:r>
          </w:p>
        </w:tc>
      </w:tr>
      <w:tr>
        <w:tc>
          <w:tcPr>
            <w:tcW w:type="dxa" w:w="5040"/>
            <w:vAlign w:val="center"/>
          </w:tcPr>
          <w:p>
            <w:r>
              <w:t>users</w:t>
            </w:r>
          </w:p>
        </w:tc>
        <w:tc>
          <w:tcPr>
            <w:tcW w:type="dxa" w:w="5040"/>
            <w:vAlign w:val="center"/>
          </w:tcPr>
          <w:p>
            <w:r>
              <w:t>users collection</w:t>
            </w:r>
          </w:p>
        </w:tc>
      </w:tr>
      <w:tr>
        <w:tc>
          <w:tcPr>
            <w:tcW w:type="dxa" w:w="5040"/>
            <w:vAlign w:val="center"/>
          </w:tcPr>
          <w:p>
            <w:r>
              <w:t>cases</w:t>
            </w:r>
          </w:p>
        </w:tc>
        <w:tc>
          <w:tcPr>
            <w:tcW w:type="dxa" w:w="5040"/>
            <w:vAlign w:val="center"/>
          </w:tcPr>
          <w:p>
            <w:r>
              <w:t>investigations collection</w:t>
            </w:r>
          </w:p>
        </w:tc>
      </w:tr>
      <w:tr>
        <w:tc>
          <w:tcPr>
            <w:tcW w:type="dxa" w:w="5040"/>
            <w:vAlign w:val="center"/>
          </w:tcPr>
          <w:p>
            <w:r>
              <w:t>case_users</w:t>
            </w:r>
          </w:p>
        </w:tc>
        <w:tc>
          <w:tcPr>
            <w:tcW w:type="dxa" w:w="5040"/>
            <w:vAlign w:val="center"/>
          </w:tcPr>
          <w:p>
            <w:r>
              <w:t>investigation_members collection</w:t>
            </w:r>
          </w:p>
        </w:tc>
      </w:tr>
      <w:tr>
        <w:tc>
          <w:tcPr>
            <w:tcW w:type="dxa" w:w="5040"/>
            <w:vAlign w:val="center"/>
          </w:tcPr>
          <w:p>
            <w:r>
              <w:t>documents</w:t>
            </w:r>
          </w:p>
        </w:tc>
        <w:tc>
          <w:tcPr>
            <w:tcW w:type="dxa" w:w="5040"/>
            <w:vAlign w:val="center"/>
          </w:tcPr>
          <w:p>
            <w:r>
              <w:t>documents collection</w:t>
            </w:r>
          </w:p>
        </w:tc>
      </w:tr>
      <w:tr>
        <w:tc>
          <w:tcPr>
            <w:tcW w:type="dxa" w:w="5040"/>
            <w:vAlign w:val="center"/>
          </w:tcPr>
          <w:p>
            <w:r>
              <w:t>document_versions</w:t>
            </w:r>
          </w:p>
        </w:tc>
        <w:tc>
          <w:tcPr>
            <w:tcW w:type="dxa" w:w="5040"/>
            <w:vAlign w:val="center"/>
          </w:tcPr>
          <w:p>
            <w:r>
              <w:t>document_versions collection</w:t>
            </w:r>
          </w:p>
        </w:tc>
      </w:tr>
      <w:tr>
        <w:tc>
          <w:tcPr>
            <w:tcW w:type="dxa" w:w="5040"/>
            <w:vAlign w:val="center"/>
          </w:tcPr>
          <w:p>
            <w:r>
              <w:t>digital_signatures</w:t>
            </w:r>
          </w:p>
        </w:tc>
        <w:tc>
          <w:tcPr>
            <w:tcW w:type="dxa" w:w="5040"/>
            <w:vAlign w:val="center"/>
          </w:tcPr>
          <w:p>
            <w:r>
              <w:t>digital_signatures collection</w:t>
            </w:r>
          </w:p>
        </w:tc>
      </w:tr>
      <w:tr>
        <w:tc>
          <w:tcPr>
            <w:tcW w:type="dxa" w:w="5040"/>
            <w:vAlign w:val="center"/>
          </w:tcPr>
          <w:p>
            <w:r>
              <w:t>audit_logs</w:t>
            </w:r>
          </w:p>
        </w:tc>
        <w:tc>
          <w:tcPr>
            <w:tcW w:type="dxa" w:w="5040"/>
            <w:vAlign w:val="center"/>
          </w:tcPr>
          <w:p>
            <w:r>
              <w:t>audit_logs collection</w:t>
            </w:r>
          </w:p>
        </w:tc>
      </w:tr>
      <w:tr>
        <w:tc>
          <w:tcPr>
            <w:tcW w:type="dxa" w:w="5040"/>
            <w:vAlign w:val="center"/>
          </w:tcPr>
          <w:p>
            <w:r>
              <w:t>evidence</w:t>
            </w:r>
          </w:p>
        </w:tc>
        <w:tc>
          <w:tcPr>
            <w:tcW w:type="dxa" w:w="5040"/>
            <w:vAlign w:val="center"/>
          </w:tcPr>
          <w:p>
            <w:r>
              <w:t>evidence collection</w:t>
            </w:r>
          </w:p>
        </w:tc>
      </w:tr>
      <w:tr>
        <w:tc>
          <w:tcPr>
            <w:tcW w:type="dxa" w:w="5040"/>
            <w:vAlign w:val="center"/>
          </w:tcPr>
          <w:p>
            <w:r>
              <w:t>evidence transfers</w:t>
            </w:r>
          </w:p>
        </w:tc>
        <w:tc>
          <w:tcPr>
            <w:tcW w:type="dxa" w:w="5040"/>
            <w:vAlign w:val="center"/>
          </w:tcPr>
          <w:p>
            <w:r>
              <w:t>evidence_transfers collection</w:t>
            </w:r>
          </w:p>
        </w:tc>
      </w:tr>
      <w:tr>
        <w:tc>
          <w:tcPr>
            <w:tcW w:type="dxa" w:w="5040"/>
            <w:vAlign w:val="center"/>
          </w:tcPr>
          <w:p>
            <w:r>
              <w:t>security alerts</w:t>
            </w:r>
          </w:p>
        </w:tc>
        <w:tc>
          <w:tcPr>
            <w:tcW w:type="dxa" w:w="5040"/>
            <w:vAlign w:val="center"/>
          </w:tcPr>
          <w:p>
            <w:r>
              <w:t>security_alerts collection</w:t>
            </w:r>
          </w:p>
        </w:tc>
      </w:tr>
      <w:tr>
        <w:tc>
          <w:tcPr>
            <w:tcW w:type="dxa" w:w="5040"/>
            <w:vAlign w:val="center"/>
          </w:tcPr>
          <w:p>
            <w:r>
              <w:t>notifications</w:t>
            </w:r>
          </w:p>
        </w:tc>
        <w:tc>
          <w:tcPr>
            <w:tcW w:type="dxa" w:w="5040"/>
            <w:vAlign w:val="center"/>
          </w:tcPr>
          <w:p>
            <w:r>
              <w:t>notifications collection</w:t>
            </w:r>
          </w:p>
        </w:tc>
      </w:tr>
      <w:tr>
        <w:tc>
          <w:tcPr>
            <w:tcW w:type="dxa" w:w="5040"/>
            <w:vAlign w:val="center"/>
          </w:tcPr>
          <w:p>
            <w:r>
              <w:t>case timeline</w:t>
            </w:r>
          </w:p>
        </w:tc>
        <w:tc>
          <w:tcPr>
            <w:tcW w:type="dxa" w:w="5040"/>
            <w:vAlign w:val="center"/>
          </w:tcPr>
          <w:p>
            <w:r>
              <w:t>case_timeline_events collection</w:t>
            </w:r>
          </w:p>
        </w:tc>
      </w:tr>
      <w:tr>
        <w:tc>
          <w:tcPr>
            <w:tcW w:type="dxa" w:w="5040"/>
            <w:vAlign w:val="center"/>
          </w:tcPr>
          <w:p>
            <w:r>
              <w:t>case relationships</w:t>
            </w:r>
          </w:p>
        </w:tc>
        <w:tc>
          <w:tcPr>
            <w:tcW w:type="dxa" w:w="5040"/>
            <w:vAlign w:val="center"/>
          </w:tcPr>
          <w:p>
            <w:r>
              <w:t>case_relationships collection</w:t>
            </w:r>
          </w:p>
        </w:tc>
      </w:tr>
      <w:tr>
        <w:tc>
          <w:tcPr>
            <w:tcW w:type="dxa" w:w="5040"/>
            <w:vAlign w:val="center"/>
          </w:tcPr>
          <w:p>
            <w:r>
              <w:t>reports</w:t>
            </w:r>
          </w:p>
        </w:tc>
        <w:tc>
          <w:tcPr>
            <w:tcW w:type="dxa" w:w="5040"/>
            <w:vAlign w:val="center"/>
          </w:tcPr>
          <w:p>
            <w:r>
              <w:t>reports collection</w:t>
            </w:r>
          </w:p>
        </w:tc>
      </w:tr>
      <w:tr>
        <w:tc>
          <w:tcPr>
            <w:tcW w:type="dxa" w:w="5040"/>
            <w:vAlign w:val="center"/>
          </w:tcPr>
          <w:p>
            <w:r>
              <w:t>OCR/extracted text</w:t>
            </w:r>
          </w:p>
        </w:tc>
        <w:tc>
          <w:tcPr>
            <w:tcW w:type="dxa" w:w="5040"/>
            <w:vAlign w:val="center"/>
          </w:tcPr>
          <w:p>
            <w:r>
              <w:t>documents.extractedText + Atlas Search index</w:t>
            </w:r>
          </w:p>
        </w:tc>
      </w:tr>
    </w:tbl>
    <w:p>
      <w:pPr>
        <w:pStyle w:val="Heading1"/>
      </w:pPr>
      <w:r>
        <w:t>Appendix B — Important Production Security Note</w:t>
      </w:r>
    </w:p>
    <w:p>
      <w:r>
        <w:t>The supplied project contains demo-oriented security features such as tamper simulation and simulated security alerts. These are useful for demonstrations and testing but must not be treated as production security controls. Production behavior must derive integrity state from authoritative stored bytes, use real cryptographic signing infrastructure, use secure storage, protect secrets, enforce authorization server-side and integrate with operational monitoring/security processes.</w:t>
      </w:r>
    </w:p>
    <w:p>
      <w:pPr>
        <w:jc w:val="center"/>
      </w:pPr>
      <w:r>
        <w:rPr>
          <w:b/>
        </w:rPr>
        <w:t>END OF MASTER SRS</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