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8"/>
        </w:rPr>
        <w:br/>
        <w:t>VOICE2GOV</w:t>
      </w:r>
    </w:p>
    <w:p>
      <w:pPr>
        <w:jc w:val="center"/>
      </w:pPr>
      <w:r>
        <w:rPr>
          <w:b/>
          <w:sz w:val="36"/>
        </w:rPr>
        <w:t>Software Requirements Specification</w:t>
        <w:br/>
        <w:t>Frontend–Backend API Contract</w:t>
      </w:r>
    </w:p>
    <w:p>
      <w:pPr>
        <w:jc w:val="center"/>
      </w:pPr>
      <w:r>
        <w:rPr>
          <w:color w:val="595959"/>
          <w:sz w:val="24"/>
        </w:rPr>
        <w:br/>
        <w:t>React Native Mobile App • FastAPI Backend • MongoDB Atlas • Python AI Services</w:t>
      </w:r>
    </w:p>
    <w:p>
      <w:r>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8"/>
              </w:rPr>
              <w:t>Document field</w:t>
            </w:r>
          </w:p>
        </w:tc>
        <w:tc>
          <w:tcPr>
            <w:tcW w:type="dxa" w:w="6912"/>
            <w:vAlign w:val="center"/>
            <w:shd w:fill="1F4E78"/>
          </w:tcPr>
          <w:p>
            <w:r/>
            <w:r>
              <w:rPr>
                <w:b/>
                <w:color w:val="FFFFFF"/>
                <w:sz w:val="18"/>
              </w:rPr>
              <w:t>Value</w:t>
            </w:r>
          </w:p>
        </w:tc>
      </w:tr>
      <w:tr>
        <w:tc>
          <w:tcPr>
            <w:tcW w:type="dxa" w:w="2880"/>
            <w:vAlign w:val="center"/>
          </w:tcPr>
          <w:p>
            <w:r/>
            <w:r>
              <w:rPr>
                <w:b w:val="0"/>
                <w:sz w:val="17"/>
              </w:rPr>
              <w:t>Document version</w:t>
            </w:r>
          </w:p>
        </w:tc>
        <w:tc>
          <w:tcPr>
            <w:tcW w:type="dxa" w:w="6912"/>
            <w:vAlign w:val="center"/>
          </w:tcPr>
          <w:p>
            <w:r/>
            <w:r>
              <w:rPr>
                <w:b w:val="0"/>
                <w:sz w:val="17"/>
              </w:rPr>
              <w:t>1.0</w:t>
            </w:r>
          </w:p>
        </w:tc>
      </w:tr>
      <w:tr>
        <w:tc>
          <w:tcPr>
            <w:tcW w:type="dxa" w:w="2880"/>
            <w:vAlign w:val="center"/>
            <w:shd w:fill="EAF2F8"/>
          </w:tcPr>
          <w:p>
            <w:r/>
            <w:r>
              <w:rPr>
                <w:b w:val="0"/>
                <w:sz w:val="17"/>
              </w:rPr>
              <w:t>Prepared for</w:t>
            </w:r>
          </w:p>
        </w:tc>
        <w:tc>
          <w:tcPr>
            <w:tcW w:type="dxa" w:w="6912"/>
            <w:vAlign w:val="center"/>
            <w:shd w:fill="EAF2F8"/>
          </w:tcPr>
          <w:p>
            <w:r/>
            <w:r>
              <w:rPr>
                <w:b w:val="0"/>
                <w:sz w:val="17"/>
              </w:rPr>
              <w:t>Voice2Gov development team</w:t>
            </w:r>
          </w:p>
        </w:tc>
      </w:tr>
      <w:tr>
        <w:tc>
          <w:tcPr>
            <w:tcW w:type="dxa" w:w="2880"/>
            <w:vAlign w:val="center"/>
          </w:tcPr>
          <w:p>
            <w:r/>
            <w:r>
              <w:rPr>
                <w:b w:val="0"/>
                <w:sz w:val="17"/>
              </w:rPr>
              <w:t>Primary audience</w:t>
            </w:r>
          </w:p>
        </w:tc>
        <w:tc>
          <w:tcPr>
            <w:tcW w:type="dxa" w:w="6912"/>
            <w:vAlign w:val="center"/>
          </w:tcPr>
          <w:p>
            <w:r/>
            <w:r>
              <w:rPr>
                <w:b w:val="0"/>
                <w:sz w:val="17"/>
              </w:rPr>
              <w:t>React Native frontend developers and FastAPI backend developers</w:t>
            </w:r>
          </w:p>
        </w:tc>
      </w:tr>
      <w:tr>
        <w:tc>
          <w:tcPr>
            <w:tcW w:type="dxa" w:w="2880"/>
            <w:vAlign w:val="center"/>
            <w:shd w:fill="EAF2F8"/>
          </w:tcPr>
          <w:p>
            <w:r/>
            <w:r>
              <w:rPr>
                <w:b w:val="0"/>
                <w:sz w:val="17"/>
              </w:rPr>
              <w:t>API style</w:t>
            </w:r>
          </w:p>
        </w:tc>
        <w:tc>
          <w:tcPr>
            <w:tcW w:type="dxa" w:w="6912"/>
            <w:vAlign w:val="center"/>
            <w:shd w:fill="EAF2F8"/>
          </w:tcPr>
          <w:p>
            <w:r/>
            <w:r>
              <w:rPr>
                <w:b w:val="0"/>
                <w:sz w:val="17"/>
              </w:rPr>
              <w:t>REST/JSON with multipart upload for voice files</w:t>
            </w:r>
          </w:p>
        </w:tc>
      </w:tr>
      <w:tr>
        <w:tc>
          <w:tcPr>
            <w:tcW w:type="dxa" w:w="2880"/>
            <w:vAlign w:val="center"/>
          </w:tcPr>
          <w:p>
            <w:r/>
            <w:r>
              <w:rPr>
                <w:b w:val="0"/>
                <w:sz w:val="17"/>
              </w:rPr>
              <w:t>Base API prefix</w:t>
            </w:r>
          </w:p>
        </w:tc>
        <w:tc>
          <w:tcPr>
            <w:tcW w:type="dxa" w:w="6912"/>
            <w:vAlign w:val="center"/>
          </w:tcPr>
          <w:p>
            <w:r/>
            <w:r>
              <w:rPr>
                <w:b w:val="0"/>
                <w:sz w:val="17"/>
              </w:rPr>
              <w:t>/api/v1</w:t>
            </w:r>
          </w:p>
        </w:tc>
      </w:tr>
      <w:tr>
        <w:tc>
          <w:tcPr>
            <w:tcW w:type="dxa" w:w="2880"/>
            <w:vAlign w:val="center"/>
            <w:shd w:fill="EAF2F8"/>
          </w:tcPr>
          <w:p>
            <w:r/>
            <w:r>
              <w:rPr>
                <w:b w:val="0"/>
                <w:sz w:val="17"/>
              </w:rPr>
              <w:t>Authentication</w:t>
            </w:r>
          </w:p>
        </w:tc>
        <w:tc>
          <w:tcPr>
            <w:tcW w:type="dxa" w:w="6912"/>
            <w:vAlign w:val="center"/>
            <w:shd w:fill="EAF2F8"/>
          </w:tcPr>
          <w:p>
            <w:r/>
            <w:r>
              <w:rPr>
                <w:b w:val="0"/>
                <w:sz w:val="17"/>
              </w:rPr>
              <w:t>JWT Bearer token</w:t>
            </w:r>
          </w:p>
        </w:tc>
      </w:tr>
      <w:tr>
        <w:tc>
          <w:tcPr>
            <w:tcW w:type="dxa" w:w="2880"/>
            <w:vAlign w:val="center"/>
          </w:tcPr>
          <w:p>
            <w:r/>
            <w:r>
              <w:rPr>
                <w:b w:val="0"/>
                <w:sz w:val="17"/>
              </w:rPr>
              <w:t>Date</w:t>
            </w:r>
          </w:p>
        </w:tc>
        <w:tc>
          <w:tcPr>
            <w:tcW w:type="dxa" w:w="6912"/>
            <w:vAlign w:val="center"/>
          </w:tcPr>
          <w:p>
            <w:r/>
            <w:r>
              <w:rPr>
                <w:b w:val="0"/>
                <w:sz w:val="17"/>
              </w:rPr>
              <w:t>19 July 2026</w:t>
            </w:r>
          </w:p>
        </w:tc>
      </w:tr>
    </w:tbl>
    <w:p/>
    <w:p>
      <w:pPr>
        <w:jc w:val="center"/>
      </w:pPr>
      <w:r>
        <w:rPr>
          <w:b/>
          <w:color w:val="C0504D"/>
        </w:rPr>
        <w:t>Status: Development Contract</w:t>
      </w:r>
    </w:p>
    <w:p>
      <w:r>
        <w:br w:type="page"/>
      </w:r>
    </w:p>
    <w:p>
      <w:pPr>
        <w:pStyle w:val="Heading1"/>
      </w:pPr>
      <w:r>
        <w:t>1. Purpose and Scope</w:t>
      </w:r>
    </w:p>
    <w:p>
      <w:r>
        <w:t>This document defines the functional requirements and HTTP API contract for the Voice2Gov mobile application. It gives the frontend developer the exact endpoint, method, headers, request fields, success response, error response, and expected UI behavior for each feature.</w:t>
      </w:r>
    </w:p>
    <w:p>
      <w:pPr>
        <w:pStyle w:val="Heading2"/>
      </w:pPr>
      <w:r>
        <w:t>1.1 Product summary</w:t>
      </w:r>
    </w:p>
    <w:p>
      <w:r>
        <w:t>Voice2Gov enables citizens to submit government-service complaints using voice or text. The backend converts speech to text, detects language, translates when necessary, classifies the complaint, assigns a department, estimates priority, stores the complaint in MongoDB Atlas, and returns a trackable complaint record.</w:t>
      </w:r>
    </w:p>
    <w:p>
      <w:pPr>
        <w:pStyle w:val="Heading2"/>
      </w:pPr>
      <w:r>
        <w:t>1.2 In-scope features</w:t>
      </w:r>
    </w:p>
    <w:p>
      <w:pPr>
        <w:pStyle w:val="ListBullet"/>
      </w:pPr>
      <w:r>
        <w:t>Citizen registration, login, profile retrieval and logout.</w:t>
      </w:r>
    </w:p>
    <w:p>
      <w:pPr>
        <w:pStyle w:val="ListBullet"/>
      </w:pPr>
      <w:r>
        <w:t>Voice complaint submission with audio, location and optional image evidence.</w:t>
      </w:r>
    </w:p>
    <w:p>
      <w:pPr>
        <w:pStyle w:val="ListBullet"/>
      </w:pPr>
      <w:r>
        <w:t>Text complaint submission.</w:t>
      </w:r>
    </w:p>
    <w:p>
      <w:pPr>
        <w:pStyle w:val="ListBullet"/>
      </w:pPr>
      <w:r>
        <w:t>AI processing: speech-to-text, language detection, translation, summarization, category classification, department routing, and priority suggestion.</w:t>
      </w:r>
    </w:p>
    <w:p>
      <w:pPr>
        <w:pStyle w:val="ListBullet"/>
      </w:pPr>
      <w:r>
        <w:t>Citizen complaint list, complaint details, status timeline and cancellation before processing.</w:t>
      </w:r>
    </w:p>
    <w:p>
      <w:pPr>
        <w:pStyle w:val="ListBullet"/>
      </w:pPr>
      <w:r>
        <w:t>Admin/department complaint queue, filtering, assignment and status updates.</w:t>
      </w:r>
    </w:p>
    <w:p>
      <w:pPr>
        <w:pStyle w:val="ListBullet"/>
      </w:pPr>
      <w:r>
        <w:t>Reference endpoints for categories and departments.</w:t>
      </w:r>
    </w:p>
    <w:p>
      <w:pPr>
        <w:pStyle w:val="ListBullet"/>
      </w:pPr>
      <w:r>
        <w:t>Consistent validation and error response format.</w:t>
      </w:r>
    </w:p>
    <w:p>
      <w:pPr>
        <w:pStyle w:val="Heading2"/>
      </w:pPr>
      <w:r>
        <w:t>1.3 Out of scope for version 1.0</w:t>
      </w:r>
    </w:p>
    <w:p>
      <w:pPr>
        <w:pStyle w:val="ListBullet"/>
      </w:pPr>
      <w:r>
        <w:t>Direct integration with a real government grievance portal.</w:t>
      </w:r>
    </w:p>
    <w:p>
      <w:pPr>
        <w:pStyle w:val="ListBullet"/>
      </w:pPr>
      <w:r>
        <w:t>Emergency dispatch or guaranteed emergency-response handling.</w:t>
      </w:r>
    </w:p>
    <w:p>
      <w:pPr>
        <w:pStyle w:val="ListBullet"/>
      </w:pPr>
      <w:r>
        <w:t>Offline AI inference on the mobile device.</w:t>
      </w:r>
    </w:p>
    <w:p>
      <w:pPr>
        <w:pStyle w:val="ListBullet"/>
      </w:pPr>
      <w:r>
        <w:t>Payments, public voting, social media publishing, and live video complaints.</w:t>
      </w:r>
    </w:p>
    <w:p>
      <w:pPr>
        <w:pStyle w:val="Heading1"/>
      </w:pPr>
      <w:r>
        <w:t>2. System Architecture</w:t>
      </w:r>
    </w:p>
    <w:p>
      <w:pPr>
        <w:pStyle w:val="CodeBlock"/>
      </w:pPr>
      <w:r>
        <w:rPr>
          <w:rFonts w:ascii="Courier New" w:hAnsi="Courier New"/>
          <w:sz w:val="16"/>
        </w:rPr>
        <w:t>React Native Mobile App</w:t>
        <w:br/>
        <w:t xml:space="preserve">        |</w:t>
        <w:br/>
        <w:t xml:space="preserve">        | HTTPS + JSON / multipart-form-data</w:t>
        <w:br/>
        <w:t xml:space="preserve">        v</w:t>
        <w:br/>
        <w:t>FastAPI API (/api/v1)</w:t>
        <w:br/>
        <w:t xml:space="preserve">        |</w:t>
        <w:br/>
        <w:t xml:space="preserve">        +-- JWT authentication</w:t>
        <w:br/>
        <w:t xml:space="preserve">        +-- Complaint service</w:t>
        <w:br/>
        <w:t xml:space="preserve">        +-- AI pipeline</w:t>
        <w:br/>
        <w:t xml:space="preserve">        |     +-- Speech-to-text</w:t>
        <w:br/>
        <w:t xml:space="preserve">        |     +-- Language detection / translation</w:t>
        <w:br/>
        <w:t xml:space="preserve">        |     +-- Category + priority classification</w:t>
        <w:br/>
        <w:t xml:space="preserve">        |     +-- Summary generation</w:t>
        <w:br/>
        <w:t xml:space="preserve">        +-- MongoDB Atlas</w:t>
        <w:br/>
        <w:t xml:space="preserve">        +-- Object storage for audio/images</w:t>
      </w:r>
    </w:p>
    <w:p>
      <w:pPr>
        <w:pStyle w:val="Heading2"/>
      </w:pPr>
      <w:r>
        <w:t>2.1 Recommended backend components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Component</w:t>
            </w:r>
          </w:p>
        </w:tc>
        <w:tc>
          <w:tcPr>
            <w:tcW w:type="dxa" w:w="7488"/>
            <w:vAlign w:val="center"/>
            <w:shd w:fill="1F4E78"/>
          </w:tcPr>
          <w:p>
            <w:r/>
            <w:r>
              <w:rPr>
                <w:b/>
                <w:color w:val="FFFFFF"/>
                <w:sz w:val="18"/>
              </w:rPr>
              <w:t>Responsibility</w:t>
            </w:r>
          </w:p>
        </w:tc>
      </w:tr>
      <w:tr>
        <w:tc>
          <w:tcPr>
            <w:tcW w:type="dxa" w:w="2448"/>
            <w:vAlign w:val="center"/>
          </w:tcPr>
          <w:p>
            <w:r/>
            <w:r>
              <w:rPr>
                <w:b w:val="0"/>
                <w:sz w:val="17"/>
              </w:rPr>
              <w:t>FastAPI</w:t>
            </w:r>
          </w:p>
        </w:tc>
        <w:tc>
          <w:tcPr>
            <w:tcW w:type="dxa" w:w="7488"/>
            <w:vAlign w:val="center"/>
          </w:tcPr>
          <w:p>
            <w:r/>
            <w:r>
              <w:rPr>
                <w:b w:val="0"/>
                <w:sz w:val="17"/>
              </w:rPr>
              <w:t>REST endpoints, validation, authentication, orchestration and API documentation.</w:t>
            </w:r>
          </w:p>
        </w:tc>
      </w:tr>
      <w:tr>
        <w:tc>
          <w:tcPr>
            <w:tcW w:type="dxa" w:w="2448"/>
            <w:vAlign w:val="center"/>
            <w:shd w:fill="EAF2F8"/>
          </w:tcPr>
          <w:p>
            <w:r/>
            <w:r>
              <w:rPr>
                <w:b w:val="0"/>
                <w:sz w:val="17"/>
              </w:rPr>
              <w:t>MongoDB Atlas</w:t>
            </w:r>
          </w:p>
        </w:tc>
        <w:tc>
          <w:tcPr>
            <w:tcW w:type="dxa" w:w="7488"/>
            <w:vAlign w:val="center"/>
            <w:shd w:fill="EAF2F8"/>
          </w:tcPr>
          <w:p>
            <w:r/>
            <w:r>
              <w:rPr>
                <w:b w:val="0"/>
                <w:sz w:val="17"/>
              </w:rPr>
              <w:t>Stores users, complaints, status history, departments and refresh-token metadata.</w:t>
            </w:r>
          </w:p>
        </w:tc>
      </w:tr>
      <w:tr>
        <w:tc>
          <w:tcPr>
            <w:tcW w:type="dxa" w:w="2448"/>
            <w:vAlign w:val="center"/>
          </w:tcPr>
          <w:p>
            <w:r/>
            <w:r>
              <w:rPr>
                <w:b w:val="0"/>
                <w:sz w:val="17"/>
              </w:rPr>
              <w:t>Object storage</w:t>
            </w:r>
          </w:p>
        </w:tc>
        <w:tc>
          <w:tcPr>
            <w:tcW w:type="dxa" w:w="7488"/>
            <w:vAlign w:val="center"/>
          </w:tcPr>
          <w:p>
            <w:r/>
            <w:r>
              <w:rPr>
                <w:b w:val="0"/>
                <w:sz w:val="17"/>
              </w:rPr>
              <w:t>Stores audio and image files; MongoDB stores URLs and metadata only.</w:t>
            </w:r>
          </w:p>
        </w:tc>
      </w:tr>
      <w:tr>
        <w:tc>
          <w:tcPr>
            <w:tcW w:type="dxa" w:w="2448"/>
            <w:vAlign w:val="center"/>
            <w:shd w:fill="EAF2F8"/>
          </w:tcPr>
          <w:p>
            <w:r/>
            <w:r>
              <w:rPr>
                <w:b w:val="0"/>
                <w:sz w:val="17"/>
              </w:rPr>
              <w:t>AI service layer</w:t>
            </w:r>
          </w:p>
        </w:tc>
        <w:tc>
          <w:tcPr>
            <w:tcW w:type="dxa" w:w="7488"/>
            <w:vAlign w:val="center"/>
            <w:shd w:fill="EAF2F8"/>
          </w:tcPr>
          <w:p>
            <w:r/>
            <w:r>
              <w:rPr>
                <w:b w:val="0"/>
                <w:sz w:val="17"/>
              </w:rPr>
              <w:t>Runs or calls speech-to-text, translation, classification and summarization models.</w:t>
            </w:r>
          </w:p>
        </w:tc>
      </w:tr>
      <w:tr>
        <w:tc>
          <w:tcPr>
            <w:tcW w:type="dxa" w:w="2448"/>
            <w:vAlign w:val="center"/>
          </w:tcPr>
          <w:p>
            <w:r/>
            <w:r>
              <w:rPr>
                <w:b w:val="0"/>
                <w:sz w:val="17"/>
              </w:rPr>
              <w:t>Background worker (recommended)</w:t>
            </w:r>
          </w:p>
        </w:tc>
        <w:tc>
          <w:tcPr>
            <w:tcW w:type="dxa" w:w="7488"/>
            <w:vAlign w:val="center"/>
          </w:tcPr>
          <w:p>
            <w:r/>
            <w:r>
              <w:rPr>
                <w:b w:val="0"/>
                <w:sz w:val="17"/>
              </w:rPr>
              <w:t>Processes long AI jobs without keeping the mobile request open.</w:t>
            </w:r>
          </w:p>
        </w:tc>
      </w:tr>
    </w:tbl>
    <w:p/>
    <w:p>
      <w:pPr>
        <w:pStyle w:val="Heading1"/>
      </w:pPr>
      <w:r>
        <w:t>3. API Conventions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b/>
                <w:color w:val="FFFFFF"/>
                <w:sz w:val="18"/>
              </w:rPr>
              <w:t>Item</w:t>
            </w:r>
          </w:p>
        </w:tc>
        <w:tc>
          <w:tcPr>
            <w:tcW w:type="dxa" w:w="7056"/>
            <w:vAlign w:val="center"/>
            <w:shd w:fill="1F4E78"/>
          </w:tcPr>
          <w:p>
            <w:r/>
            <w:r>
              <w:rPr>
                <w:b/>
                <w:color w:val="FFFFFF"/>
                <w:sz w:val="18"/>
              </w:rPr>
              <w:t>Contract</w:t>
            </w:r>
          </w:p>
        </w:tc>
      </w:tr>
      <w:tr>
        <w:tc>
          <w:tcPr>
            <w:tcW w:type="dxa" w:w="2880"/>
            <w:vAlign w:val="center"/>
          </w:tcPr>
          <w:p>
            <w:r/>
            <w:r>
              <w:rPr>
                <w:b w:val="0"/>
                <w:sz w:val="17"/>
              </w:rPr>
              <w:t>Development base URL</w:t>
            </w:r>
          </w:p>
        </w:tc>
        <w:tc>
          <w:tcPr>
            <w:tcW w:type="dxa" w:w="7056"/>
            <w:vAlign w:val="center"/>
          </w:tcPr>
          <w:p>
            <w:r/>
            <w:r>
              <w:rPr>
                <w:b w:val="0"/>
                <w:sz w:val="17"/>
              </w:rPr>
              <w:t>http://&lt;LAN-IP&gt;:8000/api/v1</w:t>
            </w:r>
          </w:p>
        </w:tc>
      </w:tr>
      <w:tr>
        <w:tc>
          <w:tcPr>
            <w:tcW w:type="dxa" w:w="2880"/>
            <w:vAlign w:val="center"/>
            <w:shd w:fill="EAF2F8"/>
          </w:tcPr>
          <w:p>
            <w:r/>
            <w:r>
              <w:rPr>
                <w:b w:val="0"/>
                <w:sz w:val="17"/>
              </w:rPr>
              <w:t>Production base URL</w:t>
            </w:r>
          </w:p>
        </w:tc>
        <w:tc>
          <w:tcPr>
            <w:tcW w:type="dxa" w:w="7056"/>
            <w:vAlign w:val="center"/>
            <w:shd w:fill="EAF2F8"/>
          </w:tcPr>
          <w:p>
            <w:r/>
            <w:r>
              <w:rPr>
                <w:b w:val="0"/>
                <w:sz w:val="17"/>
              </w:rPr>
              <w:t>https://api.voice2gov.example/api/v1</w:t>
            </w:r>
          </w:p>
        </w:tc>
      </w:tr>
      <w:tr>
        <w:tc>
          <w:tcPr>
            <w:tcW w:type="dxa" w:w="2880"/>
            <w:vAlign w:val="center"/>
          </w:tcPr>
          <w:p>
            <w:r/>
            <w:r>
              <w:rPr>
                <w:b w:val="0"/>
                <w:sz w:val="17"/>
              </w:rPr>
              <w:t>Default content type</w:t>
            </w:r>
          </w:p>
        </w:tc>
        <w:tc>
          <w:tcPr>
            <w:tcW w:type="dxa" w:w="7056"/>
            <w:vAlign w:val="center"/>
          </w:tcPr>
          <w:p>
            <w:r/>
            <w:r>
              <w:rPr>
                <w:b w:val="0"/>
                <w:sz w:val="17"/>
              </w:rPr>
              <w:t>application/json</w:t>
            </w:r>
          </w:p>
        </w:tc>
      </w:tr>
      <w:tr>
        <w:tc>
          <w:tcPr>
            <w:tcW w:type="dxa" w:w="2880"/>
            <w:vAlign w:val="center"/>
            <w:shd w:fill="EAF2F8"/>
          </w:tcPr>
          <w:p>
            <w:r/>
            <w:r>
              <w:rPr>
                <w:b w:val="0"/>
                <w:sz w:val="17"/>
              </w:rPr>
              <w:t>Voice upload content type</w:t>
            </w:r>
          </w:p>
        </w:tc>
        <w:tc>
          <w:tcPr>
            <w:tcW w:type="dxa" w:w="7056"/>
            <w:vAlign w:val="center"/>
            <w:shd w:fill="EAF2F8"/>
          </w:tcPr>
          <w:p>
            <w:r/>
            <w:r>
              <w:rPr>
                <w:b w:val="0"/>
                <w:sz w:val="17"/>
              </w:rPr>
              <w:t>multipart/form-data</w:t>
            </w:r>
          </w:p>
        </w:tc>
      </w:tr>
      <w:tr>
        <w:tc>
          <w:tcPr>
            <w:tcW w:type="dxa" w:w="2880"/>
            <w:vAlign w:val="center"/>
          </w:tcPr>
          <w:p>
            <w:r/>
            <w:r>
              <w:rPr>
                <w:b w:val="0"/>
                <w:sz w:val="17"/>
              </w:rPr>
              <w:t>Authorization header</w:t>
            </w:r>
          </w:p>
        </w:tc>
        <w:tc>
          <w:tcPr>
            <w:tcW w:type="dxa" w:w="7056"/>
            <w:vAlign w:val="center"/>
          </w:tcPr>
          <w:p>
            <w:r/>
            <w:r>
              <w:rPr>
                <w:b w:val="0"/>
                <w:sz w:val="17"/>
              </w:rPr>
              <w:t>Authorization: Bearer &lt;access_token&gt;</w:t>
            </w:r>
          </w:p>
        </w:tc>
      </w:tr>
      <w:tr>
        <w:tc>
          <w:tcPr>
            <w:tcW w:type="dxa" w:w="2880"/>
            <w:vAlign w:val="center"/>
            <w:shd w:fill="EAF2F8"/>
          </w:tcPr>
          <w:p>
            <w:r/>
            <w:r>
              <w:rPr>
                <w:b w:val="0"/>
                <w:sz w:val="17"/>
              </w:rPr>
              <w:t>Date-time format</w:t>
            </w:r>
          </w:p>
        </w:tc>
        <w:tc>
          <w:tcPr>
            <w:tcW w:type="dxa" w:w="7056"/>
            <w:vAlign w:val="center"/>
            <w:shd w:fill="EAF2F8"/>
          </w:tcPr>
          <w:p>
            <w:r/>
            <w:r>
              <w:rPr>
                <w:b w:val="0"/>
                <w:sz w:val="17"/>
              </w:rPr>
              <w:t>ISO 8601 UTC, for example 2026-07-19T06:30:00Z</w:t>
            </w:r>
          </w:p>
        </w:tc>
      </w:tr>
      <w:tr>
        <w:tc>
          <w:tcPr>
            <w:tcW w:type="dxa" w:w="2880"/>
            <w:vAlign w:val="center"/>
          </w:tcPr>
          <w:p>
            <w:r/>
            <w:r>
              <w:rPr>
                <w:b w:val="0"/>
                <w:sz w:val="17"/>
              </w:rPr>
              <w:t>MongoDB identifiers</w:t>
            </w:r>
          </w:p>
        </w:tc>
        <w:tc>
          <w:tcPr>
            <w:tcW w:type="dxa" w:w="7056"/>
            <w:vAlign w:val="center"/>
          </w:tcPr>
          <w:p>
            <w:r/>
            <w:r>
              <w:rPr>
                <w:b w:val="0"/>
                <w:sz w:val="17"/>
              </w:rPr>
              <w:t>Returned to clients as strings in the id field; never expose $oid wrappers.</w:t>
            </w:r>
          </w:p>
        </w:tc>
      </w:tr>
      <w:tr>
        <w:tc>
          <w:tcPr>
            <w:tcW w:type="dxa" w:w="2880"/>
            <w:vAlign w:val="center"/>
            <w:shd w:fill="EAF2F8"/>
          </w:tcPr>
          <w:p>
            <w:r/>
            <w:r>
              <w:rPr>
                <w:b w:val="0"/>
                <w:sz w:val="17"/>
              </w:rPr>
              <w:t>Pagination</w:t>
            </w:r>
          </w:p>
        </w:tc>
        <w:tc>
          <w:tcPr>
            <w:tcW w:type="dxa" w:w="7056"/>
            <w:vAlign w:val="center"/>
            <w:shd w:fill="EAF2F8"/>
          </w:tcPr>
          <w:p>
            <w:r/>
            <w:r>
              <w:rPr>
                <w:b w:val="0"/>
                <w:sz w:val="17"/>
              </w:rPr>
              <w:t>page starts at 1; default limit 20; maximum limit 100.</w:t>
            </w:r>
          </w:p>
        </w:tc>
      </w:tr>
      <w:tr>
        <w:tc>
          <w:tcPr>
            <w:tcW w:type="dxa" w:w="2880"/>
            <w:vAlign w:val="center"/>
          </w:tcPr>
          <w:p>
            <w:r/>
            <w:r>
              <w:rPr>
                <w:b w:val="0"/>
                <w:sz w:val="17"/>
              </w:rPr>
              <w:t>Versioning</w:t>
            </w:r>
          </w:p>
        </w:tc>
        <w:tc>
          <w:tcPr>
            <w:tcW w:type="dxa" w:w="7056"/>
            <w:vAlign w:val="center"/>
          </w:tcPr>
          <w:p>
            <w:r/>
            <w:r>
              <w:rPr>
                <w:b w:val="0"/>
                <w:sz w:val="17"/>
              </w:rPr>
              <w:t>All endpoints are prefixed with /api/v1.</w:t>
            </w:r>
          </w:p>
        </w:tc>
      </w:tr>
    </w:tbl>
    <w:p/>
    <w:p>
      <w:pPr>
        <w:pStyle w:val="Heading2"/>
      </w:pPr>
      <w:r>
        <w:t>3.1 Standard success envelope</w:t>
      </w:r>
    </w:p>
    <w:p>
      <w:pPr>
        <w:pStyle w:val="CodeBlock"/>
      </w:pPr>
      <w:r>
        <w:rPr>
          <w:rFonts w:ascii="Courier New" w:hAnsi="Courier New"/>
          <w:sz w:val="16"/>
        </w:rPr>
        <w:t>{</w:t>
        <w:br/>
        <w:t xml:space="preserve">  "success": true,</w:t>
        <w:br/>
        <w:t xml:space="preserve">  "message": "Human-readable result",</w:t>
        <w:br/>
        <w:t xml:space="preserve">  "data": {}</w:t>
        <w:br/>
        <w:t>}</w:t>
      </w:r>
    </w:p>
    <w:p>
      <w:pPr>
        <w:pStyle w:val="Heading2"/>
      </w:pPr>
      <w:r>
        <w:t>3.2 Standard error envelope</w:t>
      </w:r>
    </w:p>
    <w:p>
      <w:pPr>
        <w:pStyle w:val="CodeBlock"/>
      </w:pPr>
      <w:r>
        <w:rPr>
          <w:rFonts w:ascii="Courier New" w:hAnsi="Courier New"/>
          <w:sz w:val="16"/>
        </w:rPr>
        <w:t>{</w:t>
        <w:br/>
        <w:t xml:space="preserve">  "success": false,</w:t>
        <w:br/>
        <w:t xml:space="preserve">  "error": {</w:t>
        <w:br/>
        <w:t xml:space="preserve">    "code": "VALIDATION_ERROR",</w:t>
        <w:br/>
        <w:t xml:space="preserve">    "message": "One or more fields are invalid",</w:t>
        <w:br/>
        <w:t xml:space="preserve">    "details": [</w:t>
        <w:br/>
        <w:t xml:space="preserve">      {"field": "email", "message": "Enter a valid email address"}</w:t>
        <w:br/>
        <w:t xml:space="preserve">    ]</w:t>
        <w:br/>
        <w:t xml:space="preserve">  },</w:t>
        <w:br/>
        <w:t xml:space="preserve">  "request_id": "req_01J..."</w:t>
        <w:br/>
        <w:t>}</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1F4E78"/>
          </w:tcPr>
          <w:p>
            <w:r/>
            <w:r>
              <w:rPr>
                <w:b/>
                <w:color w:val="FFFFFF"/>
                <w:sz w:val="18"/>
              </w:rPr>
              <w:t>HTTP status</w:t>
            </w:r>
          </w:p>
        </w:tc>
        <w:tc>
          <w:tcPr>
            <w:tcW w:type="dxa" w:w="8208"/>
            <w:vAlign w:val="center"/>
            <w:shd w:fill="1F4E78"/>
          </w:tcPr>
          <w:p>
            <w:r/>
            <w:r>
              <w:rPr>
                <w:b/>
                <w:color w:val="FFFFFF"/>
                <w:sz w:val="18"/>
              </w:rPr>
              <w:t>Meaning</w:t>
            </w:r>
          </w:p>
        </w:tc>
      </w:tr>
      <w:tr>
        <w:tc>
          <w:tcPr>
            <w:tcW w:type="dxa" w:w="1728"/>
            <w:vAlign w:val="center"/>
          </w:tcPr>
          <w:p>
            <w:r/>
            <w:r>
              <w:rPr>
                <w:b w:val="0"/>
                <w:sz w:val="17"/>
              </w:rPr>
              <w:t>200</w:t>
            </w:r>
          </w:p>
        </w:tc>
        <w:tc>
          <w:tcPr>
            <w:tcW w:type="dxa" w:w="8208"/>
            <w:vAlign w:val="center"/>
          </w:tcPr>
          <w:p>
            <w:r/>
            <w:r>
              <w:rPr>
                <w:b w:val="0"/>
                <w:sz w:val="17"/>
              </w:rPr>
              <w:t>Successful read or update.</w:t>
            </w:r>
          </w:p>
        </w:tc>
      </w:tr>
      <w:tr>
        <w:tc>
          <w:tcPr>
            <w:tcW w:type="dxa" w:w="1728"/>
            <w:vAlign w:val="center"/>
            <w:shd w:fill="EAF2F8"/>
          </w:tcPr>
          <w:p>
            <w:r/>
            <w:r>
              <w:rPr>
                <w:b w:val="0"/>
                <w:sz w:val="17"/>
              </w:rPr>
              <w:t>201</w:t>
            </w:r>
          </w:p>
        </w:tc>
        <w:tc>
          <w:tcPr>
            <w:tcW w:type="dxa" w:w="8208"/>
            <w:vAlign w:val="center"/>
            <w:shd w:fill="EAF2F8"/>
          </w:tcPr>
          <w:p>
            <w:r/>
            <w:r>
              <w:rPr>
                <w:b w:val="0"/>
                <w:sz w:val="17"/>
              </w:rPr>
              <w:t>Resource created.</w:t>
            </w:r>
          </w:p>
        </w:tc>
      </w:tr>
      <w:tr>
        <w:tc>
          <w:tcPr>
            <w:tcW w:type="dxa" w:w="1728"/>
            <w:vAlign w:val="center"/>
          </w:tcPr>
          <w:p>
            <w:r/>
            <w:r>
              <w:rPr>
                <w:b w:val="0"/>
                <w:sz w:val="17"/>
              </w:rPr>
              <w:t>202</w:t>
            </w:r>
          </w:p>
        </w:tc>
        <w:tc>
          <w:tcPr>
            <w:tcW w:type="dxa" w:w="8208"/>
            <w:vAlign w:val="center"/>
          </w:tcPr>
          <w:p>
            <w:r/>
            <w:r>
              <w:rPr>
                <w:b w:val="0"/>
                <w:sz w:val="17"/>
              </w:rPr>
              <w:t>Accepted for asynchronous AI processing.</w:t>
            </w:r>
          </w:p>
        </w:tc>
      </w:tr>
      <w:tr>
        <w:tc>
          <w:tcPr>
            <w:tcW w:type="dxa" w:w="1728"/>
            <w:vAlign w:val="center"/>
            <w:shd w:fill="EAF2F8"/>
          </w:tcPr>
          <w:p>
            <w:r/>
            <w:r>
              <w:rPr>
                <w:b w:val="0"/>
                <w:sz w:val="17"/>
              </w:rPr>
              <w:t>204</w:t>
            </w:r>
          </w:p>
        </w:tc>
        <w:tc>
          <w:tcPr>
            <w:tcW w:type="dxa" w:w="8208"/>
            <w:vAlign w:val="center"/>
            <w:shd w:fill="EAF2F8"/>
          </w:tcPr>
          <w:p>
            <w:r/>
            <w:r>
              <w:rPr>
                <w:b w:val="0"/>
                <w:sz w:val="17"/>
              </w:rPr>
              <w:t>Successful action with no response body.</w:t>
            </w:r>
          </w:p>
        </w:tc>
      </w:tr>
      <w:tr>
        <w:tc>
          <w:tcPr>
            <w:tcW w:type="dxa" w:w="1728"/>
            <w:vAlign w:val="center"/>
          </w:tcPr>
          <w:p>
            <w:r/>
            <w:r>
              <w:rPr>
                <w:b w:val="0"/>
                <w:sz w:val="17"/>
              </w:rPr>
              <w:t>400</w:t>
            </w:r>
          </w:p>
        </w:tc>
        <w:tc>
          <w:tcPr>
            <w:tcW w:type="dxa" w:w="8208"/>
            <w:vAlign w:val="center"/>
          </w:tcPr>
          <w:p>
            <w:r/>
            <w:r>
              <w:rPr>
                <w:b w:val="0"/>
                <w:sz w:val="17"/>
              </w:rPr>
              <w:t>Invalid business request or malformed input.</w:t>
            </w:r>
          </w:p>
        </w:tc>
      </w:tr>
      <w:tr>
        <w:tc>
          <w:tcPr>
            <w:tcW w:type="dxa" w:w="1728"/>
            <w:vAlign w:val="center"/>
            <w:shd w:fill="EAF2F8"/>
          </w:tcPr>
          <w:p>
            <w:r/>
            <w:r>
              <w:rPr>
                <w:b w:val="0"/>
                <w:sz w:val="17"/>
              </w:rPr>
              <w:t>401</w:t>
            </w:r>
          </w:p>
        </w:tc>
        <w:tc>
          <w:tcPr>
            <w:tcW w:type="dxa" w:w="8208"/>
            <w:vAlign w:val="center"/>
            <w:shd w:fill="EAF2F8"/>
          </w:tcPr>
          <w:p>
            <w:r/>
            <w:r>
              <w:rPr>
                <w:b w:val="0"/>
                <w:sz w:val="17"/>
              </w:rPr>
              <w:t>Missing, invalid or expired authentication token.</w:t>
            </w:r>
          </w:p>
        </w:tc>
      </w:tr>
      <w:tr>
        <w:tc>
          <w:tcPr>
            <w:tcW w:type="dxa" w:w="1728"/>
            <w:vAlign w:val="center"/>
          </w:tcPr>
          <w:p>
            <w:r/>
            <w:r>
              <w:rPr>
                <w:b w:val="0"/>
                <w:sz w:val="17"/>
              </w:rPr>
              <w:t>403</w:t>
            </w:r>
          </w:p>
        </w:tc>
        <w:tc>
          <w:tcPr>
            <w:tcW w:type="dxa" w:w="8208"/>
            <w:vAlign w:val="center"/>
          </w:tcPr>
          <w:p>
            <w:r/>
            <w:r>
              <w:rPr>
                <w:b w:val="0"/>
                <w:sz w:val="17"/>
              </w:rPr>
              <w:t>Authenticated user lacks the required role or permission.</w:t>
            </w:r>
          </w:p>
        </w:tc>
      </w:tr>
      <w:tr>
        <w:tc>
          <w:tcPr>
            <w:tcW w:type="dxa" w:w="1728"/>
            <w:vAlign w:val="center"/>
            <w:shd w:fill="EAF2F8"/>
          </w:tcPr>
          <w:p>
            <w:r/>
            <w:r>
              <w:rPr>
                <w:b w:val="0"/>
                <w:sz w:val="17"/>
              </w:rPr>
              <w:t>404</w:t>
            </w:r>
          </w:p>
        </w:tc>
        <w:tc>
          <w:tcPr>
            <w:tcW w:type="dxa" w:w="8208"/>
            <w:vAlign w:val="center"/>
            <w:shd w:fill="EAF2F8"/>
          </w:tcPr>
          <w:p>
            <w:r/>
            <w:r>
              <w:rPr>
                <w:b w:val="0"/>
                <w:sz w:val="17"/>
              </w:rPr>
              <w:t>Requested resource does not exist or is not visible to this user.</w:t>
            </w:r>
          </w:p>
        </w:tc>
      </w:tr>
      <w:tr>
        <w:tc>
          <w:tcPr>
            <w:tcW w:type="dxa" w:w="1728"/>
            <w:vAlign w:val="center"/>
          </w:tcPr>
          <w:p>
            <w:r/>
            <w:r>
              <w:rPr>
                <w:b w:val="0"/>
                <w:sz w:val="17"/>
              </w:rPr>
              <w:t>409</w:t>
            </w:r>
          </w:p>
        </w:tc>
        <w:tc>
          <w:tcPr>
            <w:tcW w:type="dxa" w:w="8208"/>
            <w:vAlign w:val="center"/>
          </w:tcPr>
          <w:p>
            <w:r/>
            <w:r>
              <w:rPr>
                <w:b w:val="0"/>
                <w:sz w:val="17"/>
              </w:rPr>
              <w:t>Duplicate/conflicting resource or invalid state transition.</w:t>
            </w:r>
          </w:p>
        </w:tc>
      </w:tr>
      <w:tr>
        <w:tc>
          <w:tcPr>
            <w:tcW w:type="dxa" w:w="1728"/>
            <w:vAlign w:val="center"/>
            <w:shd w:fill="EAF2F8"/>
          </w:tcPr>
          <w:p>
            <w:r/>
            <w:r>
              <w:rPr>
                <w:b w:val="0"/>
                <w:sz w:val="17"/>
              </w:rPr>
              <w:t>413</w:t>
            </w:r>
          </w:p>
        </w:tc>
        <w:tc>
          <w:tcPr>
            <w:tcW w:type="dxa" w:w="8208"/>
            <w:vAlign w:val="center"/>
            <w:shd w:fill="EAF2F8"/>
          </w:tcPr>
          <w:p>
            <w:r/>
            <w:r>
              <w:rPr>
                <w:b w:val="0"/>
                <w:sz w:val="17"/>
              </w:rPr>
              <w:t>Uploaded file exceeds size limit.</w:t>
            </w:r>
          </w:p>
        </w:tc>
      </w:tr>
      <w:tr>
        <w:tc>
          <w:tcPr>
            <w:tcW w:type="dxa" w:w="1728"/>
            <w:vAlign w:val="center"/>
          </w:tcPr>
          <w:p>
            <w:r/>
            <w:r>
              <w:rPr>
                <w:b w:val="0"/>
                <w:sz w:val="17"/>
              </w:rPr>
              <w:t>415</w:t>
            </w:r>
          </w:p>
        </w:tc>
        <w:tc>
          <w:tcPr>
            <w:tcW w:type="dxa" w:w="8208"/>
            <w:vAlign w:val="center"/>
          </w:tcPr>
          <w:p>
            <w:r/>
            <w:r>
              <w:rPr>
                <w:b w:val="0"/>
                <w:sz w:val="17"/>
              </w:rPr>
              <w:t>Unsupported media type or file format.</w:t>
            </w:r>
          </w:p>
        </w:tc>
      </w:tr>
      <w:tr>
        <w:tc>
          <w:tcPr>
            <w:tcW w:type="dxa" w:w="1728"/>
            <w:vAlign w:val="center"/>
            <w:shd w:fill="EAF2F8"/>
          </w:tcPr>
          <w:p>
            <w:r/>
            <w:r>
              <w:rPr>
                <w:b w:val="0"/>
                <w:sz w:val="17"/>
              </w:rPr>
              <w:t>422</w:t>
            </w:r>
          </w:p>
        </w:tc>
        <w:tc>
          <w:tcPr>
            <w:tcW w:type="dxa" w:w="8208"/>
            <w:vAlign w:val="center"/>
            <w:shd w:fill="EAF2F8"/>
          </w:tcPr>
          <w:p>
            <w:r/>
            <w:r>
              <w:rPr>
                <w:b w:val="0"/>
                <w:sz w:val="17"/>
              </w:rPr>
              <w:t>Schema/field validation failed.</w:t>
            </w:r>
          </w:p>
        </w:tc>
      </w:tr>
      <w:tr>
        <w:tc>
          <w:tcPr>
            <w:tcW w:type="dxa" w:w="1728"/>
            <w:vAlign w:val="center"/>
          </w:tcPr>
          <w:p>
            <w:r/>
            <w:r>
              <w:rPr>
                <w:b w:val="0"/>
                <w:sz w:val="17"/>
              </w:rPr>
              <w:t>429</w:t>
            </w:r>
          </w:p>
        </w:tc>
        <w:tc>
          <w:tcPr>
            <w:tcW w:type="dxa" w:w="8208"/>
            <w:vAlign w:val="center"/>
          </w:tcPr>
          <w:p>
            <w:r/>
            <w:r>
              <w:rPr>
                <w:b w:val="0"/>
                <w:sz w:val="17"/>
              </w:rPr>
              <w:t>Rate limit exceeded.</w:t>
            </w:r>
          </w:p>
        </w:tc>
      </w:tr>
      <w:tr>
        <w:tc>
          <w:tcPr>
            <w:tcW w:type="dxa" w:w="1728"/>
            <w:vAlign w:val="center"/>
            <w:shd w:fill="EAF2F8"/>
          </w:tcPr>
          <w:p>
            <w:r/>
            <w:r>
              <w:rPr>
                <w:b w:val="0"/>
                <w:sz w:val="17"/>
              </w:rPr>
              <w:t>500</w:t>
            </w:r>
          </w:p>
        </w:tc>
        <w:tc>
          <w:tcPr>
            <w:tcW w:type="dxa" w:w="8208"/>
            <w:vAlign w:val="center"/>
            <w:shd w:fill="EAF2F8"/>
          </w:tcPr>
          <w:p>
            <w:r/>
            <w:r>
              <w:rPr>
                <w:b w:val="0"/>
                <w:sz w:val="17"/>
              </w:rPr>
              <w:t>Unexpected backend failure.</w:t>
            </w:r>
          </w:p>
        </w:tc>
      </w:tr>
      <w:tr>
        <w:tc>
          <w:tcPr>
            <w:tcW w:type="dxa" w:w="1728"/>
            <w:vAlign w:val="center"/>
          </w:tcPr>
          <w:p>
            <w:r/>
            <w:r>
              <w:rPr>
                <w:b w:val="0"/>
                <w:sz w:val="17"/>
              </w:rPr>
              <w:t>503</w:t>
            </w:r>
          </w:p>
        </w:tc>
        <w:tc>
          <w:tcPr>
            <w:tcW w:type="dxa" w:w="8208"/>
            <w:vAlign w:val="center"/>
          </w:tcPr>
          <w:p>
            <w:r/>
            <w:r>
              <w:rPr>
                <w:b w:val="0"/>
                <w:sz w:val="17"/>
              </w:rPr>
              <w:t>AI or storage dependency temporarily unavailable.</w:t>
            </w:r>
          </w:p>
        </w:tc>
      </w:tr>
    </w:tbl>
    <w:p/>
    <w:p>
      <w:pPr>
        <w:pStyle w:val="Heading1"/>
      </w:pPr>
      <w:r>
        <w:t>4. Core Data Models</w:t>
      </w:r>
    </w:p>
    <w:p>
      <w:pPr>
        <w:pStyle w:val="Heading2"/>
      </w:pPr>
      <w:r>
        <w:t>4.1 User object</w:t>
      </w:r>
    </w:p>
    <w:p>
      <w:pPr>
        <w:pStyle w:val="CodeBlock"/>
      </w:pPr>
      <w:r>
        <w:rPr>
          <w:rFonts w:ascii="Courier New" w:hAnsi="Courier New"/>
          <w:sz w:val="16"/>
        </w:rPr>
        <w:t>{</w:t>
        <w:br/>
        <w:t xml:space="preserve">  "id": "66a01c4a2b7d2c0012345678",</w:t>
        <w:br/>
        <w:t xml:space="preserve">  "name": "Abi",</w:t>
        <w:br/>
        <w:t xml:space="preserve">  "email": "abi@example.com",</w:t>
        <w:br/>
        <w:t xml:space="preserve">  "phone": "+919876543210",</w:t>
        <w:br/>
        <w:t xml:space="preserve">  "role": "citizen",</w:t>
        <w:br/>
        <w:t xml:space="preserve">  "preferred_language": "ta",</w:t>
        <w:br/>
        <w:t xml:space="preserve">  "is_verified": true,</w:t>
        <w:br/>
        <w:t xml:space="preserve">  "created_at": "2026-07-19T06:30:00Z"</w:t>
        <w:br/>
        <w:t>}</w:t>
      </w:r>
    </w:p>
    <w:p>
      <w:pPr>
        <w:pStyle w:val="Heading2"/>
      </w:pPr>
      <w:r>
        <w:t>4.2 Complaint object</w:t>
      </w:r>
    </w:p>
    <w:p>
      <w:pPr>
        <w:pStyle w:val="CodeBlock"/>
      </w:pPr>
      <w:r>
        <w:rPr>
          <w:rFonts w:ascii="Courier New" w:hAnsi="Courier New"/>
          <w:sz w:val="16"/>
        </w:rPr>
        <w:t>{</w:t>
        <w:br/>
        <w:t xml:space="preserve">  "id": "66a01d1e2b7d2c0012349999",</w:t>
        <w:br/>
        <w:t xml:space="preserve">  "complaint_number": "V2G-2026-000001",</w:t>
        <w:br/>
        <w:t xml:space="preserve">  "citizen": {</w:t>
        <w:br/>
        <w:t xml:space="preserve">    "id": "66a01c4a2b7d2c0012345678",</w:t>
        <w:br/>
        <w:t xml:space="preserve">    "name": "Abi"</w:t>
        <w:br/>
        <w:t xml:space="preserve">  },</w:t>
        <w:br/>
        <w:t xml:space="preserve">  "source_type": "voice",</w:t>
        <w:br/>
        <w:t xml:space="preserve">  "original_language": "ta",</w:t>
        <w:br/>
        <w:t xml:space="preserve">  "original_text": "எங்கள் தெருவில் தண்ணீர் குழாய் உடைந்துள்ளது",</w:t>
        <w:br/>
        <w:t xml:space="preserve">  "translated_text": "A water pipe is broken in our street",</w:t>
        <w:br/>
        <w:t xml:space="preserve">  "summary": "Broken water pipe reported in the citizen's street.",</w:t>
        <w:br/>
        <w:t xml:space="preserve">  "category": {"code": "WATER_SUPPLY", "name": "Water Supply"},</w:t>
        <w:br/>
        <w:t xml:space="preserve">  "department": {"id": "dept_water", "name": "Water Board"},</w:t>
        <w:br/>
        <w:t xml:space="preserve">  "priority": "medium",</w:t>
        <w:br/>
        <w:t xml:space="preserve">  "status": "submitted",</w:t>
        <w:br/>
        <w:t xml:space="preserve">  "location": {</w:t>
        <w:br/>
        <w:t xml:space="preserve">    "latitude": 13.0827,</w:t>
        <w:br/>
        <w:t xml:space="preserve">    "longitude": 80.2707,</w:t>
        <w:br/>
        <w:t xml:space="preserve">    "address": "Chennai, Tamil Nadu",</w:t>
        <w:br/>
        <w:t xml:space="preserve">    "pincode": "600001"</w:t>
        <w:br/>
        <w:t xml:space="preserve">  },</w:t>
        <w:br/>
        <w:t xml:space="preserve">  "attachments": [</w:t>
        <w:br/>
        <w:t xml:space="preserve">    {"type": "audio", "url": "https://storage.example/audio/abc.m4a", "mime_type": "audio/mp4"}</w:t>
        <w:br/>
        <w:t xml:space="preserve">  ],</w:t>
        <w:br/>
        <w:t xml:space="preserve">  "ai": {</w:t>
        <w:br/>
        <w:t xml:space="preserve">    "processing_status": "completed",</w:t>
        <w:br/>
        <w:t xml:space="preserve">    "confidence": 0.91,</w:t>
        <w:br/>
        <w:t xml:space="preserve">    "needs_human_review": false</w:t>
        <w:br/>
        <w:t xml:space="preserve">  },</w:t>
        <w:br/>
        <w:t xml:space="preserve">  "created_at": "2026-07-19T06:30:00Z",</w:t>
        <w:br/>
        <w:t xml:space="preserve">  "updated_at": "2026-07-19T06:31:12Z"</w:t>
        <w:br/>
        <w:t>}</w:t>
      </w:r>
    </w:p>
    <w:p>
      <w:pPr>
        <w:pStyle w:val="Heading2"/>
      </w:pPr>
      <w:r>
        <w:t>4.3 Complaint status values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F4E78"/>
          </w:tcPr>
          <w:p>
            <w:r/>
            <w:r>
              <w:rPr>
                <w:b/>
                <w:color w:val="FFFFFF"/>
                <w:sz w:val="18"/>
              </w:rPr>
              <w:t>Status</w:t>
            </w:r>
          </w:p>
        </w:tc>
        <w:tc>
          <w:tcPr>
            <w:tcW w:type="dxa" w:w="5184"/>
            <w:vAlign w:val="center"/>
            <w:shd w:fill="1F4E78"/>
          </w:tcPr>
          <w:p>
            <w:r/>
            <w:r>
              <w:rPr>
                <w:b/>
                <w:color w:val="FFFFFF"/>
                <w:sz w:val="18"/>
              </w:rPr>
              <w:t>Meaning</w:t>
            </w:r>
          </w:p>
        </w:tc>
        <w:tc>
          <w:tcPr>
            <w:tcW w:type="dxa" w:w="2880"/>
            <w:vAlign w:val="center"/>
            <w:shd w:fill="1F4E78"/>
          </w:tcPr>
          <w:p>
            <w:r/>
            <w:r>
              <w:rPr>
                <w:b/>
                <w:color w:val="FFFFFF"/>
                <w:sz w:val="18"/>
              </w:rPr>
              <w:t>Who can set it</w:t>
            </w:r>
          </w:p>
        </w:tc>
      </w:tr>
      <w:tr>
        <w:tc>
          <w:tcPr>
            <w:tcW w:type="dxa" w:w="1584"/>
            <w:vAlign w:val="center"/>
          </w:tcPr>
          <w:p>
            <w:r/>
            <w:r>
              <w:rPr>
                <w:b w:val="0"/>
                <w:sz w:val="17"/>
              </w:rPr>
              <w:t>submitted</w:t>
            </w:r>
          </w:p>
        </w:tc>
        <w:tc>
          <w:tcPr>
            <w:tcW w:type="dxa" w:w="5184"/>
            <w:vAlign w:val="center"/>
          </w:tcPr>
          <w:p>
            <w:r/>
            <w:r>
              <w:rPr>
                <w:b w:val="0"/>
                <w:sz w:val="17"/>
              </w:rPr>
              <w:t>Complaint stored; waiting for or undergoing validation.</w:t>
            </w:r>
          </w:p>
        </w:tc>
        <w:tc>
          <w:tcPr>
            <w:tcW w:type="dxa" w:w="2880"/>
            <w:vAlign w:val="center"/>
          </w:tcPr>
          <w:p>
            <w:r/>
            <w:r>
              <w:rPr>
                <w:b w:val="0"/>
                <w:sz w:val="17"/>
              </w:rPr>
              <w:t>System</w:t>
            </w:r>
          </w:p>
        </w:tc>
      </w:tr>
      <w:tr>
        <w:tc>
          <w:tcPr>
            <w:tcW w:type="dxa" w:w="1584"/>
            <w:vAlign w:val="center"/>
            <w:shd w:fill="EAF2F8"/>
          </w:tcPr>
          <w:p>
            <w:r/>
            <w:r>
              <w:rPr>
                <w:b w:val="0"/>
                <w:sz w:val="17"/>
              </w:rPr>
              <w:t>processing</w:t>
            </w:r>
          </w:p>
        </w:tc>
        <w:tc>
          <w:tcPr>
            <w:tcW w:type="dxa" w:w="5184"/>
            <w:vAlign w:val="center"/>
            <w:shd w:fill="EAF2F8"/>
          </w:tcPr>
          <w:p>
            <w:r/>
            <w:r>
              <w:rPr>
                <w:b w:val="0"/>
                <w:sz w:val="17"/>
              </w:rPr>
              <w:t>AI processing or initial review is in progress.</w:t>
            </w:r>
          </w:p>
        </w:tc>
        <w:tc>
          <w:tcPr>
            <w:tcW w:type="dxa" w:w="2880"/>
            <w:vAlign w:val="center"/>
            <w:shd w:fill="EAF2F8"/>
          </w:tcPr>
          <w:p>
            <w:r/>
            <w:r>
              <w:rPr>
                <w:b w:val="0"/>
                <w:sz w:val="17"/>
              </w:rPr>
              <w:t>System/Admin</w:t>
            </w:r>
          </w:p>
        </w:tc>
      </w:tr>
      <w:tr>
        <w:tc>
          <w:tcPr>
            <w:tcW w:type="dxa" w:w="1584"/>
            <w:vAlign w:val="center"/>
          </w:tcPr>
          <w:p>
            <w:r/>
            <w:r>
              <w:rPr>
                <w:b w:val="0"/>
                <w:sz w:val="17"/>
              </w:rPr>
              <w:t>assigned</w:t>
            </w:r>
          </w:p>
        </w:tc>
        <w:tc>
          <w:tcPr>
            <w:tcW w:type="dxa" w:w="5184"/>
            <w:vAlign w:val="center"/>
          </w:tcPr>
          <w:p>
            <w:r/>
            <w:r>
              <w:rPr>
                <w:b w:val="0"/>
                <w:sz w:val="17"/>
              </w:rPr>
              <w:t>Assigned to a department or officer.</w:t>
            </w:r>
          </w:p>
        </w:tc>
        <w:tc>
          <w:tcPr>
            <w:tcW w:type="dxa" w:w="2880"/>
            <w:vAlign w:val="center"/>
          </w:tcPr>
          <w:p>
            <w:r/>
            <w:r>
              <w:rPr>
                <w:b w:val="0"/>
                <w:sz w:val="17"/>
              </w:rPr>
              <w:t>Admin/Department</w:t>
            </w:r>
          </w:p>
        </w:tc>
      </w:tr>
      <w:tr>
        <w:tc>
          <w:tcPr>
            <w:tcW w:type="dxa" w:w="1584"/>
            <w:vAlign w:val="center"/>
            <w:shd w:fill="EAF2F8"/>
          </w:tcPr>
          <w:p>
            <w:r/>
            <w:r>
              <w:rPr>
                <w:b w:val="0"/>
                <w:sz w:val="17"/>
              </w:rPr>
              <w:t>in_progress</w:t>
            </w:r>
          </w:p>
        </w:tc>
        <w:tc>
          <w:tcPr>
            <w:tcW w:type="dxa" w:w="5184"/>
            <w:vAlign w:val="center"/>
            <w:shd w:fill="EAF2F8"/>
          </w:tcPr>
          <w:p>
            <w:r/>
            <w:r>
              <w:rPr>
                <w:b w:val="0"/>
                <w:sz w:val="17"/>
              </w:rPr>
              <w:t>Department has started work.</w:t>
            </w:r>
          </w:p>
        </w:tc>
        <w:tc>
          <w:tcPr>
            <w:tcW w:type="dxa" w:w="2880"/>
            <w:vAlign w:val="center"/>
            <w:shd w:fill="EAF2F8"/>
          </w:tcPr>
          <w:p>
            <w:r/>
            <w:r>
              <w:rPr>
                <w:b w:val="0"/>
                <w:sz w:val="17"/>
              </w:rPr>
              <w:t>Department</w:t>
            </w:r>
          </w:p>
        </w:tc>
      </w:tr>
      <w:tr>
        <w:tc>
          <w:tcPr>
            <w:tcW w:type="dxa" w:w="1584"/>
            <w:vAlign w:val="center"/>
          </w:tcPr>
          <w:p>
            <w:r/>
            <w:r>
              <w:rPr>
                <w:b w:val="0"/>
                <w:sz w:val="17"/>
              </w:rPr>
              <w:t>resolved</w:t>
            </w:r>
          </w:p>
        </w:tc>
        <w:tc>
          <w:tcPr>
            <w:tcW w:type="dxa" w:w="5184"/>
            <w:vAlign w:val="center"/>
          </w:tcPr>
          <w:p>
            <w:r/>
            <w:r>
              <w:rPr>
                <w:b w:val="0"/>
                <w:sz w:val="17"/>
              </w:rPr>
              <w:t>Department marks the complaint as resolved.</w:t>
            </w:r>
          </w:p>
        </w:tc>
        <w:tc>
          <w:tcPr>
            <w:tcW w:type="dxa" w:w="2880"/>
            <w:vAlign w:val="center"/>
          </w:tcPr>
          <w:p>
            <w:r/>
            <w:r>
              <w:rPr>
                <w:b w:val="0"/>
                <w:sz w:val="17"/>
              </w:rPr>
              <w:t>Department/Admin</w:t>
            </w:r>
          </w:p>
        </w:tc>
      </w:tr>
      <w:tr>
        <w:tc>
          <w:tcPr>
            <w:tcW w:type="dxa" w:w="1584"/>
            <w:vAlign w:val="center"/>
            <w:shd w:fill="EAF2F8"/>
          </w:tcPr>
          <w:p>
            <w:r/>
            <w:r>
              <w:rPr>
                <w:b w:val="0"/>
                <w:sz w:val="17"/>
              </w:rPr>
              <w:t>rejected</w:t>
            </w:r>
          </w:p>
        </w:tc>
        <w:tc>
          <w:tcPr>
            <w:tcW w:type="dxa" w:w="5184"/>
            <w:vAlign w:val="center"/>
            <w:shd w:fill="EAF2F8"/>
          </w:tcPr>
          <w:p>
            <w:r/>
            <w:r>
              <w:rPr>
                <w:b w:val="0"/>
                <w:sz w:val="17"/>
              </w:rPr>
              <w:t>Complaint is invalid, duplicate or outside scope; reason required.</w:t>
            </w:r>
          </w:p>
        </w:tc>
        <w:tc>
          <w:tcPr>
            <w:tcW w:type="dxa" w:w="2880"/>
            <w:vAlign w:val="center"/>
            <w:shd w:fill="EAF2F8"/>
          </w:tcPr>
          <w:p>
            <w:r/>
            <w:r>
              <w:rPr>
                <w:b w:val="0"/>
                <w:sz w:val="17"/>
              </w:rPr>
              <w:t>Admin</w:t>
            </w:r>
          </w:p>
        </w:tc>
      </w:tr>
      <w:tr>
        <w:tc>
          <w:tcPr>
            <w:tcW w:type="dxa" w:w="1584"/>
            <w:vAlign w:val="center"/>
          </w:tcPr>
          <w:p>
            <w:r/>
            <w:r>
              <w:rPr>
                <w:b w:val="0"/>
                <w:sz w:val="17"/>
              </w:rPr>
              <w:t>cancelled</w:t>
            </w:r>
          </w:p>
        </w:tc>
        <w:tc>
          <w:tcPr>
            <w:tcW w:type="dxa" w:w="5184"/>
            <w:vAlign w:val="center"/>
          </w:tcPr>
          <w:p>
            <w:r/>
            <w:r>
              <w:rPr>
                <w:b w:val="0"/>
                <w:sz w:val="17"/>
              </w:rPr>
              <w:t>Citizen cancelled before work started.</w:t>
            </w:r>
          </w:p>
        </w:tc>
        <w:tc>
          <w:tcPr>
            <w:tcW w:type="dxa" w:w="2880"/>
            <w:vAlign w:val="center"/>
          </w:tcPr>
          <w:p>
            <w:r/>
            <w:r>
              <w:rPr>
                <w:b w:val="0"/>
                <w:sz w:val="17"/>
              </w:rPr>
              <w:t>Citizen/Admin</w:t>
            </w:r>
          </w:p>
        </w:tc>
      </w:tr>
    </w:tbl>
    <w:p/>
    <w:p>
      <w:pPr>
        <w:pStyle w:val="Heading1"/>
      </w:pPr>
      <w:r>
        <w:t>5. Endpoint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1F4E78"/>
          </w:tcPr>
          <w:p>
            <w:r/>
            <w:r>
              <w:rPr>
                <w:b/>
                <w:color w:val="FFFFFF"/>
                <w:sz w:val="18"/>
              </w:rPr>
              <w:t>Method</w:t>
            </w:r>
          </w:p>
        </w:tc>
        <w:tc>
          <w:tcPr>
            <w:tcW w:type="dxa" w:w="3600"/>
            <w:vAlign w:val="center"/>
            <w:shd w:fill="1F4E78"/>
          </w:tcPr>
          <w:p>
            <w:r/>
            <w:r>
              <w:rPr>
                <w:b/>
                <w:color w:val="FFFFFF"/>
                <w:sz w:val="18"/>
              </w:rPr>
              <w:t>Endpoint</w:t>
            </w:r>
          </w:p>
        </w:tc>
        <w:tc>
          <w:tcPr>
            <w:tcW w:type="dxa" w:w="1728"/>
            <w:vAlign w:val="center"/>
            <w:shd w:fill="1F4E78"/>
          </w:tcPr>
          <w:p>
            <w:r/>
            <w:r>
              <w:rPr>
                <w:b/>
                <w:color w:val="FFFFFF"/>
                <w:sz w:val="18"/>
              </w:rPr>
              <w:t>Access</w:t>
            </w:r>
          </w:p>
        </w:tc>
        <w:tc>
          <w:tcPr>
            <w:tcW w:type="dxa" w:w="3600"/>
            <w:vAlign w:val="center"/>
            <w:shd w:fill="1F4E78"/>
          </w:tcPr>
          <w:p>
            <w:r/>
            <w:r>
              <w:rPr>
                <w:b/>
                <w:color w:val="FFFFFF"/>
                <w:sz w:val="18"/>
              </w:rPr>
              <w:t>Purpose</w:t>
            </w:r>
          </w:p>
        </w:tc>
      </w:tr>
      <w:tr>
        <w:tc>
          <w:tcPr>
            <w:tcW w:type="dxa" w:w="1008"/>
            <w:vAlign w:val="center"/>
          </w:tcPr>
          <w:p>
            <w:r/>
            <w:r>
              <w:rPr>
                <w:b w:val="0"/>
                <w:sz w:val="17"/>
              </w:rPr>
              <w:t>POST</w:t>
            </w:r>
          </w:p>
        </w:tc>
        <w:tc>
          <w:tcPr>
            <w:tcW w:type="dxa" w:w="3600"/>
            <w:vAlign w:val="center"/>
          </w:tcPr>
          <w:p>
            <w:r/>
            <w:r>
              <w:rPr>
                <w:b w:val="0"/>
                <w:sz w:val="17"/>
              </w:rPr>
              <w:t>/auth/register</w:t>
            </w:r>
          </w:p>
        </w:tc>
        <w:tc>
          <w:tcPr>
            <w:tcW w:type="dxa" w:w="1728"/>
            <w:vAlign w:val="center"/>
          </w:tcPr>
          <w:p>
            <w:r/>
            <w:r>
              <w:rPr>
                <w:b w:val="0"/>
                <w:sz w:val="17"/>
              </w:rPr>
              <w:t>Public</w:t>
            </w:r>
          </w:p>
        </w:tc>
        <w:tc>
          <w:tcPr>
            <w:tcW w:type="dxa" w:w="3600"/>
            <w:vAlign w:val="center"/>
          </w:tcPr>
          <w:p>
            <w:r/>
            <w:r>
              <w:rPr>
                <w:b w:val="0"/>
                <w:sz w:val="17"/>
              </w:rPr>
              <w:t>Create citizen account</w:t>
            </w:r>
          </w:p>
        </w:tc>
      </w:tr>
      <w:tr>
        <w:tc>
          <w:tcPr>
            <w:tcW w:type="dxa" w:w="1008"/>
            <w:vAlign w:val="center"/>
            <w:shd w:fill="EAF2F8"/>
          </w:tcPr>
          <w:p>
            <w:r/>
            <w:r>
              <w:rPr>
                <w:b w:val="0"/>
                <w:sz w:val="17"/>
              </w:rPr>
              <w:t>POST</w:t>
            </w:r>
          </w:p>
        </w:tc>
        <w:tc>
          <w:tcPr>
            <w:tcW w:type="dxa" w:w="3600"/>
            <w:vAlign w:val="center"/>
            <w:shd w:fill="EAF2F8"/>
          </w:tcPr>
          <w:p>
            <w:r/>
            <w:r>
              <w:rPr>
                <w:b w:val="0"/>
                <w:sz w:val="17"/>
              </w:rPr>
              <w:t>/auth/login</w:t>
            </w:r>
          </w:p>
        </w:tc>
        <w:tc>
          <w:tcPr>
            <w:tcW w:type="dxa" w:w="1728"/>
            <w:vAlign w:val="center"/>
            <w:shd w:fill="EAF2F8"/>
          </w:tcPr>
          <w:p>
            <w:r/>
            <w:r>
              <w:rPr>
                <w:b w:val="0"/>
                <w:sz w:val="17"/>
              </w:rPr>
              <w:t>Public</w:t>
            </w:r>
          </w:p>
        </w:tc>
        <w:tc>
          <w:tcPr>
            <w:tcW w:type="dxa" w:w="3600"/>
            <w:vAlign w:val="center"/>
            <w:shd w:fill="EAF2F8"/>
          </w:tcPr>
          <w:p>
            <w:r/>
            <w:r>
              <w:rPr>
                <w:b w:val="0"/>
                <w:sz w:val="17"/>
              </w:rPr>
              <w:t>Authenticate user</w:t>
            </w:r>
          </w:p>
        </w:tc>
      </w:tr>
      <w:tr>
        <w:tc>
          <w:tcPr>
            <w:tcW w:type="dxa" w:w="1008"/>
            <w:vAlign w:val="center"/>
          </w:tcPr>
          <w:p>
            <w:r/>
            <w:r>
              <w:rPr>
                <w:b w:val="0"/>
                <w:sz w:val="17"/>
              </w:rPr>
              <w:t>POST</w:t>
            </w:r>
          </w:p>
        </w:tc>
        <w:tc>
          <w:tcPr>
            <w:tcW w:type="dxa" w:w="3600"/>
            <w:vAlign w:val="center"/>
          </w:tcPr>
          <w:p>
            <w:r/>
            <w:r>
              <w:rPr>
                <w:b w:val="0"/>
                <w:sz w:val="17"/>
              </w:rPr>
              <w:t>/auth/refresh</w:t>
            </w:r>
          </w:p>
        </w:tc>
        <w:tc>
          <w:tcPr>
            <w:tcW w:type="dxa" w:w="1728"/>
            <w:vAlign w:val="center"/>
          </w:tcPr>
          <w:p>
            <w:r/>
            <w:r>
              <w:rPr>
                <w:b w:val="0"/>
                <w:sz w:val="17"/>
              </w:rPr>
              <w:t>Refresh token</w:t>
            </w:r>
          </w:p>
        </w:tc>
        <w:tc>
          <w:tcPr>
            <w:tcW w:type="dxa" w:w="3600"/>
            <w:vAlign w:val="center"/>
          </w:tcPr>
          <w:p>
            <w:r/>
            <w:r>
              <w:rPr>
                <w:b w:val="0"/>
                <w:sz w:val="17"/>
              </w:rPr>
              <w:t>Issue a new access token</w:t>
            </w:r>
          </w:p>
        </w:tc>
      </w:tr>
      <w:tr>
        <w:tc>
          <w:tcPr>
            <w:tcW w:type="dxa" w:w="1008"/>
            <w:vAlign w:val="center"/>
            <w:shd w:fill="EAF2F8"/>
          </w:tcPr>
          <w:p>
            <w:r/>
            <w:r>
              <w:rPr>
                <w:b w:val="0"/>
                <w:sz w:val="17"/>
              </w:rPr>
              <w:t>POST</w:t>
            </w:r>
          </w:p>
        </w:tc>
        <w:tc>
          <w:tcPr>
            <w:tcW w:type="dxa" w:w="3600"/>
            <w:vAlign w:val="center"/>
            <w:shd w:fill="EAF2F8"/>
          </w:tcPr>
          <w:p>
            <w:r/>
            <w:r>
              <w:rPr>
                <w:b w:val="0"/>
                <w:sz w:val="17"/>
              </w:rPr>
              <w:t>/auth/logout</w:t>
            </w:r>
          </w:p>
        </w:tc>
        <w:tc>
          <w:tcPr>
            <w:tcW w:type="dxa" w:w="1728"/>
            <w:vAlign w:val="center"/>
            <w:shd w:fill="EAF2F8"/>
          </w:tcPr>
          <w:p>
            <w:r/>
            <w:r>
              <w:rPr>
                <w:b w:val="0"/>
                <w:sz w:val="17"/>
              </w:rPr>
              <w:t>Bearer</w:t>
            </w:r>
          </w:p>
        </w:tc>
        <w:tc>
          <w:tcPr>
            <w:tcW w:type="dxa" w:w="3600"/>
            <w:vAlign w:val="center"/>
            <w:shd w:fill="EAF2F8"/>
          </w:tcPr>
          <w:p>
            <w:r/>
            <w:r>
              <w:rPr>
                <w:b w:val="0"/>
                <w:sz w:val="17"/>
              </w:rPr>
              <w:t>Invalidate refresh token</w:t>
            </w:r>
          </w:p>
        </w:tc>
      </w:tr>
      <w:tr>
        <w:tc>
          <w:tcPr>
            <w:tcW w:type="dxa" w:w="1008"/>
            <w:vAlign w:val="center"/>
          </w:tcPr>
          <w:p>
            <w:r/>
            <w:r>
              <w:rPr>
                <w:b w:val="0"/>
                <w:sz w:val="17"/>
              </w:rPr>
              <w:t>GET</w:t>
            </w:r>
          </w:p>
        </w:tc>
        <w:tc>
          <w:tcPr>
            <w:tcW w:type="dxa" w:w="3600"/>
            <w:vAlign w:val="center"/>
          </w:tcPr>
          <w:p>
            <w:r/>
            <w:r>
              <w:rPr>
                <w:b w:val="0"/>
                <w:sz w:val="17"/>
              </w:rPr>
              <w:t>/users/me</w:t>
            </w:r>
          </w:p>
        </w:tc>
        <w:tc>
          <w:tcPr>
            <w:tcW w:type="dxa" w:w="1728"/>
            <w:vAlign w:val="center"/>
          </w:tcPr>
          <w:p>
            <w:r/>
            <w:r>
              <w:rPr>
                <w:b w:val="0"/>
                <w:sz w:val="17"/>
              </w:rPr>
              <w:t>Bearer</w:t>
            </w:r>
          </w:p>
        </w:tc>
        <w:tc>
          <w:tcPr>
            <w:tcW w:type="dxa" w:w="3600"/>
            <w:vAlign w:val="center"/>
          </w:tcPr>
          <w:p>
            <w:r/>
            <w:r>
              <w:rPr>
                <w:b w:val="0"/>
                <w:sz w:val="17"/>
              </w:rPr>
              <w:t>Get current user profile</w:t>
            </w:r>
          </w:p>
        </w:tc>
      </w:tr>
      <w:tr>
        <w:tc>
          <w:tcPr>
            <w:tcW w:type="dxa" w:w="1008"/>
            <w:vAlign w:val="center"/>
            <w:shd w:fill="EAF2F8"/>
          </w:tcPr>
          <w:p>
            <w:r/>
            <w:r>
              <w:rPr>
                <w:b w:val="0"/>
                <w:sz w:val="17"/>
              </w:rPr>
              <w:t>PATCH</w:t>
            </w:r>
          </w:p>
        </w:tc>
        <w:tc>
          <w:tcPr>
            <w:tcW w:type="dxa" w:w="3600"/>
            <w:vAlign w:val="center"/>
            <w:shd w:fill="EAF2F8"/>
          </w:tcPr>
          <w:p>
            <w:r/>
            <w:r>
              <w:rPr>
                <w:b w:val="0"/>
                <w:sz w:val="17"/>
              </w:rPr>
              <w:t>/users/me</w:t>
            </w:r>
          </w:p>
        </w:tc>
        <w:tc>
          <w:tcPr>
            <w:tcW w:type="dxa" w:w="1728"/>
            <w:vAlign w:val="center"/>
            <w:shd w:fill="EAF2F8"/>
          </w:tcPr>
          <w:p>
            <w:r/>
            <w:r>
              <w:rPr>
                <w:b w:val="0"/>
                <w:sz w:val="17"/>
              </w:rPr>
              <w:t>Bearer</w:t>
            </w:r>
          </w:p>
        </w:tc>
        <w:tc>
          <w:tcPr>
            <w:tcW w:type="dxa" w:w="3600"/>
            <w:vAlign w:val="center"/>
            <w:shd w:fill="EAF2F8"/>
          </w:tcPr>
          <w:p>
            <w:r/>
            <w:r>
              <w:rPr>
                <w:b w:val="0"/>
                <w:sz w:val="17"/>
              </w:rPr>
              <w:t>Update current user profile</w:t>
            </w:r>
          </w:p>
        </w:tc>
      </w:tr>
      <w:tr>
        <w:tc>
          <w:tcPr>
            <w:tcW w:type="dxa" w:w="1008"/>
            <w:vAlign w:val="center"/>
          </w:tcPr>
          <w:p>
            <w:r/>
            <w:r>
              <w:rPr>
                <w:b w:val="0"/>
                <w:sz w:val="17"/>
              </w:rPr>
              <w:t>POST</w:t>
            </w:r>
          </w:p>
        </w:tc>
        <w:tc>
          <w:tcPr>
            <w:tcW w:type="dxa" w:w="3600"/>
            <w:vAlign w:val="center"/>
          </w:tcPr>
          <w:p>
            <w:r/>
            <w:r>
              <w:rPr>
                <w:b w:val="0"/>
                <w:sz w:val="17"/>
              </w:rPr>
              <w:t>/complaints/voice</w:t>
            </w:r>
          </w:p>
        </w:tc>
        <w:tc>
          <w:tcPr>
            <w:tcW w:type="dxa" w:w="1728"/>
            <w:vAlign w:val="center"/>
          </w:tcPr>
          <w:p>
            <w:r/>
            <w:r>
              <w:rPr>
                <w:b w:val="0"/>
                <w:sz w:val="17"/>
              </w:rPr>
              <w:t>Citizen</w:t>
            </w:r>
          </w:p>
        </w:tc>
        <w:tc>
          <w:tcPr>
            <w:tcW w:type="dxa" w:w="3600"/>
            <w:vAlign w:val="center"/>
          </w:tcPr>
          <w:p>
            <w:r/>
            <w:r>
              <w:rPr>
                <w:b w:val="0"/>
                <w:sz w:val="17"/>
              </w:rPr>
              <w:t>Submit a voice complaint</w:t>
            </w:r>
          </w:p>
        </w:tc>
      </w:tr>
      <w:tr>
        <w:tc>
          <w:tcPr>
            <w:tcW w:type="dxa" w:w="1008"/>
            <w:vAlign w:val="center"/>
            <w:shd w:fill="EAF2F8"/>
          </w:tcPr>
          <w:p>
            <w:r/>
            <w:r>
              <w:rPr>
                <w:b w:val="0"/>
                <w:sz w:val="17"/>
              </w:rPr>
              <w:t>POST</w:t>
            </w:r>
          </w:p>
        </w:tc>
        <w:tc>
          <w:tcPr>
            <w:tcW w:type="dxa" w:w="3600"/>
            <w:vAlign w:val="center"/>
            <w:shd w:fill="EAF2F8"/>
          </w:tcPr>
          <w:p>
            <w:r/>
            <w:r>
              <w:rPr>
                <w:b w:val="0"/>
                <w:sz w:val="17"/>
              </w:rPr>
              <w:t>/complaints/text</w:t>
            </w:r>
          </w:p>
        </w:tc>
        <w:tc>
          <w:tcPr>
            <w:tcW w:type="dxa" w:w="1728"/>
            <w:vAlign w:val="center"/>
            <w:shd w:fill="EAF2F8"/>
          </w:tcPr>
          <w:p>
            <w:r/>
            <w:r>
              <w:rPr>
                <w:b w:val="0"/>
                <w:sz w:val="17"/>
              </w:rPr>
              <w:t>Citizen</w:t>
            </w:r>
          </w:p>
        </w:tc>
        <w:tc>
          <w:tcPr>
            <w:tcW w:type="dxa" w:w="3600"/>
            <w:vAlign w:val="center"/>
            <w:shd w:fill="EAF2F8"/>
          </w:tcPr>
          <w:p>
            <w:r/>
            <w:r>
              <w:rPr>
                <w:b w:val="0"/>
                <w:sz w:val="17"/>
              </w:rPr>
              <w:t>Submit a text complaint</w:t>
            </w:r>
          </w:p>
        </w:tc>
      </w:tr>
      <w:tr>
        <w:tc>
          <w:tcPr>
            <w:tcW w:type="dxa" w:w="1008"/>
            <w:vAlign w:val="center"/>
          </w:tcPr>
          <w:p>
            <w:r/>
            <w:r>
              <w:rPr>
                <w:b w:val="0"/>
                <w:sz w:val="17"/>
              </w:rPr>
              <w:t>GET</w:t>
            </w:r>
          </w:p>
        </w:tc>
        <w:tc>
          <w:tcPr>
            <w:tcW w:type="dxa" w:w="3600"/>
            <w:vAlign w:val="center"/>
          </w:tcPr>
          <w:p>
            <w:r/>
            <w:r>
              <w:rPr>
                <w:b w:val="0"/>
                <w:sz w:val="17"/>
              </w:rPr>
              <w:t>/complaints</w:t>
            </w:r>
          </w:p>
        </w:tc>
        <w:tc>
          <w:tcPr>
            <w:tcW w:type="dxa" w:w="1728"/>
            <w:vAlign w:val="center"/>
          </w:tcPr>
          <w:p>
            <w:r/>
            <w:r>
              <w:rPr>
                <w:b w:val="0"/>
                <w:sz w:val="17"/>
              </w:rPr>
              <w:t>Citizen</w:t>
            </w:r>
          </w:p>
        </w:tc>
        <w:tc>
          <w:tcPr>
            <w:tcW w:type="dxa" w:w="3600"/>
            <w:vAlign w:val="center"/>
          </w:tcPr>
          <w:p>
            <w:r/>
            <w:r>
              <w:rPr>
                <w:b w:val="0"/>
                <w:sz w:val="17"/>
              </w:rPr>
              <w:t>List current citizen complaints</w:t>
            </w:r>
          </w:p>
        </w:tc>
      </w:tr>
      <w:tr>
        <w:tc>
          <w:tcPr>
            <w:tcW w:type="dxa" w:w="1008"/>
            <w:vAlign w:val="center"/>
            <w:shd w:fill="EAF2F8"/>
          </w:tcPr>
          <w:p>
            <w:r/>
            <w:r>
              <w:rPr>
                <w:b w:val="0"/>
                <w:sz w:val="17"/>
              </w:rPr>
              <w:t>GET</w:t>
            </w:r>
          </w:p>
        </w:tc>
        <w:tc>
          <w:tcPr>
            <w:tcW w:type="dxa" w:w="3600"/>
            <w:vAlign w:val="center"/>
            <w:shd w:fill="EAF2F8"/>
          </w:tcPr>
          <w:p>
            <w:r/>
            <w:r>
              <w:rPr>
                <w:b w:val="0"/>
                <w:sz w:val="17"/>
              </w:rPr>
              <w:t>/complaints/{id}</w:t>
            </w:r>
          </w:p>
        </w:tc>
        <w:tc>
          <w:tcPr>
            <w:tcW w:type="dxa" w:w="1728"/>
            <w:vAlign w:val="center"/>
            <w:shd w:fill="EAF2F8"/>
          </w:tcPr>
          <w:p>
            <w:r/>
            <w:r>
              <w:rPr>
                <w:b w:val="0"/>
                <w:sz w:val="17"/>
              </w:rPr>
              <w:t>Citizen/Admin</w:t>
            </w:r>
          </w:p>
        </w:tc>
        <w:tc>
          <w:tcPr>
            <w:tcW w:type="dxa" w:w="3600"/>
            <w:vAlign w:val="center"/>
            <w:shd w:fill="EAF2F8"/>
          </w:tcPr>
          <w:p>
            <w:r/>
            <w:r>
              <w:rPr>
                <w:b w:val="0"/>
                <w:sz w:val="17"/>
              </w:rPr>
              <w:t>Get complaint details</w:t>
            </w:r>
          </w:p>
        </w:tc>
      </w:tr>
      <w:tr>
        <w:tc>
          <w:tcPr>
            <w:tcW w:type="dxa" w:w="1008"/>
            <w:vAlign w:val="center"/>
          </w:tcPr>
          <w:p>
            <w:r/>
            <w:r>
              <w:rPr>
                <w:b w:val="0"/>
                <w:sz w:val="17"/>
              </w:rPr>
              <w:t>GET</w:t>
            </w:r>
          </w:p>
        </w:tc>
        <w:tc>
          <w:tcPr>
            <w:tcW w:type="dxa" w:w="3600"/>
            <w:vAlign w:val="center"/>
          </w:tcPr>
          <w:p>
            <w:r/>
            <w:r>
              <w:rPr>
                <w:b w:val="0"/>
                <w:sz w:val="17"/>
              </w:rPr>
              <w:t>/complaints/{id}/timeline</w:t>
            </w:r>
          </w:p>
        </w:tc>
        <w:tc>
          <w:tcPr>
            <w:tcW w:type="dxa" w:w="1728"/>
            <w:vAlign w:val="center"/>
          </w:tcPr>
          <w:p>
            <w:r/>
            <w:r>
              <w:rPr>
                <w:b w:val="0"/>
                <w:sz w:val="17"/>
              </w:rPr>
              <w:t>Citizen/Admin</w:t>
            </w:r>
          </w:p>
        </w:tc>
        <w:tc>
          <w:tcPr>
            <w:tcW w:type="dxa" w:w="3600"/>
            <w:vAlign w:val="center"/>
          </w:tcPr>
          <w:p>
            <w:r/>
            <w:r>
              <w:rPr>
                <w:b w:val="0"/>
                <w:sz w:val="17"/>
              </w:rPr>
              <w:t>Get status history</w:t>
            </w:r>
          </w:p>
        </w:tc>
      </w:tr>
      <w:tr>
        <w:tc>
          <w:tcPr>
            <w:tcW w:type="dxa" w:w="1008"/>
            <w:vAlign w:val="center"/>
            <w:shd w:fill="EAF2F8"/>
          </w:tcPr>
          <w:p>
            <w:r/>
            <w:r>
              <w:rPr>
                <w:b w:val="0"/>
                <w:sz w:val="17"/>
              </w:rPr>
              <w:t>POST</w:t>
            </w:r>
          </w:p>
        </w:tc>
        <w:tc>
          <w:tcPr>
            <w:tcW w:type="dxa" w:w="3600"/>
            <w:vAlign w:val="center"/>
            <w:shd w:fill="EAF2F8"/>
          </w:tcPr>
          <w:p>
            <w:r/>
            <w:r>
              <w:rPr>
                <w:b w:val="0"/>
                <w:sz w:val="17"/>
              </w:rPr>
              <w:t>/complaints/{id}/cancel</w:t>
            </w:r>
          </w:p>
        </w:tc>
        <w:tc>
          <w:tcPr>
            <w:tcW w:type="dxa" w:w="1728"/>
            <w:vAlign w:val="center"/>
            <w:shd w:fill="EAF2F8"/>
          </w:tcPr>
          <w:p>
            <w:r/>
            <w:r>
              <w:rPr>
                <w:b w:val="0"/>
                <w:sz w:val="17"/>
              </w:rPr>
              <w:t>Citizen</w:t>
            </w:r>
          </w:p>
        </w:tc>
        <w:tc>
          <w:tcPr>
            <w:tcW w:type="dxa" w:w="3600"/>
            <w:vAlign w:val="center"/>
            <w:shd w:fill="EAF2F8"/>
          </w:tcPr>
          <w:p>
            <w:r/>
            <w:r>
              <w:rPr>
                <w:b w:val="0"/>
                <w:sz w:val="17"/>
              </w:rPr>
              <w:t>Cancel eligible complaint</w:t>
            </w:r>
          </w:p>
        </w:tc>
      </w:tr>
      <w:tr>
        <w:tc>
          <w:tcPr>
            <w:tcW w:type="dxa" w:w="1008"/>
            <w:vAlign w:val="center"/>
          </w:tcPr>
          <w:p>
            <w:r/>
            <w:r>
              <w:rPr>
                <w:b w:val="0"/>
                <w:sz w:val="17"/>
              </w:rPr>
              <w:t>GET</w:t>
            </w:r>
          </w:p>
        </w:tc>
        <w:tc>
          <w:tcPr>
            <w:tcW w:type="dxa" w:w="3600"/>
            <w:vAlign w:val="center"/>
          </w:tcPr>
          <w:p>
            <w:r/>
            <w:r>
              <w:rPr>
                <w:b w:val="0"/>
                <w:sz w:val="17"/>
              </w:rPr>
              <w:t>/reference/categories</w:t>
            </w:r>
          </w:p>
        </w:tc>
        <w:tc>
          <w:tcPr>
            <w:tcW w:type="dxa" w:w="1728"/>
            <w:vAlign w:val="center"/>
          </w:tcPr>
          <w:p>
            <w:r/>
            <w:r>
              <w:rPr>
                <w:b w:val="0"/>
                <w:sz w:val="17"/>
              </w:rPr>
              <w:t>Public/Bearer</w:t>
            </w:r>
          </w:p>
        </w:tc>
        <w:tc>
          <w:tcPr>
            <w:tcW w:type="dxa" w:w="3600"/>
            <w:vAlign w:val="center"/>
          </w:tcPr>
          <w:p>
            <w:r/>
            <w:r>
              <w:rPr>
                <w:b w:val="0"/>
                <w:sz w:val="17"/>
              </w:rPr>
              <w:t>Get complaint categories</w:t>
            </w:r>
          </w:p>
        </w:tc>
      </w:tr>
      <w:tr>
        <w:tc>
          <w:tcPr>
            <w:tcW w:type="dxa" w:w="1008"/>
            <w:vAlign w:val="center"/>
            <w:shd w:fill="EAF2F8"/>
          </w:tcPr>
          <w:p>
            <w:r/>
            <w:r>
              <w:rPr>
                <w:b w:val="0"/>
                <w:sz w:val="17"/>
              </w:rPr>
              <w:t>GET</w:t>
            </w:r>
          </w:p>
        </w:tc>
        <w:tc>
          <w:tcPr>
            <w:tcW w:type="dxa" w:w="3600"/>
            <w:vAlign w:val="center"/>
            <w:shd w:fill="EAF2F8"/>
          </w:tcPr>
          <w:p>
            <w:r/>
            <w:r>
              <w:rPr>
                <w:b w:val="0"/>
                <w:sz w:val="17"/>
              </w:rPr>
              <w:t>/reference/departments</w:t>
            </w:r>
          </w:p>
        </w:tc>
        <w:tc>
          <w:tcPr>
            <w:tcW w:type="dxa" w:w="1728"/>
            <w:vAlign w:val="center"/>
            <w:shd w:fill="EAF2F8"/>
          </w:tcPr>
          <w:p>
            <w:r/>
            <w:r>
              <w:rPr>
                <w:b w:val="0"/>
                <w:sz w:val="17"/>
              </w:rPr>
              <w:t>Bearer</w:t>
            </w:r>
          </w:p>
        </w:tc>
        <w:tc>
          <w:tcPr>
            <w:tcW w:type="dxa" w:w="3600"/>
            <w:vAlign w:val="center"/>
            <w:shd w:fill="EAF2F8"/>
          </w:tcPr>
          <w:p>
            <w:r/>
            <w:r>
              <w:rPr>
                <w:b w:val="0"/>
                <w:sz w:val="17"/>
              </w:rPr>
              <w:t>Get departments</w:t>
            </w:r>
          </w:p>
        </w:tc>
      </w:tr>
      <w:tr>
        <w:tc>
          <w:tcPr>
            <w:tcW w:type="dxa" w:w="1008"/>
            <w:vAlign w:val="center"/>
          </w:tcPr>
          <w:p>
            <w:r/>
            <w:r>
              <w:rPr>
                <w:b w:val="0"/>
                <w:sz w:val="17"/>
              </w:rPr>
              <w:t>GET</w:t>
            </w:r>
          </w:p>
        </w:tc>
        <w:tc>
          <w:tcPr>
            <w:tcW w:type="dxa" w:w="3600"/>
            <w:vAlign w:val="center"/>
          </w:tcPr>
          <w:p>
            <w:r/>
            <w:r>
              <w:rPr>
                <w:b w:val="0"/>
                <w:sz w:val="17"/>
              </w:rPr>
              <w:t>/admin/complaints</w:t>
            </w:r>
          </w:p>
        </w:tc>
        <w:tc>
          <w:tcPr>
            <w:tcW w:type="dxa" w:w="1728"/>
            <w:vAlign w:val="center"/>
          </w:tcPr>
          <w:p>
            <w:r/>
            <w:r>
              <w:rPr>
                <w:b w:val="0"/>
                <w:sz w:val="17"/>
              </w:rPr>
              <w:t>Admin/Department</w:t>
            </w:r>
          </w:p>
        </w:tc>
        <w:tc>
          <w:tcPr>
            <w:tcW w:type="dxa" w:w="3600"/>
            <w:vAlign w:val="center"/>
          </w:tcPr>
          <w:p>
            <w:r/>
            <w:r>
              <w:rPr>
                <w:b w:val="0"/>
                <w:sz w:val="17"/>
              </w:rPr>
              <w:t>List complaint work queue</w:t>
            </w:r>
          </w:p>
        </w:tc>
      </w:tr>
      <w:tr>
        <w:tc>
          <w:tcPr>
            <w:tcW w:type="dxa" w:w="1008"/>
            <w:vAlign w:val="center"/>
            <w:shd w:fill="EAF2F8"/>
          </w:tcPr>
          <w:p>
            <w:r/>
            <w:r>
              <w:rPr>
                <w:b w:val="0"/>
                <w:sz w:val="17"/>
              </w:rPr>
              <w:t>PATCH</w:t>
            </w:r>
          </w:p>
        </w:tc>
        <w:tc>
          <w:tcPr>
            <w:tcW w:type="dxa" w:w="3600"/>
            <w:vAlign w:val="center"/>
            <w:shd w:fill="EAF2F8"/>
          </w:tcPr>
          <w:p>
            <w:r/>
            <w:r>
              <w:rPr>
                <w:b w:val="0"/>
                <w:sz w:val="17"/>
              </w:rPr>
              <w:t>/admin/complaints/{id}/assignment</w:t>
            </w:r>
          </w:p>
        </w:tc>
        <w:tc>
          <w:tcPr>
            <w:tcW w:type="dxa" w:w="1728"/>
            <w:vAlign w:val="center"/>
            <w:shd w:fill="EAF2F8"/>
          </w:tcPr>
          <w:p>
            <w:r/>
            <w:r>
              <w:rPr>
                <w:b w:val="0"/>
                <w:sz w:val="17"/>
              </w:rPr>
              <w:t>Admin</w:t>
            </w:r>
          </w:p>
        </w:tc>
        <w:tc>
          <w:tcPr>
            <w:tcW w:type="dxa" w:w="3600"/>
            <w:vAlign w:val="center"/>
            <w:shd w:fill="EAF2F8"/>
          </w:tcPr>
          <w:p>
            <w:r/>
            <w:r>
              <w:rPr>
                <w:b w:val="0"/>
                <w:sz w:val="17"/>
              </w:rPr>
              <w:t>Assign department/officer</w:t>
            </w:r>
          </w:p>
        </w:tc>
      </w:tr>
      <w:tr>
        <w:tc>
          <w:tcPr>
            <w:tcW w:type="dxa" w:w="1008"/>
            <w:vAlign w:val="center"/>
          </w:tcPr>
          <w:p>
            <w:r/>
            <w:r>
              <w:rPr>
                <w:b w:val="0"/>
                <w:sz w:val="17"/>
              </w:rPr>
              <w:t>PATCH</w:t>
            </w:r>
          </w:p>
        </w:tc>
        <w:tc>
          <w:tcPr>
            <w:tcW w:type="dxa" w:w="3600"/>
            <w:vAlign w:val="center"/>
          </w:tcPr>
          <w:p>
            <w:r/>
            <w:r>
              <w:rPr>
                <w:b w:val="0"/>
                <w:sz w:val="17"/>
              </w:rPr>
              <w:t>/admin/complaints/{id}/status</w:t>
            </w:r>
          </w:p>
        </w:tc>
        <w:tc>
          <w:tcPr>
            <w:tcW w:type="dxa" w:w="1728"/>
            <w:vAlign w:val="center"/>
          </w:tcPr>
          <w:p>
            <w:r/>
            <w:r>
              <w:rPr>
                <w:b w:val="0"/>
                <w:sz w:val="17"/>
              </w:rPr>
              <w:t>Admin/Department</w:t>
            </w:r>
          </w:p>
        </w:tc>
        <w:tc>
          <w:tcPr>
            <w:tcW w:type="dxa" w:w="3600"/>
            <w:vAlign w:val="center"/>
          </w:tcPr>
          <w:p>
            <w:r/>
            <w:r>
              <w:rPr>
                <w:b w:val="0"/>
                <w:sz w:val="17"/>
              </w:rPr>
              <w:t>Update status</w:t>
            </w:r>
          </w:p>
        </w:tc>
      </w:tr>
      <w:tr>
        <w:tc>
          <w:tcPr>
            <w:tcW w:type="dxa" w:w="1008"/>
            <w:vAlign w:val="center"/>
            <w:shd w:fill="EAF2F8"/>
          </w:tcPr>
          <w:p>
            <w:r/>
            <w:r>
              <w:rPr>
                <w:b w:val="0"/>
                <w:sz w:val="17"/>
              </w:rPr>
              <w:t>POST</w:t>
            </w:r>
          </w:p>
        </w:tc>
        <w:tc>
          <w:tcPr>
            <w:tcW w:type="dxa" w:w="3600"/>
            <w:vAlign w:val="center"/>
            <w:shd w:fill="EAF2F8"/>
          </w:tcPr>
          <w:p>
            <w:r/>
            <w:r>
              <w:rPr>
                <w:b w:val="0"/>
                <w:sz w:val="17"/>
              </w:rPr>
              <w:t>/admin/complaints/{id}/notes</w:t>
            </w:r>
          </w:p>
        </w:tc>
        <w:tc>
          <w:tcPr>
            <w:tcW w:type="dxa" w:w="1728"/>
            <w:vAlign w:val="center"/>
            <w:shd w:fill="EAF2F8"/>
          </w:tcPr>
          <w:p>
            <w:r/>
            <w:r>
              <w:rPr>
                <w:b w:val="0"/>
                <w:sz w:val="17"/>
              </w:rPr>
              <w:t>Admin/Department</w:t>
            </w:r>
          </w:p>
        </w:tc>
        <w:tc>
          <w:tcPr>
            <w:tcW w:type="dxa" w:w="3600"/>
            <w:vAlign w:val="center"/>
            <w:shd w:fill="EAF2F8"/>
          </w:tcPr>
          <w:p>
            <w:r/>
            <w:r>
              <w:rPr>
                <w:b w:val="0"/>
                <w:sz w:val="17"/>
              </w:rPr>
              <w:t>Add internal or citizen-visible note</w:t>
            </w:r>
          </w:p>
        </w:tc>
      </w:tr>
    </w:tbl>
    <w:p/>
    <w:p>
      <w:pPr>
        <w:pStyle w:val="Heading1"/>
      </w:pPr>
      <w:r>
        <w:t>6. Authentication and User Endpoints</w:t>
      </w:r>
    </w:p>
    <w:p>
      <w:pPr>
        <w:pStyle w:val="Heading2"/>
      </w:pPr>
      <w:r>
        <w:t>6.1 Register citizen</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/api/v1/auth/register</w:t>
            </w:r>
          </w:p>
        </w:tc>
      </w:tr>
      <w:tr>
        <w:tc>
          <w:tcPr>
            <w:tcW w:type="dxa" w:w="1800"/>
            <w:vAlign w:val="center"/>
          </w:tcPr>
          <w:p>
            <w:r/>
            <w:r>
              <w:rPr>
                <w:b w:val="0"/>
                <w:sz w:val="17"/>
              </w:rPr>
              <w:t>Access</w:t>
            </w:r>
          </w:p>
        </w:tc>
        <w:tc>
          <w:tcPr>
            <w:tcW w:type="dxa" w:w="8064"/>
            <w:vAlign w:val="center"/>
          </w:tcPr>
          <w:p>
            <w:r/>
            <w:r>
              <w:rPr>
                <w:b w:val="0"/>
                <w:sz w:val="17"/>
              </w:rPr>
              <w:t>Public</w:t>
            </w:r>
          </w:p>
        </w:tc>
      </w:tr>
      <w:tr>
        <w:tc>
          <w:tcPr>
            <w:tcW w:type="dxa" w:w="1800"/>
            <w:vAlign w:val="center"/>
            <w:shd w:fill="EAF2F8"/>
          </w:tcPr>
          <w:p>
            <w:r/>
            <w:r>
              <w:rPr>
                <w:b w:val="0"/>
                <w:sz w:val="17"/>
              </w:rPr>
              <w:t>Purpose</w:t>
            </w:r>
          </w:p>
        </w:tc>
        <w:tc>
          <w:tcPr>
            <w:tcW w:type="dxa" w:w="8064"/>
            <w:vAlign w:val="center"/>
            <w:shd w:fill="EAF2F8"/>
          </w:tcPr>
          <w:p>
            <w:r/>
            <w:r>
              <w:rPr>
                <w:b w:val="0"/>
                <w:sz w:val="17"/>
              </w:rPr>
              <w:t>Create a citizen account.</w:t>
            </w:r>
          </w:p>
        </w:tc>
      </w:tr>
    </w:tbl>
    <w:p/>
    <w:p>
      <w:pPr>
        <w:pStyle w:val="Heading3"/>
      </w:pPr>
      <w:r>
        <w:t>Headers</w:t>
      </w:r>
    </w:p>
    <w:p>
      <w:pPr>
        <w:pStyle w:val="CodeBlock"/>
      </w:pPr>
      <w:r>
        <w:rPr>
          <w:rFonts w:ascii="Courier New" w:hAnsi="Courier New"/>
          <w:sz w:val="16"/>
        </w:rPr>
        <w:t>Content-Type: application/json</w:t>
      </w:r>
    </w:p>
    <w:p>
      <w:pPr>
        <w:pStyle w:val="Heading3"/>
      </w:pPr>
      <w:r>
        <w:t>Request</w:t>
      </w:r>
    </w:p>
    <w:p>
      <w:pPr>
        <w:pStyle w:val="CodeBlock"/>
      </w:pPr>
      <w:r>
        <w:rPr>
          <w:rFonts w:ascii="Courier New" w:hAnsi="Courier New"/>
          <w:sz w:val="16"/>
        </w:rPr>
        <w:t>{</w:t>
        <w:br/>
        <w:t xml:space="preserve">  "name": "Abi",</w:t>
        <w:br/>
        <w:t xml:space="preserve">  "email": "abi@example.com",</w:t>
        <w:br/>
        <w:t xml:space="preserve">  "phone": "+919876543210",</w:t>
        <w:br/>
        <w:t xml:space="preserve">  "password": "StrongPass@123",</w:t>
        <w:br/>
        <w:t xml:space="preserve">  "preferred_language": "ta"</w:t>
        <w:br/>
        <w:t>}</w:t>
      </w:r>
    </w:p>
    <w:p>
      <w:pPr>
        <w:pStyle w:val="Heading3"/>
      </w:pPr>
      <w:r>
        <w:t>Success response</w:t>
      </w:r>
    </w:p>
    <w:p>
      <w:pPr>
        <w:pStyle w:val="CodeBlock"/>
      </w:pPr>
      <w:r>
        <w:rPr>
          <w:rFonts w:ascii="Courier New" w:hAnsi="Courier New"/>
          <w:sz w:val="16"/>
        </w:rPr>
        <w:t>HTTP 201</w:t>
        <w:br/>
        <w:t>{</w:t>
        <w:br/>
        <w:t xml:space="preserve">  "success": true,</w:t>
        <w:br/>
        <w:t xml:space="preserve">  "message": "Account created successfully",</w:t>
        <w:br/>
        <w:t xml:space="preserve">  "data": {</w:t>
        <w:br/>
        <w:t xml:space="preserve">    "user": {"id": "...", "name": "Abi", "email": "abi@example.com", "role": "citizen"},</w:t>
        <w:br/>
        <w:t xml:space="preserve">    "access_token": "jwt-access-token",</w:t>
        <w:br/>
        <w:t xml:space="preserve">    "refresh_token": "jwt-refresh-token",</w:t>
        <w:br/>
        <w:t xml:space="preserve">    "token_type": "bearer",</w:t>
        <w:br/>
        <w:t xml:space="preserve">    "expires_in": 1800</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EMAIL_ALREADY_EXISTS</w:t>
            </w:r>
          </w:p>
        </w:tc>
        <w:tc>
          <w:tcPr>
            <w:tcW w:type="dxa" w:w="7344"/>
            <w:vAlign w:val="center"/>
          </w:tcPr>
          <w:p>
            <w:r/>
            <w:r>
              <w:rPr>
                <w:b w:val="0"/>
                <w:sz w:val="17"/>
              </w:rPr>
              <w:t>Email or phone already belongs to another account.</w:t>
            </w:r>
          </w:p>
        </w:tc>
      </w:tr>
      <w:tr>
        <w:tc>
          <w:tcPr>
            <w:tcW w:type="dxa" w:w="2448"/>
            <w:vAlign w:val="center"/>
            <w:shd w:fill="EAF2F8"/>
          </w:tcPr>
          <w:p>
            <w:r/>
            <w:r>
              <w:rPr>
                <w:b w:val="0"/>
                <w:sz w:val="17"/>
              </w:rPr>
              <w:t>422 / VALIDATION_ERROR</w:t>
            </w:r>
          </w:p>
        </w:tc>
        <w:tc>
          <w:tcPr>
            <w:tcW w:type="dxa" w:w="7344"/>
            <w:vAlign w:val="center"/>
            <w:shd w:fill="EAF2F8"/>
          </w:tcPr>
          <w:p>
            <w:r/>
            <w:r>
              <w:rPr>
                <w:b w:val="0"/>
                <w:sz w:val="17"/>
              </w:rPr>
              <w:t>Password, email, phone or language is invalid.</w:t>
            </w:r>
          </w:p>
        </w:tc>
      </w:tr>
    </w:tbl>
    <w:p/>
    <w:p>
      <w:pPr>
        <w:pStyle w:val="Heading3"/>
      </w:pPr>
      <w:r>
        <w:t>Frontend notes</w:t>
      </w:r>
    </w:p>
    <w:p>
      <w:pPr>
        <w:pStyle w:val="ListBullet"/>
      </w:pPr>
      <w:r>
        <w:t>Store the access token in secure device storage, not AsyncStorage when a secure storage library is available.</w:t>
      </w:r>
    </w:p>
    <w:p>
      <w:pPr>
        <w:pStyle w:val="ListBullet"/>
      </w:pPr>
      <w:r>
        <w:t>Never log password or token values.</w:t>
      </w:r>
    </w:p>
    <w:p>
      <w:pPr>
        <w:pStyle w:val="Heading2"/>
      </w:pPr>
      <w:r>
        <w:t>6.2 Login</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/api/v1/auth/login</w:t>
            </w:r>
          </w:p>
        </w:tc>
      </w:tr>
      <w:tr>
        <w:tc>
          <w:tcPr>
            <w:tcW w:type="dxa" w:w="1800"/>
            <w:vAlign w:val="center"/>
          </w:tcPr>
          <w:p>
            <w:r/>
            <w:r>
              <w:rPr>
                <w:b w:val="0"/>
                <w:sz w:val="17"/>
              </w:rPr>
              <w:t>Access</w:t>
            </w:r>
          </w:p>
        </w:tc>
        <w:tc>
          <w:tcPr>
            <w:tcW w:type="dxa" w:w="8064"/>
            <w:vAlign w:val="center"/>
          </w:tcPr>
          <w:p>
            <w:r/>
            <w:r>
              <w:rPr>
                <w:b w:val="0"/>
                <w:sz w:val="17"/>
              </w:rPr>
              <w:t>Public</w:t>
            </w:r>
          </w:p>
        </w:tc>
      </w:tr>
      <w:tr>
        <w:tc>
          <w:tcPr>
            <w:tcW w:type="dxa" w:w="1800"/>
            <w:vAlign w:val="center"/>
            <w:shd w:fill="EAF2F8"/>
          </w:tcPr>
          <w:p>
            <w:r/>
            <w:r>
              <w:rPr>
                <w:b w:val="0"/>
                <w:sz w:val="17"/>
              </w:rPr>
              <w:t>Purpose</w:t>
            </w:r>
          </w:p>
        </w:tc>
        <w:tc>
          <w:tcPr>
            <w:tcW w:type="dxa" w:w="8064"/>
            <w:vAlign w:val="center"/>
            <w:shd w:fill="EAF2F8"/>
          </w:tcPr>
          <w:p>
            <w:r/>
            <w:r>
              <w:rPr>
                <w:b w:val="0"/>
                <w:sz w:val="17"/>
              </w:rPr>
              <w:t>Authenticate using email and password.</w:t>
            </w:r>
          </w:p>
        </w:tc>
      </w:tr>
    </w:tbl>
    <w:p/>
    <w:p>
      <w:pPr>
        <w:pStyle w:val="Heading3"/>
      </w:pPr>
      <w:r>
        <w:t>Headers</w:t>
      </w:r>
    </w:p>
    <w:p>
      <w:pPr>
        <w:pStyle w:val="CodeBlock"/>
      </w:pPr>
      <w:r>
        <w:rPr>
          <w:rFonts w:ascii="Courier New" w:hAnsi="Courier New"/>
          <w:sz w:val="16"/>
        </w:rPr>
        <w:t>Content-Type: application/json</w:t>
      </w:r>
    </w:p>
    <w:p>
      <w:pPr>
        <w:pStyle w:val="Heading3"/>
      </w:pPr>
      <w:r>
        <w:t>Request</w:t>
      </w:r>
    </w:p>
    <w:p>
      <w:pPr>
        <w:pStyle w:val="CodeBlock"/>
      </w:pPr>
      <w:r>
        <w:rPr>
          <w:rFonts w:ascii="Courier New" w:hAnsi="Courier New"/>
          <w:sz w:val="16"/>
        </w:rPr>
        <w:t>{</w:t>
        <w:br/>
        <w:t xml:space="preserve">  "email": "abi@example.com",</w:t>
        <w:br/>
        <w:t xml:space="preserve">  "password": "StrongPass@123"</w:t>
        <w:br/>
        <w:t>}</w:t>
      </w:r>
    </w:p>
    <w:p>
      <w:pPr>
        <w:pStyle w:val="Heading3"/>
      </w:pPr>
      <w:r>
        <w:t>Success response</w:t>
      </w:r>
    </w:p>
    <w:p>
      <w:pPr>
        <w:pStyle w:val="CodeBlock"/>
      </w:pPr>
      <w:r>
        <w:rPr>
          <w:rFonts w:ascii="Courier New" w:hAnsi="Courier New"/>
          <w:sz w:val="16"/>
        </w:rPr>
        <w:t>HTTP 200</w:t>
        <w:br/>
        <w:t>{</w:t>
        <w:br/>
        <w:t xml:space="preserve">  "success": true,</w:t>
        <w:br/>
        <w:t xml:space="preserve">  "message": "Login successful",</w:t>
        <w:br/>
        <w:t xml:space="preserve">  "data": {</w:t>
        <w:br/>
        <w:t xml:space="preserve">    "user": {"id": "...", "name": "Abi", "email": "abi@example.com", "role": "citizen"},</w:t>
        <w:br/>
        <w:t xml:space="preserve">    "access_token": "jwt-access-token",</w:t>
        <w:br/>
        <w:t xml:space="preserve">    "refresh_token": "jwt-refresh-token",</w:t>
        <w:br/>
        <w:t xml:space="preserve">    "token_type": "bearer",</w:t>
        <w:br/>
        <w:t xml:space="preserve">    "expires_in": 1800</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401 / INVALID_CREDENTIALS</w:t>
            </w:r>
          </w:p>
        </w:tc>
        <w:tc>
          <w:tcPr>
            <w:tcW w:type="dxa" w:w="7344"/>
            <w:vAlign w:val="center"/>
          </w:tcPr>
          <w:p>
            <w:r/>
            <w:r>
              <w:rPr>
                <w:b w:val="0"/>
                <w:sz w:val="17"/>
              </w:rPr>
              <w:t>Email/password combination is incorrect.</w:t>
            </w:r>
          </w:p>
        </w:tc>
      </w:tr>
      <w:tr>
        <w:tc>
          <w:tcPr>
            <w:tcW w:type="dxa" w:w="2448"/>
            <w:vAlign w:val="center"/>
            <w:shd w:fill="EAF2F8"/>
          </w:tcPr>
          <w:p>
            <w:r/>
            <w:r>
              <w:rPr>
                <w:b w:val="0"/>
                <w:sz w:val="17"/>
              </w:rPr>
              <w:t>403 / ACCOUNT_DISABLED</w:t>
            </w:r>
          </w:p>
        </w:tc>
        <w:tc>
          <w:tcPr>
            <w:tcW w:type="dxa" w:w="7344"/>
            <w:vAlign w:val="center"/>
            <w:shd w:fill="EAF2F8"/>
          </w:tcPr>
          <w:p>
            <w:r/>
            <w:r>
              <w:rPr>
                <w:b w:val="0"/>
                <w:sz w:val="17"/>
              </w:rPr>
              <w:t>Account is blocked or disabled.</w:t>
            </w:r>
          </w:p>
        </w:tc>
      </w:tr>
    </w:tbl>
    <w:p/>
    <w:p>
      <w:pPr>
        <w:pStyle w:val="Heading3"/>
      </w:pPr>
      <w:r>
        <w:t>Frontend notes</w:t>
      </w:r>
    </w:p>
    <w:p>
      <w:pPr>
        <w:pStyle w:val="ListBullet"/>
      </w:pPr>
      <w:r>
        <w:t>On 401, show a generic invalid-credentials message. Do not reveal whether the email exists.</w:t>
      </w:r>
    </w:p>
    <w:p>
      <w:pPr>
        <w:pStyle w:val="Heading2"/>
      </w:pPr>
      <w:r>
        <w:t>6.3 Refresh access token</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/api/v1/auth/refresh</w:t>
            </w:r>
          </w:p>
        </w:tc>
      </w:tr>
      <w:tr>
        <w:tc>
          <w:tcPr>
            <w:tcW w:type="dxa" w:w="1800"/>
            <w:vAlign w:val="center"/>
          </w:tcPr>
          <w:p>
            <w:r/>
            <w:r>
              <w:rPr>
                <w:b w:val="0"/>
                <w:sz w:val="17"/>
              </w:rPr>
              <w:t>Access</w:t>
            </w:r>
          </w:p>
        </w:tc>
        <w:tc>
          <w:tcPr>
            <w:tcW w:type="dxa" w:w="8064"/>
            <w:vAlign w:val="center"/>
          </w:tcPr>
          <w:p>
            <w:r/>
            <w:r>
              <w:rPr>
                <w:b w:val="0"/>
                <w:sz w:val="17"/>
              </w:rPr>
              <w:t>Refresh token</w:t>
            </w:r>
          </w:p>
        </w:tc>
      </w:tr>
      <w:tr>
        <w:tc>
          <w:tcPr>
            <w:tcW w:type="dxa" w:w="1800"/>
            <w:vAlign w:val="center"/>
            <w:shd w:fill="EAF2F8"/>
          </w:tcPr>
          <w:p>
            <w:r/>
            <w:r>
              <w:rPr>
                <w:b w:val="0"/>
                <w:sz w:val="17"/>
              </w:rPr>
              <w:t>Purpose</w:t>
            </w:r>
          </w:p>
        </w:tc>
        <w:tc>
          <w:tcPr>
            <w:tcW w:type="dxa" w:w="8064"/>
            <w:vAlign w:val="center"/>
            <w:shd w:fill="EAF2F8"/>
          </w:tcPr>
          <w:p>
            <w:r/>
            <w:r>
              <w:rPr>
                <w:b w:val="0"/>
                <w:sz w:val="17"/>
              </w:rPr>
              <w:t>Get a new access token.</w:t>
            </w:r>
          </w:p>
        </w:tc>
      </w:tr>
    </w:tbl>
    <w:p/>
    <w:p>
      <w:pPr>
        <w:pStyle w:val="Heading3"/>
      </w:pPr>
      <w:r>
        <w:t>Headers</w:t>
      </w:r>
    </w:p>
    <w:p>
      <w:pPr>
        <w:pStyle w:val="CodeBlock"/>
      </w:pPr>
      <w:r>
        <w:rPr>
          <w:rFonts w:ascii="Courier New" w:hAnsi="Courier New"/>
          <w:sz w:val="16"/>
        </w:rPr>
        <w:t>Content-Type: application/json</w:t>
      </w:r>
    </w:p>
    <w:p>
      <w:pPr>
        <w:pStyle w:val="Heading3"/>
      </w:pPr>
      <w:r>
        <w:t>Request</w:t>
      </w:r>
    </w:p>
    <w:p>
      <w:pPr>
        <w:pStyle w:val="CodeBlock"/>
      </w:pPr>
      <w:r>
        <w:rPr>
          <w:rFonts w:ascii="Courier New" w:hAnsi="Courier New"/>
          <w:sz w:val="16"/>
        </w:rPr>
        <w:t>{"refresh_token": "jwt-refresh-token"}</w:t>
      </w:r>
    </w:p>
    <w:p>
      <w:pPr>
        <w:pStyle w:val="Heading3"/>
      </w:pPr>
      <w:r>
        <w:t>Success response</w:t>
      </w:r>
    </w:p>
    <w:p>
      <w:pPr>
        <w:pStyle w:val="CodeBlock"/>
      </w:pPr>
      <w:r>
        <w:rPr>
          <w:rFonts w:ascii="Courier New" w:hAnsi="Courier New"/>
          <w:sz w:val="16"/>
        </w:rPr>
        <w:t>HTTP 200</w:t>
        <w:br/>
        <w:t>{</w:t>
        <w:br/>
        <w:t xml:space="preserve">  "success": true,</w:t>
        <w:br/>
        <w:t xml:space="preserve">  "message": "Token refreshed",</w:t>
        <w:br/>
        <w:t xml:space="preserve">  "data": {"access_token": "new-jwt", "refresh_token": "rotated-refresh-token", "expires_in": 1800}</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401 / INVALID_REFRESH_TOKEN</w:t>
            </w:r>
          </w:p>
        </w:tc>
        <w:tc>
          <w:tcPr>
            <w:tcW w:type="dxa" w:w="7344"/>
            <w:vAlign w:val="center"/>
          </w:tcPr>
          <w:p>
            <w:r/>
            <w:r>
              <w:rPr>
                <w:b w:val="0"/>
                <w:sz w:val="17"/>
              </w:rPr>
              <w:t>Token is invalid, expired, revoked or reused.</w:t>
            </w:r>
          </w:p>
        </w:tc>
      </w:tr>
    </w:tbl>
    <w:p/>
    <w:p>
      <w:pPr>
        <w:pStyle w:val="Heading3"/>
      </w:pPr>
      <w:r>
        <w:t>Frontend notes</w:t>
      </w:r>
    </w:p>
    <w:p>
      <w:pPr>
        <w:pStyle w:val="ListBullet"/>
      </w:pPr>
      <w:r>
        <w:t>Implement one automatic refresh attempt after an access-token 401. If refresh fails, clear the session and open the login screen.</w:t>
      </w:r>
    </w:p>
    <w:p>
      <w:pPr>
        <w:pStyle w:val="Heading2"/>
      </w:pPr>
      <w:r>
        <w:t>6.4 Logout</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/api/v1/auth/logout</w:t>
            </w:r>
          </w:p>
        </w:tc>
      </w:tr>
      <w:tr>
        <w:tc>
          <w:tcPr>
            <w:tcW w:type="dxa" w:w="1800"/>
            <w:vAlign w:val="center"/>
          </w:tcPr>
          <w:p>
            <w:r/>
            <w:r>
              <w:rPr>
                <w:b w:val="0"/>
                <w:sz w:val="17"/>
              </w:rPr>
              <w:t>Access</w:t>
            </w:r>
          </w:p>
        </w:tc>
        <w:tc>
          <w:tcPr>
            <w:tcW w:type="dxa" w:w="8064"/>
            <w:vAlign w:val="center"/>
          </w:tcPr>
          <w:p>
            <w:r/>
            <w:r>
              <w:rPr>
                <w:b w:val="0"/>
                <w:sz w:val="17"/>
              </w:rPr>
              <w:t>Bearer</w:t>
            </w:r>
          </w:p>
        </w:tc>
      </w:tr>
      <w:tr>
        <w:tc>
          <w:tcPr>
            <w:tcW w:type="dxa" w:w="1800"/>
            <w:vAlign w:val="center"/>
            <w:shd w:fill="EAF2F8"/>
          </w:tcPr>
          <w:p>
            <w:r/>
            <w:r>
              <w:rPr>
                <w:b w:val="0"/>
                <w:sz w:val="17"/>
              </w:rPr>
              <w:t>Purpose</w:t>
            </w:r>
          </w:p>
        </w:tc>
        <w:tc>
          <w:tcPr>
            <w:tcW w:type="dxa" w:w="8064"/>
            <w:vAlign w:val="center"/>
            <w:shd w:fill="EAF2F8"/>
          </w:tcPr>
          <w:p>
            <w:r/>
            <w:r>
              <w:rPr>
                <w:b w:val="0"/>
                <w:sz w:val="17"/>
              </w:rPr>
              <w:t>Invalidate the active refresh token/session.</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{"refresh_token": "jwt-refresh-token"}</w:t>
      </w:r>
    </w:p>
    <w:p>
      <w:pPr>
        <w:pStyle w:val="Heading3"/>
      </w:pPr>
      <w:r>
        <w:t>Success response</w:t>
      </w:r>
    </w:p>
    <w:p>
      <w:pPr>
        <w:pStyle w:val="CodeBlock"/>
      </w:pPr>
      <w:r>
        <w:rPr>
          <w:rFonts w:ascii="Courier New" w:hAnsi="Courier New"/>
          <w:sz w:val="16"/>
        </w:rPr>
        <w:t>HTTP 200</w:t>
        <w:br/>
        <w:t>{"success": true, "message": "Logged out successfully", "data": null}</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401 / UNAUTHORIZED</w:t>
            </w:r>
          </w:p>
        </w:tc>
        <w:tc>
          <w:tcPr>
            <w:tcW w:type="dxa" w:w="7344"/>
            <w:vAlign w:val="center"/>
          </w:tcPr>
          <w:p>
            <w:r/>
            <w:r>
              <w:rPr>
                <w:b w:val="0"/>
                <w:sz w:val="17"/>
              </w:rPr>
              <w:t>Access token is invalid or expired.</w:t>
            </w:r>
          </w:p>
        </w:tc>
      </w:tr>
    </w:tbl>
    <w:p/>
    <w:p>
      <w:pPr>
        <w:pStyle w:val="Heading3"/>
      </w:pPr>
      <w:r>
        <w:t>Frontend notes</w:t>
      </w:r>
    </w:p>
    <w:p>
      <w:pPr>
        <w:pStyle w:val="ListBullet"/>
      </w:pPr>
      <w:r>
        <w:t>Clear both access and refresh tokens after a successful response.</w:t>
      </w:r>
    </w:p>
    <w:p>
      <w:pPr>
        <w:pStyle w:val="Heading2"/>
      </w:pPr>
      <w:r>
        <w:t>6.5 Get current profile</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/api/v1/users/me</w:t>
            </w:r>
          </w:p>
        </w:tc>
      </w:tr>
      <w:tr>
        <w:tc>
          <w:tcPr>
            <w:tcW w:type="dxa" w:w="1800"/>
            <w:vAlign w:val="center"/>
          </w:tcPr>
          <w:p>
            <w:r/>
            <w:r>
              <w:rPr>
                <w:b w:val="0"/>
                <w:sz w:val="17"/>
              </w:rPr>
              <w:t>Access</w:t>
            </w:r>
          </w:p>
        </w:tc>
        <w:tc>
          <w:tcPr>
            <w:tcW w:type="dxa" w:w="8064"/>
            <w:vAlign w:val="center"/>
          </w:tcPr>
          <w:p>
            <w:r/>
            <w:r>
              <w:rPr>
                <w:b w:val="0"/>
                <w:sz w:val="17"/>
              </w:rPr>
              <w:t>Bearer</w:t>
            </w:r>
          </w:p>
        </w:tc>
      </w:tr>
      <w:tr>
        <w:tc>
          <w:tcPr>
            <w:tcW w:type="dxa" w:w="1800"/>
            <w:vAlign w:val="center"/>
            <w:shd w:fill="EAF2F8"/>
          </w:tcPr>
          <w:p>
            <w:r/>
            <w:r>
              <w:rPr>
                <w:b w:val="0"/>
                <w:sz w:val="17"/>
              </w:rPr>
              <w:t>Purpose</w:t>
            </w:r>
          </w:p>
        </w:tc>
        <w:tc>
          <w:tcPr>
            <w:tcW w:type="dxa" w:w="8064"/>
            <w:vAlign w:val="center"/>
            <w:shd w:fill="EAF2F8"/>
          </w:tcPr>
          <w:p>
            <w:r/>
            <w:r>
              <w:rPr>
                <w:b w:val="0"/>
                <w:sz w:val="17"/>
              </w:rPr>
              <w:t>Return the authenticated user.</w:t>
            </w:r>
          </w:p>
        </w:tc>
      </w:tr>
    </w:tbl>
    <w:p/>
    <w:p>
      <w:pPr>
        <w:pStyle w:val="Heading3"/>
      </w:pPr>
      <w:r>
        <w:t>Headers</w:t>
      </w:r>
    </w:p>
    <w:p>
      <w:pPr>
        <w:pStyle w:val="CodeBlock"/>
      </w:pPr>
      <w:r>
        <w:rPr>
          <w:rFonts w:ascii="Courier New" w:hAnsi="Courier New"/>
          <w:sz w:val="16"/>
        </w:rPr>
        <w:t>Authorization: Bearer &lt;access_token&gt;</w:t>
      </w:r>
    </w:p>
    <w:p>
      <w:pPr>
        <w:pStyle w:val="Heading3"/>
      </w:pPr>
      <w:r>
        <w:t>Success response</w:t>
      </w:r>
    </w:p>
    <w:p>
      <w:pPr>
        <w:pStyle w:val="CodeBlock"/>
      </w:pPr>
      <w:r>
        <w:rPr>
          <w:rFonts w:ascii="Courier New" w:hAnsi="Courier New"/>
          <w:sz w:val="16"/>
        </w:rPr>
        <w:t>HTTP 200</w:t>
        <w:br/>
        <w:t>{</w:t>
        <w:br/>
        <w:t xml:space="preserve">  "success": true,</w:t>
        <w:br/>
        <w:t xml:space="preserve">  "message": "Profile retrieved",</w:t>
        <w:br/>
        <w:t xml:space="preserve">  "data": {"user": {"id": "...", "name": "Abi", "email": "abi@example.com", "phone": "+919876543210", "role": "citizen", "preferred_language": "ta"}}</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401 / UNAUTHORIZED</w:t>
            </w:r>
          </w:p>
        </w:tc>
        <w:tc>
          <w:tcPr>
            <w:tcW w:type="dxa" w:w="7344"/>
            <w:vAlign w:val="center"/>
          </w:tcPr>
          <w:p>
            <w:r/>
            <w:r>
              <w:rPr>
                <w:b w:val="0"/>
                <w:sz w:val="17"/>
              </w:rPr>
              <w:t>User is not authenticated.</w:t>
            </w:r>
          </w:p>
        </w:tc>
      </w:tr>
    </w:tbl>
    <w:p/>
    <w:p>
      <w:pPr>
        <w:pStyle w:val="Heading2"/>
      </w:pPr>
      <w:r>
        <w:t>6.6 Update current profile</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PATCH</w:t>
            </w:r>
          </w:p>
        </w:tc>
      </w:tr>
      <w:tr>
        <w:tc>
          <w:tcPr>
            <w:tcW w:type="dxa" w:w="1800"/>
            <w:vAlign w:val="center"/>
            <w:shd w:fill="EAF2F8"/>
          </w:tcPr>
          <w:p>
            <w:r/>
            <w:r>
              <w:rPr>
                <w:b w:val="0"/>
                <w:sz w:val="17"/>
              </w:rPr>
              <w:t>Path</w:t>
            </w:r>
          </w:p>
        </w:tc>
        <w:tc>
          <w:tcPr>
            <w:tcW w:type="dxa" w:w="8064"/>
            <w:vAlign w:val="center"/>
            <w:shd w:fill="EAF2F8"/>
          </w:tcPr>
          <w:p>
            <w:r/>
            <w:r>
              <w:rPr>
                <w:b w:val="0"/>
                <w:sz w:val="17"/>
              </w:rPr>
              <w:t>/api/v1/users/me</w:t>
            </w:r>
          </w:p>
        </w:tc>
      </w:tr>
      <w:tr>
        <w:tc>
          <w:tcPr>
            <w:tcW w:type="dxa" w:w="1800"/>
            <w:vAlign w:val="center"/>
          </w:tcPr>
          <w:p>
            <w:r/>
            <w:r>
              <w:rPr>
                <w:b w:val="0"/>
                <w:sz w:val="17"/>
              </w:rPr>
              <w:t>Access</w:t>
            </w:r>
          </w:p>
        </w:tc>
        <w:tc>
          <w:tcPr>
            <w:tcW w:type="dxa" w:w="8064"/>
            <w:vAlign w:val="center"/>
          </w:tcPr>
          <w:p>
            <w:r/>
            <w:r>
              <w:rPr>
                <w:b w:val="0"/>
                <w:sz w:val="17"/>
              </w:rPr>
              <w:t>Bearer</w:t>
            </w:r>
          </w:p>
        </w:tc>
      </w:tr>
      <w:tr>
        <w:tc>
          <w:tcPr>
            <w:tcW w:type="dxa" w:w="1800"/>
            <w:vAlign w:val="center"/>
            <w:shd w:fill="EAF2F8"/>
          </w:tcPr>
          <w:p>
            <w:r/>
            <w:r>
              <w:rPr>
                <w:b w:val="0"/>
                <w:sz w:val="17"/>
              </w:rPr>
              <w:t>Purpose</w:t>
            </w:r>
          </w:p>
        </w:tc>
        <w:tc>
          <w:tcPr>
            <w:tcW w:type="dxa" w:w="8064"/>
            <w:vAlign w:val="center"/>
            <w:shd w:fill="EAF2F8"/>
          </w:tcPr>
          <w:p>
            <w:r/>
            <w:r>
              <w:rPr>
                <w:b w:val="0"/>
                <w:sz w:val="17"/>
              </w:rPr>
              <w:t>Update selected profile fields.</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w:t>
        <w:br/>
        <w:t xml:space="preserve">  "name": "Abinesh",</w:t>
        <w:br/>
        <w:t xml:space="preserve">  "phone": "+919999999999",</w:t>
        <w:br/>
        <w:t xml:space="preserve">  "preferred_language": "en"</w:t>
        <w:br/>
        <w:t>}</w:t>
      </w:r>
    </w:p>
    <w:p>
      <w:pPr>
        <w:pStyle w:val="Heading3"/>
      </w:pPr>
      <w:r>
        <w:t>Success response</w:t>
      </w:r>
    </w:p>
    <w:p>
      <w:pPr>
        <w:pStyle w:val="CodeBlock"/>
      </w:pPr>
      <w:r>
        <w:rPr>
          <w:rFonts w:ascii="Courier New" w:hAnsi="Courier New"/>
          <w:sz w:val="16"/>
        </w:rPr>
        <w:t>HTTP 200</w:t>
        <w:br/>
        <w:t>{</w:t>
        <w:br/>
        <w:t xml:space="preserve">  "success": true,</w:t>
        <w:br/>
        <w:t xml:space="preserve">  "message": "Profile updated",</w:t>
        <w:br/>
        <w:t xml:space="preserve">  "data": {"user": {"id": "...", "name": "Abinesh", "phone": "+919999999999", "preferred_language": "en"}}</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PHONE_ALREADY_EXISTS</w:t>
            </w:r>
          </w:p>
        </w:tc>
        <w:tc>
          <w:tcPr>
            <w:tcW w:type="dxa" w:w="7344"/>
            <w:vAlign w:val="center"/>
          </w:tcPr>
          <w:p>
            <w:r/>
            <w:r>
              <w:rPr>
                <w:b w:val="0"/>
                <w:sz w:val="17"/>
              </w:rPr>
              <w:t>Phone number belongs to another account.</w:t>
            </w:r>
          </w:p>
        </w:tc>
      </w:tr>
      <w:tr>
        <w:tc>
          <w:tcPr>
            <w:tcW w:type="dxa" w:w="2448"/>
            <w:vAlign w:val="center"/>
            <w:shd w:fill="EAF2F8"/>
          </w:tcPr>
          <w:p>
            <w:r/>
            <w:r>
              <w:rPr>
                <w:b w:val="0"/>
                <w:sz w:val="17"/>
              </w:rPr>
              <w:t>422 / VALIDATION_ERROR</w:t>
            </w:r>
          </w:p>
        </w:tc>
        <w:tc>
          <w:tcPr>
            <w:tcW w:type="dxa" w:w="7344"/>
            <w:vAlign w:val="center"/>
            <w:shd w:fill="EAF2F8"/>
          </w:tcPr>
          <w:p>
            <w:r/>
            <w:r>
              <w:rPr>
                <w:b w:val="0"/>
                <w:sz w:val="17"/>
              </w:rPr>
              <w:t>One or more profile values are invalid.</w:t>
            </w:r>
          </w:p>
        </w:tc>
      </w:tr>
    </w:tbl>
    <w:p/>
    <w:p>
      <w:pPr>
        <w:pStyle w:val="Heading1"/>
      </w:pPr>
      <w:r>
        <w:t>7. Citizen Complaint Endpoints</w:t>
      </w:r>
    </w:p>
    <w:p>
      <w:pPr>
        <w:pStyle w:val="Heading2"/>
      </w:pPr>
      <w:r>
        <w:t>7.1 Submit voice complaint</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/api/v1/complaints/voice</w:t>
            </w:r>
          </w:p>
        </w:tc>
      </w:tr>
      <w:tr>
        <w:tc>
          <w:tcPr>
            <w:tcW w:type="dxa" w:w="1800"/>
            <w:vAlign w:val="center"/>
          </w:tcPr>
          <w:p>
            <w:r/>
            <w:r>
              <w:rPr>
                <w:b w:val="0"/>
                <w:sz w:val="17"/>
              </w:rPr>
              <w:t>Access</w:t>
            </w:r>
          </w:p>
        </w:tc>
        <w:tc>
          <w:tcPr>
            <w:tcW w:type="dxa" w:w="8064"/>
            <w:vAlign w:val="center"/>
          </w:tcPr>
          <w:p>
            <w:r/>
            <w:r>
              <w:rPr>
                <w:b w:val="0"/>
                <w:sz w:val="17"/>
              </w:rPr>
              <w:t>Citizen Bearer token</w:t>
            </w:r>
          </w:p>
        </w:tc>
      </w:tr>
      <w:tr>
        <w:tc>
          <w:tcPr>
            <w:tcW w:type="dxa" w:w="1800"/>
            <w:vAlign w:val="center"/>
            <w:shd w:fill="EAF2F8"/>
          </w:tcPr>
          <w:p>
            <w:r/>
            <w:r>
              <w:rPr>
                <w:b w:val="0"/>
                <w:sz w:val="17"/>
              </w:rPr>
              <w:t>Purpose</w:t>
            </w:r>
          </w:p>
        </w:tc>
        <w:tc>
          <w:tcPr>
            <w:tcW w:type="dxa" w:w="8064"/>
            <w:vAlign w:val="center"/>
            <w:shd w:fill="EAF2F8"/>
          </w:tcPr>
          <w:p>
            <w:r/>
            <w:r>
              <w:rPr>
                <w:b w:val="0"/>
                <w:sz w:val="17"/>
              </w:rPr>
              <w:t>Upload audio and complaint context. The backend stores the complaint and starts AI processing.</w:t>
            </w:r>
          </w:p>
        </w:tc>
      </w:tr>
    </w:tbl>
    <w:p/>
    <w:p>
      <w:pPr>
        <w:pStyle w:val="Heading3"/>
      </w:pPr>
      <w:r>
        <w:t>Headers</w:t>
      </w:r>
    </w:p>
    <w:p>
      <w:pPr>
        <w:pStyle w:val="CodeBlock"/>
      </w:pPr>
      <w:r>
        <w:rPr>
          <w:rFonts w:ascii="Courier New" w:hAnsi="Courier New"/>
          <w:sz w:val="16"/>
        </w:rPr>
        <w:t>Authorization: Bearer &lt;access_token&gt;</w:t>
        <w:br/>
        <w:t>Content-Type: multipart/form-data</w:t>
      </w:r>
    </w:p>
    <w:p>
      <w:pPr>
        <w:pStyle w:val="Heading3"/>
      </w:pPr>
      <w:r>
        <w:t>Request</w:t>
      </w:r>
    </w:p>
    <w:p>
      <w:pPr>
        <w:pStyle w:val="CodeBlock"/>
      </w:pPr>
      <w:r>
        <w:rPr>
          <w:rFonts w:ascii="Courier New" w:hAnsi="Courier New"/>
          <w:sz w:val="16"/>
        </w:rPr>
        <w:t>Form-data fields:</w:t>
        <w:br/>
        <w:t>- audio: required file; .m4a, .mp3, .wav or .webm; maximum 15 MB</w:t>
        <w:br/>
        <w:t>- latitude: required decimal, example 13.0827</w:t>
        <w:br/>
        <w:t>- longitude: required decimal, example 80.2707</w:t>
        <w:br/>
        <w:t>- address: optional string, maximum 300 characters</w:t>
        <w:br/>
        <w:t>- pincode: optional 6-digit string</w:t>
        <w:br/>
        <w:t>- description: optional text note, maximum 1000 characters</w:t>
        <w:br/>
        <w:t>- category_hint: optional category code</w:t>
        <w:br/>
        <w:t>- image: optional .jpg/.jpeg/.png file, maximum 8 MB</w:t>
        <w:br/>
        <w:t>- client_request_id: required UUID generated by the app for retry safety</w:t>
      </w:r>
    </w:p>
    <w:p>
      <w:pPr>
        <w:pStyle w:val="Heading3"/>
      </w:pPr>
      <w:r>
        <w:t>Success response</w:t>
      </w:r>
    </w:p>
    <w:p>
      <w:pPr>
        <w:pStyle w:val="CodeBlock"/>
      </w:pPr>
      <w:r>
        <w:rPr>
          <w:rFonts w:ascii="Courier New" w:hAnsi="Courier New"/>
          <w:sz w:val="16"/>
        </w:rPr>
        <w:t>HTTP 202</w:t>
        <w:br/>
        <w:t>{</w:t>
        <w:br/>
        <w:t xml:space="preserve">  "success": true,</w:t>
        <w:br/>
        <w:t xml:space="preserve">  "message": "Complaint accepted for processing",</w:t>
        <w:br/>
        <w:t xml:space="preserve">  "data": {</w:t>
        <w:br/>
        <w:t xml:space="preserve">    "complaint": {</w:t>
        <w:br/>
        <w:t xml:space="preserve">      "id": "66a01d1e2b7d2c0012349999",</w:t>
        <w:br/>
        <w:t xml:space="preserve">      "complaint_number": "V2G-2026-000001",</w:t>
        <w:br/>
        <w:t xml:space="preserve">      "status": "processing",</w:t>
        <w:br/>
        <w:t xml:space="preserve">      "ai": {"processing_status": "queued"},</w:t>
        <w:br/>
        <w:t xml:space="preserve">      "created_at": "2026-07-19T06:30:00Z"</w:t>
        <w:br/>
        <w:t xml:space="preserve">    }</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DUPLICATE_CLIENT_REQUEST</w:t>
            </w:r>
          </w:p>
        </w:tc>
        <w:tc>
          <w:tcPr>
            <w:tcW w:type="dxa" w:w="7344"/>
            <w:vAlign w:val="center"/>
          </w:tcPr>
          <w:p>
            <w:r/>
            <w:r>
              <w:rPr>
                <w:b w:val="0"/>
                <w:sz w:val="17"/>
              </w:rPr>
              <w:t>Same client_request_id has already been accepted; backend returns the existing complaint where possible.</w:t>
            </w:r>
          </w:p>
        </w:tc>
      </w:tr>
      <w:tr>
        <w:tc>
          <w:tcPr>
            <w:tcW w:type="dxa" w:w="2448"/>
            <w:vAlign w:val="center"/>
            <w:shd w:fill="EAF2F8"/>
          </w:tcPr>
          <w:p>
            <w:r/>
            <w:r>
              <w:rPr>
                <w:b w:val="0"/>
                <w:sz w:val="17"/>
              </w:rPr>
              <w:t>413 / FILE_TOO_LARGE</w:t>
            </w:r>
          </w:p>
        </w:tc>
        <w:tc>
          <w:tcPr>
            <w:tcW w:type="dxa" w:w="7344"/>
            <w:vAlign w:val="center"/>
            <w:shd w:fill="EAF2F8"/>
          </w:tcPr>
          <w:p>
            <w:r/>
            <w:r>
              <w:rPr>
                <w:b w:val="0"/>
                <w:sz w:val="17"/>
              </w:rPr>
              <w:t>Audio or image exceeds the allowed size.</w:t>
            </w:r>
          </w:p>
        </w:tc>
      </w:tr>
      <w:tr>
        <w:tc>
          <w:tcPr>
            <w:tcW w:type="dxa" w:w="2448"/>
            <w:vAlign w:val="center"/>
          </w:tcPr>
          <w:p>
            <w:r/>
            <w:r>
              <w:rPr>
                <w:b w:val="0"/>
                <w:sz w:val="17"/>
              </w:rPr>
              <w:t>415 / UNSUPPORTED_MEDIA_TYPE</w:t>
            </w:r>
          </w:p>
        </w:tc>
        <w:tc>
          <w:tcPr>
            <w:tcW w:type="dxa" w:w="7344"/>
            <w:vAlign w:val="center"/>
          </w:tcPr>
          <w:p>
            <w:r/>
            <w:r>
              <w:rPr>
                <w:b w:val="0"/>
                <w:sz w:val="17"/>
              </w:rPr>
              <w:t>Audio/image type is not supported.</w:t>
            </w:r>
          </w:p>
        </w:tc>
      </w:tr>
      <w:tr>
        <w:tc>
          <w:tcPr>
            <w:tcW w:type="dxa" w:w="2448"/>
            <w:vAlign w:val="center"/>
            <w:shd w:fill="EAF2F8"/>
          </w:tcPr>
          <w:p>
            <w:r/>
            <w:r>
              <w:rPr>
                <w:b w:val="0"/>
                <w:sz w:val="17"/>
              </w:rPr>
              <w:t>422 / VALIDATION_ERROR</w:t>
            </w:r>
          </w:p>
        </w:tc>
        <w:tc>
          <w:tcPr>
            <w:tcW w:type="dxa" w:w="7344"/>
            <w:vAlign w:val="center"/>
            <w:shd w:fill="EAF2F8"/>
          </w:tcPr>
          <w:p>
            <w:r/>
            <w:r>
              <w:rPr>
                <w:b w:val="0"/>
                <w:sz w:val="17"/>
              </w:rPr>
              <w:t>Location or required multipart field is missing.</w:t>
            </w:r>
          </w:p>
        </w:tc>
      </w:tr>
      <w:tr>
        <w:tc>
          <w:tcPr>
            <w:tcW w:type="dxa" w:w="2448"/>
            <w:vAlign w:val="center"/>
          </w:tcPr>
          <w:p>
            <w:r/>
            <w:r>
              <w:rPr>
                <w:b w:val="0"/>
                <w:sz w:val="17"/>
              </w:rPr>
              <w:t>503 / AI_SERVICE_UNAVAILABLE</w:t>
            </w:r>
          </w:p>
        </w:tc>
        <w:tc>
          <w:tcPr>
            <w:tcW w:type="dxa" w:w="7344"/>
            <w:vAlign w:val="center"/>
          </w:tcPr>
          <w:p>
            <w:r/>
            <w:r>
              <w:rPr>
                <w:b w:val="0"/>
                <w:sz w:val="17"/>
              </w:rPr>
              <w:t>Complaint may be saved with AI status failed/pending based on backend policy.</w:t>
            </w:r>
          </w:p>
        </w:tc>
      </w:tr>
    </w:tbl>
    <w:p/>
    <w:p>
      <w:pPr>
        <w:pStyle w:val="Heading3"/>
      </w:pPr>
      <w:r>
        <w:t>Frontend notes</w:t>
      </w:r>
    </w:p>
    <w:p>
      <w:pPr>
        <w:pStyle w:val="ListBullet"/>
      </w:pPr>
      <w:r>
        <w:t>Use FormData; do not manually set the multipart boundary.</w:t>
      </w:r>
    </w:p>
    <w:p>
      <w:pPr>
        <w:pStyle w:val="ListBullet"/>
      </w:pPr>
      <w:r>
        <w:t>Generate client_request_id before upload and reuse it when retrying the same submission.</w:t>
      </w:r>
    </w:p>
    <w:p>
      <w:pPr>
        <w:pStyle w:val="ListBullet"/>
      </w:pPr>
      <w:r>
        <w:t>Show upload progress. After 202, navigate to a processing/details screen and poll GET /complaints/{id} every 3–5 seconds until ai.processing_status is completed or failed.</w:t>
      </w:r>
    </w:p>
    <w:p>
      <w:pPr>
        <w:pStyle w:val="ListBullet"/>
      </w:pPr>
      <w:r>
        <w:t>On a physical phone, the development URL must use the computer LAN IP, not 127.0.0.1.</w:t>
      </w:r>
    </w:p>
    <w:p>
      <w:pPr>
        <w:pStyle w:val="Heading2"/>
      </w:pPr>
      <w:r>
        <w:t>7.2 Submit text complaint</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/api/v1/complaints/text</w:t>
            </w:r>
          </w:p>
        </w:tc>
      </w:tr>
      <w:tr>
        <w:tc>
          <w:tcPr>
            <w:tcW w:type="dxa" w:w="1800"/>
            <w:vAlign w:val="center"/>
          </w:tcPr>
          <w:p>
            <w:r/>
            <w:r>
              <w:rPr>
                <w:b w:val="0"/>
                <w:sz w:val="17"/>
              </w:rPr>
              <w:t>Access</w:t>
            </w:r>
          </w:p>
        </w:tc>
        <w:tc>
          <w:tcPr>
            <w:tcW w:type="dxa" w:w="8064"/>
            <w:vAlign w:val="center"/>
          </w:tcPr>
          <w:p>
            <w:r/>
            <w:r>
              <w:rPr>
                <w:b w:val="0"/>
                <w:sz w:val="17"/>
              </w:rPr>
              <w:t>Citizen Bearer token</w:t>
            </w:r>
          </w:p>
        </w:tc>
      </w:tr>
      <w:tr>
        <w:tc>
          <w:tcPr>
            <w:tcW w:type="dxa" w:w="1800"/>
            <w:vAlign w:val="center"/>
            <w:shd w:fill="EAF2F8"/>
          </w:tcPr>
          <w:p>
            <w:r/>
            <w:r>
              <w:rPr>
                <w:b w:val="0"/>
                <w:sz w:val="17"/>
              </w:rPr>
              <w:t>Purpose</w:t>
            </w:r>
          </w:p>
        </w:tc>
        <w:tc>
          <w:tcPr>
            <w:tcW w:type="dxa" w:w="8064"/>
            <w:vAlign w:val="center"/>
            <w:shd w:fill="EAF2F8"/>
          </w:tcPr>
          <w:p>
            <w:r/>
            <w:r>
              <w:rPr>
                <w:b w:val="0"/>
                <w:sz w:val="17"/>
              </w:rPr>
              <w:t>Submit a typed complaint and start AI classification.</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w:t>
        <w:br/>
        <w:t xml:space="preserve">  "text": "There is a large pothole near the bus stand",</w:t>
        <w:br/>
        <w:t xml:space="preserve">  "language": "en",</w:t>
        <w:br/>
        <w:t xml:space="preserve">  "location": {</w:t>
        <w:br/>
        <w:t xml:space="preserve">    "latitude": 13.0827,</w:t>
        <w:br/>
        <w:t xml:space="preserve">    "longitude": 80.2707,</w:t>
        <w:br/>
        <w:t xml:space="preserve">    "address": "Near Central Bus Stand, Chennai",</w:t>
        <w:br/>
        <w:t xml:space="preserve">    "pincode": "600001"</w:t>
        <w:br/>
        <w:t xml:space="preserve">  },</w:t>
        <w:br/>
        <w:t xml:space="preserve">  "category_hint": "ROAD_DAMAGE",</w:t>
        <w:br/>
        <w:t xml:space="preserve">  "client_request_id": "b7ca9f51-b142-4e22-a3b5-06d2ce0d1111"</w:t>
        <w:br/>
        <w:t>}</w:t>
      </w:r>
    </w:p>
    <w:p>
      <w:pPr>
        <w:pStyle w:val="Heading3"/>
      </w:pPr>
      <w:r>
        <w:t>Success response</w:t>
      </w:r>
    </w:p>
    <w:p>
      <w:pPr>
        <w:pStyle w:val="CodeBlock"/>
      </w:pPr>
      <w:r>
        <w:rPr>
          <w:rFonts w:ascii="Courier New" w:hAnsi="Courier New"/>
          <w:sz w:val="16"/>
        </w:rPr>
        <w:t>HTTP 202</w:t>
        <w:br/>
        <w:t>{</w:t>
        <w:br/>
        <w:t xml:space="preserve">  "success": true,</w:t>
        <w:br/>
        <w:t xml:space="preserve">  "message": "Complaint accepted for processing",</w:t>
        <w:br/>
        <w:t xml:space="preserve">  "data": {</w:t>
        <w:br/>
        <w:t xml:space="preserve">    "complaint": {"id": "...", "complaint_number": "V2G-2026-000002", "status": "processing", "ai": {"processing_status": "queued"}}</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DUPLICATE_CLIENT_REQUEST</w:t>
            </w:r>
          </w:p>
        </w:tc>
        <w:tc>
          <w:tcPr>
            <w:tcW w:type="dxa" w:w="7344"/>
            <w:vAlign w:val="center"/>
          </w:tcPr>
          <w:p>
            <w:r/>
            <w:r>
              <w:rPr>
                <w:b w:val="0"/>
                <w:sz w:val="17"/>
              </w:rPr>
              <w:t>Request was already submitted.</w:t>
            </w:r>
          </w:p>
        </w:tc>
      </w:tr>
      <w:tr>
        <w:tc>
          <w:tcPr>
            <w:tcW w:type="dxa" w:w="2448"/>
            <w:vAlign w:val="center"/>
            <w:shd w:fill="EAF2F8"/>
          </w:tcPr>
          <w:p>
            <w:r/>
            <w:r>
              <w:rPr>
                <w:b w:val="0"/>
                <w:sz w:val="17"/>
              </w:rPr>
              <w:t>422 / VALIDATION_ERROR</w:t>
            </w:r>
          </w:p>
        </w:tc>
        <w:tc>
          <w:tcPr>
            <w:tcW w:type="dxa" w:w="7344"/>
            <w:vAlign w:val="center"/>
            <w:shd w:fill="EAF2F8"/>
          </w:tcPr>
          <w:p>
            <w:r/>
            <w:r>
              <w:rPr>
                <w:b w:val="0"/>
                <w:sz w:val="17"/>
              </w:rPr>
              <w:t>Text, location or language is invalid.</w:t>
            </w:r>
          </w:p>
        </w:tc>
      </w:tr>
    </w:tbl>
    <w:p/>
    <w:p>
      <w:pPr>
        <w:pStyle w:val="Heading3"/>
      </w:pPr>
      <w:r>
        <w:t>Frontend notes</w:t>
      </w:r>
    </w:p>
    <w:p>
      <w:pPr>
        <w:pStyle w:val="ListBullet"/>
      </w:pPr>
      <w:r>
        <w:t>Minimum recommended text length: 10 characters; maximum: 5000 characters.</w:t>
      </w:r>
    </w:p>
    <w:p>
      <w:pPr>
        <w:pStyle w:val="Heading2"/>
      </w:pPr>
      <w:r>
        <w:t>7.3 List my complaints</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w:t>
            </w:r>
          </w:p>
        </w:tc>
      </w:tr>
      <w:tr>
        <w:tc>
          <w:tcPr>
            <w:tcW w:type="dxa" w:w="1800"/>
            <w:vAlign w:val="center"/>
          </w:tcPr>
          <w:p>
            <w:r/>
            <w:r>
              <w:rPr>
                <w:b w:val="0"/>
                <w:sz w:val="17"/>
              </w:rPr>
              <w:t>Access</w:t>
            </w:r>
          </w:p>
        </w:tc>
        <w:tc>
          <w:tcPr>
            <w:tcW w:type="dxa" w:w="8064"/>
            <w:vAlign w:val="center"/>
          </w:tcPr>
          <w:p>
            <w:r/>
            <w:r>
              <w:rPr>
                <w:b w:val="0"/>
                <w:sz w:val="17"/>
              </w:rPr>
              <w:t>Citizen Bearer token</w:t>
            </w:r>
          </w:p>
        </w:tc>
      </w:tr>
      <w:tr>
        <w:tc>
          <w:tcPr>
            <w:tcW w:type="dxa" w:w="1800"/>
            <w:vAlign w:val="center"/>
            <w:shd w:fill="EAF2F8"/>
          </w:tcPr>
          <w:p>
            <w:r/>
            <w:r>
              <w:rPr>
                <w:b w:val="0"/>
                <w:sz w:val="17"/>
              </w:rPr>
              <w:t>Purpose</w:t>
            </w:r>
          </w:p>
        </w:tc>
        <w:tc>
          <w:tcPr>
            <w:tcW w:type="dxa" w:w="8064"/>
            <w:vAlign w:val="center"/>
            <w:shd w:fill="EAF2F8"/>
          </w:tcPr>
          <w:p>
            <w:r/>
            <w:r>
              <w:rPr>
                <w:b w:val="0"/>
                <w:sz w:val="17"/>
              </w:rPr>
              <w:t>Return complaints created by the authenticated citizen.</w:t>
            </w:r>
          </w:p>
        </w:tc>
      </w:tr>
    </w:tbl>
    <w:p/>
    <w:p>
      <w:pPr>
        <w:pStyle w:val="Heading3"/>
      </w:pPr>
      <w:r>
        <w:t>Headers</w:t>
      </w:r>
    </w:p>
    <w:p>
      <w:pPr>
        <w:pStyle w:val="CodeBlock"/>
      </w:pPr>
      <w:r>
        <w:rPr>
          <w:rFonts w:ascii="Courier New" w:hAnsi="Courier New"/>
          <w:sz w:val="16"/>
        </w:rPr>
        <w:t>Authorization: Bearer &lt;access_token&gt;</w:t>
      </w:r>
    </w:p>
    <w:p>
      <w:pPr>
        <w:pStyle w:val="Heading3"/>
      </w:pPr>
      <w:r>
        <w:t>Request</w:t>
      </w:r>
    </w:p>
    <w:p>
      <w:pPr>
        <w:pStyle w:val="CodeBlock"/>
      </w:pPr>
      <w:r>
        <w:rPr>
          <w:rFonts w:ascii="Courier New" w:hAnsi="Courier New"/>
          <w:sz w:val="16"/>
        </w:rPr>
        <w:t>Query parameters (all optional):</w:t>
        <w:br/>
        <w:t>- page=1</w:t>
        <w:br/>
        <w:t>- limit=20</w:t>
        <w:br/>
        <w:t>- status=submitted|processing|assigned|in_progress|resolved|rejected|cancelled</w:t>
        <w:br/>
        <w:t>- category=WATER_SUPPLY</w:t>
        <w:br/>
        <w:t>- search=water</w:t>
        <w:br/>
        <w:t>- sort=-created_at  (allowed: created_at, -created_at, updated_at, -updated_at)</w:t>
      </w:r>
    </w:p>
    <w:p>
      <w:pPr>
        <w:pStyle w:val="Heading3"/>
      </w:pPr>
      <w:r>
        <w:t>Success response</w:t>
      </w:r>
    </w:p>
    <w:p>
      <w:pPr>
        <w:pStyle w:val="CodeBlock"/>
      </w:pPr>
      <w:r>
        <w:rPr>
          <w:rFonts w:ascii="Courier New" w:hAnsi="Courier New"/>
          <w:sz w:val="16"/>
        </w:rPr>
        <w:t>HTTP 200</w:t>
        <w:br/>
        <w:t>{</w:t>
        <w:br/>
        <w:t xml:space="preserve">  "success": true,</w:t>
        <w:br/>
        <w:t xml:space="preserve">  "message": "Complaints retrieved",</w:t>
        <w:br/>
        <w:t xml:space="preserve">  "data": {</w:t>
        <w:br/>
        <w:t xml:space="preserve">    "items": [</w:t>
        <w:br/>
        <w:t xml:space="preserve">      {</w:t>
        <w:br/>
        <w:t xml:space="preserve">        "id": "...",</w:t>
        <w:br/>
        <w:t xml:space="preserve">        "complaint_number": "V2G-2026-000001",</w:t>
        <w:br/>
        <w:t xml:space="preserve">        "summary": "Broken water pipe near the street.",</w:t>
        <w:br/>
        <w:t xml:space="preserve">        "category": {"code": "WATER_SUPPLY", "name": "Water Supply"},</w:t>
        <w:br/>
        <w:t xml:space="preserve">        "priority": "medium",</w:t>
        <w:br/>
        <w:t xml:space="preserve">        "status": "assigned",</w:t>
        <w:br/>
        <w:t xml:space="preserve">        "created_at": "2026-07-19T06:30:00Z"</w:t>
        <w:br/>
        <w:t xml:space="preserve">      }</w:t>
        <w:br/>
        <w:t xml:space="preserve">    ],</w:t>
        <w:br/>
        <w:t xml:space="preserve">    "pagination": {"page": 1, "limit": 20, "total_items": 1, "total_pages": 1, "has_next": false}</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422 / INVALID_FILTER</w:t>
            </w:r>
          </w:p>
        </w:tc>
        <w:tc>
          <w:tcPr>
            <w:tcW w:type="dxa" w:w="7344"/>
            <w:vAlign w:val="center"/>
          </w:tcPr>
          <w:p>
            <w:r/>
            <w:r>
              <w:rPr>
                <w:b w:val="0"/>
                <w:sz w:val="17"/>
              </w:rPr>
              <w:t>A query parameter contains an unsupported value.</w:t>
            </w:r>
          </w:p>
        </w:tc>
      </w:tr>
    </w:tbl>
    <w:p/>
    <w:p>
      <w:pPr>
        <w:pStyle w:val="Heading3"/>
      </w:pPr>
      <w:r>
        <w:t>Frontend notes</w:t>
      </w:r>
    </w:p>
    <w:p>
      <w:pPr>
        <w:pStyle w:val="ListBullet"/>
      </w:pPr>
      <w:r>
        <w:t>Use the list summary fields for cards; call the details endpoint only when a card is opened.</w:t>
      </w:r>
    </w:p>
    <w:p>
      <w:pPr>
        <w:pStyle w:val="Heading2"/>
      </w:pPr>
      <w:r>
        <w:t>7.4 Get complaint details</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/api/v1/complaints/{complaint_id}</w:t>
            </w:r>
          </w:p>
        </w:tc>
      </w:tr>
      <w:tr>
        <w:tc>
          <w:tcPr>
            <w:tcW w:type="dxa" w:w="1800"/>
            <w:vAlign w:val="center"/>
          </w:tcPr>
          <w:p>
            <w:r/>
            <w:r>
              <w:rPr>
                <w:b w:val="0"/>
                <w:sz w:val="17"/>
              </w:rPr>
              <w:t>Access</w:t>
            </w:r>
          </w:p>
        </w:tc>
        <w:tc>
          <w:tcPr>
            <w:tcW w:type="dxa" w:w="8064"/>
            <w:vAlign w:val="center"/>
          </w:tcPr>
          <w:p>
            <w:r/>
            <w:r>
              <w:rPr>
                <w:b w:val="0"/>
                <w:sz w:val="17"/>
              </w:rPr>
              <w:t>Citizen owner, Admin or assigned Department</w:t>
            </w:r>
          </w:p>
        </w:tc>
      </w:tr>
      <w:tr>
        <w:tc>
          <w:tcPr>
            <w:tcW w:type="dxa" w:w="1800"/>
            <w:vAlign w:val="center"/>
            <w:shd w:fill="EAF2F8"/>
          </w:tcPr>
          <w:p>
            <w:r/>
            <w:r>
              <w:rPr>
                <w:b w:val="0"/>
                <w:sz w:val="17"/>
              </w:rPr>
              <w:t>Purpose</w:t>
            </w:r>
          </w:p>
        </w:tc>
        <w:tc>
          <w:tcPr>
            <w:tcW w:type="dxa" w:w="8064"/>
            <w:vAlign w:val="center"/>
            <w:shd w:fill="EAF2F8"/>
          </w:tcPr>
          <w:p>
            <w:r/>
            <w:r>
              <w:rPr>
                <w:b w:val="0"/>
                <w:sz w:val="17"/>
              </w:rPr>
              <w:t>Return full complaint data.</w:t>
            </w:r>
          </w:p>
        </w:tc>
      </w:tr>
    </w:tbl>
    <w:p/>
    <w:p>
      <w:pPr>
        <w:pStyle w:val="Heading3"/>
      </w:pPr>
      <w:r>
        <w:t>Headers</w:t>
      </w:r>
    </w:p>
    <w:p>
      <w:pPr>
        <w:pStyle w:val="CodeBlock"/>
      </w:pPr>
      <w:r>
        <w:rPr>
          <w:rFonts w:ascii="Courier New" w:hAnsi="Courier New"/>
          <w:sz w:val="16"/>
        </w:rPr>
        <w:t>Authorization: Bearer &lt;access_token&gt;</w:t>
      </w:r>
    </w:p>
    <w:p>
      <w:pPr>
        <w:pStyle w:val="Heading3"/>
      </w:pPr>
      <w:r>
        <w:t>Success response</w:t>
      </w:r>
    </w:p>
    <w:p>
      <w:pPr>
        <w:pStyle w:val="CodeBlock"/>
      </w:pPr>
      <w:r>
        <w:rPr>
          <w:rFonts w:ascii="Courier New" w:hAnsi="Courier New"/>
          <w:sz w:val="16"/>
        </w:rPr>
        <w:t>HTTP 200</w:t>
        <w:br/>
        <w:t>{</w:t>
        <w:br/>
        <w:t xml:space="preserve">  "success": true,</w:t>
        <w:br/>
        <w:t xml:space="preserve">  "message": "Complaint retrieved",</w:t>
        <w:br/>
        <w:t xml:space="preserve">  "data": {"complaint": { /* full Complaint object from Section 4.2 */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404 / COMPLAINT_NOT_FOUND</w:t>
            </w:r>
          </w:p>
        </w:tc>
        <w:tc>
          <w:tcPr>
            <w:tcW w:type="dxa" w:w="7344"/>
            <w:vAlign w:val="center"/>
          </w:tcPr>
          <w:p>
            <w:r/>
            <w:r>
              <w:rPr>
                <w:b w:val="0"/>
                <w:sz w:val="17"/>
              </w:rPr>
              <w:t>Complaint does not exist or the caller is not allowed to view it.</w:t>
            </w:r>
          </w:p>
        </w:tc>
      </w:tr>
    </w:tbl>
    <w:p/>
    <w:p>
      <w:pPr>
        <w:pStyle w:val="Heading3"/>
      </w:pPr>
      <w:r>
        <w:t>Frontend notes</w:t>
      </w:r>
    </w:p>
    <w:p>
      <w:pPr>
        <w:pStyle w:val="ListBullet"/>
      </w:pPr>
      <w:r>
        <w:t>Treat a hidden complaint as 404 rather than revealing that another user owns it.</w:t>
      </w:r>
    </w:p>
    <w:p>
      <w:pPr>
        <w:pStyle w:val="Heading2"/>
      </w:pPr>
      <w:r>
        <w:t>7.5 Get complaint timeline</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/api/v1/complaints/{complaint_id}/timeline</w:t>
            </w:r>
          </w:p>
        </w:tc>
      </w:tr>
      <w:tr>
        <w:tc>
          <w:tcPr>
            <w:tcW w:type="dxa" w:w="1800"/>
            <w:vAlign w:val="center"/>
          </w:tcPr>
          <w:p>
            <w:r/>
            <w:r>
              <w:rPr>
                <w:b w:val="0"/>
                <w:sz w:val="17"/>
              </w:rPr>
              <w:t>Access</w:t>
            </w:r>
          </w:p>
        </w:tc>
        <w:tc>
          <w:tcPr>
            <w:tcW w:type="dxa" w:w="8064"/>
            <w:vAlign w:val="center"/>
          </w:tcPr>
          <w:p>
            <w:r/>
            <w:r>
              <w:rPr>
                <w:b w:val="0"/>
                <w:sz w:val="17"/>
              </w:rPr>
              <w:t>Citizen owner, Admin or assigned Department</w:t>
            </w:r>
          </w:p>
        </w:tc>
      </w:tr>
      <w:tr>
        <w:tc>
          <w:tcPr>
            <w:tcW w:type="dxa" w:w="1800"/>
            <w:vAlign w:val="center"/>
            <w:shd w:fill="EAF2F8"/>
          </w:tcPr>
          <w:p>
            <w:r/>
            <w:r>
              <w:rPr>
                <w:b w:val="0"/>
                <w:sz w:val="17"/>
              </w:rPr>
              <w:t>Purpose</w:t>
            </w:r>
          </w:p>
        </w:tc>
        <w:tc>
          <w:tcPr>
            <w:tcW w:type="dxa" w:w="8064"/>
            <w:vAlign w:val="center"/>
            <w:shd w:fill="EAF2F8"/>
          </w:tcPr>
          <w:p>
            <w:r/>
            <w:r>
              <w:rPr>
                <w:b w:val="0"/>
                <w:sz w:val="17"/>
              </w:rPr>
              <w:t>Return status changes and citizen-visible updates.</w:t>
            </w:r>
          </w:p>
        </w:tc>
      </w:tr>
    </w:tbl>
    <w:p/>
    <w:p>
      <w:pPr>
        <w:pStyle w:val="Heading3"/>
      </w:pPr>
      <w:r>
        <w:t>Headers</w:t>
      </w:r>
    </w:p>
    <w:p>
      <w:pPr>
        <w:pStyle w:val="CodeBlock"/>
      </w:pPr>
      <w:r>
        <w:rPr>
          <w:rFonts w:ascii="Courier New" w:hAnsi="Courier New"/>
          <w:sz w:val="16"/>
        </w:rPr>
        <w:t>Authorization: Bearer &lt;access_token&gt;</w:t>
      </w:r>
    </w:p>
    <w:p>
      <w:pPr>
        <w:pStyle w:val="Heading3"/>
      </w:pPr>
      <w:r>
        <w:t>Success response</w:t>
      </w:r>
    </w:p>
    <w:p>
      <w:pPr>
        <w:pStyle w:val="CodeBlock"/>
      </w:pPr>
      <w:r>
        <w:rPr>
          <w:rFonts w:ascii="Courier New" w:hAnsi="Courier New"/>
          <w:sz w:val="16"/>
        </w:rPr>
        <w:t>HTTP 200</w:t>
        <w:br/>
        <w:t>{</w:t>
        <w:br/>
        <w:t xml:space="preserve">  "success": true,</w:t>
        <w:br/>
        <w:t xml:space="preserve">  "message": "Timeline retrieved",</w:t>
        <w:br/>
        <w:t xml:space="preserve">  "data": {</w:t>
        <w:br/>
        <w:t xml:space="preserve">    "items": [</w:t>
        <w:br/>
        <w:t xml:space="preserve">      {"status": "submitted", "title": "Complaint submitted", "note": null, "created_at": "2026-07-19T06:30:00Z"},</w:t>
        <w:br/>
        <w:t xml:space="preserve">      {"status": "assigned", "title": "Assigned to Water Board", "note": "Inspection requested", "created_at": "2026-07-19T07:10:00Z"}</w:t>
        <w:br/>
        <w:t xml:space="preserve">    ]</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404 / COMPLAINT_NOT_FOUND</w:t>
            </w:r>
          </w:p>
        </w:tc>
        <w:tc>
          <w:tcPr>
            <w:tcW w:type="dxa" w:w="7344"/>
            <w:vAlign w:val="center"/>
          </w:tcPr>
          <w:p>
            <w:r/>
            <w:r>
              <w:rPr>
                <w:b w:val="0"/>
                <w:sz w:val="17"/>
              </w:rPr>
              <w:t>Complaint does not exist or is not visible.</w:t>
            </w:r>
          </w:p>
        </w:tc>
      </w:tr>
    </w:tbl>
    <w:p/>
    <w:p>
      <w:pPr>
        <w:pStyle w:val="Heading2"/>
      </w:pPr>
      <w:r>
        <w:t>7.6 Cancel complaint</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/api/v1/complaints/{complaint_id}/cancel</w:t>
            </w:r>
          </w:p>
        </w:tc>
      </w:tr>
      <w:tr>
        <w:tc>
          <w:tcPr>
            <w:tcW w:type="dxa" w:w="1800"/>
            <w:vAlign w:val="center"/>
          </w:tcPr>
          <w:p>
            <w:r/>
            <w:r>
              <w:rPr>
                <w:b w:val="0"/>
                <w:sz w:val="17"/>
              </w:rPr>
              <w:t>Access</w:t>
            </w:r>
          </w:p>
        </w:tc>
        <w:tc>
          <w:tcPr>
            <w:tcW w:type="dxa" w:w="8064"/>
            <w:vAlign w:val="center"/>
          </w:tcPr>
          <w:p>
            <w:r/>
            <w:r>
              <w:rPr>
                <w:b w:val="0"/>
                <w:sz w:val="17"/>
              </w:rPr>
              <w:t>Citizen owner</w:t>
            </w:r>
          </w:p>
        </w:tc>
      </w:tr>
      <w:tr>
        <w:tc>
          <w:tcPr>
            <w:tcW w:type="dxa" w:w="1800"/>
            <w:vAlign w:val="center"/>
            <w:shd w:fill="EAF2F8"/>
          </w:tcPr>
          <w:p>
            <w:r/>
            <w:r>
              <w:rPr>
                <w:b w:val="0"/>
                <w:sz w:val="17"/>
              </w:rPr>
              <w:t>Purpose</w:t>
            </w:r>
          </w:p>
        </w:tc>
        <w:tc>
          <w:tcPr>
            <w:tcW w:type="dxa" w:w="8064"/>
            <w:vAlign w:val="center"/>
            <w:shd w:fill="EAF2F8"/>
          </w:tcPr>
          <w:p>
            <w:r/>
            <w:r>
              <w:rPr>
                <w:b w:val="0"/>
                <w:sz w:val="17"/>
              </w:rPr>
              <w:t>Cancel a complaint only while it is submitted or processing.</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{"reason": "Submitted by mistake"}</w:t>
      </w:r>
    </w:p>
    <w:p>
      <w:pPr>
        <w:pStyle w:val="Heading3"/>
      </w:pPr>
      <w:r>
        <w:t>Success response</w:t>
      </w:r>
    </w:p>
    <w:p>
      <w:pPr>
        <w:pStyle w:val="CodeBlock"/>
      </w:pPr>
      <w:r>
        <w:rPr>
          <w:rFonts w:ascii="Courier New" w:hAnsi="Courier New"/>
          <w:sz w:val="16"/>
        </w:rPr>
        <w:t>HTTP 200</w:t>
        <w:br/>
        <w:t>{</w:t>
        <w:br/>
        <w:t xml:space="preserve">  "success": true,</w:t>
        <w:br/>
        <w:t xml:space="preserve">  "message": "Complaint cancelled",</w:t>
        <w:br/>
        <w:t xml:space="preserve">  "data": {"complaint": {"id": "...", "status": "cancelled", "updated_at": "2026-07-19T06:35:00Z"}}</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INVALID_STATUS_TRANSITION</w:t>
            </w:r>
          </w:p>
        </w:tc>
        <w:tc>
          <w:tcPr>
            <w:tcW w:type="dxa" w:w="7344"/>
            <w:vAlign w:val="center"/>
          </w:tcPr>
          <w:p>
            <w:r/>
            <w:r>
              <w:rPr>
                <w:b w:val="0"/>
                <w:sz w:val="17"/>
              </w:rPr>
              <w:t>Complaint has already been assigned, resolved, rejected or cancelled.</w:t>
            </w:r>
          </w:p>
        </w:tc>
      </w:tr>
      <w:tr>
        <w:tc>
          <w:tcPr>
            <w:tcW w:type="dxa" w:w="2448"/>
            <w:vAlign w:val="center"/>
            <w:shd w:fill="EAF2F8"/>
          </w:tcPr>
          <w:p>
            <w:r/>
            <w:r>
              <w:rPr>
                <w:b w:val="0"/>
                <w:sz w:val="17"/>
              </w:rPr>
              <w:t>404 / COMPLAINT_NOT_FOUND</w:t>
            </w:r>
          </w:p>
        </w:tc>
        <w:tc>
          <w:tcPr>
            <w:tcW w:type="dxa" w:w="7344"/>
            <w:vAlign w:val="center"/>
            <w:shd w:fill="EAF2F8"/>
          </w:tcPr>
          <w:p>
            <w:r/>
            <w:r>
              <w:rPr>
                <w:b w:val="0"/>
                <w:sz w:val="17"/>
              </w:rPr>
              <w:t>Complaint does not exist or is not owned by the user.</w:t>
            </w:r>
          </w:p>
        </w:tc>
      </w:tr>
    </w:tbl>
    <w:p/>
    <w:p>
      <w:pPr>
        <w:pStyle w:val="Heading1"/>
      </w:pPr>
      <w:r>
        <w:t>8. Reference Endpoints</w:t>
      </w:r>
    </w:p>
    <w:p>
      <w:pPr>
        <w:pStyle w:val="Heading2"/>
      </w:pPr>
      <w:r>
        <w:t>8.1 List complaint categories</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/api/v1/reference/categories</w:t>
            </w:r>
          </w:p>
        </w:tc>
      </w:tr>
      <w:tr>
        <w:tc>
          <w:tcPr>
            <w:tcW w:type="dxa" w:w="1800"/>
            <w:vAlign w:val="center"/>
          </w:tcPr>
          <w:p>
            <w:r/>
            <w:r>
              <w:rPr>
                <w:b w:val="0"/>
                <w:sz w:val="17"/>
              </w:rPr>
              <w:t>Access</w:t>
            </w:r>
          </w:p>
        </w:tc>
        <w:tc>
          <w:tcPr>
            <w:tcW w:type="dxa" w:w="8064"/>
            <w:vAlign w:val="center"/>
          </w:tcPr>
          <w:p>
            <w:r/>
            <w:r>
              <w:rPr>
                <w:b w:val="0"/>
                <w:sz w:val="17"/>
              </w:rPr>
              <w:t>Public or Bearer</w:t>
            </w:r>
          </w:p>
        </w:tc>
      </w:tr>
      <w:tr>
        <w:tc>
          <w:tcPr>
            <w:tcW w:type="dxa" w:w="1800"/>
            <w:vAlign w:val="center"/>
            <w:shd w:fill="EAF2F8"/>
          </w:tcPr>
          <w:p>
            <w:r/>
            <w:r>
              <w:rPr>
                <w:b w:val="0"/>
                <w:sz w:val="17"/>
              </w:rPr>
              <w:t>Purpose</w:t>
            </w:r>
          </w:p>
        </w:tc>
        <w:tc>
          <w:tcPr>
            <w:tcW w:type="dxa" w:w="8064"/>
            <w:vAlign w:val="center"/>
            <w:shd w:fill="EAF2F8"/>
          </w:tcPr>
          <w:p>
            <w:r/>
            <w:r>
              <w:rPr>
                <w:b w:val="0"/>
                <w:sz w:val="17"/>
              </w:rPr>
              <w:t>Return categories used in forms and filters.</w:t>
            </w:r>
          </w:p>
        </w:tc>
      </w:tr>
    </w:tbl>
    <w:p/>
    <w:p>
      <w:pPr>
        <w:pStyle w:val="Heading3"/>
      </w:pPr>
      <w:r>
        <w:t>Success response</w:t>
      </w:r>
    </w:p>
    <w:p>
      <w:pPr>
        <w:pStyle w:val="CodeBlock"/>
      </w:pPr>
      <w:r>
        <w:rPr>
          <w:rFonts w:ascii="Courier New" w:hAnsi="Courier New"/>
          <w:sz w:val="16"/>
        </w:rPr>
        <w:t>HTTP 200</w:t>
        <w:br/>
        <w:t>{</w:t>
        <w:br/>
        <w:t xml:space="preserve">  "success": true,</w:t>
        <w:br/>
        <w:t xml:space="preserve">  "message": "Categories retrieved",</w:t>
        <w:br/>
        <w:t xml:space="preserve">  "data": {</w:t>
        <w:br/>
        <w:t xml:space="preserve">    "items": [</w:t>
        <w:br/>
        <w:t xml:space="preserve">      {"code": "WATER_SUPPLY", "name": "Water Supply", "description": "Leakage, shortage and pipe issues", "active": true},</w:t>
        <w:br/>
        <w:t xml:space="preserve">      {"code": "ROAD_DAMAGE", "name": "Road Damage", "description": "Potholes and damaged roads", "active": true}</w:t>
        <w:br/>
        <w:t xml:space="preserve">    ]</w:t>
        <w:br/>
        <w:t xml:space="preserve">  }</w:t>
        <w:br/>
        <w:t>}</w:t>
      </w:r>
    </w:p>
    <w:p>
      <w:pPr>
        <w:pStyle w:val="Heading2"/>
      </w:pPr>
      <w:r>
        <w:t>8.2 List departments</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/api/v1/reference/departments</w:t>
            </w:r>
          </w:p>
        </w:tc>
      </w:tr>
      <w:tr>
        <w:tc>
          <w:tcPr>
            <w:tcW w:type="dxa" w:w="1800"/>
            <w:vAlign w:val="center"/>
          </w:tcPr>
          <w:p>
            <w:r/>
            <w:r>
              <w:rPr>
                <w:b w:val="0"/>
                <w:sz w:val="17"/>
              </w:rPr>
              <w:t>Access</w:t>
            </w:r>
          </w:p>
        </w:tc>
        <w:tc>
          <w:tcPr>
            <w:tcW w:type="dxa" w:w="8064"/>
            <w:vAlign w:val="center"/>
          </w:tcPr>
          <w:p>
            <w:r/>
            <w:r>
              <w:rPr>
                <w:b w:val="0"/>
                <w:sz w:val="17"/>
              </w:rPr>
              <w:t>Bearer</w:t>
            </w:r>
          </w:p>
        </w:tc>
      </w:tr>
      <w:tr>
        <w:tc>
          <w:tcPr>
            <w:tcW w:type="dxa" w:w="1800"/>
            <w:vAlign w:val="center"/>
            <w:shd w:fill="EAF2F8"/>
          </w:tcPr>
          <w:p>
            <w:r/>
            <w:r>
              <w:rPr>
                <w:b w:val="0"/>
                <w:sz w:val="17"/>
              </w:rPr>
              <w:t>Purpose</w:t>
            </w:r>
          </w:p>
        </w:tc>
        <w:tc>
          <w:tcPr>
            <w:tcW w:type="dxa" w:w="8064"/>
            <w:vAlign w:val="center"/>
            <w:shd w:fill="EAF2F8"/>
          </w:tcPr>
          <w:p>
            <w:r/>
            <w:r>
              <w:rPr>
                <w:b w:val="0"/>
                <w:sz w:val="17"/>
              </w:rPr>
              <w:t>Return active departments. Citizen UI may use names; admin UI may use IDs for assignment.</w:t>
            </w:r>
          </w:p>
        </w:tc>
      </w:tr>
    </w:tbl>
    <w:p/>
    <w:p>
      <w:pPr>
        <w:pStyle w:val="Heading3"/>
      </w:pPr>
      <w:r>
        <w:t>Headers</w:t>
      </w:r>
    </w:p>
    <w:p>
      <w:pPr>
        <w:pStyle w:val="CodeBlock"/>
      </w:pPr>
      <w:r>
        <w:rPr>
          <w:rFonts w:ascii="Courier New" w:hAnsi="Courier New"/>
          <w:sz w:val="16"/>
        </w:rPr>
        <w:t>Authorization: Bearer &lt;access_token&gt;</w:t>
      </w:r>
    </w:p>
    <w:p>
      <w:pPr>
        <w:pStyle w:val="Heading3"/>
      </w:pPr>
      <w:r>
        <w:t>Success response</w:t>
      </w:r>
    </w:p>
    <w:p>
      <w:pPr>
        <w:pStyle w:val="CodeBlock"/>
      </w:pPr>
      <w:r>
        <w:rPr>
          <w:rFonts w:ascii="Courier New" w:hAnsi="Courier New"/>
          <w:sz w:val="16"/>
        </w:rPr>
        <w:t>HTTP 200</w:t>
        <w:br/>
        <w:t>{</w:t>
        <w:br/>
        <w:t xml:space="preserve">  "success": true,</w:t>
        <w:br/>
        <w:t xml:space="preserve">  "message": "Departments retrieved",</w:t>
        <w:br/>
        <w:t xml:space="preserve">  "data": {"items": [{"id": "dept_water", "name": "Water Board", "category_codes": ["WATER_SUPPLY"], "active": true}]}</w:t>
        <w:br/>
        <w:t>}</w:t>
      </w:r>
    </w:p>
    <w:p>
      <w:pPr>
        <w:pStyle w:val="Heading1"/>
      </w:pPr>
      <w:r>
        <w:t>9. Admin and Department Endpoints</w:t>
      </w:r>
    </w:p>
    <w:p>
      <w:pPr>
        <w:pStyle w:val="Heading2"/>
      </w:pPr>
      <w:r>
        <w:t>9.1 List complaint work queue</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GET</w:t>
            </w:r>
          </w:p>
        </w:tc>
      </w:tr>
      <w:tr>
        <w:tc>
          <w:tcPr>
            <w:tcW w:type="dxa" w:w="1800"/>
            <w:vAlign w:val="center"/>
            <w:shd w:fill="EAF2F8"/>
          </w:tcPr>
          <w:p>
            <w:r/>
            <w:r>
              <w:rPr>
                <w:b w:val="0"/>
                <w:sz w:val="17"/>
              </w:rPr>
              <w:t>Path</w:t>
            </w:r>
          </w:p>
        </w:tc>
        <w:tc>
          <w:tcPr>
            <w:tcW w:type="dxa" w:w="8064"/>
            <w:vAlign w:val="center"/>
            <w:shd w:fill="EAF2F8"/>
          </w:tcPr>
          <w:p>
            <w:r/>
            <w:r>
              <w:rPr>
                <w:b w:val="0"/>
                <w:sz w:val="17"/>
              </w:rPr>
              <w:t>/api/v1/admin/complaints</w:t>
            </w:r>
          </w:p>
        </w:tc>
      </w:tr>
      <w:tr>
        <w:tc>
          <w:tcPr>
            <w:tcW w:type="dxa" w:w="1800"/>
            <w:vAlign w:val="center"/>
          </w:tcPr>
          <w:p>
            <w:r/>
            <w:r>
              <w:rPr>
                <w:b w:val="0"/>
                <w:sz w:val="17"/>
              </w:rPr>
              <w:t>Access</w:t>
            </w:r>
          </w:p>
        </w:tc>
        <w:tc>
          <w:tcPr>
            <w:tcW w:type="dxa" w:w="8064"/>
            <w:vAlign w:val="center"/>
          </w:tcPr>
          <w:p>
            <w:r/>
            <w:r>
              <w:rPr>
                <w:b w:val="0"/>
                <w:sz w:val="17"/>
              </w:rPr>
              <w:t>Admin or Department Bearer token</w:t>
            </w:r>
          </w:p>
        </w:tc>
      </w:tr>
      <w:tr>
        <w:tc>
          <w:tcPr>
            <w:tcW w:type="dxa" w:w="1800"/>
            <w:vAlign w:val="center"/>
            <w:shd w:fill="EAF2F8"/>
          </w:tcPr>
          <w:p>
            <w:r/>
            <w:r>
              <w:rPr>
                <w:b w:val="0"/>
                <w:sz w:val="17"/>
              </w:rPr>
              <w:t>Purpose</w:t>
            </w:r>
          </w:p>
        </w:tc>
        <w:tc>
          <w:tcPr>
            <w:tcW w:type="dxa" w:w="8064"/>
            <w:vAlign w:val="center"/>
            <w:shd w:fill="EAF2F8"/>
          </w:tcPr>
          <w:p>
            <w:r/>
            <w:r>
              <w:rPr>
                <w:b w:val="0"/>
                <w:sz w:val="17"/>
              </w:rPr>
              <w:t>List complaints visible to the current staff role.</w:t>
            </w:r>
          </w:p>
        </w:tc>
      </w:tr>
    </w:tbl>
    <w:p/>
    <w:p>
      <w:pPr>
        <w:pStyle w:val="Heading3"/>
      </w:pPr>
      <w:r>
        <w:t>Headers</w:t>
      </w:r>
    </w:p>
    <w:p>
      <w:pPr>
        <w:pStyle w:val="CodeBlock"/>
      </w:pPr>
      <w:r>
        <w:rPr>
          <w:rFonts w:ascii="Courier New" w:hAnsi="Courier New"/>
          <w:sz w:val="16"/>
        </w:rPr>
        <w:t>Authorization: Bearer &lt;access_token&gt;</w:t>
      </w:r>
    </w:p>
    <w:p>
      <w:pPr>
        <w:pStyle w:val="Heading3"/>
      </w:pPr>
      <w:r>
        <w:t>Request</w:t>
      </w:r>
    </w:p>
    <w:p>
      <w:pPr>
        <w:pStyle w:val="CodeBlock"/>
      </w:pPr>
      <w:r>
        <w:rPr>
          <w:rFonts w:ascii="Courier New" w:hAnsi="Courier New"/>
          <w:sz w:val="16"/>
        </w:rPr>
        <w:t>Optional query parameters:</w:t>
        <w:br/>
        <w:t>page, limit, status, category, department_id, priority, from_date, to_date, search, sort</w:t>
        <w:br/>
        <w:t>Example: /admin/complaints?status=assigned&amp;priority=high&amp;page=1&amp;limit=20</w:t>
      </w:r>
    </w:p>
    <w:p>
      <w:pPr>
        <w:pStyle w:val="Heading3"/>
      </w:pPr>
      <w:r>
        <w:t>Success response</w:t>
      </w:r>
    </w:p>
    <w:p>
      <w:pPr>
        <w:pStyle w:val="CodeBlock"/>
      </w:pPr>
      <w:r>
        <w:rPr>
          <w:rFonts w:ascii="Courier New" w:hAnsi="Courier New"/>
          <w:sz w:val="16"/>
        </w:rPr>
        <w:t>HTTP 200</w:t>
        <w:br/>
        <w:t>{</w:t>
        <w:br/>
        <w:t xml:space="preserve">  "success": true,</w:t>
        <w:br/>
        <w:t xml:space="preserve">  "message": "Complaint queue retrieved",</w:t>
        <w:br/>
        <w:t xml:space="preserve">  "data": {</w:t>
        <w:br/>
        <w:t xml:space="preserve">    "items": [ /* complaint summary objects including citizen and department */ ],</w:t>
        <w:br/>
        <w:t xml:space="preserve">    "pagination": {"page": 1, "limit": 20, "total_items": 48, "total_pages": 3, "has_next": true}</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403 / FORBIDDEN</w:t>
            </w:r>
          </w:p>
        </w:tc>
        <w:tc>
          <w:tcPr>
            <w:tcW w:type="dxa" w:w="7344"/>
            <w:vAlign w:val="center"/>
          </w:tcPr>
          <w:p>
            <w:r/>
            <w:r>
              <w:rPr>
                <w:b w:val="0"/>
                <w:sz w:val="17"/>
              </w:rPr>
              <w:t>Citizen role attempted to use an admin endpoint.</w:t>
            </w:r>
          </w:p>
        </w:tc>
      </w:tr>
    </w:tbl>
    <w:p/>
    <w:p>
      <w:pPr>
        <w:pStyle w:val="Heading2"/>
      </w:pPr>
      <w:r>
        <w:t>9.2 Assign complaint</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PATCH</w:t>
            </w:r>
          </w:p>
        </w:tc>
      </w:tr>
      <w:tr>
        <w:tc>
          <w:tcPr>
            <w:tcW w:type="dxa" w:w="1800"/>
            <w:vAlign w:val="center"/>
            <w:shd w:fill="EAF2F8"/>
          </w:tcPr>
          <w:p>
            <w:r/>
            <w:r>
              <w:rPr>
                <w:b w:val="0"/>
                <w:sz w:val="17"/>
              </w:rPr>
              <w:t>Path</w:t>
            </w:r>
          </w:p>
        </w:tc>
        <w:tc>
          <w:tcPr>
            <w:tcW w:type="dxa" w:w="8064"/>
            <w:vAlign w:val="center"/>
            <w:shd w:fill="EAF2F8"/>
          </w:tcPr>
          <w:p>
            <w:r/>
            <w:r>
              <w:rPr>
                <w:b w:val="0"/>
                <w:sz w:val="17"/>
              </w:rPr>
              <w:t>/api/v1/admin/complaints/{complaint_id}/assignment</w:t>
            </w:r>
          </w:p>
        </w:tc>
      </w:tr>
      <w:tr>
        <w:tc>
          <w:tcPr>
            <w:tcW w:type="dxa" w:w="1800"/>
            <w:vAlign w:val="center"/>
          </w:tcPr>
          <w:p>
            <w:r/>
            <w:r>
              <w:rPr>
                <w:b w:val="0"/>
                <w:sz w:val="17"/>
              </w:rPr>
              <w:t>Access</w:t>
            </w:r>
          </w:p>
        </w:tc>
        <w:tc>
          <w:tcPr>
            <w:tcW w:type="dxa" w:w="8064"/>
            <w:vAlign w:val="center"/>
          </w:tcPr>
          <w:p>
            <w:r/>
            <w:r>
              <w:rPr>
                <w:b w:val="0"/>
                <w:sz w:val="17"/>
              </w:rPr>
              <w:t>Admin</w:t>
            </w:r>
          </w:p>
        </w:tc>
      </w:tr>
      <w:tr>
        <w:tc>
          <w:tcPr>
            <w:tcW w:type="dxa" w:w="1800"/>
            <w:vAlign w:val="center"/>
            <w:shd w:fill="EAF2F8"/>
          </w:tcPr>
          <w:p>
            <w:r/>
            <w:r>
              <w:rPr>
                <w:b w:val="0"/>
                <w:sz w:val="17"/>
              </w:rPr>
              <w:t>Purpose</w:t>
            </w:r>
          </w:p>
        </w:tc>
        <w:tc>
          <w:tcPr>
            <w:tcW w:type="dxa" w:w="8064"/>
            <w:vAlign w:val="center"/>
            <w:shd w:fill="EAF2F8"/>
          </w:tcPr>
          <w:p>
            <w:r/>
            <w:r>
              <w:rPr>
                <w:b w:val="0"/>
                <w:sz w:val="17"/>
              </w:rPr>
              <w:t>Assign a complaint to a department and optionally an officer.</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w:t>
        <w:br/>
        <w:t xml:space="preserve">  "department_id": "dept_water",</w:t>
        <w:br/>
        <w:t xml:space="preserve">  "officer_id": "staff_123",</w:t>
        <w:br/>
        <w:t xml:space="preserve">  "note": "Please inspect within 24 hours"</w:t>
        <w:br/>
        <w:t>}</w:t>
      </w:r>
    </w:p>
    <w:p>
      <w:pPr>
        <w:pStyle w:val="Heading3"/>
      </w:pPr>
      <w:r>
        <w:t>Success response</w:t>
      </w:r>
    </w:p>
    <w:p>
      <w:pPr>
        <w:pStyle w:val="CodeBlock"/>
      </w:pPr>
      <w:r>
        <w:rPr>
          <w:rFonts w:ascii="Courier New" w:hAnsi="Courier New"/>
          <w:sz w:val="16"/>
        </w:rPr>
        <w:t>HTTP 200</w:t>
        <w:br/>
        <w:t>{</w:t>
        <w:br/>
        <w:t xml:space="preserve">  "success": true,</w:t>
        <w:br/>
        <w:t xml:space="preserve">  "message": "Complaint assigned",</w:t>
        <w:br/>
        <w:t xml:space="preserve">  "data": {</w:t>
        <w:br/>
        <w:t xml:space="preserve">    "complaint": {</w:t>
        <w:br/>
        <w:t xml:space="preserve">      "id": "...",</w:t>
        <w:br/>
        <w:t xml:space="preserve">      "status": "assigned",</w:t>
        <w:br/>
        <w:t xml:space="preserve">      "department": {"id": "dept_water", "name": "Water Board"},</w:t>
        <w:br/>
        <w:t xml:space="preserve">      "assigned_officer": {"id": "staff_123", "name": "Officer Name"}</w:t>
        <w:br/>
        <w:t xml:space="preserve">    }</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404 / DEPARTMENT_NOT_FOUND</w:t>
            </w:r>
          </w:p>
        </w:tc>
        <w:tc>
          <w:tcPr>
            <w:tcW w:type="dxa" w:w="7344"/>
            <w:vAlign w:val="center"/>
          </w:tcPr>
          <w:p>
            <w:r/>
            <w:r>
              <w:rPr>
                <w:b w:val="0"/>
                <w:sz w:val="17"/>
              </w:rPr>
              <w:t>Department or officer does not exist.</w:t>
            </w:r>
          </w:p>
        </w:tc>
      </w:tr>
      <w:tr>
        <w:tc>
          <w:tcPr>
            <w:tcW w:type="dxa" w:w="2448"/>
            <w:vAlign w:val="center"/>
            <w:shd w:fill="EAF2F8"/>
          </w:tcPr>
          <w:p>
            <w:r/>
            <w:r>
              <w:rPr>
                <w:b w:val="0"/>
                <w:sz w:val="17"/>
              </w:rPr>
              <w:t>409 / INVALID_STATUS_TRANSITION</w:t>
            </w:r>
          </w:p>
        </w:tc>
        <w:tc>
          <w:tcPr>
            <w:tcW w:type="dxa" w:w="7344"/>
            <w:vAlign w:val="center"/>
            <w:shd w:fill="EAF2F8"/>
          </w:tcPr>
          <w:p>
            <w:r/>
            <w:r>
              <w:rPr>
                <w:b w:val="0"/>
                <w:sz w:val="17"/>
              </w:rPr>
              <w:t>Complaint is resolved, rejected or cancelled.</w:t>
            </w:r>
          </w:p>
        </w:tc>
      </w:tr>
    </w:tbl>
    <w:p/>
    <w:p>
      <w:pPr>
        <w:pStyle w:val="Heading2"/>
      </w:pPr>
      <w:r>
        <w:t>9.3 Update complaint status</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PATCH</w:t>
            </w:r>
          </w:p>
        </w:tc>
      </w:tr>
      <w:tr>
        <w:tc>
          <w:tcPr>
            <w:tcW w:type="dxa" w:w="1800"/>
            <w:vAlign w:val="center"/>
            <w:shd w:fill="EAF2F8"/>
          </w:tcPr>
          <w:p>
            <w:r/>
            <w:r>
              <w:rPr>
                <w:b w:val="0"/>
                <w:sz w:val="17"/>
              </w:rPr>
              <w:t>Path</w:t>
            </w:r>
          </w:p>
        </w:tc>
        <w:tc>
          <w:tcPr>
            <w:tcW w:type="dxa" w:w="8064"/>
            <w:vAlign w:val="center"/>
            <w:shd w:fill="EAF2F8"/>
          </w:tcPr>
          <w:p>
            <w:r/>
            <w:r>
              <w:rPr>
                <w:b w:val="0"/>
                <w:sz w:val="17"/>
              </w:rPr>
              <w:t>/api/v1/admin/complaints/{complaint_id}/status</w:t>
            </w:r>
          </w:p>
        </w:tc>
      </w:tr>
      <w:tr>
        <w:tc>
          <w:tcPr>
            <w:tcW w:type="dxa" w:w="1800"/>
            <w:vAlign w:val="center"/>
          </w:tcPr>
          <w:p>
            <w:r/>
            <w:r>
              <w:rPr>
                <w:b w:val="0"/>
                <w:sz w:val="17"/>
              </w:rPr>
              <w:t>Access</w:t>
            </w:r>
          </w:p>
        </w:tc>
        <w:tc>
          <w:tcPr>
            <w:tcW w:type="dxa" w:w="8064"/>
            <w:vAlign w:val="center"/>
          </w:tcPr>
          <w:p>
            <w:r/>
            <w:r>
              <w:rPr>
                <w:b w:val="0"/>
                <w:sz w:val="17"/>
              </w:rPr>
              <w:t>Admin or assigned Department</w:t>
            </w:r>
          </w:p>
        </w:tc>
      </w:tr>
      <w:tr>
        <w:tc>
          <w:tcPr>
            <w:tcW w:type="dxa" w:w="1800"/>
            <w:vAlign w:val="center"/>
            <w:shd w:fill="EAF2F8"/>
          </w:tcPr>
          <w:p>
            <w:r/>
            <w:r>
              <w:rPr>
                <w:b w:val="0"/>
                <w:sz w:val="17"/>
              </w:rPr>
              <w:t>Purpose</w:t>
            </w:r>
          </w:p>
        </w:tc>
        <w:tc>
          <w:tcPr>
            <w:tcW w:type="dxa" w:w="8064"/>
            <w:vAlign w:val="center"/>
            <w:shd w:fill="EAF2F8"/>
          </w:tcPr>
          <w:p>
            <w:r/>
            <w:r>
              <w:rPr>
                <w:b w:val="0"/>
                <w:sz w:val="17"/>
              </w:rPr>
              <w:t>Move a complaint to the next valid state.</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w:t>
        <w:br/>
        <w:t xml:space="preserve">  "status": "in_progress",</w:t>
        <w:br/>
        <w:t xml:space="preserve">  "note": "Field team dispatched",</w:t>
        <w:br/>
        <w:t xml:space="preserve">  "visible_to_citizen": true</w:t>
        <w:br/>
        <w:t>}</w:t>
      </w:r>
    </w:p>
    <w:p>
      <w:pPr>
        <w:pStyle w:val="Heading3"/>
      </w:pPr>
      <w:r>
        <w:t>Success response</w:t>
      </w:r>
    </w:p>
    <w:p>
      <w:pPr>
        <w:pStyle w:val="CodeBlock"/>
      </w:pPr>
      <w:r>
        <w:rPr>
          <w:rFonts w:ascii="Courier New" w:hAnsi="Courier New"/>
          <w:sz w:val="16"/>
        </w:rPr>
        <w:t>HTTP 200</w:t>
        <w:br/>
        <w:t>{</w:t>
        <w:br/>
        <w:t xml:space="preserve">  "success": true,</w:t>
        <w:br/>
        <w:t xml:space="preserve">  "message": "Complaint status updated",</w:t>
        <w:br/>
        <w:t xml:space="preserve">  "data": {"complaint": {"id": "...", "status": "in_progress", "updated_at": "2026-07-19T08:00:00Z"}}</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409 / INVALID_STATUS_TRANSITION</w:t>
            </w:r>
          </w:p>
        </w:tc>
        <w:tc>
          <w:tcPr>
            <w:tcW w:type="dxa" w:w="7344"/>
            <w:vAlign w:val="center"/>
          </w:tcPr>
          <w:p>
            <w:r/>
            <w:r>
              <w:rPr>
                <w:b w:val="0"/>
                <w:sz w:val="17"/>
              </w:rPr>
              <w:t>Requested state change is not allowed.</w:t>
            </w:r>
          </w:p>
        </w:tc>
      </w:tr>
      <w:tr>
        <w:tc>
          <w:tcPr>
            <w:tcW w:type="dxa" w:w="2448"/>
            <w:vAlign w:val="center"/>
            <w:shd w:fill="EAF2F8"/>
          </w:tcPr>
          <w:p>
            <w:r/>
            <w:r>
              <w:rPr>
                <w:b w:val="0"/>
                <w:sz w:val="17"/>
              </w:rPr>
              <w:t>422 / REASON_REQUIRED</w:t>
            </w:r>
          </w:p>
        </w:tc>
        <w:tc>
          <w:tcPr>
            <w:tcW w:type="dxa" w:w="7344"/>
            <w:vAlign w:val="center"/>
            <w:shd w:fill="EAF2F8"/>
          </w:tcPr>
          <w:p>
            <w:r/>
            <w:r>
              <w:rPr>
                <w:b w:val="0"/>
                <w:sz w:val="17"/>
              </w:rPr>
              <w:t>A rejection or resolution note is required by policy.</w:t>
            </w:r>
          </w:p>
        </w:tc>
      </w:tr>
    </w:tbl>
    <w:p/>
    <w:p>
      <w:pPr>
        <w:pStyle w:val="Heading3"/>
      </w:pPr>
      <w:r>
        <w:t>Frontend notes</w:t>
      </w:r>
    </w:p>
    <w:p>
      <w:pPr>
        <w:pStyle w:val="ListBullet"/>
      </w:pPr>
      <w:r>
        <w:t>Frontend must populate status options based on the current state or use backend-provided allowed_transitions when added.</w:t>
      </w:r>
    </w:p>
    <w:p>
      <w:pPr>
        <w:pStyle w:val="Heading2"/>
      </w:pPr>
      <w:r>
        <w:t>9.4 Add complaint note</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r/>
            <w:r>
              <w:rPr>
                <w:b/>
                <w:color w:val="FFFFFF"/>
                <w:sz w:val="18"/>
              </w:rPr>
              <w:t>Property</w:t>
            </w:r>
          </w:p>
        </w:tc>
        <w:tc>
          <w:tcPr>
            <w:tcW w:type="dxa" w:w="8064"/>
            <w:vAlign w:val="center"/>
            <w:shd w:fill="1F4E78"/>
          </w:tcPr>
          <w:p>
            <w:r/>
            <w:r>
              <w:rPr>
                <w:b/>
                <w:color w:val="FFFFFF"/>
                <w:sz w:val="18"/>
              </w:rPr>
              <w:t>Value</w:t>
            </w:r>
          </w:p>
        </w:tc>
      </w:tr>
      <w:tr>
        <w:tc>
          <w:tcPr>
            <w:tcW w:type="dxa" w:w="1800"/>
            <w:vAlign w:val="center"/>
          </w:tcPr>
          <w:p>
            <w:r/>
            <w:r>
              <w:rPr>
                <w:b w:val="0"/>
                <w:sz w:val="17"/>
              </w:rPr>
              <w:t>Method</w:t>
            </w:r>
          </w:p>
        </w:tc>
        <w:tc>
          <w:tcPr>
            <w:tcW w:type="dxa" w:w="8064"/>
            <w:vAlign w:val="center"/>
          </w:tcPr>
          <w:p>
            <w:r/>
            <w:r>
              <w:rPr>
                <w:b w:val="0"/>
                <w:sz w:val="17"/>
              </w:rPr>
              <w:t>POST</w:t>
            </w:r>
          </w:p>
        </w:tc>
      </w:tr>
      <w:tr>
        <w:tc>
          <w:tcPr>
            <w:tcW w:type="dxa" w:w="1800"/>
            <w:vAlign w:val="center"/>
            <w:shd w:fill="EAF2F8"/>
          </w:tcPr>
          <w:p>
            <w:r/>
            <w:r>
              <w:rPr>
                <w:b w:val="0"/>
                <w:sz w:val="17"/>
              </w:rPr>
              <w:t>Path</w:t>
            </w:r>
          </w:p>
        </w:tc>
        <w:tc>
          <w:tcPr>
            <w:tcW w:type="dxa" w:w="8064"/>
            <w:vAlign w:val="center"/>
            <w:shd w:fill="EAF2F8"/>
          </w:tcPr>
          <w:p>
            <w:r/>
            <w:r>
              <w:rPr>
                <w:b w:val="0"/>
                <w:sz w:val="17"/>
              </w:rPr>
              <w:t>/api/v1/admin/complaints/{complaint_id}/notes</w:t>
            </w:r>
          </w:p>
        </w:tc>
      </w:tr>
      <w:tr>
        <w:tc>
          <w:tcPr>
            <w:tcW w:type="dxa" w:w="1800"/>
            <w:vAlign w:val="center"/>
          </w:tcPr>
          <w:p>
            <w:r/>
            <w:r>
              <w:rPr>
                <w:b w:val="0"/>
                <w:sz w:val="17"/>
              </w:rPr>
              <w:t>Access</w:t>
            </w:r>
          </w:p>
        </w:tc>
        <w:tc>
          <w:tcPr>
            <w:tcW w:type="dxa" w:w="8064"/>
            <w:vAlign w:val="center"/>
          </w:tcPr>
          <w:p>
            <w:r/>
            <w:r>
              <w:rPr>
                <w:b w:val="0"/>
                <w:sz w:val="17"/>
              </w:rPr>
              <w:t>Admin or assigned Department</w:t>
            </w:r>
          </w:p>
        </w:tc>
      </w:tr>
      <w:tr>
        <w:tc>
          <w:tcPr>
            <w:tcW w:type="dxa" w:w="1800"/>
            <w:vAlign w:val="center"/>
            <w:shd w:fill="EAF2F8"/>
          </w:tcPr>
          <w:p>
            <w:r/>
            <w:r>
              <w:rPr>
                <w:b w:val="0"/>
                <w:sz w:val="17"/>
              </w:rPr>
              <w:t>Purpose</w:t>
            </w:r>
          </w:p>
        </w:tc>
        <w:tc>
          <w:tcPr>
            <w:tcW w:type="dxa" w:w="8064"/>
            <w:vAlign w:val="center"/>
            <w:shd w:fill="EAF2F8"/>
          </w:tcPr>
          <w:p>
            <w:r/>
            <w:r>
              <w:rPr>
                <w:b w:val="0"/>
                <w:sz w:val="17"/>
              </w:rPr>
              <w:t>Add a progress note without changing status.</w:t>
            </w:r>
          </w:p>
        </w:tc>
      </w:tr>
    </w:tbl>
    <w:p/>
    <w:p>
      <w:pPr>
        <w:pStyle w:val="Heading3"/>
      </w:pPr>
      <w:r>
        <w:t>Headers</w:t>
      </w:r>
    </w:p>
    <w:p>
      <w:pPr>
        <w:pStyle w:val="CodeBlock"/>
      </w:pPr>
      <w:r>
        <w:rPr>
          <w:rFonts w:ascii="Courier New" w:hAnsi="Courier New"/>
          <w:sz w:val="16"/>
        </w:rPr>
        <w:t>Authorization: Bearer &lt;access_token&gt;</w:t>
        <w:br/>
        <w:t>Content-Type: application/json</w:t>
      </w:r>
    </w:p>
    <w:p>
      <w:pPr>
        <w:pStyle w:val="Heading3"/>
      </w:pPr>
      <w:r>
        <w:t>Request</w:t>
      </w:r>
    </w:p>
    <w:p>
      <w:pPr>
        <w:pStyle w:val="CodeBlock"/>
      </w:pPr>
      <w:r>
        <w:rPr>
          <w:rFonts w:ascii="Courier New" w:hAnsi="Courier New"/>
          <w:sz w:val="16"/>
        </w:rPr>
        <w:t>{</w:t>
        <w:br/>
        <w:t xml:space="preserve">  "text": "Site inspection completed; repair scheduled tomorrow.",</w:t>
        <w:br/>
        <w:t xml:space="preserve">  "visible_to_citizen": true</w:t>
        <w:br/>
        <w:t>}</w:t>
      </w:r>
    </w:p>
    <w:p>
      <w:pPr>
        <w:pStyle w:val="Heading3"/>
      </w:pPr>
      <w:r>
        <w:t>Success response</w:t>
      </w:r>
    </w:p>
    <w:p>
      <w:pPr>
        <w:pStyle w:val="CodeBlock"/>
      </w:pPr>
      <w:r>
        <w:rPr>
          <w:rFonts w:ascii="Courier New" w:hAnsi="Courier New"/>
          <w:sz w:val="16"/>
        </w:rPr>
        <w:t>HTTP 201</w:t>
        <w:br/>
        <w:t>{</w:t>
        <w:br/>
        <w:t xml:space="preserve">  "success": true,</w:t>
        <w:br/>
        <w:t xml:space="preserve">  "message": "Note added",</w:t>
        <w:br/>
        <w:t xml:space="preserve">  "data": {</w:t>
        <w:br/>
        <w:t xml:space="preserve">    "note": {"id": "note_123", "text": "Site inspection completed; repair scheduled tomorrow.", "visible_to_citizen": true, "created_at": "2026-07-19T09:00:00Z"}</w:t>
        <w:br/>
        <w:t xml:space="preserve">  }</w:t>
        <w:br/>
        <w:t>}</w:t>
      </w:r>
    </w:p>
    <w:p>
      <w:pPr>
        <w:pStyle w:val="Heading3"/>
      </w:pPr>
      <w:r>
        <w:t>Important errors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Status / code</w:t>
            </w:r>
          </w:p>
        </w:tc>
        <w:tc>
          <w:tcPr>
            <w:tcW w:type="dxa" w:w="7344"/>
            <w:vAlign w:val="center"/>
            <w:shd w:fill="1F4E78"/>
          </w:tcPr>
          <w:p>
            <w:r/>
            <w:r>
              <w:rPr>
                <w:b/>
                <w:color w:val="FFFFFF"/>
                <w:sz w:val="18"/>
              </w:rPr>
              <w:t>When returned</w:t>
            </w:r>
          </w:p>
        </w:tc>
      </w:tr>
      <w:tr>
        <w:tc>
          <w:tcPr>
            <w:tcW w:type="dxa" w:w="2448"/>
            <w:vAlign w:val="center"/>
          </w:tcPr>
          <w:p>
            <w:r/>
            <w:r>
              <w:rPr>
                <w:b w:val="0"/>
                <w:sz w:val="17"/>
              </w:rPr>
              <w:t>403 / FORBIDDEN</w:t>
            </w:r>
          </w:p>
        </w:tc>
        <w:tc>
          <w:tcPr>
            <w:tcW w:type="dxa" w:w="7344"/>
            <w:vAlign w:val="center"/>
          </w:tcPr>
          <w:p>
            <w:r/>
            <w:r>
              <w:rPr>
                <w:b w:val="0"/>
                <w:sz w:val="17"/>
              </w:rPr>
              <w:t>Staff user does not have access to the complaint.</w:t>
            </w:r>
          </w:p>
        </w:tc>
      </w:tr>
      <w:tr>
        <w:tc>
          <w:tcPr>
            <w:tcW w:type="dxa" w:w="2448"/>
            <w:vAlign w:val="center"/>
            <w:shd w:fill="EAF2F8"/>
          </w:tcPr>
          <w:p>
            <w:r/>
            <w:r>
              <w:rPr>
                <w:b w:val="0"/>
                <w:sz w:val="17"/>
              </w:rPr>
              <w:t>422 / VALIDATION_ERROR</w:t>
            </w:r>
          </w:p>
        </w:tc>
        <w:tc>
          <w:tcPr>
            <w:tcW w:type="dxa" w:w="7344"/>
            <w:vAlign w:val="center"/>
            <w:shd w:fill="EAF2F8"/>
          </w:tcPr>
          <w:p>
            <w:r/>
            <w:r>
              <w:rPr>
                <w:b w:val="0"/>
                <w:sz w:val="17"/>
              </w:rPr>
              <w:t>Note is empty or too long.</w:t>
            </w:r>
          </w:p>
        </w:tc>
      </w:tr>
    </w:tbl>
    <w:p/>
    <w:p>
      <w:pPr>
        <w:pStyle w:val="Heading1"/>
      </w:pPr>
      <w:r>
        <w:t>10. AI Processing Contract</w:t>
      </w:r>
    </w:p>
    <w:p>
      <w:r>
        <w:t>Voice and text submissions should be accepted quickly. Expensive AI work should preferably run asynchronously. The frontend must rely on ai.processing_status rather than assuming the final category and summary are available immediately.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r/>
            <w:r>
              <w:rPr>
                <w:b/>
                <w:color w:val="FFFFFF"/>
                <w:sz w:val="18"/>
              </w:rPr>
              <w:t>Value</w:t>
            </w:r>
          </w:p>
        </w:tc>
        <w:tc>
          <w:tcPr>
            <w:tcW w:type="dxa" w:w="4320"/>
            <w:vAlign w:val="center"/>
            <w:shd w:fill="1F4E78"/>
          </w:tcPr>
          <w:p>
            <w:r/>
            <w:r>
              <w:rPr>
                <w:b/>
                <w:color w:val="FFFFFF"/>
                <w:sz w:val="18"/>
              </w:rPr>
              <w:t>Meaning</w:t>
            </w:r>
          </w:p>
        </w:tc>
        <w:tc>
          <w:tcPr>
            <w:tcW w:type="dxa" w:w="3888"/>
            <w:vAlign w:val="center"/>
            <w:shd w:fill="1F4E78"/>
          </w:tcPr>
          <w:p>
            <w:r/>
            <w:r>
              <w:rPr>
                <w:b/>
                <w:color w:val="FFFFFF"/>
                <w:sz w:val="18"/>
              </w:rPr>
              <w:t>Frontend behavior</w:t>
            </w:r>
          </w:p>
        </w:tc>
      </w:tr>
      <w:tr>
        <w:tc>
          <w:tcPr>
            <w:tcW w:type="dxa" w:w="1728"/>
            <w:vAlign w:val="center"/>
          </w:tcPr>
          <w:p>
            <w:r/>
            <w:r>
              <w:rPr>
                <w:b w:val="0"/>
                <w:sz w:val="17"/>
              </w:rPr>
              <w:t>queued</w:t>
            </w:r>
          </w:p>
        </w:tc>
        <w:tc>
          <w:tcPr>
            <w:tcW w:type="dxa" w:w="4320"/>
            <w:vAlign w:val="center"/>
          </w:tcPr>
          <w:p>
            <w:r/>
            <w:r>
              <w:rPr>
                <w:b w:val="0"/>
                <w:sz w:val="17"/>
              </w:rPr>
              <w:t>Complaint is stored and waiting for AI processing.</w:t>
            </w:r>
          </w:p>
        </w:tc>
        <w:tc>
          <w:tcPr>
            <w:tcW w:type="dxa" w:w="3888"/>
            <w:vAlign w:val="center"/>
          </w:tcPr>
          <w:p>
            <w:r/>
            <w:r>
              <w:rPr>
                <w:b w:val="0"/>
                <w:sz w:val="17"/>
              </w:rPr>
              <w:t>Show “Queued for analysis”.</w:t>
            </w:r>
          </w:p>
        </w:tc>
      </w:tr>
      <w:tr>
        <w:tc>
          <w:tcPr>
            <w:tcW w:type="dxa" w:w="1728"/>
            <w:vAlign w:val="center"/>
            <w:shd w:fill="EAF2F8"/>
          </w:tcPr>
          <w:p>
            <w:r/>
            <w:r>
              <w:rPr>
                <w:b w:val="0"/>
                <w:sz w:val="17"/>
              </w:rPr>
              <w:t>processing</w:t>
            </w:r>
          </w:p>
        </w:tc>
        <w:tc>
          <w:tcPr>
            <w:tcW w:type="dxa" w:w="4320"/>
            <w:vAlign w:val="center"/>
            <w:shd w:fill="EAF2F8"/>
          </w:tcPr>
          <w:p>
            <w:r/>
            <w:r>
              <w:rPr>
                <w:b w:val="0"/>
                <w:sz w:val="17"/>
              </w:rPr>
              <w:t>One or more AI stages are running.</w:t>
            </w:r>
          </w:p>
        </w:tc>
        <w:tc>
          <w:tcPr>
            <w:tcW w:type="dxa" w:w="3888"/>
            <w:vAlign w:val="center"/>
            <w:shd w:fill="EAF2F8"/>
          </w:tcPr>
          <w:p>
            <w:r/>
            <w:r>
              <w:rPr>
                <w:b w:val="0"/>
                <w:sz w:val="17"/>
              </w:rPr>
              <w:t>Show progress/loading state and poll details.</w:t>
            </w:r>
          </w:p>
        </w:tc>
      </w:tr>
      <w:tr>
        <w:tc>
          <w:tcPr>
            <w:tcW w:type="dxa" w:w="1728"/>
            <w:vAlign w:val="center"/>
          </w:tcPr>
          <w:p>
            <w:r/>
            <w:r>
              <w:rPr>
                <w:b w:val="0"/>
                <w:sz w:val="17"/>
              </w:rPr>
              <w:t>completed</w:t>
            </w:r>
          </w:p>
        </w:tc>
        <w:tc>
          <w:tcPr>
            <w:tcW w:type="dxa" w:w="4320"/>
            <w:vAlign w:val="center"/>
          </w:tcPr>
          <w:p>
            <w:r/>
            <w:r>
              <w:rPr>
                <w:b w:val="0"/>
                <w:sz w:val="17"/>
              </w:rPr>
              <w:t>AI fields are available.</w:t>
            </w:r>
          </w:p>
        </w:tc>
        <w:tc>
          <w:tcPr>
            <w:tcW w:type="dxa" w:w="3888"/>
            <w:vAlign w:val="center"/>
          </w:tcPr>
          <w:p>
            <w:r/>
            <w:r>
              <w:rPr>
                <w:b w:val="0"/>
                <w:sz w:val="17"/>
              </w:rPr>
              <w:t>Render transcript, category, department and summary.</w:t>
            </w:r>
          </w:p>
        </w:tc>
      </w:tr>
      <w:tr>
        <w:tc>
          <w:tcPr>
            <w:tcW w:type="dxa" w:w="1728"/>
            <w:vAlign w:val="center"/>
            <w:shd w:fill="EAF2F8"/>
          </w:tcPr>
          <w:p>
            <w:r/>
            <w:r>
              <w:rPr>
                <w:b w:val="0"/>
                <w:sz w:val="17"/>
              </w:rPr>
              <w:t>failed</w:t>
            </w:r>
          </w:p>
        </w:tc>
        <w:tc>
          <w:tcPr>
            <w:tcW w:type="dxa" w:w="4320"/>
            <w:vAlign w:val="center"/>
            <w:shd w:fill="EAF2F8"/>
          </w:tcPr>
          <w:p>
            <w:r/>
            <w:r>
              <w:rPr>
                <w:b w:val="0"/>
                <w:sz w:val="17"/>
              </w:rPr>
              <w:t>AI failed, but complaint remains stored for manual review.</w:t>
            </w:r>
          </w:p>
        </w:tc>
        <w:tc>
          <w:tcPr>
            <w:tcW w:type="dxa" w:w="3888"/>
            <w:vAlign w:val="center"/>
            <w:shd w:fill="EAF2F8"/>
          </w:tcPr>
          <w:p>
            <w:r/>
            <w:r>
              <w:rPr>
                <w:b w:val="0"/>
                <w:sz w:val="17"/>
              </w:rPr>
              <w:t>Show “Submitted for manual review”; do not ask the user to resubmit automatically.</w:t>
            </w:r>
          </w:p>
        </w:tc>
      </w:tr>
    </w:tbl>
    <w:p/>
    <w:p>
      <w:pPr>
        <w:pStyle w:val="Heading2"/>
      </w:pPr>
      <w:r>
        <w:t>10.1 Recommended AI output fields</w:t>
      </w:r>
    </w:p>
    <w:p>
      <w:pPr>
        <w:pStyle w:val="CodeBlock"/>
      </w:pPr>
      <w:r>
        <w:rPr>
          <w:rFonts w:ascii="Courier New" w:hAnsi="Courier New"/>
          <w:sz w:val="16"/>
        </w:rPr>
        <w:t>"ai": {</w:t>
        <w:br/>
        <w:t xml:space="preserve">  "processing_status": "completed",</w:t>
        <w:br/>
        <w:t xml:space="preserve">  "model_version": "voice2gov-pipeline-1.0",</w:t>
        <w:br/>
        <w:t xml:space="preserve">  "confidence": 0.91,</w:t>
        <w:br/>
        <w:t xml:space="preserve">  "needs_human_review": false,</w:t>
        <w:br/>
        <w:t xml:space="preserve">  "warnings": []</w:t>
        <w:br/>
        <w:t>}</w:t>
      </w:r>
    </w:p>
    <w:p>
      <w:pPr>
        <w:pStyle w:val="ListBullet"/>
      </w:pPr>
      <w:r>
        <w:t>A low confidence score should set needs_human_review=true.</w:t>
      </w:r>
    </w:p>
    <w:p>
      <w:pPr>
        <w:pStyle w:val="ListBullet"/>
      </w:pPr>
      <w:r>
        <w:t>AI priority is advisory; staff must be able to correct it.</w:t>
      </w:r>
    </w:p>
    <w:p>
      <w:pPr>
        <w:pStyle w:val="ListBullet"/>
      </w:pPr>
      <w:r>
        <w:t>Emergency-looking complaints must display a clear instruction to contact official emergency services; the app must not promise emergency dispatch.</w:t>
      </w:r>
    </w:p>
    <w:p>
      <w:pPr>
        <w:pStyle w:val="ListBullet"/>
      </w:pPr>
      <w:r>
        <w:t>The backend should preserve original text/audio and record corrected staff values separately when practical.</w:t>
      </w:r>
    </w:p>
    <w:p>
      <w:pPr>
        <w:pStyle w:val="Heading1"/>
      </w:pPr>
      <w:r>
        <w:t>11. Validation Rules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r/>
            <w:r>
              <w:rPr>
                <w:b/>
                <w:color w:val="FFFFFF"/>
                <w:sz w:val="18"/>
              </w:rPr>
              <w:t>Field</w:t>
            </w:r>
          </w:p>
        </w:tc>
        <w:tc>
          <w:tcPr>
            <w:tcW w:type="dxa" w:w="7200"/>
            <w:vAlign w:val="center"/>
            <w:shd w:fill="1F4E78"/>
          </w:tcPr>
          <w:p>
            <w:r/>
            <w:r>
              <w:rPr>
                <w:b/>
                <w:color w:val="FFFFFF"/>
                <w:sz w:val="18"/>
              </w:rPr>
              <w:t>Rule</w:t>
            </w:r>
          </w:p>
        </w:tc>
      </w:tr>
      <w:tr>
        <w:tc>
          <w:tcPr>
            <w:tcW w:type="dxa" w:w="2592"/>
            <w:vAlign w:val="center"/>
          </w:tcPr>
          <w:p>
            <w:r/>
            <w:r>
              <w:rPr>
                <w:b w:val="0"/>
                <w:sz w:val="17"/>
              </w:rPr>
              <w:t>name</w:t>
            </w:r>
          </w:p>
        </w:tc>
        <w:tc>
          <w:tcPr>
            <w:tcW w:type="dxa" w:w="7200"/>
            <w:vAlign w:val="center"/>
          </w:tcPr>
          <w:p>
            <w:r/>
            <w:r>
              <w:rPr>
                <w:b w:val="0"/>
                <w:sz w:val="17"/>
              </w:rPr>
              <w:t>2–100 characters.</w:t>
            </w:r>
          </w:p>
        </w:tc>
      </w:tr>
      <w:tr>
        <w:tc>
          <w:tcPr>
            <w:tcW w:type="dxa" w:w="2592"/>
            <w:vAlign w:val="center"/>
            <w:shd w:fill="EAF2F8"/>
          </w:tcPr>
          <w:p>
            <w:r/>
            <w:r>
              <w:rPr>
                <w:b w:val="0"/>
                <w:sz w:val="17"/>
              </w:rPr>
              <w:t>email</w:t>
            </w:r>
          </w:p>
        </w:tc>
        <w:tc>
          <w:tcPr>
            <w:tcW w:type="dxa" w:w="7200"/>
            <w:vAlign w:val="center"/>
            <w:shd w:fill="EAF2F8"/>
          </w:tcPr>
          <w:p>
            <w:r/>
            <w:r>
              <w:rPr>
                <w:b w:val="0"/>
                <w:sz w:val="17"/>
              </w:rPr>
              <w:t>Valid normalized email; unique.</w:t>
            </w:r>
          </w:p>
        </w:tc>
      </w:tr>
      <w:tr>
        <w:tc>
          <w:tcPr>
            <w:tcW w:type="dxa" w:w="2592"/>
            <w:vAlign w:val="center"/>
          </w:tcPr>
          <w:p>
            <w:r/>
            <w:r>
              <w:rPr>
                <w:b w:val="0"/>
                <w:sz w:val="17"/>
              </w:rPr>
              <w:t>phone</w:t>
            </w:r>
          </w:p>
        </w:tc>
        <w:tc>
          <w:tcPr>
            <w:tcW w:type="dxa" w:w="7200"/>
            <w:vAlign w:val="center"/>
          </w:tcPr>
          <w:p>
            <w:r/>
            <w:r>
              <w:rPr>
                <w:b w:val="0"/>
                <w:sz w:val="17"/>
              </w:rPr>
              <w:t>E.164 format recommended; unique when required.</w:t>
            </w:r>
          </w:p>
        </w:tc>
      </w:tr>
      <w:tr>
        <w:tc>
          <w:tcPr>
            <w:tcW w:type="dxa" w:w="2592"/>
            <w:vAlign w:val="center"/>
            <w:shd w:fill="EAF2F8"/>
          </w:tcPr>
          <w:p>
            <w:r/>
            <w:r>
              <w:rPr>
                <w:b w:val="0"/>
                <w:sz w:val="17"/>
              </w:rPr>
              <w:t>password</w:t>
            </w:r>
          </w:p>
        </w:tc>
        <w:tc>
          <w:tcPr>
            <w:tcW w:type="dxa" w:w="7200"/>
            <w:vAlign w:val="center"/>
            <w:shd w:fill="EAF2F8"/>
          </w:tcPr>
          <w:p>
            <w:r/>
            <w:r>
              <w:rPr>
                <w:b w:val="0"/>
                <w:sz w:val="17"/>
              </w:rPr>
              <w:t>Minimum 8 characters; include strength checks according to project policy.</w:t>
            </w:r>
          </w:p>
        </w:tc>
      </w:tr>
      <w:tr>
        <w:tc>
          <w:tcPr>
            <w:tcW w:type="dxa" w:w="2592"/>
            <w:vAlign w:val="center"/>
          </w:tcPr>
          <w:p>
            <w:r/>
            <w:r>
              <w:rPr>
                <w:b w:val="0"/>
                <w:sz w:val="17"/>
              </w:rPr>
              <w:t>preferred_language</w:t>
            </w:r>
          </w:p>
        </w:tc>
        <w:tc>
          <w:tcPr>
            <w:tcW w:type="dxa" w:w="7200"/>
            <w:vAlign w:val="center"/>
          </w:tcPr>
          <w:p>
            <w:r/>
            <w:r>
              <w:rPr>
                <w:b w:val="0"/>
                <w:sz w:val="17"/>
              </w:rPr>
              <w:t>Supported ISO language code, initially en, ta, hi, ml, te.</w:t>
            </w:r>
          </w:p>
        </w:tc>
      </w:tr>
      <w:tr>
        <w:tc>
          <w:tcPr>
            <w:tcW w:type="dxa" w:w="2592"/>
            <w:vAlign w:val="center"/>
            <w:shd w:fill="EAF2F8"/>
          </w:tcPr>
          <w:p>
            <w:r/>
            <w:r>
              <w:rPr>
                <w:b w:val="0"/>
                <w:sz w:val="17"/>
              </w:rPr>
              <w:t>complaint text</w:t>
            </w:r>
          </w:p>
        </w:tc>
        <w:tc>
          <w:tcPr>
            <w:tcW w:type="dxa" w:w="7200"/>
            <w:vAlign w:val="center"/>
            <w:shd w:fill="EAF2F8"/>
          </w:tcPr>
          <w:p>
            <w:r/>
            <w:r>
              <w:rPr>
                <w:b w:val="0"/>
                <w:sz w:val="17"/>
              </w:rPr>
              <w:t>10–5000 characters.</w:t>
            </w:r>
          </w:p>
        </w:tc>
      </w:tr>
      <w:tr>
        <w:tc>
          <w:tcPr>
            <w:tcW w:type="dxa" w:w="2592"/>
            <w:vAlign w:val="center"/>
          </w:tcPr>
          <w:p>
            <w:r/>
            <w:r>
              <w:rPr>
                <w:b w:val="0"/>
                <w:sz w:val="17"/>
              </w:rPr>
              <w:t>audio</w:t>
            </w:r>
          </w:p>
        </w:tc>
        <w:tc>
          <w:tcPr>
            <w:tcW w:type="dxa" w:w="7200"/>
            <w:vAlign w:val="center"/>
          </w:tcPr>
          <w:p>
            <w:r/>
            <w:r>
              <w:rPr>
                <w:b w:val="0"/>
                <w:sz w:val="17"/>
              </w:rPr>
              <w:t>m4a/mp3/wav/webm; max 15 MB; MIME type and file signature validated.</w:t>
            </w:r>
          </w:p>
        </w:tc>
      </w:tr>
      <w:tr>
        <w:tc>
          <w:tcPr>
            <w:tcW w:type="dxa" w:w="2592"/>
            <w:vAlign w:val="center"/>
            <w:shd w:fill="EAF2F8"/>
          </w:tcPr>
          <w:p>
            <w:r/>
            <w:r>
              <w:rPr>
                <w:b w:val="0"/>
                <w:sz w:val="17"/>
              </w:rPr>
              <w:t>image</w:t>
            </w:r>
          </w:p>
        </w:tc>
        <w:tc>
          <w:tcPr>
            <w:tcW w:type="dxa" w:w="7200"/>
            <w:vAlign w:val="center"/>
            <w:shd w:fill="EAF2F8"/>
          </w:tcPr>
          <w:p>
            <w:r/>
            <w:r>
              <w:rPr>
                <w:b w:val="0"/>
                <w:sz w:val="17"/>
              </w:rPr>
              <w:t>jpg/jpeg/png; max 8 MB; maximum one image in v1 unless changed.</w:t>
            </w:r>
          </w:p>
        </w:tc>
      </w:tr>
      <w:tr>
        <w:tc>
          <w:tcPr>
            <w:tcW w:type="dxa" w:w="2592"/>
            <w:vAlign w:val="center"/>
          </w:tcPr>
          <w:p>
            <w:r/>
            <w:r>
              <w:rPr>
                <w:b w:val="0"/>
                <w:sz w:val="17"/>
              </w:rPr>
              <w:t>latitude</w:t>
            </w:r>
          </w:p>
        </w:tc>
        <w:tc>
          <w:tcPr>
            <w:tcW w:type="dxa" w:w="7200"/>
            <w:vAlign w:val="center"/>
          </w:tcPr>
          <w:p>
            <w:r/>
            <w:r>
              <w:rPr>
                <w:b w:val="0"/>
                <w:sz w:val="17"/>
              </w:rPr>
              <w:t>-90 to 90.</w:t>
            </w:r>
          </w:p>
        </w:tc>
      </w:tr>
      <w:tr>
        <w:tc>
          <w:tcPr>
            <w:tcW w:type="dxa" w:w="2592"/>
            <w:vAlign w:val="center"/>
            <w:shd w:fill="EAF2F8"/>
          </w:tcPr>
          <w:p>
            <w:r/>
            <w:r>
              <w:rPr>
                <w:b w:val="0"/>
                <w:sz w:val="17"/>
              </w:rPr>
              <w:t>longitude</w:t>
            </w:r>
          </w:p>
        </w:tc>
        <w:tc>
          <w:tcPr>
            <w:tcW w:type="dxa" w:w="7200"/>
            <w:vAlign w:val="center"/>
            <w:shd w:fill="EAF2F8"/>
          </w:tcPr>
          <w:p>
            <w:r/>
            <w:r>
              <w:rPr>
                <w:b w:val="0"/>
                <w:sz w:val="17"/>
              </w:rPr>
              <w:t>-180 to 180.</w:t>
            </w:r>
          </w:p>
        </w:tc>
      </w:tr>
      <w:tr>
        <w:tc>
          <w:tcPr>
            <w:tcW w:type="dxa" w:w="2592"/>
            <w:vAlign w:val="center"/>
          </w:tcPr>
          <w:p>
            <w:r/>
            <w:r>
              <w:rPr>
                <w:b w:val="0"/>
                <w:sz w:val="17"/>
              </w:rPr>
              <w:t>pincode</w:t>
            </w:r>
          </w:p>
        </w:tc>
        <w:tc>
          <w:tcPr>
            <w:tcW w:type="dxa" w:w="7200"/>
            <w:vAlign w:val="center"/>
          </w:tcPr>
          <w:p>
            <w:r/>
            <w:r>
              <w:rPr>
                <w:b w:val="0"/>
                <w:sz w:val="17"/>
              </w:rPr>
              <w:t>Exactly 6 digits for Indian addresses when supplied.</w:t>
            </w:r>
          </w:p>
        </w:tc>
      </w:tr>
      <w:tr>
        <w:tc>
          <w:tcPr>
            <w:tcW w:type="dxa" w:w="2592"/>
            <w:vAlign w:val="center"/>
            <w:shd w:fill="EAF2F8"/>
          </w:tcPr>
          <w:p>
            <w:r/>
            <w:r>
              <w:rPr>
                <w:b w:val="0"/>
                <w:sz w:val="17"/>
              </w:rPr>
              <w:t>client_request_id</w:t>
            </w:r>
          </w:p>
        </w:tc>
        <w:tc>
          <w:tcPr>
            <w:tcW w:type="dxa" w:w="7200"/>
            <w:vAlign w:val="center"/>
            <w:shd w:fill="EAF2F8"/>
          </w:tcPr>
          <w:p>
            <w:r/>
            <w:r>
              <w:rPr>
                <w:b w:val="0"/>
                <w:sz w:val="17"/>
              </w:rPr>
              <w:t>Valid UUID; unique per user and logical submission.</w:t>
            </w:r>
          </w:p>
        </w:tc>
      </w:tr>
      <w:tr>
        <w:tc>
          <w:tcPr>
            <w:tcW w:type="dxa" w:w="2592"/>
            <w:vAlign w:val="center"/>
          </w:tcPr>
          <w:p>
            <w:r/>
            <w:r>
              <w:rPr>
                <w:b w:val="0"/>
                <w:sz w:val="17"/>
              </w:rPr>
              <w:t>note/reason</w:t>
            </w:r>
          </w:p>
        </w:tc>
        <w:tc>
          <w:tcPr>
            <w:tcW w:type="dxa" w:w="7200"/>
            <w:vAlign w:val="center"/>
          </w:tcPr>
          <w:p>
            <w:r/>
            <w:r>
              <w:rPr>
                <w:b w:val="0"/>
                <w:sz w:val="17"/>
              </w:rPr>
              <w:t>1–1000 characters when supplied.</w:t>
            </w:r>
          </w:p>
        </w:tc>
      </w:tr>
    </w:tbl>
    <w:p/>
    <w:p>
      <w:pPr>
        <w:pStyle w:val="Heading1"/>
      </w:pPr>
      <w:r>
        <w:t>12. Frontend Integration Requirements</w:t>
      </w:r>
    </w:p>
    <w:p>
      <w:pPr>
        <w:pStyle w:val="ListBullet"/>
      </w:pPr>
      <w:r>
        <w:t>Create a single API client with the base URL and request timeout configured from environment variables.</w:t>
      </w:r>
    </w:p>
    <w:p>
      <w:pPr>
        <w:pStyle w:val="ListBullet"/>
      </w:pPr>
      <w:r>
        <w:t>Attach Authorization: Bearer &lt;token&gt; through an interceptor for protected endpoints.</w:t>
      </w:r>
    </w:p>
    <w:p>
      <w:pPr>
        <w:pStyle w:val="ListBullet"/>
      </w:pPr>
      <w:r>
        <w:t>Use a refresh-token interceptor with a single retry guard to avoid infinite loops.</w:t>
      </w:r>
    </w:p>
    <w:p>
      <w:pPr>
        <w:pStyle w:val="ListBullet"/>
      </w:pPr>
      <w:r>
        <w:t>Display backend error.message to the user only when it is safe and user-friendly; map known error codes to clear UI messages.</w:t>
      </w:r>
    </w:p>
    <w:p>
      <w:pPr>
        <w:pStyle w:val="ListBullet"/>
      </w:pPr>
      <w:r>
        <w:t>For voice submission, use FormData and preserve the backend-returned complaint ID immediately after HTTP 202.</w:t>
      </w:r>
    </w:p>
    <w:p>
      <w:pPr>
        <w:pStyle w:val="ListBullet"/>
      </w:pPr>
      <w:r>
        <w:t>Do not assume MongoDB document shape. Consume only the public response fields specified in this contract.</w:t>
      </w:r>
    </w:p>
    <w:p>
      <w:pPr>
        <w:pStyle w:val="ListBullet"/>
      </w:pPr>
      <w:r>
        <w:t>Handle loading, empty, retry, offline, unauthorized and server-error states on every screen.</w:t>
      </w:r>
    </w:p>
    <w:p>
      <w:pPr>
        <w:pStyle w:val="ListBullet"/>
      </w:pPr>
      <w:r>
        <w:t>Use complaint_number as the citizen-facing reference; use id only for API routes.</w:t>
      </w:r>
    </w:p>
    <w:p>
      <w:pPr>
        <w:pStyle w:val="ListBullet"/>
      </w:pPr>
      <w:r>
        <w:t>Do not allow the citizen to edit AI fields directly after submission unless a correction endpoint is later introduced.</w:t>
      </w:r>
    </w:p>
    <w:p>
      <w:pPr>
        <w:pStyle w:val="Heading2"/>
      </w:pPr>
      <w:r>
        <w:t>12.1 React Native environment example</w:t>
      </w:r>
    </w:p>
    <w:p>
      <w:pPr>
        <w:pStyle w:val="CodeBlock"/>
      </w:pPr>
      <w:r>
        <w:rPr>
          <w:rFonts w:ascii="Courier New" w:hAnsi="Courier New"/>
          <w:sz w:val="16"/>
        </w:rPr>
        <w:t>EXPO_PUBLIC_API_BASE_URL=http://192.168.1.10:8000/api/v1</w:t>
      </w:r>
    </w:p>
    <w:p>
      <w:r>
        <w:t>For production, replace the value with the HTTPS API domain. Secrets must never be embedded in EXPO_PUBLIC_* variables.</w:t>
      </w:r>
    </w:p>
    <w:p>
      <w:pPr>
        <w:pStyle w:val="Heading1"/>
      </w:pPr>
      <w:r>
        <w:t>13. Security and Privacy Requirements</w:t>
      </w:r>
    </w:p>
    <w:p>
      <w:pPr>
        <w:pStyle w:val="ListBullet"/>
      </w:pPr>
      <w:r>
        <w:t>Production traffic must use HTTPS.</w:t>
      </w:r>
    </w:p>
    <w:p>
      <w:pPr>
        <w:pStyle w:val="ListBullet"/>
      </w:pPr>
      <w:r>
        <w:t>Passwords must be stored as secure hashes; never return password fields.</w:t>
      </w:r>
    </w:p>
    <w:p>
      <w:pPr>
        <w:pStyle w:val="ListBullet"/>
      </w:pPr>
      <w:r>
        <w:t>Access tokens must be short lived; refresh tokens must be revocable and rotated.</w:t>
      </w:r>
    </w:p>
    <w:p>
      <w:pPr>
        <w:pStyle w:val="ListBullet"/>
      </w:pPr>
      <w:r>
        <w:t>Apply role-based authorization on the backend for every protected resource.</w:t>
      </w:r>
    </w:p>
    <w:p>
      <w:pPr>
        <w:pStyle w:val="ListBullet"/>
      </w:pPr>
      <w:r>
        <w:t>Validate file content, size and extension; generate server-side filenames.</w:t>
      </w:r>
    </w:p>
    <w:p>
      <w:pPr>
        <w:pStyle w:val="ListBullet"/>
      </w:pPr>
      <w:r>
        <w:t>Do not store audio/images directly in ordinary MongoDB documents. Store object URLs and metadata.</w:t>
      </w:r>
    </w:p>
    <w:p>
      <w:pPr>
        <w:pStyle w:val="ListBullet"/>
      </w:pPr>
      <w:r>
        <w:t>Sensitive headers, tokens, passwords and full audio content must not be written to application logs.</w:t>
      </w:r>
    </w:p>
    <w:p>
      <w:pPr>
        <w:pStyle w:val="ListBullet"/>
      </w:pPr>
      <w:r>
        <w:t>Return 404 for unauthorized access to another citizen’s complaint to reduce resource enumeration.</w:t>
      </w:r>
    </w:p>
    <w:p>
      <w:pPr>
        <w:pStyle w:val="ListBullet"/>
      </w:pPr>
      <w:r>
        <w:t>Record audit entries for assignment, status updates, rejection and resolution.</w:t>
      </w:r>
    </w:p>
    <w:p>
      <w:pPr>
        <w:pStyle w:val="ListBullet"/>
      </w:pPr>
      <w:r>
        <w:t>Define a retention/deletion policy for citizen audio and personal data before production release.</w:t>
      </w:r>
    </w:p>
    <w:p>
      <w:pPr>
        <w:pStyle w:val="Heading1"/>
      </w:pPr>
      <w:r>
        <w:t>14. Minimum Acceptance Criteria</w:t>
      </w:r>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1F4E78"/>
          </w:tcPr>
          <w:p>
            <w:r/>
            <w:r>
              <w:rPr>
                <w:b/>
                <w:color w:val="FFFFFF"/>
                <w:sz w:val="18"/>
              </w:rPr>
              <w:t>ID</w:t>
            </w:r>
          </w:p>
        </w:tc>
        <w:tc>
          <w:tcPr>
            <w:tcW w:type="dxa" w:w="8640"/>
            <w:vAlign w:val="center"/>
            <w:shd w:fill="1F4E78"/>
          </w:tcPr>
          <w:p>
            <w:r/>
            <w:r>
              <w:rPr>
                <w:b/>
                <w:color w:val="FFFFFF"/>
                <w:sz w:val="18"/>
              </w:rPr>
              <w:t>Criterion</w:t>
            </w:r>
          </w:p>
        </w:tc>
      </w:tr>
      <w:tr>
        <w:tc>
          <w:tcPr>
            <w:tcW w:type="dxa" w:w="1152"/>
            <w:vAlign w:val="center"/>
          </w:tcPr>
          <w:p>
            <w:r/>
            <w:r>
              <w:rPr>
                <w:b w:val="0"/>
                <w:sz w:val="17"/>
              </w:rPr>
              <w:t>AC-01</w:t>
            </w:r>
          </w:p>
        </w:tc>
        <w:tc>
          <w:tcPr>
            <w:tcW w:type="dxa" w:w="8640"/>
            <w:vAlign w:val="center"/>
          </w:tcPr>
          <w:p>
            <w:r/>
            <w:r>
              <w:rPr>
                <w:b w:val="0"/>
                <w:sz w:val="17"/>
              </w:rPr>
              <w:t>A citizen can register, log in and retrieve their profile.</w:t>
            </w:r>
          </w:p>
        </w:tc>
      </w:tr>
      <w:tr>
        <w:tc>
          <w:tcPr>
            <w:tcW w:type="dxa" w:w="1152"/>
            <w:vAlign w:val="center"/>
            <w:shd w:fill="EAF2F8"/>
          </w:tcPr>
          <w:p>
            <w:r/>
            <w:r>
              <w:rPr>
                <w:b w:val="0"/>
                <w:sz w:val="17"/>
              </w:rPr>
              <w:t>AC-02</w:t>
            </w:r>
          </w:p>
        </w:tc>
        <w:tc>
          <w:tcPr>
            <w:tcW w:type="dxa" w:w="8640"/>
            <w:vAlign w:val="center"/>
            <w:shd w:fill="EAF2F8"/>
          </w:tcPr>
          <w:p>
            <w:r/>
            <w:r>
              <w:rPr>
                <w:b w:val="0"/>
                <w:sz w:val="17"/>
              </w:rPr>
              <w:t>A citizen can upload a supported voice file with location and receive HTTP 202 plus complaint_number.</w:t>
            </w:r>
          </w:p>
        </w:tc>
      </w:tr>
      <w:tr>
        <w:tc>
          <w:tcPr>
            <w:tcW w:type="dxa" w:w="1152"/>
            <w:vAlign w:val="center"/>
          </w:tcPr>
          <w:p>
            <w:r/>
            <w:r>
              <w:rPr>
                <w:b w:val="0"/>
                <w:sz w:val="17"/>
              </w:rPr>
              <w:t>AC-03</w:t>
            </w:r>
          </w:p>
        </w:tc>
        <w:tc>
          <w:tcPr>
            <w:tcW w:type="dxa" w:w="8640"/>
            <w:vAlign w:val="center"/>
          </w:tcPr>
          <w:p>
            <w:r/>
            <w:r>
              <w:rPr>
                <w:b w:val="0"/>
                <w:sz w:val="17"/>
              </w:rPr>
              <w:t>The stored complaint is visible in the citizen complaint list.</w:t>
            </w:r>
          </w:p>
        </w:tc>
      </w:tr>
      <w:tr>
        <w:tc>
          <w:tcPr>
            <w:tcW w:type="dxa" w:w="1152"/>
            <w:vAlign w:val="center"/>
            <w:shd w:fill="EAF2F8"/>
          </w:tcPr>
          <w:p>
            <w:r/>
            <w:r>
              <w:rPr>
                <w:b w:val="0"/>
                <w:sz w:val="17"/>
              </w:rPr>
              <w:t>AC-04</w:t>
            </w:r>
          </w:p>
        </w:tc>
        <w:tc>
          <w:tcPr>
            <w:tcW w:type="dxa" w:w="8640"/>
            <w:vAlign w:val="center"/>
            <w:shd w:fill="EAF2F8"/>
          </w:tcPr>
          <w:p>
            <w:r/>
            <w:r>
              <w:rPr>
                <w:b w:val="0"/>
                <w:sz w:val="17"/>
              </w:rPr>
              <w:t>AI processing updates the complaint to completed or failed without losing the complaint.</w:t>
            </w:r>
          </w:p>
        </w:tc>
      </w:tr>
      <w:tr>
        <w:tc>
          <w:tcPr>
            <w:tcW w:type="dxa" w:w="1152"/>
            <w:vAlign w:val="center"/>
          </w:tcPr>
          <w:p>
            <w:r/>
            <w:r>
              <w:rPr>
                <w:b w:val="0"/>
                <w:sz w:val="17"/>
              </w:rPr>
              <w:t>AC-05</w:t>
            </w:r>
          </w:p>
        </w:tc>
        <w:tc>
          <w:tcPr>
            <w:tcW w:type="dxa" w:w="8640"/>
            <w:vAlign w:val="center"/>
          </w:tcPr>
          <w:p>
            <w:r/>
            <w:r>
              <w:rPr>
                <w:b w:val="0"/>
                <w:sz w:val="17"/>
              </w:rPr>
              <w:t>The details screen can show transcript, translation, summary, category, department, priority and status when available.</w:t>
            </w:r>
          </w:p>
        </w:tc>
      </w:tr>
      <w:tr>
        <w:tc>
          <w:tcPr>
            <w:tcW w:type="dxa" w:w="1152"/>
            <w:vAlign w:val="center"/>
            <w:shd w:fill="EAF2F8"/>
          </w:tcPr>
          <w:p>
            <w:r/>
            <w:r>
              <w:rPr>
                <w:b w:val="0"/>
                <w:sz w:val="17"/>
              </w:rPr>
              <w:t>AC-06</w:t>
            </w:r>
          </w:p>
        </w:tc>
        <w:tc>
          <w:tcPr>
            <w:tcW w:type="dxa" w:w="8640"/>
            <w:vAlign w:val="center"/>
            <w:shd w:fill="EAF2F8"/>
          </w:tcPr>
          <w:p>
            <w:r/>
            <w:r>
              <w:rPr>
                <w:b w:val="0"/>
                <w:sz w:val="17"/>
              </w:rPr>
              <w:t>A citizen cannot read or cancel another citizen’s complaint.</w:t>
            </w:r>
          </w:p>
        </w:tc>
      </w:tr>
      <w:tr>
        <w:tc>
          <w:tcPr>
            <w:tcW w:type="dxa" w:w="1152"/>
            <w:vAlign w:val="center"/>
          </w:tcPr>
          <w:p>
            <w:r/>
            <w:r>
              <w:rPr>
                <w:b w:val="0"/>
                <w:sz w:val="17"/>
              </w:rPr>
              <w:t>AC-07</w:t>
            </w:r>
          </w:p>
        </w:tc>
        <w:tc>
          <w:tcPr>
            <w:tcW w:type="dxa" w:w="8640"/>
            <w:vAlign w:val="center"/>
          </w:tcPr>
          <w:p>
            <w:r/>
            <w:r>
              <w:rPr>
                <w:b w:val="0"/>
                <w:sz w:val="17"/>
              </w:rPr>
              <w:t>An admin can filter the queue, assign a complaint and update its status.</w:t>
            </w:r>
          </w:p>
        </w:tc>
      </w:tr>
      <w:tr>
        <w:tc>
          <w:tcPr>
            <w:tcW w:type="dxa" w:w="1152"/>
            <w:vAlign w:val="center"/>
            <w:shd w:fill="EAF2F8"/>
          </w:tcPr>
          <w:p>
            <w:r/>
            <w:r>
              <w:rPr>
                <w:b w:val="0"/>
                <w:sz w:val="17"/>
              </w:rPr>
              <w:t>AC-08</w:t>
            </w:r>
          </w:p>
        </w:tc>
        <w:tc>
          <w:tcPr>
            <w:tcW w:type="dxa" w:w="8640"/>
            <w:vAlign w:val="center"/>
            <w:shd w:fill="EAF2F8"/>
          </w:tcPr>
          <w:p>
            <w:r/>
            <w:r>
              <w:rPr>
                <w:b w:val="0"/>
                <w:sz w:val="17"/>
              </w:rPr>
              <w:t>Every state change appears in the complaint timeline.</w:t>
            </w:r>
          </w:p>
        </w:tc>
      </w:tr>
      <w:tr>
        <w:tc>
          <w:tcPr>
            <w:tcW w:type="dxa" w:w="1152"/>
            <w:vAlign w:val="center"/>
          </w:tcPr>
          <w:p>
            <w:r/>
            <w:r>
              <w:rPr>
                <w:b w:val="0"/>
                <w:sz w:val="17"/>
              </w:rPr>
              <w:t>AC-09</w:t>
            </w:r>
          </w:p>
        </w:tc>
        <w:tc>
          <w:tcPr>
            <w:tcW w:type="dxa" w:w="8640"/>
            <w:vAlign w:val="center"/>
          </w:tcPr>
          <w:p>
            <w:r/>
            <w:r>
              <w:rPr>
                <w:b w:val="0"/>
                <w:sz w:val="17"/>
              </w:rPr>
              <w:t>Duplicate mobile retries using the same client_request_id do not create duplicate complaints.</w:t>
            </w:r>
          </w:p>
        </w:tc>
      </w:tr>
      <w:tr>
        <w:tc>
          <w:tcPr>
            <w:tcW w:type="dxa" w:w="1152"/>
            <w:vAlign w:val="center"/>
            <w:shd w:fill="EAF2F8"/>
          </w:tcPr>
          <w:p>
            <w:r/>
            <w:r>
              <w:rPr>
                <w:b w:val="0"/>
                <w:sz w:val="17"/>
              </w:rPr>
              <w:t>AC-10</w:t>
            </w:r>
          </w:p>
        </w:tc>
        <w:tc>
          <w:tcPr>
            <w:tcW w:type="dxa" w:w="8640"/>
            <w:vAlign w:val="center"/>
            <w:shd w:fill="EAF2F8"/>
          </w:tcPr>
          <w:p>
            <w:r/>
            <w:r>
              <w:rPr>
                <w:b w:val="0"/>
                <w:sz w:val="17"/>
              </w:rPr>
              <w:t>All validation failures use the standard error envelope.</w:t>
            </w:r>
          </w:p>
        </w:tc>
      </w:tr>
    </w:tbl>
    <w:p/>
    <w:p>
      <w:pPr>
        <w:pStyle w:val="Heading1"/>
      </w:pPr>
      <w:r>
        <w:t>15. Suggested FastAPI Module Mapping</w:t>
      </w:r>
    </w:p>
    <w:p>
      <w:pPr>
        <w:pStyle w:val="CodeBlock"/>
      </w:pPr>
      <w:r>
        <w:rPr>
          <w:rFonts w:ascii="Courier New" w:hAnsi="Courier New"/>
          <w:sz w:val="16"/>
        </w:rPr>
        <w:t>app/</w:t>
        <w:br/>
        <w:t xml:space="preserve">  main.py</w:t>
        <w:br/>
        <w:t xml:space="preserve">  core/</w:t>
        <w:br/>
        <w:t xml:space="preserve">    config.py</w:t>
        <w:br/>
        <w:t xml:space="preserve">    security.py</w:t>
        <w:br/>
        <w:t xml:space="preserve">    errors.py</w:t>
        <w:br/>
        <w:t xml:space="preserve">  database/</w:t>
        <w:br/>
        <w:t xml:space="preserve">    mongodb.py</w:t>
        <w:br/>
        <w:t xml:space="preserve">  models/</w:t>
        <w:br/>
        <w:t xml:space="preserve">    user.py</w:t>
        <w:br/>
        <w:t xml:space="preserve">    complaint.py</w:t>
        <w:br/>
        <w:t xml:space="preserve">    department.py</w:t>
        <w:br/>
        <w:t xml:space="preserve">  schemas/</w:t>
        <w:br/>
        <w:t xml:space="preserve">    auth.py</w:t>
        <w:br/>
        <w:t xml:space="preserve">    user.py</w:t>
        <w:br/>
        <w:t xml:space="preserve">    complaint.py</w:t>
        <w:br/>
        <w:t xml:space="preserve">    common.py</w:t>
        <w:br/>
        <w:t xml:space="preserve">  api/v1/routes/</w:t>
        <w:br/>
        <w:t xml:space="preserve">    auth.py</w:t>
        <w:br/>
        <w:t xml:space="preserve">    users.py</w:t>
        <w:br/>
        <w:t xml:space="preserve">    complaints.py</w:t>
        <w:br/>
        <w:t xml:space="preserve">    reference.py</w:t>
        <w:br/>
        <w:t xml:space="preserve">    admin_complaints.py</w:t>
        <w:br/>
        <w:t xml:space="preserve">  services/</w:t>
        <w:br/>
        <w:t xml:space="preserve">    auth_service.py</w:t>
        <w:br/>
        <w:t xml:space="preserve">    complaint_service.py</w:t>
        <w:br/>
        <w:t xml:space="preserve">    storage_service.py</w:t>
        <w:br/>
        <w:t xml:space="preserve">    ai_pipeline.py</w:t>
        <w:br/>
        <w:t xml:space="preserve">  repositories/</w:t>
        <w:br/>
        <w:t xml:space="preserve">    user_repository.py</w:t>
        <w:br/>
        <w:t xml:space="preserve">    complaint_repository.py</w:t>
        <w:br/>
        <w:t xml:space="preserve">  workers/</w:t>
        <w:br/>
        <w:t xml:space="preserve">    complaint_ai_worker.py</w:t>
      </w:r>
    </w:p>
    <w:p>
      <w:pPr>
        <w:pStyle w:val="Heading1"/>
      </w:pPr>
      <w:r>
        <w:t>16. Assumptions and Change Control</w:t>
      </w:r>
    </w:p>
    <w:p>
      <w:r>
        <w:t>This version assumes separate citizen and staff roles, asynchronous AI processing, one optional image per complaint, and JWT-based authentication. Endpoint names and response fields should be frozen once frontend integration begins. Any change must update this document, the FastAPI OpenAPI schema, and shared frontend types in the same development cycle.</w:t>
      </w:r>
    </w:p>
    <w:p>
      <w:pPr>
        <w:pStyle w:val="Heading2"/>
      </w:pPr>
      <w:r>
        <w:t>16.1 Recommended next contract additions</w:t>
      </w:r>
    </w:p>
    <w:p>
      <w:pPr>
        <w:pStyle w:val="ListBullet"/>
      </w:pPr>
      <w:r>
        <w:t>Password reset and OTP/email verification endpoints.</w:t>
      </w:r>
    </w:p>
    <w:p>
      <w:pPr>
        <w:pStyle w:val="ListBullet"/>
      </w:pPr>
      <w:r>
        <w:t>Push notification registration and notification list endpoints.</w:t>
      </w:r>
    </w:p>
    <w:p>
      <w:pPr>
        <w:pStyle w:val="ListBullet"/>
      </w:pPr>
      <w:r>
        <w:t>Presigned direct-upload flow for large audio files.</w:t>
      </w:r>
    </w:p>
    <w:p>
      <w:pPr>
        <w:pStyle w:val="ListBullet"/>
      </w:pPr>
      <w:r>
        <w:t>Citizen correction/appeal endpoint.</w:t>
      </w:r>
    </w:p>
    <w:p>
      <w:pPr>
        <w:pStyle w:val="ListBullet"/>
      </w:pPr>
      <w:r>
        <w:t>Dashboard analytics endpoints plus WebSocket or Server-Sent Events for live complaint updates.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Voice2Gov API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144"/>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