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E071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FAANG-</w:t>
      </w:r>
      <w:proofErr w:type="spellStart"/>
      <w:r w:rsidRPr="00FA2FA8">
        <w:rPr>
          <w:b/>
          <w:bCs/>
        </w:rPr>
        <w:t>tastic</w:t>
      </w:r>
      <w:proofErr w:type="spellEnd"/>
      <w:r w:rsidRPr="00FA2FA8">
        <w:rPr>
          <w:b/>
          <w:bCs/>
        </w:rPr>
        <w:t xml:space="preserve"> Insights: Predict Stock Prices with Regression and </w:t>
      </w:r>
      <w:proofErr w:type="spellStart"/>
      <w:r w:rsidRPr="00FA2FA8">
        <w:rPr>
          <w:b/>
          <w:bCs/>
        </w:rPr>
        <w:t>MLflow</w:t>
      </w:r>
      <w:proofErr w:type="spellEnd"/>
    </w:p>
    <w:p w14:paraId="1562485D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1. Project Overview</w:t>
      </w:r>
    </w:p>
    <w:p w14:paraId="767ECE2E" w14:textId="77777777" w:rsidR="00FA2FA8" w:rsidRPr="00FA2FA8" w:rsidRDefault="00FA2FA8" w:rsidP="00FA2FA8">
      <w:r w:rsidRPr="00FA2FA8">
        <w:t xml:space="preserve">This project aims to develop a stock price prediction model for FAANG stocks using regression techniques and deploy it as a user-friendly </w:t>
      </w:r>
      <w:proofErr w:type="spellStart"/>
      <w:r w:rsidRPr="00FA2FA8">
        <w:t>Streamlit</w:t>
      </w:r>
      <w:proofErr w:type="spellEnd"/>
      <w:r w:rsidRPr="00FA2FA8">
        <w:t xml:space="preserve"> web application. The model helps financial analysts and investors make data-driven decisions by forecasting stock prices.</w:t>
      </w:r>
    </w:p>
    <w:p w14:paraId="79B8B5F7" w14:textId="77777777" w:rsidR="00FA2FA8" w:rsidRPr="00FA2FA8" w:rsidRDefault="00FA2FA8" w:rsidP="00FA2FA8">
      <w:r w:rsidRPr="00FA2FA8">
        <w:pict w14:anchorId="1E8D3226">
          <v:rect id="_x0000_i1061" style="width:0;height:1.5pt" o:hralign="center" o:hrstd="t" o:hr="t" fillcolor="#a0a0a0" stroked="f"/>
        </w:pict>
      </w:r>
    </w:p>
    <w:p w14:paraId="3E29BD4A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2. Explanation of Models and Methodologies</w:t>
      </w:r>
    </w:p>
    <w:p w14:paraId="624FA3C3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2.1 Data Preprocessing</w:t>
      </w:r>
    </w:p>
    <w:p w14:paraId="244A4E8D" w14:textId="7BFA82CE" w:rsidR="00FA2FA8" w:rsidRPr="00FA2FA8" w:rsidRDefault="00FA2FA8" w:rsidP="00FA2FA8">
      <w:pPr>
        <w:numPr>
          <w:ilvl w:val="0"/>
          <w:numId w:val="1"/>
        </w:numPr>
      </w:pPr>
      <w:r w:rsidRPr="00FA2FA8">
        <w:rPr>
          <w:b/>
          <w:bCs/>
        </w:rPr>
        <w:t>Handling Missing Values</w:t>
      </w:r>
      <w:r w:rsidRPr="00FA2FA8">
        <w:t xml:space="preserve">: Rows with extensive missing data are </w:t>
      </w:r>
      <w:proofErr w:type="spellStart"/>
      <w:r w:rsidRPr="00FA2FA8">
        <w:t>removed.</w:t>
      </w:r>
      <w:r>
        <w:t>M</w:t>
      </w:r>
      <w:r w:rsidRPr="00FA2FA8">
        <w:t>edian</w:t>
      </w:r>
      <w:proofErr w:type="spellEnd"/>
      <w:r w:rsidRPr="00FA2FA8">
        <w:t xml:space="preserve"> imputation is applied where necessary.</w:t>
      </w:r>
    </w:p>
    <w:p w14:paraId="51B4417A" w14:textId="77777777" w:rsidR="00FA2FA8" w:rsidRPr="00FA2FA8" w:rsidRDefault="00FA2FA8" w:rsidP="00FA2FA8">
      <w:pPr>
        <w:numPr>
          <w:ilvl w:val="0"/>
          <w:numId w:val="1"/>
        </w:numPr>
      </w:pPr>
      <w:r w:rsidRPr="00FA2FA8">
        <w:rPr>
          <w:b/>
          <w:bCs/>
        </w:rPr>
        <w:t>Date Conversion</w:t>
      </w:r>
      <w:r w:rsidRPr="00FA2FA8">
        <w:t>: The 'Date' column is converted to a datetime format for time-series analysis.</w:t>
      </w:r>
    </w:p>
    <w:p w14:paraId="0B40BF63" w14:textId="77777777" w:rsidR="00FA2FA8" w:rsidRPr="00FA2FA8" w:rsidRDefault="00FA2FA8" w:rsidP="00FA2FA8">
      <w:pPr>
        <w:numPr>
          <w:ilvl w:val="0"/>
          <w:numId w:val="1"/>
        </w:numPr>
      </w:pPr>
      <w:r w:rsidRPr="00FA2FA8">
        <w:rPr>
          <w:b/>
          <w:bCs/>
        </w:rPr>
        <w:t>Feature Engineering</w:t>
      </w:r>
      <w:r w:rsidRPr="00FA2FA8">
        <w:t>: Selecting relevant features ('Open', 'High', 'Low', 'Volume') to predict the target variable ('Close').</w:t>
      </w:r>
    </w:p>
    <w:p w14:paraId="4DFAF92E" w14:textId="77777777" w:rsidR="00FA2FA8" w:rsidRPr="00FA2FA8" w:rsidRDefault="00FA2FA8" w:rsidP="00FA2FA8">
      <w:pPr>
        <w:numPr>
          <w:ilvl w:val="0"/>
          <w:numId w:val="1"/>
        </w:numPr>
      </w:pPr>
      <w:r w:rsidRPr="00FA2FA8">
        <w:rPr>
          <w:b/>
          <w:bCs/>
        </w:rPr>
        <w:t>Data Normalization</w:t>
      </w:r>
      <w:r w:rsidRPr="00FA2FA8">
        <w:t>: Min-Max scaling is used to standardize numerical features.</w:t>
      </w:r>
    </w:p>
    <w:p w14:paraId="303626BD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2.2 Machine Learning Models</w:t>
      </w:r>
    </w:p>
    <w:p w14:paraId="2878F003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Linear Regression</w:t>
      </w:r>
    </w:p>
    <w:p w14:paraId="429C6447" w14:textId="77777777" w:rsidR="00FA2FA8" w:rsidRPr="00FA2FA8" w:rsidRDefault="00FA2FA8" w:rsidP="00FA2FA8">
      <w:pPr>
        <w:numPr>
          <w:ilvl w:val="0"/>
          <w:numId w:val="2"/>
        </w:numPr>
      </w:pPr>
      <w:r w:rsidRPr="00FA2FA8">
        <w:t>Assumes a linear relationship between stock features and closing prices.</w:t>
      </w:r>
    </w:p>
    <w:p w14:paraId="04BFD2AF" w14:textId="77777777" w:rsidR="00FA2FA8" w:rsidRPr="00FA2FA8" w:rsidRDefault="00FA2FA8" w:rsidP="00FA2FA8">
      <w:pPr>
        <w:numPr>
          <w:ilvl w:val="0"/>
          <w:numId w:val="2"/>
        </w:numPr>
      </w:pPr>
      <w:r w:rsidRPr="00FA2FA8">
        <w:t>Suitable for general trend prediction but lacks flexibility in capturing non-linear trends.</w:t>
      </w:r>
    </w:p>
    <w:p w14:paraId="4E0243B6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Random Forest Regressor</w:t>
      </w:r>
    </w:p>
    <w:p w14:paraId="47EC898A" w14:textId="77777777" w:rsidR="00FA2FA8" w:rsidRPr="00FA2FA8" w:rsidRDefault="00FA2FA8" w:rsidP="00FA2FA8">
      <w:pPr>
        <w:numPr>
          <w:ilvl w:val="0"/>
          <w:numId w:val="3"/>
        </w:numPr>
      </w:pPr>
      <w:r w:rsidRPr="00FA2FA8">
        <w:t>An ensemble learning method using multiple decision trees.</w:t>
      </w:r>
    </w:p>
    <w:p w14:paraId="5865469A" w14:textId="77777777" w:rsidR="00FA2FA8" w:rsidRPr="00FA2FA8" w:rsidRDefault="00FA2FA8" w:rsidP="00FA2FA8">
      <w:pPr>
        <w:numPr>
          <w:ilvl w:val="0"/>
          <w:numId w:val="3"/>
        </w:numPr>
      </w:pPr>
      <w:r w:rsidRPr="00FA2FA8">
        <w:t>Handles non-linearity and captures complex patterns in stock prices.</w:t>
      </w:r>
    </w:p>
    <w:p w14:paraId="4052691F" w14:textId="77777777" w:rsidR="00FA2FA8" w:rsidRPr="00FA2FA8" w:rsidRDefault="00FA2FA8" w:rsidP="00FA2FA8">
      <w:pPr>
        <w:numPr>
          <w:ilvl w:val="0"/>
          <w:numId w:val="3"/>
        </w:numPr>
      </w:pPr>
      <w:r w:rsidRPr="00FA2FA8">
        <w:t>Provides better predictive performance compared to linear regression.</w:t>
      </w:r>
    </w:p>
    <w:p w14:paraId="3497A8AC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2.3 Model Evaluation Metrics</w:t>
      </w:r>
    </w:p>
    <w:p w14:paraId="392EA33B" w14:textId="77777777" w:rsidR="00FA2FA8" w:rsidRPr="00FA2FA8" w:rsidRDefault="00FA2FA8" w:rsidP="00FA2FA8">
      <w:pPr>
        <w:numPr>
          <w:ilvl w:val="0"/>
          <w:numId w:val="4"/>
        </w:numPr>
      </w:pPr>
      <w:r w:rsidRPr="00FA2FA8">
        <w:rPr>
          <w:b/>
          <w:bCs/>
        </w:rPr>
        <w:t>Mean Absolute Error (MAE)</w:t>
      </w:r>
      <w:r w:rsidRPr="00FA2FA8">
        <w:t>: Measures the average magnitude of errors.</w:t>
      </w:r>
    </w:p>
    <w:p w14:paraId="4D38D29E" w14:textId="77777777" w:rsidR="00FA2FA8" w:rsidRPr="00FA2FA8" w:rsidRDefault="00FA2FA8" w:rsidP="00FA2FA8">
      <w:pPr>
        <w:numPr>
          <w:ilvl w:val="0"/>
          <w:numId w:val="4"/>
        </w:numPr>
      </w:pPr>
      <w:r w:rsidRPr="00FA2FA8">
        <w:rPr>
          <w:b/>
          <w:bCs/>
        </w:rPr>
        <w:t>Root Mean Squared Error (RMSE)</w:t>
      </w:r>
      <w:r w:rsidRPr="00FA2FA8">
        <w:t>: Emphasizes larger errors.</w:t>
      </w:r>
    </w:p>
    <w:p w14:paraId="17F4DC7B" w14:textId="77777777" w:rsidR="00FA2FA8" w:rsidRPr="00FA2FA8" w:rsidRDefault="00FA2FA8" w:rsidP="00FA2FA8">
      <w:pPr>
        <w:numPr>
          <w:ilvl w:val="0"/>
          <w:numId w:val="4"/>
        </w:numPr>
      </w:pPr>
      <w:r w:rsidRPr="00FA2FA8">
        <w:rPr>
          <w:b/>
          <w:bCs/>
        </w:rPr>
        <w:t>R-squared (R²) Score</w:t>
      </w:r>
      <w:r w:rsidRPr="00FA2FA8">
        <w:t>: Indicates how well the model explains variance in stock prices.</w:t>
      </w:r>
    </w:p>
    <w:p w14:paraId="27BB0F6F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 xml:space="preserve">2.4 </w:t>
      </w:r>
      <w:proofErr w:type="spellStart"/>
      <w:r w:rsidRPr="00FA2FA8">
        <w:rPr>
          <w:b/>
          <w:bCs/>
        </w:rPr>
        <w:t>MLflow</w:t>
      </w:r>
      <w:proofErr w:type="spellEnd"/>
      <w:r w:rsidRPr="00FA2FA8">
        <w:rPr>
          <w:b/>
          <w:bCs/>
        </w:rPr>
        <w:t xml:space="preserve"> Integration</w:t>
      </w:r>
    </w:p>
    <w:p w14:paraId="4E4BEA5E" w14:textId="77777777" w:rsidR="00FA2FA8" w:rsidRPr="00FA2FA8" w:rsidRDefault="00FA2FA8" w:rsidP="00FA2FA8">
      <w:pPr>
        <w:numPr>
          <w:ilvl w:val="0"/>
          <w:numId w:val="5"/>
        </w:numPr>
      </w:pPr>
      <w:proofErr w:type="spellStart"/>
      <w:r w:rsidRPr="00FA2FA8">
        <w:t>MLflow</w:t>
      </w:r>
      <w:proofErr w:type="spellEnd"/>
      <w:r w:rsidRPr="00FA2FA8">
        <w:t xml:space="preserve"> is used for </w:t>
      </w:r>
      <w:r w:rsidRPr="00FA2FA8">
        <w:rPr>
          <w:b/>
          <w:bCs/>
        </w:rPr>
        <w:t>experiment tracking</w:t>
      </w:r>
      <w:r w:rsidRPr="00FA2FA8">
        <w:t>, logging metrics (MAE, RMSE, R²), and storing models.</w:t>
      </w:r>
    </w:p>
    <w:p w14:paraId="516AF835" w14:textId="77777777" w:rsidR="00FA2FA8" w:rsidRPr="00FA2FA8" w:rsidRDefault="00FA2FA8" w:rsidP="00FA2FA8">
      <w:pPr>
        <w:numPr>
          <w:ilvl w:val="0"/>
          <w:numId w:val="5"/>
        </w:numPr>
      </w:pPr>
      <w:r w:rsidRPr="00FA2FA8">
        <w:t>Enables comparison of different models to select the best one for deployment.</w:t>
      </w:r>
    </w:p>
    <w:p w14:paraId="0FC0DDDA" w14:textId="77777777" w:rsidR="00FA2FA8" w:rsidRPr="00FA2FA8" w:rsidRDefault="00FA2FA8" w:rsidP="00FA2FA8">
      <w:r w:rsidRPr="00FA2FA8">
        <w:pict w14:anchorId="29C99042">
          <v:rect id="_x0000_i1062" style="width:0;height:1.5pt" o:hralign="center" o:hrstd="t" o:hr="t" fillcolor="#a0a0a0" stroked="f"/>
        </w:pict>
      </w:r>
    </w:p>
    <w:p w14:paraId="750BAA71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3. Instructions for Running and Deploying the App</w:t>
      </w:r>
    </w:p>
    <w:p w14:paraId="5B969E5F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3.1 Running Locally</w:t>
      </w:r>
    </w:p>
    <w:p w14:paraId="3C467CF3" w14:textId="77777777" w:rsidR="00FA2FA8" w:rsidRPr="00FA2FA8" w:rsidRDefault="00FA2FA8" w:rsidP="00FA2FA8">
      <w:pPr>
        <w:numPr>
          <w:ilvl w:val="0"/>
          <w:numId w:val="6"/>
        </w:numPr>
      </w:pPr>
      <w:r w:rsidRPr="00FA2FA8">
        <w:t xml:space="preserve">Install required dependencies: </w:t>
      </w:r>
    </w:p>
    <w:p w14:paraId="77345954" w14:textId="77777777" w:rsidR="00FA2FA8" w:rsidRPr="00FA2FA8" w:rsidRDefault="00FA2FA8" w:rsidP="00FA2FA8">
      <w:pPr>
        <w:numPr>
          <w:ilvl w:val="0"/>
          <w:numId w:val="6"/>
        </w:numPr>
      </w:pPr>
      <w:r w:rsidRPr="00FA2FA8">
        <w:t xml:space="preserve">pip install pandas </w:t>
      </w:r>
      <w:proofErr w:type="spellStart"/>
      <w:r w:rsidRPr="00FA2FA8">
        <w:t>numpy</w:t>
      </w:r>
      <w:proofErr w:type="spellEnd"/>
      <w:r w:rsidRPr="00FA2FA8">
        <w:t xml:space="preserve"> scikit-learn </w:t>
      </w:r>
      <w:proofErr w:type="spellStart"/>
      <w:r w:rsidRPr="00FA2FA8">
        <w:t>mlflow</w:t>
      </w:r>
      <w:proofErr w:type="spellEnd"/>
      <w:r w:rsidRPr="00FA2FA8">
        <w:t xml:space="preserve"> </w:t>
      </w:r>
      <w:proofErr w:type="spellStart"/>
      <w:r w:rsidRPr="00FA2FA8">
        <w:t>streamlit</w:t>
      </w:r>
      <w:proofErr w:type="spellEnd"/>
      <w:r w:rsidRPr="00FA2FA8">
        <w:t xml:space="preserve"> matplotlib seaborn</w:t>
      </w:r>
    </w:p>
    <w:p w14:paraId="2E53F0AA" w14:textId="77777777" w:rsidR="00FA2FA8" w:rsidRPr="00FA2FA8" w:rsidRDefault="00FA2FA8" w:rsidP="00FA2FA8">
      <w:pPr>
        <w:numPr>
          <w:ilvl w:val="0"/>
          <w:numId w:val="6"/>
        </w:numPr>
      </w:pPr>
      <w:r w:rsidRPr="00FA2FA8">
        <w:t xml:space="preserve">Start the </w:t>
      </w:r>
      <w:proofErr w:type="spellStart"/>
      <w:r w:rsidRPr="00FA2FA8">
        <w:t>MLflow</w:t>
      </w:r>
      <w:proofErr w:type="spellEnd"/>
      <w:r w:rsidRPr="00FA2FA8">
        <w:t xml:space="preserve"> tracking server: </w:t>
      </w:r>
    </w:p>
    <w:p w14:paraId="65447B0E" w14:textId="77777777" w:rsidR="00FA2FA8" w:rsidRPr="00FA2FA8" w:rsidRDefault="00FA2FA8" w:rsidP="00FA2FA8">
      <w:pPr>
        <w:numPr>
          <w:ilvl w:val="0"/>
          <w:numId w:val="6"/>
        </w:numPr>
      </w:pPr>
      <w:proofErr w:type="spellStart"/>
      <w:r w:rsidRPr="00FA2FA8">
        <w:t>mlflow</w:t>
      </w:r>
      <w:proofErr w:type="spellEnd"/>
      <w:r w:rsidRPr="00FA2FA8">
        <w:t xml:space="preserve"> </w:t>
      </w:r>
      <w:proofErr w:type="spellStart"/>
      <w:r w:rsidRPr="00FA2FA8">
        <w:t>ui</w:t>
      </w:r>
      <w:proofErr w:type="spellEnd"/>
    </w:p>
    <w:p w14:paraId="0F31A500" w14:textId="77777777" w:rsidR="00FA2FA8" w:rsidRPr="00FA2FA8" w:rsidRDefault="00FA2FA8" w:rsidP="00FA2FA8">
      <w:pPr>
        <w:numPr>
          <w:ilvl w:val="0"/>
          <w:numId w:val="6"/>
        </w:numPr>
      </w:pPr>
      <w:r w:rsidRPr="00FA2FA8">
        <w:t xml:space="preserve">Run the </w:t>
      </w:r>
      <w:proofErr w:type="spellStart"/>
      <w:r w:rsidRPr="00FA2FA8">
        <w:t>Streamlit</w:t>
      </w:r>
      <w:proofErr w:type="spellEnd"/>
      <w:r w:rsidRPr="00FA2FA8">
        <w:t xml:space="preserve"> application: </w:t>
      </w:r>
    </w:p>
    <w:p w14:paraId="7E93AD77" w14:textId="77777777" w:rsidR="00FA2FA8" w:rsidRPr="00FA2FA8" w:rsidRDefault="00FA2FA8" w:rsidP="00FA2FA8">
      <w:pPr>
        <w:numPr>
          <w:ilvl w:val="0"/>
          <w:numId w:val="6"/>
        </w:numPr>
      </w:pPr>
      <w:proofErr w:type="spellStart"/>
      <w:r w:rsidRPr="00FA2FA8">
        <w:t>streamlit</w:t>
      </w:r>
      <w:proofErr w:type="spellEnd"/>
      <w:r w:rsidRPr="00FA2FA8">
        <w:t xml:space="preserve"> run app.py</w:t>
      </w:r>
    </w:p>
    <w:p w14:paraId="02729E7A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3.2 Deployment on Cloud (AWS/</w:t>
      </w:r>
      <w:proofErr w:type="spellStart"/>
      <w:r w:rsidRPr="00FA2FA8">
        <w:rPr>
          <w:b/>
          <w:bCs/>
        </w:rPr>
        <w:t>Streamlit</w:t>
      </w:r>
      <w:proofErr w:type="spellEnd"/>
      <w:r w:rsidRPr="00FA2FA8">
        <w:rPr>
          <w:b/>
          <w:bCs/>
        </w:rPr>
        <w:t xml:space="preserve"> Sharing)</w:t>
      </w:r>
    </w:p>
    <w:p w14:paraId="37BB1992" w14:textId="77777777" w:rsidR="00FA2FA8" w:rsidRPr="00FA2FA8" w:rsidRDefault="00FA2FA8" w:rsidP="00FA2FA8">
      <w:pPr>
        <w:numPr>
          <w:ilvl w:val="0"/>
          <w:numId w:val="7"/>
        </w:numPr>
      </w:pPr>
      <w:proofErr w:type="spellStart"/>
      <w:r w:rsidRPr="00FA2FA8">
        <w:rPr>
          <w:b/>
          <w:bCs/>
        </w:rPr>
        <w:t>Streamlit</w:t>
      </w:r>
      <w:proofErr w:type="spellEnd"/>
      <w:r w:rsidRPr="00FA2FA8">
        <w:rPr>
          <w:b/>
          <w:bCs/>
        </w:rPr>
        <w:t xml:space="preserve"> Sharing:</w:t>
      </w:r>
      <w:r w:rsidRPr="00FA2FA8">
        <w:t xml:space="preserve"> </w:t>
      </w:r>
    </w:p>
    <w:p w14:paraId="1FD0C504" w14:textId="77777777" w:rsidR="00FA2FA8" w:rsidRPr="00FA2FA8" w:rsidRDefault="00FA2FA8" w:rsidP="00FA2FA8">
      <w:pPr>
        <w:numPr>
          <w:ilvl w:val="1"/>
          <w:numId w:val="7"/>
        </w:numPr>
      </w:pPr>
      <w:r w:rsidRPr="00FA2FA8">
        <w:t>Push the project to GitHub.</w:t>
      </w:r>
    </w:p>
    <w:p w14:paraId="2722EF2A" w14:textId="77777777" w:rsidR="00FA2FA8" w:rsidRPr="00FA2FA8" w:rsidRDefault="00FA2FA8" w:rsidP="00FA2FA8">
      <w:pPr>
        <w:numPr>
          <w:ilvl w:val="1"/>
          <w:numId w:val="7"/>
        </w:numPr>
      </w:pPr>
      <w:r w:rsidRPr="00FA2FA8">
        <w:t>Use share.streamlit.io for direct hosting.</w:t>
      </w:r>
    </w:p>
    <w:p w14:paraId="023DE764" w14:textId="77777777" w:rsidR="00FA2FA8" w:rsidRPr="00FA2FA8" w:rsidRDefault="00FA2FA8" w:rsidP="00FA2FA8">
      <w:r w:rsidRPr="00FA2FA8">
        <w:pict w14:anchorId="34AFED26">
          <v:rect id="_x0000_i1063" style="width:0;height:1.5pt" o:hralign="center" o:hrstd="t" o:hr="t" fillcolor="#a0a0a0" stroked="f"/>
        </w:pict>
      </w:r>
    </w:p>
    <w:p w14:paraId="1BE2A599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4. Presentation: Summary of Results and Business Insights</w:t>
      </w:r>
    </w:p>
    <w:p w14:paraId="60F78FE3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4.1 Key Results</w:t>
      </w:r>
    </w:p>
    <w:p w14:paraId="1457D5E1" w14:textId="77777777" w:rsidR="00FA2FA8" w:rsidRPr="00FA2FA8" w:rsidRDefault="00FA2FA8" w:rsidP="00FA2FA8">
      <w:pPr>
        <w:numPr>
          <w:ilvl w:val="0"/>
          <w:numId w:val="8"/>
        </w:numPr>
      </w:pPr>
      <w:r w:rsidRPr="00FA2FA8">
        <w:t xml:space="preserve">The </w:t>
      </w:r>
      <w:r w:rsidRPr="00FA2FA8">
        <w:rPr>
          <w:b/>
          <w:bCs/>
        </w:rPr>
        <w:t>Random Forest model outperformed Linear Regression</w:t>
      </w:r>
      <w:r w:rsidRPr="00FA2FA8">
        <w:t>, providing lower MAE and RMSE values.</w:t>
      </w:r>
    </w:p>
    <w:p w14:paraId="08B4C71F" w14:textId="77777777" w:rsidR="00FA2FA8" w:rsidRPr="00FA2FA8" w:rsidRDefault="00FA2FA8" w:rsidP="00FA2FA8">
      <w:pPr>
        <w:numPr>
          <w:ilvl w:val="0"/>
          <w:numId w:val="8"/>
        </w:numPr>
      </w:pPr>
      <w:proofErr w:type="spellStart"/>
      <w:r w:rsidRPr="00FA2FA8">
        <w:t>MLflow</w:t>
      </w:r>
      <w:proofErr w:type="spellEnd"/>
      <w:r w:rsidRPr="00FA2FA8">
        <w:t xml:space="preserve"> logs showed </w:t>
      </w:r>
      <w:r w:rsidRPr="00FA2FA8">
        <w:rPr>
          <w:b/>
          <w:bCs/>
        </w:rPr>
        <w:t>better accuracy trends with hyperparameter tuning</w:t>
      </w:r>
      <w:r w:rsidRPr="00FA2FA8">
        <w:t>.</w:t>
      </w:r>
    </w:p>
    <w:p w14:paraId="1A47B473" w14:textId="77777777" w:rsidR="00FA2FA8" w:rsidRPr="00FA2FA8" w:rsidRDefault="00FA2FA8" w:rsidP="00FA2FA8">
      <w:pPr>
        <w:numPr>
          <w:ilvl w:val="0"/>
          <w:numId w:val="8"/>
        </w:numPr>
      </w:pPr>
      <w:r w:rsidRPr="00FA2FA8">
        <w:t xml:space="preserve">The </w:t>
      </w:r>
      <w:proofErr w:type="spellStart"/>
      <w:r w:rsidRPr="00FA2FA8">
        <w:rPr>
          <w:b/>
          <w:bCs/>
        </w:rPr>
        <w:t>Streamlit</w:t>
      </w:r>
      <w:proofErr w:type="spellEnd"/>
      <w:r w:rsidRPr="00FA2FA8">
        <w:rPr>
          <w:b/>
          <w:bCs/>
        </w:rPr>
        <w:t xml:space="preserve"> app provides an interactive and easy-to-use interface</w:t>
      </w:r>
      <w:r w:rsidRPr="00FA2FA8">
        <w:t xml:space="preserve"> for making predictions based on user input.</w:t>
      </w:r>
    </w:p>
    <w:p w14:paraId="4BE25E7E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4.2 Business Insights</w:t>
      </w:r>
    </w:p>
    <w:p w14:paraId="464FE2E3" w14:textId="77777777" w:rsidR="00FA2FA8" w:rsidRPr="00FA2FA8" w:rsidRDefault="00FA2FA8" w:rsidP="00FA2FA8">
      <w:pPr>
        <w:numPr>
          <w:ilvl w:val="0"/>
          <w:numId w:val="9"/>
        </w:numPr>
      </w:pPr>
      <w:r w:rsidRPr="00FA2FA8">
        <w:rPr>
          <w:b/>
          <w:bCs/>
        </w:rPr>
        <w:t>Investment Strategy</w:t>
      </w:r>
      <w:r w:rsidRPr="00FA2FA8">
        <w:t xml:space="preserve">: Investors can use the model to </w:t>
      </w:r>
      <w:proofErr w:type="spellStart"/>
      <w:r w:rsidRPr="00FA2FA8">
        <w:t>analyze</w:t>
      </w:r>
      <w:proofErr w:type="spellEnd"/>
      <w:r w:rsidRPr="00FA2FA8">
        <w:t xml:space="preserve"> FAANG stock trends and improve decision-making.</w:t>
      </w:r>
    </w:p>
    <w:p w14:paraId="01BFF383" w14:textId="77777777" w:rsidR="00FA2FA8" w:rsidRPr="00FA2FA8" w:rsidRDefault="00FA2FA8" w:rsidP="00FA2FA8">
      <w:pPr>
        <w:numPr>
          <w:ilvl w:val="0"/>
          <w:numId w:val="9"/>
        </w:numPr>
      </w:pPr>
      <w:r w:rsidRPr="00FA2FA8">
        <w:rPr>
          <w:b/>
          <w:bCs/>
        </w:rPr>
        <w:t>Portfolio Analysis</w:t>
      </w:r>
      <w:r w:rsidRPr="00FA2FA8">
        <w:t>: Helps in identifying high-performing stocks for diversification.</w:t>
      </w:r>
    </w:p>
    <w:p w14:paraId="3BEDA249" w14:textId="77777777" w:rsidR="00FA2FA8" w:rsidRPr="00FA2FA8" w:rsidRDefault="00FA2FA8" w:rsidP="00FA2FA8">
      <w:pPr>
        <w:numPr>
          <w:ilvl w:val="0"/>
          <w:numId w:val="9"/>
        </w:numPr>
      </w:pPr>
      <w:r w:rsidRPr="00FA2FA8">
        <w:rPr>
          <w:b/>
          <w:bCs/>
        </w:rPr>
        <w:t>Trading Insights</w:t>
      </w:r>
      <w:r w:rsidRPr="00FA2FA8">
        <w:t>: Day traders can use short-term predictions to optimize entry/exit points.</w:t>
      </w:r>
    </w:p>
    <w:p w14:paraId="26779F1E" w14:textId="77777777" w:rsidR="00FA2FA8" w:rsidRPr="00FA2FA8" w:rsidRDefault="00FA2FA8" w:rsidP="00FA2FA8">
      <w:r w:rsidRPr="00FA2FA8">
        <w:pict w14:anchorId="5C2994FB">
          <v:rect id="_x0000_i1064" style="width:0;height:1.5pt" o:hralign="center" o:hrstd="t" o:hr="t" fillcolor="#a0a0a0" stroked="f"/>
        </w:pict>
      </w:r>
    </w:p>
    <w:p w14:paraId="56200F26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5. Conclusion</w:t>
      </w:r>
    </w:p>
    <w:p w14:paraId="26F20910" w14:textId="77777777" w:rsidR="00FA2FA8" w:rsidRPr="00FA2FA8" w:rsidRDefault="00FA2FA8" w:rsidP="00FA2FA8">
      <w:r w:rsidRPr="00FA2FA8">
        <w:t xml:space="preserve">This project demonstrates the power of machine learning and </w:t>
      </w:r>
      <w:proofErr w:type="spellStart"/>
      <w:r w:rsidRPr="00FA2FA8">
        <w:t>MLflow</w:t>
      </w:r>
      <w:proofErr w:type="spellEnd"/>
      <w:r w:rsidRPr="00FA2FA8">
        <w:t xml:space="preserve"> in stock market prediction. With </w:t>
      </w:r>
      <w:r w:rsidRPr="00FA2FA8">
        <w:rPr>
          <w:b/>
          <w:bCs/>
        </w:rPr>
        <w:t>automated model tracking and real-time predictions</w:t>
      </w:r>
      <w:r w:rsidRPr="00FA2FA8">
        <w:t>, users can make informed financial decisions with confidence.</w:t>
      </w:r>
    </w:p>
    <w:p w14:paraId="2E525FA3" w14:textId="77777777" w:rsidR="00FA2FA8" w:rsidRPr="00FA2FA8" w:rsidRDefault="00FA2FA8" w:rsidP="00FA2FA8">
      <w:r w:rsidRPr="00FA2FA8">
        <w:pict w14:anchorId="42455AA4">
          <v:rect id="_x0000_i1065" style="width:0;height:1.5pt" o:hralign="center" o:hrstd="t" o:hr="t" fillcolor="#a0a0a0" stroked="f"/>
        </w:pict>
      </w:r>
    </w:p>
    <w:p w14:paraId="292BCC3A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6. Future Enhancements</w:t>
      </w:r>
    </w:p>
    <w:p w14:paraId="1046A903" w14:textId="77777777" w:rsidR="00FA2FA8" w:rsidRPr="00FA2FA8" w:rsidRDefault="00FA2FA8" w:rsidP="00FA2FA8">
      <w:pPr>
        <w:numPr>
          <w:ilvl w:val="0"/>
          <w:numId w:val="10"/>
        </w:numPr>
      </w:pPr>
      <w:r w:rsidRPr="00FA2FA8">
        <w:t xml:space="preserve">Incorporating </w:t>
      </w:r>
      <w:r w:rsidRPr="00FA2FA8">
        <w:rPr>
          <w:b/>
          <w:bCs/>
        </w:rPr>
        <w:t>LSTM (Long Short-Term Memory) models</w:t>
      </w:r>
      <w:r w:rsidRPr="00FA2FA8">
        <w:t xml:space="preserve"> for better time-series forecasting.</w:t>
      </w:r>
    </w:p>
    <w:p w14:paraId="01CE86B3" w14:textId="77777777" w:rsidR="00FA2FA8" w:rsidRPr="00FA2FA8" w:rsidRDefault="00FA2FA8" w:rsidP="00FA2FA8">
      <w:pPr>
        <w:numPr>
          <w:ilvl w:val="0"/>
          <w:numId w:val="10"/>
        </w:numPr>
      </w:pPr>
      <w:r w:rsidRPr="00FA2FA8">
        <w:t xml:space="preserve">Adding </w:t>
      </w:r>
      <w:r w:rsidRPr="00FA2FA8">
        <w:rPr>
          <w:b/>
          <w:bCs/>
        </w:rPr>
        <w:t>sentiment analysis</w:t>
      </w:r>
      <w:r w:rsidRPr="00FA2FA8">
        <w:t xml:space="preserve"> using financial news data to improve predictions.</w:t>
      </w:r>
    </w:p>
    <w:p w14:paraId="6B1233C0" w14:textId="77777777" w:rsidR="00FA2FA8" w:rsidRPr="00FA2FA8" w:rsidRDefault="00FA2FA8" w:rsidP="00FA2FA8">
      <w:pPr>
        <w:numPr>
          <w:ilvl w:val="0"/>
          <w:numId w:val="10"/>
        </w:numPr>
      </w:pPr>
      <w:r w:rsidRPr="00FA2FA8">
        <w:t xml:space="preserve">Enhancing the </w:t>
      </w:r>
      <w:r w:rsidRPr="00FA2FA8">
        <w:rPr>
          <w:b/>
          <w:bCs/>
        </w:rPr>
        <w:t>app UI with additional stock indicators</w:t>
      </w:r>
      <w:r w:rsidRPr="00FA2FA8">
        <w:t xml:space="preserve"> like RSI and MACD for technical analysis.</w:t>
      </w:r>
    </w:p>
    <w:p w14:paraId="34584BD5" w14:textId="77777777" w:rsidR="00FA2FA8" w:rsidRPr="00FA2FA8" w:rsidRDefault="00FA2FA8" w:rsidP="00FA2FA8">
      <w:r w:rsidRPr="00FA2FA8">
        <w:pict w14:anchorId="79B33046">
          <v:rect id="_x0000_i1066" style="width:0;height:1.5pt" o:hralign="center" o:hrstd="t" o:hr="t" fillcolor="#a0a0a0" stroked="f"/>
        </w:pict>
      </w:r>
    </w:p>
    <w:p w14:paraId="3A61F755" w14:textId="77777777" w:rsidR="00FA2FA8" w:rsidRPr="00FA2FA8" w:rsidRDefault="00FA2FA8" w:rsidP="00FA2FA8">
      <w:pPr>
        <w:rPr>
          <w:b/>
          <w:bCs/>
        </w:rPr>
      </w:pPr>
      <w:r w:rsidRPr="00FA2FA8">
        <w:rPr>
          <w:b/>
          <w:bCs/>
        </w:rPr>
        <w:t>7. References</w:t>
      </w:r>
    </w:p>
    <w:p w14:paraId="5B5A4042" w14:textId="77777777" w:rsidR="00FA2FA8" w:rsidRPr="00FA2FA8" w:rsidRDefault="00FA2FA8" w:rsidP="00FA2FA8">
      <w:pPr>
        <w:numPr>
          <w:ilvl w:val="0"/>
          <w:numId w:val="11"/>
        </w:numPr>
      </w:pPr>
      <w:proofErr w:type="spellStart"/>
      <w:r w:rsidRPr="00FA2FA8">
        <w:t>MLflow</w:t>
      </w:r>
      <w:proofErr w:type="spellEnd"/>
      <w:r w:rsidRPr="00FA2FA8">
        <w:t xml:space="preserve"> Documentation: </w:t>
      </w:r>
      <w:hyperlink r:id="rId5" w:history="1">
        <w:r w:rsidRPr="00FA2FA8">
          <w:rPr>
            <w:rStyle w:val="Hyperlink"/>
          </w:rPr>
          <w:t>https://mlflow.org/</w:t>
        </w:r>
      </w:hyperlink>
    </w:p>
    <w:p w14:paraId="30600FA6" w14:textId="77777777" w:rsidR="00FA2FA8" w:rsidRPr="00FA2FA8" w:rsidRDefault="00FA2FA8" w:rsidP="00FA2FA8">
      <w:pPr>
        <w:numPr>
          <w:ilvl w:val="0"/>
          <w:numId w:val="11"/>
        </w:numPr>
      </w:pPr>
      <w:proofErr w:type="spellStart"/>
      <w:r w:rsidRPr="00FA2FA8">
        <w:t>Streamlit</w:t>
      </w:r>
      <w:proofErr w:type="spellEnd"/>
      <w:r w:rsidRPr="00FA2FA8">
        <w:t xml:space="preserve"> Documentation: </w:t>
      </w:r>
      <w:hyperlink r:id="rId6" w:history="1">
        <w:r w:rsidRPr="00FA2FA8">
          <w:rPr>
            <w:rStyle w:val="Hyperlink"/>
          </w:rPr>
          <w:t>https://docs.streamlit.io/</w:t>
        </w:r>
      </w:hyperlink>
    </w:p>
    <w:p w14:paraId="70452DD1" w14:textId="77777777" w:rsidR="00FA2FA8" w:rsidRPr="00FA2FA8" w:rsidRDefault="00FA2FA8" w:rsidP="00FA2FA8">
      <w:pPr>
        <w:numPr>
          <w:ilvl w:val="0"/>
          <w:numId w:val="11"/>
        </w:numPr>
      </w:pPr>
      <w:r w:rsidRPr="00FA2FA8">
        <w:t xml:space="preserve">Scikit-Learn: </w:t>
      </w:r>
      <w:hyperlink r:id="rId7" w:history="1">
        <w:r w:rsidRPr="00FA2FA8">
          <w:rPr>
            <w:rStyle w:val="Hyperlink"/>
          </w:rPr>
          <w:t>https://scikit-learn.org/</w:t>
        </w:r>
      </w:hyperlink>
    </w:p>
    <w:p w14:paraId="11E0FB79" w14:textId="77777777" w:rsidR="005E31BA" w:rsidRDefault="005E31BA"/>
    <w:sectPr w:rsidR="005E3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E7496"/>
    <w:multiLevelType w:val="multilevel"/>
    <w:tmpl w:val="CE98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903B2"/>
    <w:multiLevelType w:val="multilevel"/>
    <w:tmpl w:val="0BA0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0D91"/>
    <w:multiLevelType w:val="multilevel"/>
    <w:tmpl w:val="26B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E354F"/>
    <w:multiLevelType w:val="multilevel"/>
    <w:tmpl w:val="C15C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9145F"/>
    <w:multiLevelType w:val="multilevel"/>
    <w:tmpl w:val="711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11F19"/>
    <w:multiLevelType w:val="multilevel"/>
    <w:tmpl w:val="7BBE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F4707"/>
    <w:multiLevelType w:val="multilevel"/>
    <w:tmpl w:val="415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B10F2"/>
    <w:multiLevelType w:val="multilevel"/>
    <w:tmpl w:val="89C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95B14"/>
    <w:multiLevelType w:val="multilevel"/>
    <w:tmpl w:val="A53E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767B0"/>
    <w:multiLevelType w:val="multilevel"/>
    <w:tmpl w:val="3D4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23A93"/>
    <w:multiLevelType w:val="multilevel"/>
    <w:tmpl w:val="95D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742121">
    <w:abstractNumId w:val="2"/>
  </w:num>
  <w:num w:numId="2" w16cid:durableId="319424440">
    <w:abstractNumId w:val="6"/>
  </w:num>
  <w:num w:numId="3" w16cid:durableId="1285844778">
    <w:abstractNumId w:val="4"/>
  </w:num>
  <w:num w:numId="4" w16cid:durableId="1364869066">
    <w:abstractNumId w:val="10"/>
  </w:num>
  <w:num w:numId="5" w16cid:durableId="1735741281">
    <w:abstractNumId w:val="7"/>
  </w:num>
  <w:num w:numId="6" w16cid:durableId="1586180780">
    <w:abstractNumId w:val="0"/>
  </w:num>
  <w:num w:numId="7" w16cid:durableId="336545682">
    <w:abstractNumId w:val="3"/>
  </w:num>
  <w:num w:numId="8" w16cid:durableId="2099281773">
    <w:abstractNumId w:val="9"/>
  </w:num>
  <w:num w:numId="9" w16cid:durableId="782697144">
    <w:abstractNumId w:val="5"/>
  </w:num>
  <w:num w:numId="10" w16cid:durableId="1896619293">
    <w:abstractNumId w:val="8"/>
  </w:num>
  <w:num w:numId="11" w16cid:durableId="125758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A8"/>
    <w:rsid w:val="00307D4A"/>
    <w:rsid w:val="005E31BA"/>
    <w:rsid w:val="006326B8"/>
    <w:rsid w:val="00A8518C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860B"/>
  <w15:chartTrackingRefBased/>
  <w15:docId w15:val="{1CB3401C-7412-48E5-968C-050595F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F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" TargetMode="External"/><Relationship Id="rId5" Type="http://schemas.openxmlformats.org/officeDocument/2006/relationships/hyperlink" Target="https://mlflow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M</dc:creator>
  <cp:keywords/>
  <dc:description/>
  <cp:lastModifiedBy>Abinesh M</cp:lastModifiedBy>
  <cp:revision>2</cp:revision>
  <dcterms:created xsi:type="dcterms:W3CDTF">2025-03-01T06:49:00Z</dcterms:created>
  <dcterms:modified xsi:type="dcterms:W3CDTF">2025-03-01T06:51:00Z</dcterms:modified>
</cp:coreProperties>
</file>