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spacing w:lineRule="atLeast" w:line="390" w:beforeAutospacing="1" w:afterAutospacing="1"/>
        <w:outlineLvl w:val="0"/>
        <w:rPr>
          <w:rFonts w:ascii="Helvetica" w:hAnsi="Helvetica" w:eastAsia="Times New Roman" w:cs="Helvetica"/>
          <w:color w:val="10181F"/>
          <w:kern w:val="2"/>
          <w:sz w:val="36"/>
          <w:szCs w:val="36"/>
        </w:rPr>
      </w:pPr>
      <w:r>
        <w:rPr>
          <w:rFonts w:eastAsia="Times New Roman" w:cs="Helvetica" w:ascii="Helvetica" w:hAnsi="Helvetica"/>
          <w:color w:val="10181F"/>
          <w:kern w:val="2"/>
          <w:sz w:val="36"/>
          <w:szCs w:val="36"/>
        </w:rPr>
        <w:t>Using An OM4 Cable On SFP56 Port In 6300 Doesn't Show As OM4</w:t>
      </w:r>
    </w:p>
    <w:p>
      <w:pPr>
        <w:pStyle w:val="Normal"/>
        <w:spacing w:lineRule="auto" w:line="240" w:before="0" w:after="75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/>
      </w:r>
    </w:p>
    <w:p>
      <w:pPr>
        <w:pStyle w:val="Normal"/>
        <w:spacing w:lineRule="auto" w:line="240" w:before="0" w:after="0"/>
        <w:rPr>
          <w:rFonts w:ascii="Helvetica" w:hAnsi="Helvetica" w:eastAsia="Times New Roman" w:cs="Helvetica"/>
          <w:b/>
          <w:b/>
          <w:bCs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b/>
          <w:bCs/>
          <w:color w:val="333333"/>
          <w:sz w:val="21"/>
          <w:szCs w:val="21"/>
        </w:rPr>
        <w:t>Labels: ArubaOS-CX Switches</w:t>
      </w:r>
    </w:p>
    <w:p>
      <w:pPr>
        <w:pStyle w:val="Normal"/>
        <w:spacing w:lineRule="auto" w:line="240" w:before="0" w:after="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b/>
          <w:bCs/>
          <w:color w:val="333333"/>
          <w:sz w:val="21"/>
          <w:szCs w:val="21"/>
        </w:rPr>
        <w:t>Q:</w:t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b/>
          <w:bCs/>
          <w:color w:val="333333"/>
          <w:sz w:val="21"/>
          <w:szCs w:val="21"/>
        </w:rPr>
        <w:t>Background:</w:t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color w:val="333333"/>
          <w:sz w:val="21"/>
          <w:szCs w:val="21"/>
        </w:rPr>
        <w:t>An SFP28(25Gig) transceiver(</w:t>
      </w:r>
      <w:r>
        <w:rPr>
          <w:rFonts w:eastAsia="Times New Roman" w:cs="Helvetica" w:ascii="Helvetica" w:hAnsi="Helvetica"/>
          <w:b/>
          <w:bCs/>
          <w:color w:val="333333"/>
          <w:sz w:val="21"/>
          <w:szCs w:val="21"/>
        </w:rPr>
        <w:t>Aruba 25G SFP28 LC SR 100m MMF Transceiver-JL484A)</w:t>
      </w:r>
      <w:r>
        <w:rPr>
          <w:rFonts w:eastAsia="Times New Roman" w:cs="Helvetica" w:ascii="Helvetica" w:hAnsi="Helvetica"/>
          <w:color w:val="333333"/>
          <w:sz w:val="21"/>
          <w:szCs w:val="21"/>
        </w:rPr>
        <w:t> is used on an SFP56 capable port #1/0/25</w:t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color w:val="333333"/>
          <w:sz w:val="21"/>
          <w:szCs w:val="21"/>
        </w:rPr>
        <w:t>on a 6300 switch(</w:t>
      </w:r>
      <w:r>
        <w:rPr>
          <w:rFonts w:eastAsia="Times New Roman" w:cs="Helvetica" w:ascii="Helvetica" w:hAnsi="Helvetica"/>
          <w:b/>
          <w:bCs/>
          <w:color w:val="333333"/>
          <w:sz w:val="21"/>
          <w:szCs w:val="21"/>
        </w:rPr>
        <w:t>Aruba 6300F 24-port 1GbE and 4-port SFP56 Switch-JL668A</w:t>
      </w:r>
      <w:r>
        <w:rPr>
          <w:rFonts w:eastAsia="Times New Roman" w:cs="Helvetica" w:ascii="Helvetica" w:hAnsi="Helvetica"/>
          <w:color w:val="333333"/>
          <w:sz w:val="21"/>
          <w:szCs w:val="21"/>
        </w:rPr>
        <w:t>).</w:t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color w:val="333333"/>
          <w:sz w:val="21"/>
          <w:szCs w:val="21"/>
        </w:rPr>
        <w:t> </w:t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color w:val="333333"/>
          <w:sz w:val="21"/>
          <w:szCs w:val="21"/>
        </w:rPr>
        <w:t>Equivalent 48-port switch showing SFP56 capable ports:</w:t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/>
        <w:drawing>
          <wp:inline distT="0" distB="0" distL="0" distR="0">
            <wp:extent cx="6217920" cy="3540760"/>
            <wp:effectExtent l="0" t="0" r="0" b="0"/>
            <wp:docPr id="1" name="Picture 3" descr="https://akb.arubanetworks.com/media/ckuploads/1110/2021/08/31/sfp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https://akb.arubanetworks.com/media/ckuploads/1110/2021/08/31/sfp56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color w:val="333333"/>
          <w:sz w:val="21"/>
          <w:szCs w:val="21"/>
        </w:rPr>
        <w:t> </w:t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color w:val="333333"/>
          <w:sz w:val="21"/>
          <w:szCs w:val="21"/>
        </w:rPr>
        <w:t>3m OM4 cable used:</w:t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/>
        <w:drawing>
          <wp:inline distT="0" distB="0" distL="0" distR="0">
            <wp:extent cx="6861810" cy="5149850"/>
            <wp:effectExtent l="0" t="0" r="0" b="0"/>
            <wp:docPr id="2" name="Picture 2" descr="https://akb.arubanetworks.com/media/ckuploads/1110/2021/08/31/3m-om4-cable.png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s://akb.arubanetworks.com/media/ckuploads/1110/2021/08/31/3m-om4-cable.png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color w:val="333333"/>
          <w:sz w:val="21"/>
          <w:szCs w:val="21"/>
        </w:rPr>
        <w:t> </w:t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color w:val="333333"/>
          <w:sz w:val="21"/>
          <w:szCs w:val="21"/>
        </w:rPr>
        <w:t> </w:t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color w:val="333333"/>
          <w:sz w:val="21"/>
          <w:szCs w:val="21"/>
        </w:rPr>
        <w:t> </w:t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b/>
          <w:bCs/>
          <w:color w:val="333333"/>
          <w:sz w:val="21"/>
          <w:szCs w:val="21"/>
        </w:rPr>
        <w:t>Why output of show interface transceiver shows as OM3, even though we used an OM4 cable ?</w:t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color w:val="333333"/>
          <w:sz w:val="21"/>
          <w:szCs w:val="21"/>
        </w:rPr>
        <w:t> </w:t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/>
        <w:drawing>
          <wp:inline distT="0" distB="0" distL="0" distR="0">
            <wp:extent cx="6861810" cy="7468870"/>
            <wp:effectExtent l="0" t="0" r="0" b="0"/>
            <wp:docPr id="3" name="Picture 1" descr="https://akb.arubanetworks.com/media/ckuploads/1110/2021/08/31/show-interface-transceiver-detail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https://akb.arubanetworks.com/media/ckuploads/1110/2021/08/31/show-interface-transceiver-detail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746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color w:val="333333"/>
          <w:sz w:val="21"/>
          <w:szCs w:val="21"/>
        </w:rPr>
        <w:br/>
        <w:t> </w:t>
      </w:r>
    </w:p>
    <w:p>
      <w:pPr>
        <w:pStyle w:val="Normal"/>
        <w:spacing w:lineRule="auto" w:line="240" w:before="0" w:after="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b/>
          <w:bCs/>
          <w:color w:val="333333"/>
          <w:sz w:val="21"/>
          <w:szCs w:val="21"/>
        </w:rPr>
        <w:t>A:</w:t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color w:val="333333"/>
          <w:sz w:val="21"/>
          <w:szCs w:val="21"/>
        </w:rPr>
        <w:t>No need to worry.</w:t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color w:val="333333"/>
          <w:sz w:val="21"/>
          <w:szCs w:val="21"/>
        </w:rPr>
        <w:t>The missing OM4 length from show interface output is a software cosmetic issue.</w:t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color w:val="333333"/>
          <w:sz w:val="21"/>
          <w:szCs w:val="21"/>
        </w:rPr>
        <w:t> </w:t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color w:val="333333"/>
          <w:sz w:val="21"/>
          <w:szCs w:val="21"/>
        </w:rPr>
        <w:t>Moreover,</w:t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color w:val="333333"/>
          <w:sz w:val="21"/>
          <w:szCs w:val="21"/>
        </w:rPr>
        <w:t>The output of show interface transceiver detail is the </w:t>
      </w:r>
      <w:r>
        <w:rPr>
          <w:rFonts w:eastAsia="Times New Roman" w:cs="Helvetica" w:ascii="Helvetica" w:hAnsi="Helvetica"/>
          <w:i/>
          <w:iCs/>
          <w:color w:val="333333"/>
          <w:sz w:val="21"/>
          <w:szCs w:val="21"/>
        </w:rPr>
        <w:t>maximum length supported</w:t>
      </w:r>
      <w:r>
        <w:rPr>
          <w:rFonts w:eastAsia="Times New Roman" w:cs="Helvetica" w:ascii="Helvetica" w:hAnsi="Helvetica"/>
          <w:color w:val="333333"/>
          <w:sz w:val="21"/>
          <w:szCs w:val="21"/>
        </w:rPr>
        <w:t> with that particular cable.</w:t>
      </w:r>
    </w:p>
    <w:p>
      <w:pPr>
        <w:pStyle w:val="Normal"/>
        <w:spacing w:lineRule="auto" w:line="240" w:before="0" w:after="15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color w:val="333333"/>
          <w:sz w:val="21"/>
          <w:szCs w:val="21"/>
        </w:rPr>
        <w:t>E.g. OM3 70m means you can use OM3 cable up to 70m.</w:t>
      </w:r>
    </w:p>
    <w:p>
      <w:pPr>
        <w:pStyle w:val="Normal"/>
        <w:spacing w:lineRule="auto" w:line="240" w:before="0" w:after="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b/>
          <w:bCs/>
          <w:color w:val="333333"/>
          <w:sz w:val="21"/>
          <w:szCs w:val="21"/>
        </w:rPr>
        <w:t>Attachments:</w:t>
      </w:r>
    </w:p>
    <w:p>
      <w:pPr>
        <w:pStyle w:val="Normal"/>
        <w:spacing w:lineRule="auto" w:line="240" w:before="0" w:after="0"/>
        <w:rPr>
          <w:rFonts w:ascii="Helvetica" w:hAnsi="Helvetica" w:eastAsia="Times New Roman" w:cs="Helvetica"/>
          <w:color w:val="333333"/>
          <w:sz w:val="21"/>
          <w:szCs w:val="21"/>
        </w:rPr>
      </w:pPr>
      <w:hyperlink r:id="rId7" w:tgtFrame="_href">
        <w:r>
          <w:rPr>
            <w:rFonts w:eastAsia="Times New Roman" w:cs="Helvetica" w:ascii="Helvetica" w:hAnsi="Helvetica"/>
            <w:color w:val="337AB7"/>
            <w:sz w:val="21"/>
            <w:szCs w:val="21"/>
          </w:rPr>
          <w:t>HPE_a00028947en_us_ArubaOS-Switch and ArubaOS-CX Transceiver Guide (Edition 10).pdf</w:t>
        </w:r>
      </w:hyperlink>
    </w:p>
    <w:p>
      <w:pPr>
        <w:pStyle w:val="Normal"/>
        <w:spacing w:lineRule="auto" w:line="240" w:before="0" w:after="0"/>
        <w:rPr>
          <w:rFonts w:ascii="Helvetica" w:hAnsi="Helvetica" w:eastAsia="Times New Roman" w:cs="Helvetica"/>
          <w:color w:val="333333"/>
          <w:sz w:val="21"/>
          <w:szCs w:val="21"/>
        </w:rPr>
      </w:pPr>
      <w:r>
        <w:rPr>
          <w:rFonts w:eastAsia="Times New Roman" w:cs="Helvetica" w:ascii="Helvetica" w:hAnsi="Helvetica"/>
          <w:color w:val="333333"/>
          <w:sz w:val="21"/>
          <w:szCs w:val="21"/>
        </w:rPr>
        <w:t>Tags: ArubaOS-CX Switches, arubaos-cx 10.07.xxxx, #6300, sfp28, om4, om3, #sfp56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link w:val="Heading1Char"/>
    <w:uiPriority w:val="9"/>
    <w:qFormat/>
    <w:rsid w:val="00e00dfd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00dfd"/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character" w:styleId="InternetLink">
    <w:name w:val="Hyperlink"/>
    <w:basedOn w:val="DefaultParagraphFont"/>
    <w:uiPriority w:val="99"/>
    <w:semiHidden/>
    <w:unhideWhenUsed/>
    <w:rsid w:val="00e00dfd"/>
    <w:rPr>
      <w:color w:val="0000FF"/>
      <w:u w:val="single"/>
    </w:rPr>
  </w:style>
  <w:style w:type="character" w:styleId="Date" w:customStyle="1">
    <w:name w:val="date"/>
    <w:basedOn w:val="DefaultParagraphFont"/>
    <w:qFormat/>
    <w:rsid w:val="00e00dfd"/>
    <w:rPr/>
  </w:style>
  <w:style w:type="character" w:styleId="Ngbinding" w:customStyle="1">
    <w:name w:val="ng-binding"/>
    <w:basedOn w:val="DefaultParagraphFont"/>
    <w:qFormat/>
    <w:rsid w:val="00e00dfd"/>
    <w:rPr/>
  </w:style>
  <w:style w:type="character" w:styleId="Strong">
    <w:name w:val="Strong"/>
    <w:basedOn w:val="DefaultParagraphFont"/>
    <w:uiPriority w:val="22"/>
    <w:qFormat/>
    <w:rsid w:val="00e00dfd"/>
    <w:rPr>
      <w:b/>
      <w:bCs/>
    </w:rPr>
  </w:style>
  <w:style w:type="character" w:styleId="Emphasis">
    <w:name w:val="Emphasis"/>
    <w:basedOn w:val="DefaultParagraphFont"/>
    <w:uiPriority w:val="20"/>
    <w:qFormat/>
    <w:rsid w:val="00e00dfd"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NormalWeb">
    <w:name w:val="Normal (Web)"/>
    <w:basedOn w:val="Normal"/>
    <w:uiPriority w:val="99"/>
    <w:semiHidden/>
    <w:unhideWhenUsed/>
    <w:qFormat/>
    <w:rsid w:val="00e00dfd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akb.arubanetworks.com/media/ckuploads/1110/2021/08/31/3m-om4-cable.png" TargetMode="External"/><Relationship Id="rId5" Type="http://schemas.openxmlformats.org/officeDocument/2006/relationships/image" Target="media/image3.png"/><Relationship Id="rId6" Type="http://schemas.openxmlformats.org/officeDocument/2006/relationships/hyperlink" Target="https://akb.arubanetworks.com/media/ckuploads/1110/2021/08/31/show-interface-transceiver-detail.png" TargetMode="External"/><Relationship Id="rId7" Type="http://schemas.openxmlformats.org/officeDocument/2006/relationships/hyperlink" Target="https://akb.arubanetworks.com/private/articles/612e4b60853cb53c7cdd4f4f/attachments/HPE_a00028947en_us_ArubaOS-Switch and ArubaOS-CX Transceiver Guide (Edition 10).pdf/" TargetMode="Externa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LibreOffice/7.3.5.2$Linux_X86_64 LibreOffice_project/30$Build-2</Application>
  <AppVersion>15.0000</AppVersion>
  <Pages>4</Pages>
  <Words>140</Words>
  <Characters>772</Characters>
  <CharactersWithSpaces>903</CharactersWithSpaces>
  <Paragraphs>29</Paragraphs>
  <Company>Hewlett Packard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2022-08-21T06:10:00Z</dcterms:created>
  <dc:creator>Jacob, Abin (Aruba GSC)</dc:creator>
  <dc:description/>
  <dc:language>en-IN</dc:language>
  <cp:lastModifiedBy/>
  <dcterms:modified xsi:type="dcterms:W3CDTF">2022-09-27T08:31:23Z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