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pacing w:lineRule="atLeast" w:line="390" w:beforeAutospacing="1" w:afterAutospacing="1"/>
        <w:outlineLvl w:val="0"/>
        <w:rPr>
          <w:rFonts w:ascii="Helvetica" w:hAnsi="Helvetica" w:eastAsia="Times New Roman" w:cs="Helvetica"/>
          <w:color w:val="10181F"/>
          <w:kern w:val="2"/>
          <w:sz w:val="36"/>
          <w:szCs w:val="36"/>
        </w:rPr>
      </w:pPr>
      <w:r>
        <w:rPr>
          <w:rFonts w:eastAsia="Times New Roman" w:cs="Helvetica" w:ascii="Helvetica" w:hAnsi="Helvetica"/>
          <w:color w:val="10181F"/>
          <w:kern w:val="2"/>
          <w:sz w:val="36"/>
          <w:szCs w:val="36"/>
        </w:rPr>
        <w:t>What is Ingress MAC VSX TCAM entry ?</w:t>
      </w:r>
    </w:p>
    <w:p>
      <w:pPr>
        <w:pStyle w:val="Normal"/>
        <w:spacing w:lineRule="auto" w:line="240" w:before="0" w:after="75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/>
      </w:r>
    </w:p>
    <w:p>
      <w:pPr>
        <w:pStyle w:val="Normal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Labels: ArubaOS-CX Switches</w:t>
      </w:r>
    </w:p>
    <w:p>
      <w:pPr>
        <w:pStyle w:val="Normal"/>
        <w:spacing w:lineRule="auto" w:line="240" w:before="0" w:after="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/>
      </w:r>
    </w:p>
    <w:p>
      <w:pPr>
        <w:pStyle w:val="Normal"/>
        <w:spacing w:lineRule="auto" w:line="240" w:before="0" w:after="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Q: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What is MAC VSX entry in TCAM?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8325-primary(config)# show resources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Resource Usage: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Mod  Description</w:t>
        <w:br/>
        <w:t>         Resource                          Width    Used Reserved    Free</w:t>
        <w:br/>
        <w:t>-------------------------------------------------------------------------</w:t>
        <w:br/>
        <w:t>1/1  Ingress Control Plane Policing</w:t>
        <w:br/>
        <w:t>         Ingress TCAM Entries                  3     318     2304</w:t>
        <w:br/>
        <w:t>     Egress Control Plane Policing</w:t>
        <w:br/>
        <w:t>         Egress TCAM Entries                   2      86     1024</w:t>
        <w:br/>
        <w:t>     Ingress MAC VSX</w:t>
        <w:br/>
        <w:t>         Ingress TCAM Entries                  1       1      768                                        &lt;&lt; one single-width(160 bit) entry added in TCAM</w:t>
        <w:br/>
        <w:t>     Total</w:t>
        <w:br/>
        <w:t>         Ingress TCAM Entries                        319     3072    6144</w:t>
        <w:br/>
        <w:t>         Egress TCAM Entries                          86     1024    1024</w:t>
        <w:br/>
        <w:t>         Policers                                      0             6144</w:t>
        <w:br/>
        <w:t>         Ingress L4 Port Ranges                        0               32</w:t>
        <w:br/>
        <w:t>8325-primary(config)#</w:t>
      </w:r>
    </w:p>
    <w:p>
      <w:pPr>
        <w:pStyle w:val="Normal"/>
        <w:spacing w:lineRule="auto" w:line="240" w:before="0" w:after="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A: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Igress MAC VSX TCAM entry is created when a port bound in an MC-LAG is in lacp-block or in down state.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Example: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-------------------------------------------------VSX IS UP + an MC-LAG 2 is connected, But, lacp-block is seen on Primary VSX, secondary-VSX LAG2 is up-----------------------------------        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8325-primary(config)# show lacp interfaces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State abbreviations :</w:t>
        <w:br/>
        <w:t>A - Active        P - Passive      F - Aggregable I - Individual</w:t>
        <w:br/>
        <w:t>S - Short-timeout L - Long-timeout N - InSync     O - OutofSync</w:t>
        <w:br/>
        <w:t>C - Collecting    D - Distributing</w:t>
        <w:br/>
        <w:t>X - State m/c expired              E - Default neighbor state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Actor details of all interfaces:</w:t>
        <w:br/>
        <w:t>----------------------------------------------------------------------------------</w:t>
        <w:br/>
        <w:t>Intf       Aggr       Port  Port  State   System-ID         System Aggr Forwarding</w:t>
        <w:br/>
        <w:t>           Name       Id    Pri                             Pri    Key  State</w:t>
        <w:br/>
        <w:t>----------------------------------------------------------------------------------</w:t>
        <w:br/>
        <w:t>1/1/1      lag1       2     1     ALFNCD  54:80:28:fd:e6:00 65534  1    up</w:t>
        <w:br/>
        <w:t>1/1/2      lag2(mc)   2     1     ALFOE   54:80:28:dd:e6:01 65534  2  </w:t>
      </w: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  lacp-block  </w:t>
      </w:r>
      <w:r>
        <w:rPr>
          <w:rFonts w:eastAsia="Times New Roman" w:cs="Helvetica" w:ascii="Helvetica" w:hAnsi="Helvetica"/>
          <w:color w:val="333333"/>
          <w:sz w:val="21"/>
          <w:szCs w:val="21"/>
        </w:rPr>
        <w:t>                      &lt;&lt; lacp-block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br/>
        <w:t>Partner details of all interfaces:</w:t>
        <w:br/>
        <w:t>----------------------------------------------------------------------------------</w:t>
        <w:br/>
        <w:t>Intf       Aggr       Port  Port  State   System-ID         System Aggr</w:t>
        <w:br/>
        <w:t>           Name       Id    Pri                             Pri    Key</w:t>
        <w:br/>
        <w:t>----------------------------------------------------------------------------------</w:t>
        <w:br/>
        <w:t>1/1/1      lag1       2     1     ALFNCD  54:80:28:fd:b7:00 65534  1</w:t>
        <w:br/>
        <w:t>1/1/2      lag2(mc)   0     0     PLFOEX  00:00:00:00:00:00 0      0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8325-</w:t>
      </w:r>
      <w:r>
        <w:rPr>
          <w:rFonts w:eastAsia="Times New Roman" w:cs="Helvetica" w:ascii="Helvetica" w:hAnsi="Helvetica"/>
          <w:b/>
          <w:bCs/>
          <w:color w:val="0000CD"/>
          <w:sz w:val="21"/>
          <w:szCs w:val="21"/>
        </w:rPr>
        <w:t>secondary</w:t>
      </w:r>
      <w:r>
        <w:rPr>
          <w:rFonts w:eastAsia="Times New Roman" w:cs="Helvetica" w:ascii="Helvetica" w:hAnsi="Helvetica"/>
          <w:color w:val="333333"/>
          <w:sz w:val="21"/>
          <w:szCs w:val="21"/>
        </w:rPr>
        <w:t># </w:t>
      </w:r>
      <w:r>
        <w:rPr>
          <w:rFonts w:eastAsia="Times New Roman" w:cs="Helvetica" w:ascii="Helvetica" w:hAnsi="Helvetica"/>
          <w:b/>
          <w:bCs/>
          <w:i/>
          <w:iCs/>
          <w:color w:val="333333"/>
          <w:sz w:val="21"/>
          <w:szCs w:val="21"/>
        </w:rPr>
        <w:t>show mac-address-table</w:t>
      </w:r>
      <w:r>
        <w:rPr>
          <w:rFonts w:eastAsia="Times New Roman" w:cs="Helvetica" w:ascii="Helvetica" w:hAnsi="Helvetica"/>
          <w:color w:val="333333"/>
          <w:sz w:val="21"/>
          <w:szCs w:val="21"/>
        </w:rPr>
        <w:br/>
        <w:t>MAC age-time            : 300 seconds</w:t>
        <w:br/>
        <w:t>Number of MAC addresses : 2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MAC Address          VLAN     Type                      Port</w:t>
        <w:br/>
        <w:t>--------------------------------------------------------------</w:t>
        <w:br/>
        <w:t>04:09:73:66:35:fd    1        dynamic                   lag2                                   &lt;&lt; learnt from link of secondary</w:t>
        <w:br/>
        <w:t>54:80:28:fd:e6:00    99       dynamic                   lag1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8325-</w:t>
      </w:r>
      <w:r>
        <w:rPr>
          <w:rFonts w:eastAsia="Times New Roman" w:cs="Helvetica" w:ascii="Helvetica" w:hAnsi="Helvetica"/>
          <w:b/>
          <w:bCs/>
          <w:color w:val="B22222"/>
          <w:sz w:val="21"/>
          <w:szCs w:val="21"/>
        </w:rPr>
        <w:t>primary</w:t>
      </w:r>
      <w:r>
        <w:rPr>
          <w:rFonts w:eastAsia="Times New Roman" w:cs="Helvetica" w:ascii="Helvetica" w:hAnsi="Helvetica"/>
          <w:color w:val="333333"/>
          <w:sz w:val="21"/>
          <w:szCs w:val="21"/>
        </w:rPr>
        <w:t>(config)# </w:t>
      </w:r>
      <w:r>
        <w:rPr>
          <w:rFonts w:eastAsia="Times New Roman" w:cs="Helvetica" w:ascii="Helvetica" w:hAnsi="Helvetica"/>
          <w:b/>
          <w:bCs/>
          <w:i/>
          <w:iCs/>
          <w:color w:val="333333"/>
          <w:sz w:val="21"/>
          <w:szCs w:val="21"/>
        </w:rPr>
        <w:t>show  mac-address-table vsx-peer</w:t>
      </w:r>
      <w:r>
        <w:rPr>
          <w:rFonts w:eastAsia="Times New Roman" w:cs="Helvetica" w:ascii="Helvetica" w:hAnsi="Helvetica"/>
          <w:color w:val="333333"/>
          <w:sz w:val="21"/>
          <w:szCs w:val="21"/>
        </w:rPr>
        <w:br/>
        <w:t>MAC age-time            : 300 seconds</w:t>
        <w:br/>
        <w:t>Number of MAC addresses : 2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MAC Address          VLAN     Type                      Port</w:t>
        <w:br/>
        <w:t>--------------------------------------------------------------</w:t>
        <w:br/>
        <w:t>04:09:73:66:35:fd    1        dynamic                   lag2                                            &lt;&lt; learnt from VSX-MCLAG SECONDARY , 04:09:73:66:35:fd is the VSX MAC</w:t>
        <w:br/>
        <w:t>54:80:28:fd:e6:00    99       dynamic                   lag1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FF8C00"/>
          <w:sz w:val="21"/>
          <w:szCs w:val="21"/>
        </w:rPr>
        <w:t>This creates a MAC entry in TCAM as seen below: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000000"/>
          <w:sz w:val="21"/>
          <w:szCs w:val="21"/>
        </w:rPr>
        <w:t>8325-primary(config)# show resources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000000"/>
          <w:sz w:val="21"/>
          <w:szCs w:val="21"/>
        </w:rPr>
        <w:t>Resource Usage: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000000"/>
          <w:sz w:val="21"/>
          <w:szCs w:val="21"/>
        </w:rPr>
        <w:t>Mod  Description</w:t>
        <w:br/>
        <w:t>         Resource                          Width    Used Reserved    Free</w:t>
        <w:br/>
        <w:t>-------------------------------------------------------------------------</w:t>
        <w:br/>
        <w:t>1/1  Ingress Control Plane Policing</w:t>
        <w:br/>
        <w:t>         Ingress TCAM Entries                  3     318     2304</w:t>
        <w:br/>
        <w:t>     Egress Control Plane Policing</w:t>
      </w:r>
      <w:bookmarkStart w:id="0" w:name="_GoBack"/>
      <w:bookmarkEnd w:id="0"/>
      <w:r>
        <w:rPr>
          <w:rFonts w:eastAsia="Times New Roman" w:cs="Helvetica" w:ascii="Helvetica" w:hAnsi="Helvetica"/>
          <w:color w:val="000000"/>
          <w:sz w:val="21"/>
          <w:szCs w:val="21"/>
        </w:rPr>
        <w:br/>
        <w:t>         Egress TCAM Entries                   2      86     1024</w:t>
        <w:br/>
        <w:t>     Ingress MAC VSX</w:t>
        <w:br/>
        <w:t>         Ingress TCAM Entries                  1       1      768                                        &lt;&lt; one single-width(160 bit) entry added in TCAM</w:t>
        <w:br/>
        <w:t>     Total</w:t>
        <w:br/>
        <w:t>         Ingress TCAM Entries                        319     3072    6144</w:t>
        <w:br/>
        <w:t>         Egress TCAM Entries                          86     1024    1024</w:t>
        <w:br/>
        <w:t>         Policers                                      0             6144</w:t>
        <w:br/>
        <w:t>         Ingress L4 Port Ranges                        0               32</w:t>
        <w:br/>
        <w:t>8325-primary(config)#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b/>
          <w:bCs/>
          <w:color w:val="000000"/>
          <w:sz w:val="21"/>
          <w:szCs w:val="21"/>
        </w:rPr>
        <w:t>Note: </w:t>
      </w:r>
      <w:r>
        <w:rPr>
          <w:rFonts w:eastAsia="Times New Roman" w:cs="Helvetica" w:ascii="Helvetica" w:hAnsi="Helvetica"/>
          <w:color w:val="000000"/>
          <w:sz w:val="21"/>
          <w:szCs w:val="21"/>
        </w:rPr>
        <w:t>In VSX primary or secondary where lacp-block is not seen, in that switch no MAC-VSX entry will be added. IN above example in secondary VSX, no additional MAC VSX TCAM resource was consumed.</w:t>
      </w:r>
    </w:p>
    <w:p>
      <w:pPr>
        <w:pStyle w:val="Normal"/>
        <w:spacing w:lineRule="auto" w:line="240" w:before="0" w:after="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Tags: ArubaOS-CX Switches, 10.01.0040, #vsx, tcam, mac vsx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e75364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e75364"/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InternetLink">
    <w:name w:val="Hyperlink"/>
    <w:basedOn w:val="DefaultParagraphFont"/>
    <w:uiPriority w:val="99"/>
    <w:semiHidden/>
    <w:unhideWhenUsed/>
    <w:rsid w:val="00e75364"/>
    <w:rPr>
      <w:color w:val="0000FF"/>
      <w:u w:val="single"/>
    </w:rPr>
  </w:style>
  <w:style w:type="character" w:styleId="Date" w:customStyle="1">
    <w:name w:val="date"/>
    <w:basedOn w:val="DefaultParagraphFont"/>
    <w:qFormat/>
    <w:rsid w:val="00e75364"/>
    <w:rPr/>
  </w:style>
  <w:style w:type="character" w:styleId="Ngbinding" w:customStyle="1">
    <w:name w:val="ng-binding"/>
    <w:basedOn w:val="DefaultParagraphFont"/>
    <w:qFormat/>
    <w:rsid w:val="00e75364"/>
    <w:rPr/>
  </w:style>
  <w:style w:type="character" w:styleId="Strong">
    <w:name w:val="Strong"/>
    <w:basedOn w:val="DefaultParagraphFont"/>
    <w:uiPriority w:val="22"/>
    <w:qFormat/>
    <w:rsid w:val="00e75364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e7536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LibreOffice/7.3.5.2$Linux_X86_64 LibreOffice_project/30$Build-2</Application>
  <AppVersion>15.0000</AppVersion>
  <Pages>3</Pages>
  <Words>462</Words>
  <Characters>2974</Characters>
  <CharactersWithSpaces>4778</CharactersWithSpaces>
  <Paragraphs>38</Paragraphs>
  <Company>Hewlett 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2022-08-21T05:40:00Z</dcterms:created>
  <dc:creator>Jacob, Abin (Aruba GSC)</dc:creator>
  <dc:description/>
  <dc:language>en-IN</dc:language>
  <cp:lastModifiedBy/>
  <dcterms:modified xsi:type="dcterms:W3CDTF">2022-09-27T08:34:44Z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