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829</w:t>
            </w:r>
          </w:p>
        </w:tc>
        <w:tc>
          <w:tcPr>
            <w:tcW w:type="dxa" w:w="3408"/>
            <w:shd w:fill="E9F2EC"/>
          </w:tcPr>
          <w:p>
            <w:pPr>
              <w:jc w:val="center"/>
            </w:pPr>
            <w:r>
              <w:rPr>
                <w:b/>
                <w:sz w:val="36"/>
              </w:rPr>
              <w:t>192</w:t>
            </w:r>
          </w:p>
        </w:tc>
        <w:tc>
          <w:tcPr>
            <w:tcW w:type="dxa" w:w="3408"/>
            <w:shd w:fill="E6F1F5"/>
          </w:tcPr>
          <w:p>
            <w:pPr>
              <w:jc w:val="center"/>
            </w:pPr>
            <w:r>
              <w:rPr>
                <w:b/>
                <w:sz w:val="36"/>
              </w:rPr>
              <w:t>10</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This independent tool was prepared by Timberwing Systems, an EPR, P.C. initiative. It is not an EPA grant program. Check current rules on the official page before applying. Community examples do not guarantee eligibility or results.</w:t>
      </w:r>
    </w:p>
    <w:p>
      <w:r>
        <w:br w:type="page"/>
      </w:r>
    </w:p>
    <w:p>
      <w:pPr>
        <w:pStyle w:val="Heading1"/>
      </w:pPr>
      <w:r>
        <w:t>Funding Opportunities</w:t>
      </w:r>
    </w:p>
    <w:p>
      <w:r>
        <w:rPr>
          <w:i/>
        </w:rPr>
        <w:t>829 public records. Use the online explorer to make a shorter appendix for your state and project topics.</w:t>
      </w:r>
    </w:p>
    <w:p>
      <w:pPr>
        <w:pStyle w:val="Heading2"/>
        <w:keepNext/>
        <w:spacing w:before="160" w:after="60"/>
      </w:pPr>
      <w:r>
        <w:t>Community Development Block Grant</w:t>
      </w:r>
    </w:p>
    <w:p>
      <w:pPr>
        <w:keepNext/>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Best for</w:t>
            </w:r>
          </w:p>
        </w:tc>
        <w:tc>
          <w:tcPr>
            <w:tcW w:type="dxa" w:w="8568"/>
          </w:tcPr>
          <w:p>
            <w:pPr>
              <w:keepNext/>
            </w:pPr>
            <w:r>
              <w:t>Non-entitlement cities; towns;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facilities; planning; infrastructure</w:t>
            </w:r>
          </w:p>
        </w:tc>
      </w:tr>
      <w:tr>
        <w:trPr>
          <w:cantSplit/>
        </w:trPr>
        <w:tc>
          <w:tcPr>
            <w:tcW w:type="dxa" w:w="1944"/>
            <w:shd w:fill="E9F2EC"/>
          </w:tcPr>
          <w:p>
            <w:pPr>
              <w:keepNext/>
            </w:pPr>
            <w:r>
              <w:rPr>
                <w:b/>
              </w:rPr>
              <w:t>Amount or cost</w:t>
            </w:r>
          </w:p>
        </w:tc>
        <w:tc>
          <w:tcPr>
            <w:tcW w:type="dxa" w:w="8568"/>
          </w:tcPr>
          <w:p>
            <w:pPr>
              <w:keepNext/>
            </w:pPr>
            <w:r>
              <w:t>Small City up to $400,000; Large City and County up to $500,000; Community Enhancement up to $400,000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
              <w:r>
                <w:rPr>
                  <w:color w:val="1B6A8F"/>
                  <w:u w:val="single"/>
                </w:rPr>
                <w:t>Program Website</w:t>
              </w:r>
            </w:hyperlink>
            <w:r>
              <w:t xml:space="preserve"> (https://adeca.alabama.gov/cdbg)</w:t>
            </w:r>
          </w:p>
        </w:tc>
      </w:tr>
      <w:tr>
        <w:trPr>
          <w:cantSplit/>
        </w:trPr>
        <w:tc>
          <w:tcPr>
            <w:tcW w:type="dxa" w:w="1944"/>
            <w:shd w:fill="E9F2EC"/>
          </w:tcPr>
          <w:p>
            <w:pPr>
              <w:keepNext w:val="0"/>
            </w:pPr>
            <w:r>
              <w:rPr>
                <w:b/>
              </w:rPr>
              <w:t>Record ID</w:t>
            </w:r>
          </w:p>
        </w:tc>
        <w:tc>
          <w:tcPr>
            <w:tcW w:type="dxa" w:w="8568"/>
          </w:tcPr>
          <w:p>
            <w:pPr>
              <w:keepNext w:val="0"/>
            </w:pPr>
            <w:r>
              <w:t>RERC-FND-0003</w:t>
            </w:r>
          </w:p>
        </w:tc>
      </w:tr>
    </w:tbl>
    <w:p>
      <w:pPr>
        <w:pStyle w:val="Heading2"/>
        <w:keepNext/>
        <w:spacing w:before="160" w:after="60"/>
      </w:pPr>
      <w:r>
        <w:t>Land and Water Conservation Fund</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outdoor recreation facilities in small towns.</w:t>
            </w:r>
          </w:p>
        </w:tc>
      </w:tr>
      <w:tr>
        <w:trPr>
          <w:cantSplit/>
        </w:trPr>
        <w:tc>
          <w:tcPr>
            <w:tcW w:type="dxa" w:w="1944"/>
            <w:shd w:fill="E6F1F5"/>
          </w:tcPr>
          <w:p>
            <w:pPr>
              <w:keepNext/>
            </w:pPr>
            <w:r>
              <w:rPr>
                <w:b/>
              </w:rPr>
              <w:t>Best for</w:t>
            </w:r>
          </w:p>
        </w:tc>
        <w:tc>
          <w:tcPr>
            <w:tcW w:type="dxa" w:w="8568"/>
          </w:tcPr>
          <w:p>
            <w:pPr>
              <w:keepNext/>
            </w:pPr>
            <w:r>
              <w:t>Cities; counties; state agencies; educational institutions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splash pads; ballfields; camping; acquisition</w:t>
            </w:r>
          </w:p>
        </w:tc>
      </w:tr>
      <w:tr>
        <w:trPr>
          <w:cantSplit/>
        </w:trPr>
        <w:tc>
          <w:tcPr>
            <w:tcW w:type="dxa" w:w="1944"/>
            <w:shd w:fill="E6F1F5"/>
          </w:tcPr>
          <w:p>
            <w:pPr>
              <w:keepNext/>
            </w:pPr>
            <w:r>
              <w:rPr>
                <w:b/>
              </w:rPr>
              <w:t>Amount or cost</w:t>
            </w:r>
          </w:p>
        </w:tc>
        <w:tc>
          <w:tcPr>
            <w:tcW w:type="dxa" w:w="8568"/>
          </w:tcPr>
          <w:p>
            <w:pPr>
              <w:keepNext/>
            </w:pPr>
            <w:r>
              <w:t>Varies; 2025 awards totaled $7.5M</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12">
              <w:r>
                <w:rPr>
                  <w:color w:val="1B6A8F"/>
                  <w:u w:val="single"/>
                </w:rPr>
                <w:t>Program Website</w:t>
              </w:r>
            </w:hyperlink>
            <w:r>
              <w:t xml:space="preserve"> (https://adeca.alabama.gov/category/fir/lwcf)</w:t>
            </w:r>
          </w:p>
        </w:tc>
      </w:tr>
      <w:tr>
        <w:trPr>
          <w:cantSplit/>
        </w:trPr>
        <w:tc>
          <w:tcPr>
            <w:tcW w:type="dxa" w:w="1944"/>
            <w:shd w:fill="E6F1F5"/>
          </w:tcPr>
          <w:p>
            <w:pPr>
              <w:keepNext w:val="0"/>
            </w:pPr>
            <w:r>
              <w:rPr>
                <w:b/>
              </w:rPr>
              <w:t>Record ID</w:t>
            </w:r>
          </w:p>
        </w:tc>
        <w:tc>
          <w:tcPr>
            <w:tcW w:type="dxa" w:w="8568"/>
          </w:tcPr>
          <w:p>
            <w:pPr>
              <w:keepNext w:val="0"/>
            </w:pPr>
            <w:r>
              <w:t>RERC-FND-0007</w:t>
            </w:r>
          </w:p>
        </w:tc>
      </w:tr>
    </w:tbl>
    <w:p>
      <w:pPr>
        <w:pStyle w:val="Heading2"/>
        <w:keepNext/>
        <w:spacing w:before="160" w:after="60"/>
      </w:pPr>
      <w:r>
        <w:t>Recreational Trails Program</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tourism.</w:t>
            </w:r>
          </w:p>
        </w:tc>
      </w:tr>
      <w:tr>
        <w:trPr>
          <w:cantSplit/>
        </w:trPr>
        <w:tc>
          <w:tcPr>
            <w:tcW w:type="dxa" w:w="1944"/>
            <w:shd w:fill="E9F2EC"/>
          </w:tcPr>
          <w:p>
            <w:pPr>
              <w:keepNext/>
            </w:pPr>
            <w:r>
              <w:rPr>
                <w:b/>
              </w:rPr>
              <w:t>Best for</w:t>
            </w:r>
          </w:p>
        </w:tc>
        <w:tc>
          <w:tcPr>
            <w:tcW w:type="dxa" w:w="8568"/>
          </w:tcPr>
          <w:p>
            <w:pPr>
              <w:keepNext/>
            </w:pPr>
            <w:r>
              <w:t>State and federal agencies; local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accessibility; outdoor recreation</w:t>
            </w:r>
          </w:p>
        </w:tc>
      </w:tr>
      <w:tr>
        <w:trPr>
          <w:cantSplit/>
        </w:trPr>
        <w:tc>
          <w:tcPr>
            <w:tcW w:type="dxa" w:w="1944"/>
            <w:shd w:fill="E9F2EC"/>
          </w:tcPr>
          <w:p>
            <w:pPr>
              <w:keepNext/>
            </w:pPr>
            <w:r>
              <w:rPr>
                <w:b/>
              </w:rPr>
              <w:t>Amount or cost</w:t>
            </w:r>
          </w:p>
        </w:tc>
        <w:tc>
          <w:tcPr>
            <w:tcW w:type="dxa" w:w="8568"/>
          </w:tcPr>
          <w:p>
            <w:pPr>
              <w:keepNext/>
            </w:pPr>
            <w:r>
              <w:t>$200,000-$500,000</w:t>
            </w:r>
          </w:p>
        </w:tc>
      </w:tr>
      <w:tr>
        <w:trPr>
          <w:cantSplit/>
        </w:trPr>
        <w:tc>
          <w:tcPr>
            <w:tcW w:type="dxa" w:w="1944"/>
            <w:shd w:fill="E9F2EC"/>
          </w:tcPr>
          <w:p>
            <w:pPr>
              <w:keepNext/>
            </w:pPr>
            <w:r>
              <w:rPr>
                <w:b/>
              </w:rPr>
              <w:t>Match or cost</w:t>
            </w:r>
          </w:p>
        </w:tc>
        <w:tc>
          <w:tcPr>
            <w:tcW w:type="dxa" w:w="8568"/>
          </w:tcPr>
          <w:p>
            <w:pPr>
              <w:keepNext/>
            </w:pPr>
            <w:r>
              <w:t>20% local</w:t>
            </w:r>
          </w:p>
        </w:tc>
      </w:tr>
      <w:tr>
        <w:trPr>
          <w:cantSplit/>
        </w:trPr>
        <w:tc>
          <w:tcPr>
            <w:tcW w:type="dxa" w:w="1944"/>
            <w:shd w:fill="E9F2EC"/>
          </w:tcPr>
          <w:p>
            <w:pPr>
              <w:keepNext/>
            </w:pPr>
            <w:r>
              <w:rPr>
                <w:b/>
              </w:rPr>
              <w:t>Official source</w:t>
            </w:r>
          </w:p>
        </w:tc>
        <w:tc>
          <w:tcPr>
            <w:tcW w:type="dxa" w:w="8568"/>
          </w:tcPr>
          <w:p>
            <w:pPr>
              <w:keepNext/>
            </w:pPr>
            <w:hyperlink r:id="rId13">
              <w:r>
                <w:rPr>
                  <w:color w:val="1B6A8F"/>
                  <w:u w:val="single"/>
                </w:rPr>
                <w:t>Program Website</w:t>
              </w:r>
            </w:hyperlink>
            <w:r>
              <w:t xml:space="preserve"> (https://adeca.alabama.gov/trails)</w:t>
            </w:r>
          </w:p>
        </w:tc>
      </w:tr>
      <w:tr>
        <w:trPr>
          <w:cantSplit/>
        </w:trPr>
        <w:tc>
          <w:tcPr>
            <w:tcW w:type="dxa" w:w="1944"/>
            <w:shd w:fill="E9F2EC"/>
          </w:tcPr>
          <w:p>
            <w:pPr>
              <w:keepNext w:val="0"/>
            </w:pPr>
            <w:r>
              <w:rPr>
                <w:b/>
              </w:rPr>
              <w:t>Record ID</w:t>
            </w:r>
          </w:p>
        </w:tc>
        <w:tc>
          <w:tcPr>
            <w:tcW w:type="dxa" w:w="8568"/>
          </w:tcPr>
          <w:p>
            <w:pPr>
              <w:keepNext w:val="0"/>
            </w:pPr>
            <w:r>
              <w:t>RERC-FND-0008</w:t>
            </w:r>
          </w:p>
        </w:tc>
      </w:tr>
    </w:tbl>
    <w:p>
      <w:pPr>
        <w:pStyle w:val="Heading2"/>
        <w:keepNext/>
        <w:spacing w:before="160" w:after="60"/>
      </w:pPr>
      <w:r>
        <w:t>Delta Regional Authority programs</w:t>
      </w:r>
    </w:p>
    <w:p>
      <w:pPr>
        <w:keepNext/>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Best for</w:t>
            </w:r>
          </w:p>
        </w:tc>
        <w:tc>
          <w:tcPr>
            <w:tcW w:type="dxa" w:w="8568"/>
          </w:tcPr>
          <w:p>
            <w:pPr>
              <w:keepNext/>
            </w:pPr>
            <w:r>
              <w:t>Local; state; regional agencies through LDD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transportation; business; entrepreneurship; leadership</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4">
              <w:r>
                <w:rPr>
                  <w:color w:val="1B6A8F"/>
                  <w:u w:val="single"/>
                </w:rPr>
                <w:t>Program Website</w:t>
              </w:r>
            </w:hyperlink>
            <w:r>
              <w:t xml:space="preserve"> (https://adeca.alabama.gov/dra)</w:t>
            </w:r>
          </w:p>
        </w:tc>
      </w:tr>
      <w:tr>
        <w:trPr>
          <w:cantSplit/>
        </w:trPr>
        <w:tc>
          <w:tcPr>
            <w:tcW w:type="dxa" w:w="1944"/>
            <w:shd w:fill="E6F1F5"/>
          </w:tcPr>
          <w:p>
            <w:pPr>
              <w:keepNext w:val="0"/>
            </w:pPr>
            <w:r>
              <w:rPr>
                <w:b/>
              </w:rPr>
              <w:t>Record ID</w:t>
            </w:r>
          </w:p>
        </w:tc>
        <w:tc>
          <w:tcPr>
            <w:tcW w:type="dxa" w:w="8568"/>
          </w:tcPr>
          <w:p>
            <w:pPr>
              <w:keepNext w:val="0"/>
            </w:pPr>
            <w:r>
              <w:t>RERC-FND-0005</w:t>
            </w:r>
          </w:p>
        </w:tc>
      </w:tr>
    </w:tbl>
    <w:p>
      <w:pPr>
        <w:pStyle w:val="Heading2"/>
        <w:keepNext/>
        <w:spacing w:before="160" w:after="60"/>
      </w:pPr>
      <w:r>
        <w:t>Southeast Crescent Regional Commission SEID</w:t>
      </w:r>
    </w:p>
    <w:p>
      <w:pPr>
        <w:keepNext/>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Best for</w:t>
            </w:r>
          </w:p>
        </w:tc>
        <w:tc>
          <w:tcPr>
            <w:tcW w:type="dxa" w:w="8568"/>
          </w:tcPr>
          <w:p>
            <w:pPr>
              <w:keepNext/>
            </w:pPr>
            <w:r>
              <w:t>Eligible local and regional entities through LDDs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business development; natural resources; workforce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20%-50% by county distress</w:t>
            </w:r>
          </w:p>
        </w:tc>
      </w:tr>
      <w:tr>
        <w:trPr>
          <w:cantSplit/>
        </w:trPr>
        <w:tc>
          <w:tcPr>
            <w:tcW w:type="dxa" w:w="1944"/>
            <w:shd w:fill="E9F2EC"/>
          </w:tcPr>
          <w:p>
            <w:pPr>
              <w:keepNext/>
            </w:pPr>
            <w:r>
              <w:rPr>
                <w:b/>
              </w:rPr>
              <w:t>Official source</w:t>
            </w:r>
          </w:p>
        </w:tc>
        <w:tc>
          <w:tcPr>
            <w:tcW w:type="dxa" w:w="8568"/>
          </w:tcPr>
          <w:p>
            <w:pPr>
              <w:keepNext/>
            </w:pPr>
            <w:hyperlink r:id="rId15">
              <w:r>
                <w:rPr>
                  <w:color w:val="1B6A8F"/>
                  <w:u w:val="single"/>
                </w:rPr>
                <w:t>Program Website</w:t>
              </w:r>
            </w:hyperlink>
            <w:r>
              <w:t xml:space="preserve"> (https://adeca.alabama.gov/scrc)</w:t>
            </w:r>
          </w:p>
        </w:tc>
      </w:tr>
      <w:tr>
        <w:trPr>
          <w:cantSplit/>
        </w:trPr>
        <w:tc>
          <w:tcPr>
            <w:tcW w:type="dxa" w:w="1944"/>
            <w:shd w:fill="E9F2EC"/>
          </w:tcPr>
          <w:p>
            <w:pPr>
              <w:keepNext w:val="0"/>
            </w:pPr>
            <w:r>
              <w:rPr>
                <w:b/>
              </w:rPr>
              <w:t>Record ID</w:t>
            </w:r>
          </w:p>
        </w:tc>
        <w:tc>
          <w:tcPr>
            <w:tcW w:type="dxa" w:w="8568"/>
          </w:tcPr>
          <w:p>
            <w:pPr>
              <w:keepNext w:val="0"/>
            </w:pPr>
            <w:r>
              <w:t>RERC-FND-0010</w:t>
            </w:r>
          </w:p>
        </w:tc>
      </w:tr>
    </w:tbl>
    <w:p>
      <w:pPr>
        <w:pStyle w:val="Heading2"/>
        <w:keepNext/>
        <w:spacing w:before="160" w:after="60"/>
      </w:pPr>
      <w:r>
        <w:t>Alabama RC&amp;D Grants</w:t>
      </w:r>
    </w:p>
    <w:p>
      <w:pPr>
        <w:keepNext/>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Best for</w:t>
            </w:r>
          </w:p>
        </w:tc>
        <w:tc>
          <w:tcPr>
            <w:tcW w:type="dxa" w:w="8568"/>
          </w:tcPr>
          <w:p>
            <w:pPr>
              <w:keepNext/>
            </w:pPr>
            <w:r>
              <w:t>Nonprofits, units of government, sub-units of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natural resources; community development; quality of life;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6">
              <w:r>
                <w:rPr>
                  <w:color w:val="1B6A8F"/>
                  <w:u w:val="single"/>
                </w:rPr>
                <w:t>Program Website</w:t>
              </w:r>
            </w:hyperlink>
            <w:r>
              <w:t xml:space="preserve"> (https://alabamarcd.org/grants)</w:t>
            </w:r>
          </w:p>
        </w:tc>
      </w:tr>
      <w:tr>
        <w:trPr>
          <w:cantSplit/>
        </w:trPr>
        <w:tc>
          <w:tcPr>
            <w:tcW w:type="dxa" w:w="1944"/>
            <w:shd w:fill="E6F1F5"/>
          </w:tcPr>
          <w:p>
            <w:pPr>
              <w:keepNext w:val="0"/>
            </w:pPr>
            <w:r>
              <w:rPr>
                <w:b/>
              </w:rPr>
              <w:t>Record ID</w:t>
            </w:r>
          </w:p>
        </w:tc>
        <w:tc>
          <w:tcPr>
            <w:tcW w:type="dxa" w:w="8568"/>
          </w:tcPr>
          <w:p>
            <w:pPr>
              <w:keepNext w:val="0"/>
            </w:pPr>
            <w:r>
              <w:t>RERC-FND-0002</w:t>
            </w:r>
          </w:p>
        </w:tc>
      </w:tr>
    </w:tbl>
    <w:p>
      <w:pPr>
        <w:pStyle w:val="Heading2"/>
        <w:keepNext/>
        <w:spacing w:before="160" w:after="60"/>
      </w:pPr>
      <w:r>
        <w:t>State Energy Program Energy-Efficient Retrofits</w:t>
      </w:r>
    </w:p>
    <w:p>
      <w:pPr>
        <w:keepNext/>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Best for</w:t>
            </w:r>
          </w:p>
        </w:tc>
        <w:tc>
          <w:tcPr>
            <w:tcW w:type="dxa" w:w="8568"/>
          </w:tcPr>
          <w:p>
            <w:pPr>
              <w:keepNext/>
            </w:pPr>
            <w:r>
              <w:t>Local governments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public facilities; nonprofit facilities</w:t>
            </w:r>
          </w:p>
        </w:tc>
      </w:tr>
      <w:tr>
        <w:trPr>
          <w:cantSplit/>
        </w:trPr>
        <w:tc>
          <w:tcPr>
            <w:tcW w:type="dxa" w:w="1944"/>
            <w:shd w:fill="E9F2EC"/>
          </w:tcPr>
          <w:p>
            <w:pPr>
              <w:keepNext/>
            </w:pPr>
            <w:r>
              <w:rPr>
                <w:b/>
              </w:rPr>
              <w:t>Amount or cost</w:t>
            </w:r>
          </w:p>
        </w:tc>
        <w:tc>
          <w:tcPr>
            <w:tcW w:type="dxa" w:w="8568"/>
          </w:tcPr>
          <w:p>
            <w:pPr>
              <w:keepNext/>
            </w:pPr>
            <w:r>
              <w:t>2026 awards totaled just over $500,000; listed awards roughly $32,660-$50,000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7">
              <w:r>
                <w:rPr>
                  <w:color w:val="1B6A8F"/>
                  <w:u w:val="single"/>
                </w:rPr>
                <w:t>Program Website</w:t>
              </w:r>
            </w:hyperlink>
            <w:r>
              <w:t xml:space="preserve"> (https://adeca.alabama.gov/2026/04/17/gov-ivey-awards-grants-for-energy-efficient-upgrades)</w:t>
            </w:r>
          </w:p>
        </w:tc>
      </w:tr>
      <w:tr>
        <w:trPr>
          <w:cantSplit/>
        </w:trPr>
        <w:tc>
          <w:tcPr>
            <w:tcW w:type="dxa" w:w="1944"/>
            <w:shd w:fill="E9F2EC"/>
          </w:tcPr>
          <w:p>
            <w:pPr>
              <w:keepNext w:val="0"/>
            </w:pPr>
            <w:r>
              <w:rPr>
                <w:b/>
              </w:rPr>
              <w:t>Record ID</w:t>
            </w:r>
          </w:p>
        </w:tc>
        <w:tc>
          <w:tcPr>
            <w:tcW w:type="dxa" w:w="8568"/>
          </w:tcPr>
          <w:p>
            <w:pPr>
              <w:keepNext w:val="0"/>
            </w:pPr>
            <w:r>
              <w:t>RERC-FND-0011</w:t>
            </w:r>
          </w:p>
        </w:tc>
      </w:tr>
    </w:tbl>
    <w:p>
      <w:pPr>
        <w:pStyle w:val="Heading2"/>
        <w:keepNext/>
        <w:spacing w:before="160" w:after="60"/>
      </w:pPr>
      <w:r>
        <w:t>Rehabilitation, Preservation, and Development of Historic Structures Credit</w:t>
      </w:r>
    </w:p>
    <w:p>
      <w:pPr>
        <w:keepNext/>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Best for</w:t>
            </w:r>
          </w:p>
        </w:tc>
        <w:tc>
          <w:tcPr>
            <w:tcW w:type="dxa" w:w="8568"/>
          </w:tcPr>
          <w:p>
            <w:pPr>
              <w:keepNext/>
            </w:pPr>
            <w:r>
              <w:t>Owners of eligible historic residential or commercial properties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historic preservation; downtown revitalization; adaptive reuse</w:t>
            </w:r>
          </w:p>
        </w:tc>
      </w:tr>
      <w:tr>
        <w:trPr>
          <w:cantSplit/>
        </w:trPr>
        <w:tc>
          <w:tcPr>
            <w:tcW w:type="dxa" w:w="1944"/>
            <w:shd w:fill="E6F1F5"/>
          </w:tcPr>
          <w:p>
            <w:pPr>
              <w:keepNext/>
            </w:pPr>
            <w:r>
              <w:rPr>
                <w:b/>
              </w:rPr>
              <w:t>Amount or cost</w:t>
            </w:r>
          </w:p>
        </w:tc>
        <w:tc>
          <w:tcPr>
            <w:tcW w:type="dxa" w:w="8568"/>
          </w:tcPr>
          <w:p>
            <w:pPr>
              <w:keepNext/>
            </w:pPr>
            <w:r>
              <w:t>25 percent refundable and transferable credit; $20 million annual reservation cap through 2027</w:t>
            </w:r>
          </w:p>
        </w:tc>
      </w:tr>
      <w:tr>
        <w:trPr>
          <w:cantSplit/>
        </w:trPr>
        <w:tc>
          <w:tcPr>
            <w:tcW w:type="dxa" w:w="1944"/>
            <w:shd w:fill="E6F1F5"/>
          </w:tcPr>
          <w:p>
            <w:pPr>
              <w:keepNext/>
            </w:pPr>
            <w:r>
              <w:rPr>
                <w:b/>
              </w:rPr>
              <w:t>Match or cost</w:t>
            </w:r>
          </w:p>
        </w:tc>
        <w:tc>
          <w:tcPr>
            <w:tcW w:type="dxa" w:w="8568"/>
          </w:tcPr>
          <w:p>
            <w:pPr>
              <w:keepNext/>
            </w:pPr>
            <w:r>
              <w:t>Eligible rehabilitation expenses required</w:t>
            </w:r>
          </w:p>
        </w:tc>
      </w:tr>
      <w:tr>
        <w:trPr>
          <w:cantSplit/>
        </w:trPr>
        <w:tc>
          <w:tcPr>
            <w:tcW w:type="dxa" w:w="1944"/>
            <w:shd w:fill="E6F1F5"/>
          </w:tcPr>
          <w:p>
            <w:pPr>
              <w:keepNext/>
            </w:pPr>
            <w:r>
              <w:rPr>
                <w:b/>
              </w:rPr>
              <w:t>Official source</w:t>
            </w:r>
          </w:p>
        </w:tc>
        <w:tc>
          <w:tcPr>
            <w:tcW w:type="dxa" w:w="8568"/>
          </w:tcPr>
          <w:p>
            <w:pPr>
              <w:keepNext/>
            </w:pPr>
            <w:hyperlink r:id="rId18">
              <w:r>
                <w:rPr>
                  <w:color w:val="1B6A8F"/>
                  <w:u w:val="single"/>
                </w:rPr>
                <w:t>Program Website</w:t>
              </w:r>
            </w:hyperlink>
            <w:r>
              <w:t xml:space="preserve"> (https://www.revenue.alabama.gov/tax-types/rehabilitation-preservation-and-development-of-historic-structures-credit)</w:t>
            </w:r>
          </w:p>
        </w:tc>
      </w:tr>
      <w:tr>
        <w:trPr>
          <w:cantSplit/>
        </w:trPr>
        <w:tc>
          <w:tcPr>
            <w:tcW w:type="dxa" w:w="1944"/>
            <w:shd w:fill="E6F1F5"/>
          </w:tcPr>
          <w:p>
            <w:pPr>
              <w:keepNext w:val="0"/>
            </w:pPr>
            <w:r>
              <w:rPr>
                <w:b/>
              </w:rPr>
              <w:t>Record ID</w:t>
            </w:r>
          </w:p>
        </w:tc>
        <w:tc>
          <w:tcPr>
            <w:tcW w:type="dxa" w:w="8568"/>
          </w:tcPr>
          <w:p>
            <w:pPr>
              <w:keepNext w:val="0"/>
            </w:pPr>
            <w:r>
              <w:t>RERC-FND-0009</w:t>
            </w:r>
          </w:p>
        </w:tc>
      </w:tr>
    </w:tbl>
    <w:p>
      <w:pPr>
        <w:pStyle w:val="Heading2"/>
        <w:keepNext/>
        <w:spacing w:before="160" w:after="60"/>
      </w:pPr>
      <w:r>
        <w:t>Alabama Power Foundation Good Roots and Gateway</w:t>
      </w:r>
    </w:p>
    <w:p>
      <w:pPr>
        <w:keepNext/>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Best for</w:t>
            </w:r>
          </w:p>
        </w:tc>
        <w:tc>
          <w:tcPr>
            <w:tcW w:type="dxa" w:w="8568"/>
          </w:tcPr>
          <w:p>
            <w:pPr>
              <w:keepNext/>
            </w:pPr>
            <w:r>
              <w:t>Cities; counties; schools; towns;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gateways; tourism marketing; environment</w:t>
            </w:r>
          </w:p>
        </w:tc>
      </w:tr>
      <w:tr>
        <w:trPr>
          <w:cantSplit/>
        </w:trPr>
        <w:tc>
          <w:tcPr>
            <w:tcW w:type="dxa" w:w="1944"/>
            <w:shd w:fill="E9F2EC"/>
          </w:tcPr>
          <w:p>
            <w:pPr>
              <w:keepNext/>
            </w:pPr>
            <w:r>
              <w:rPr>
                <w:b/>
              </w:rPr>
              <w:t>Amount or cost</w:t>
            </w:r>
          </w:p>
        </w:tc>
        <w:tc>
          <w:tcPr>
            <w:tcW w:type="dxa" w:w="8568"/>
          </w:tcPr>
          <w:p>
            <w:pPr>
              <w:keepNext/>
            </w:pPr>
            <w:r>
              <w:t>Good Roots up to $1,000; Gateway up to $2,500; broader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9">
              <w:r>
                <w:rPr>
                  <w:color w:val="1B6A8F"/>
                  <w:u w:val="single"/>
                </w:rPr>
                <w:t>Program Website</w:t>
              </w:r>
            </w:hyperlink>
            <w:r>
              <w:t xml:space="preserve"> (https://www.powerofgood.com/)</w:t>
            </w:r>
          </w:p>
        </w:tc>
      </w:tr>
      <w:tr>
        <w:trPr>
          <w:cantSplit/>
        </w:trPr>
        <w:tc>
          <w:tcPr>
            <w:tcW w:type="dxa" w:w="1944"/>
            <w:shd w:fill="E9F2EC"/>
          </w:tcPr>
          <w:p>
            <w:pPr>
              <w:keepNext w:val="0"/>
            </w:pPr>
            <w:r>
              <w:rPr>
                <w:b/>
              </w:rPr>
              <w:t>Record ID</w:t>
            </w:r>
          </w:p>
        </w:tc>
        <w:tc>
          <w:tcPr>
            <w:tcW w:type="dxa" w:w="8568"/>
          </w:tcPr>
          <w:p>
            <w:pPr>
              <w:keepNext w:val="0"/>
            </w:pPr>
            <w:r>
              <w:t>RERC-FND-0001</w:t>
            </w:r>
          </w:p>
        </w:tc>
      </w:tr>
    </w:tbl>
    <w:p>
      <w:pPr>
        <w:pStyle w:val="Heading2"/>
        <w:keepNext/>
        <w:spacing w:before="160" w:after="60"/>
      </w:pPr>
      <w:r>
        <w:t>Competitive Grantmaking</w:t>
      </w:r>
    </w:p>
    <w:p>
      <w:pPr>
        <w:keepNext/>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Best for</w:t>
            </w:r>
          </w:p>
        </w:tc>
        <w:tc>
          <w:tcPr>
            <w:tcW w:type="dxa" w:w="8568"/>
          </w:tcPr>
          <w:p>
            <w:pPr>
              <w:keepNext/>
            </w:pPr>
            <w:r>
              <w:t>Nonprofits serving the foundation region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thriving communities; regional cooperation; economic opportunity; poverty reduction</w:t>
            </w:r>
          </w:p>
        </w:tc>
      </w:tr>
      <w:tr>
        <w:trPr>
          <w:cantSplit/>
        </w:trPr>
        <w:tc>
          <w:tcPr>
            <w:tcW w:type="dxa" w:w="1944"/>
            <w:shd w:fill="E6F1F5"/>
          </w:tcPr>
          <w:p>
            <w:pPr>
              <w:keepNext/>
            </w:pPr>
            <w:r>
              <w:rPr>
                <w:b/>
              </w:rPr>
              <w:t>Amount or cost</w:t>
            </w:r>
          </w:p>
        </w:tc>
        <w:tc>
          <w:tcPr>
            <w:tcW w:type="dxa" w:w="8568"/>
          </w:tcPr>
          <w:p>
            <w:pPr>
              <w:keepNext/>
            </w:pPr>
            <w:r>
              <w:t>Spring 2026 awards totaled $1.6 million to 66 organizations; award size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0">
              <w:r>
                <w:rPr>
                  <w:color w:val="1B6A8F"/>
                  <w:u w:val="single"/>
                </w:rPr>
                <w:t>Program Website</w:t>
              </w:r>
            </w:hyperlink>
            <w:r>
              <w:t xml:space="preserve"> (https://www.cfbham.org/grants)</w:t>
            </w:r>
          </w:p>
        </w:tc>
      </w:tr>
      <w:tr>
        <w:trPr>
          <w:cantSplit/>
        </w:trPr>
        <w:tc>
          <w:tcPr>
            <w:tcW w:type="dxa" w:w="1944"/>
            <w:shd w:fill="E6F1F5"/>
          </w:tcPr>
          <w:p>
            <w:pPr>
              <w:keepNext w:val="0"/>
            </w:pPr>
            <w:r>
              <w:rPr>
                <w:b/>
              </w:rPr>
              <w:t>Record ID</w:t>
            </w:r>
          </w:p>
        </w:tc>
        <w:tc>
          <w:tcPr>
            <w:tcW w:type="dxa" w:w="8568"/>
          </w:tcPr>
          <w:p>
            <w:pPr>
              <w:keepNext w:val="0"/>
            </w:pPr>
            <w:r>
              <w:t>RERC-FND-0004</w:t>
            </w:r>
          </w:p>
        </w:tc>
      </w:tr>
    </w:tbl>
    <w:p>
      <w:pPr>
        <w:pStyle w:val="Heading2"/>
        <w:keepNext/>
        <w:spacing w:before="160" w:after="60"/>
      </w:pPr>
      <w:r>
        <w:t>Forever Wild Land Trust Tract Nomination and Acquisition</w:t>
      </w:r>
    </w:p>
    <w:p>
      <w:pPr>
        <w:keepNext/>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Best for</w:t>
            </w:r>
          </w:p>
        </w:tc>
        <w:tc>
          <w:tcPr>
            <w:tcW w:type="dxa" w:w="8568"/>
          </w:tcPr>
          <w:p>
            <w:pPr>
              <w:keepNext/>
            </w:pPr>
            <w:r>
              <w:t>Landowners, local governments, conservation partners, and public nominators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outdoor recreation; stewardship</w:t>
            </w:r>
          </w:p>
        </w:tc>
      </w:tr>
      <w:tr>
        <w:trPr>
          <w:cantSplit/>
        </w:trPr>
        <w:tc>
          <w:tcPr>
            <w:tcW w:type="dxa" w:w="1944"/>
            <w:shd w:fill="E9F2EC"/>
          </w:tcPr>
          <w:p>
            <w:pPr>
              <w:keepNext/>
            </w:pPr>
            <w:r>
              <w:rPr>
                <w:b/>
              </w:rPr>
              <w:t>Amount or cost</w:t>
            </w:r>
          </w:p>
        </w:tc>
        <w:tc>
          <w:tcPr>
            <w:tcW w:type="dxa" w:w="8568"/>
          </w:tcPr>
          <w:p>
            <w:pPr>
              <w:keepNext/>
            </w:pPr>
            <w:r>
              <w:t>Fair-market land purchase if selected; 15 percent of appraised value deposited for stewardship</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1">
              <w:r>
                <w:rPr>
                  <w:color w:val="1B6A8F"/>
                  <w:u w:val="single"/>
                </w:rPr>
                <w:t>Program Website</w:t>
              </w:r>
            </w:hyperlink>
            <w:r>
              <w:t xml:space="preserve"> (https://www.alabamaforeverwild.com/contact/nominate_land_tracts)</w:t>
            </w:r>
          </w:p>
        </w:tc>
      </w:tr>
      <w:tr>
        <w:trPr>
          <w:cantSplit/>
        </w:trPr>
        <w:tc>
          <w:tcPr>
            <w:tcW w:type="dxa" w:w="1944"/>
            <w:shd w:fill="E9F2EC"/>
          </w:tcPr>
          <w:p>
            <w:pPr>
              <w:keepNext w:val="0"/>
            </w:pPr>
            <w:r>
              <w:rPr>
                <w:b/>
              </w:rPr>
              <w:t>Record ID</w:t>
            </w:r>
          </w:p>
        </w:tc>
        <w:tc>
          <w:tcPr>
            <w:tcW w:type="dxa" w:w="8568"/>
          </w:tcPr>
          <w:p>
            <w:pPr>
              <w:keepNext w:val="0"/>
            </w:pPr>
            <w:r>
              <w:t>RERC-FND-0006</w:t>
            </w:r>
          </w:p>
        </w:tc>
      </w:tr>
    </w:tbl>
    <w:p>
      <w:pPr>
        <w:pStyle w:val="Heading2"/>
        <w:keepNext/>
        <w:spacing w:before="160" w:after="60"/>
      </w:pPr>
      <w:r>
        <w:t>Grantmaking Programs</w:t>
      </w:r>
    </w:p>
    <w:p>
      <w:pPr>
        <w:keepNext/>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Best for</w:t>
            </w:r>
          </w:p>
        </w:tc>
        <w:tc>
          <w:tcPr>
            <w:tcW w:type="dxa" w:w="8568"/>
          </w:tcPr>
          <w:p>
            <w:pPr>
              <w:keepNext/>
            </w:pPr>
            <w:r>
              <w:t>Alaska conservation organizations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wildlife; environmental stewardship; grassroots capacity</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2">
              <w:r>
                <w:rPr>
                  <w:color w:val="1B6A8F"/>
                  <w:u w:val="single"/>
                </w:rPr>
                <w:t>Program Website</w:t>
              </w:r>
            </w:hyperlink>
            <w:r>
              <w:t xml:space="preserve"> (https://alaskaconservation.org/community-resources/grant-opportunities)</w:t>
            </w:r>
          </w:p>
        </w:tc>
      </w:tr>
      <w:tr>
        <w:trPr>
          <w:cantSplit/>
        </w:trPr>
        <w:tc>
          <w:tcPr>
            <w:tcW w:type="dxa" w:w="1944"/>
            <w:shd w:fill="E6F1F5"/>
          </w:tcPr>
          <w:p>
            <w:pPr>
              <w:keepNext w:val="0"/>
            </w:pPr>
            <w:r>
              <w:rPr>
                <w:b/>
              </w:rPr>
              <w:t>Record ID</w:t>
            </w:r>
          </w:p>
        </w:tc>
        <w:tc>
          <w:tcPr>
            <w:tcW w:type="dxa" w:w="8568"/>
          </w:tcPr>
          <w:p>
            <w:pPr>
              <w:keepNext w:val="0"/>
            </w:pPr>
            <w:r>
              <w:t>RERC-FND-0016</w:t>
            </w:r>
          </w:p>
        </w:tc>
      </w:tr>
    </w:tbl>
    <w:p>
      <w:pPr>
        <w:pStyle w:val="Heading2"/>
        <w:keepNext/>
        <w:spacing w:before="160" w:after="60"/>
      </w:pPr>
      <w:r>
        <w:t>Land and Water Conservation Fund</w:t>
      </w:r>
    </w:p>
    <w:p>
      <w:pPr>
        <w:keepNext/>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Best for</w:t>
            </w:r>
          </w:p>
        </w:tc>
        <w:tc>
          <w:tcPr>
            <w:tcW w:type="dxa" w:w="8568"/>
          </w:tcPr>
          <w:p>
            <w:pPr>
              <w:keepNext/>
            </w:pPr>
            <w:r>
              <w:t>Local; regional; state entities with legal authority for outdoor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
              <w:r>
                <w:rPr>
                  <w:color w:val="1B6A8F"/>
                  <w:u w:val="single"/>
                </w:rPr>
                <w:t>Program Website</w:t>
              </w:r>
            </w:hyperlink>
            <w:r>
              <w:t xml:space="preserve"> (https://dnr.alaska.gov/parks/grants/lwcf.htm)</w:t>
            </w:r>
          </w:p>
        </w:tc>
      </w:tr>
      <w:tr>
        <w:trPr>
          <w:cantSplit/>
        </w:trPr>
        <w:tc>
          <w:tcPr>
            <w:tcW w:type="dxa" w:w="1944"/>
            <w:shd w:fill="E9F2EC"/>
          </w:tcPr>
          <w:p>
            <w:pPr>
              <w:keepNext w:val="0"/>
            </w:pPr>
            <w:r>
              <w:rPr>
                <w:b/>
              </w:rPr>
              <w:t>Record ID</w:t>
            </w:r>
          </w:p>
        </w:tc>
        <w:tc>
          <w:tcPr>
            <w:tcW w:type="dxa" w:w="8568"/>
          </w:tcPr>
          <w:p>
            <w:pPr>
              <w:keepNext w:val="0"/>
            </w:pPr>
            <w:r>
              <w:t>RERC-FND-0018</w:t>
            </w:r>
          </w:p>
        </w:tc>
      </w:tr>
    </w:tbl>
    <w:p>
      <w:pPr>
        <w:pStyle w:val="Heading2"/>
        <w:keepNext/>
        <w:spacing w:before="160" w:after="60"/>
      </w:pPr>
      <w:r>
        <w:t>DEC Brownfields Assessment and Cleanup Program</w:t>
      </w:r>
    </w:p>
    <w:p>
      <w:pPr>
        <w:keepNext/>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 in the development of brownfields inventories, as well as conducting environmental assessments, and creating cleanup and reuse plans.</w:t>
            </w:r>
          </w:p>
        </w:tc>
      </w:tr>
      <w:tr>
        <w:trPr>
          <w:cantSplit/>
        </w:trPr>
        <w:tc>
          <w:tcPr>
            <w:tcW w:type="dxa" w:w="1944"/>
            <w:shd w:fill="E6F1F5"/>
          </w:tcPr>
          <w:p>
            <w:pPr>
              <w:keepNext/>
            </w:pPr>
            <w:r>
              <w:rPr>
                <w:b/>
              </w:rPr>
              <w:t>Best for</w:t>
            </w:r>
          </w:p>
        </w:tc>
        <w:tc>
          <w:tcPr>
            <w:tcW w:type="dxa" w:w="8568"/>
          </w:tcPr>
          <w:p>
            <w:pPr>
              <w:keepNext/>
            </w:pPr>
            <w:r>
              <w:t>public, quasi-public or non-profit entities such as municipalities, tribal governments, native corporations and community development organizations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Conservation; Brownfields;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6F1F5"/>
          </w:tcPr>
          <w:p>
            <w:pPr>
              <w:keepNext w:val="0"/>
            </w:pPr>
            <w:r>
              <w:rPr>
                <w:b/>
              </w:rPr>
              <w:t>Record ID</w:t>
            </w:r>
          </w:p>
        </w:tc>
        <w:tc>
          <w:tcPr>
            <w:tcW w:type="dxa" w:w="8568"/>
          </w:tcPr>
          <w:p>
            <w:pPr>
              <w:keepNext w:val="0"/>
            </w:pPr>
            <w:r>
              <w:t>RERC-FND-0013</w:t>
            </w:r>
          </w:p>
        </w:tc>
      </w:tr>
    </w:tbl>
    <w:p>
      <w:pPr>
        <w:pStyle w:val="Heading2"/>
        <w:keepNext/>
        <w:spacing w:before="160" w:after="60"/>
      </w:pPr>
      <w:r>
        <w:t>Historic Preservation Fund</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local governments identify, evaluate, and protect historic properties in Alaska.</w:t>
            </w:r>
          </w:p>
        </w:tc>
      </w:tr>
      <w:tr>
        <w:trPr>
          <w:cantSplit/>
        </w:trPr>
        <w:tc>
          <w:tcPr>
            <w:tcW w:type="dxa" w:w="1944"/>
            <w:shd w:fill="E9F2EC"/>
          </w:tcPr>
          <w:p>
            <w:pPr>
              <w:keepNext/>
            </w:pPr>
            <w:r>
              <w:rPr>
                <w:b/>
              </w:rPr>
              <w:t>Best for</w:t>
            </w:r>
          </w:p>
        </w:tc>
        <w:tc>
          <w:tcPr>
            <w:tcW w:type="dxa" w:w="8568"/>
          </w:tcPr>
          <w:p>
            <w:pPr>
              <w:keepNext/>
            </w:pPr>
            <w:r>
              <w:t>local governments that are certified through the Alaska State Historic Preservation Officer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RERC-FND-0017</w:t>
            </w:r>
          </w:p>
        </w:tc>
      </w:tr>
    </w:tbl>
    <w:p>
      <w:pPr>
        <w:pStyle w:val="Heading2"/>
        <w:keepNext/>
        <w:spacing w:before="160" w:after="60"/>
      </w:pPr>
      <w:r>
        <w:t>Recreation Trails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Develops and repairs recreational trails and trail facilities for motorized and non-motorized use.</w:t>
            </w:r>
          </w:p>
        </w:tc>
      </w:tr>
      <w:tr>
        <w:trPr>
          <w:cantSplit/>
        </w:trPr>
        <w:tc>
          <w:tcPr>
            <w:tcW w:type="dxa" w:w="1944"/>
            <w:shd w:fill="E6F1F5"/>
          </w:tcPr>
          <w:p>
            <w:pPr>
              <w:keepNext/>
            </w:pPr>
            <w:r>
              <w:rPr>
                <w:b/>
              </w:rPr>
              <w:t>Best for</w:t>
            </w:r>
          </w:p>
        </w:tc>
        <w:tc>
          <w:tcPr>
            <w:tcW w:type="dxa" w:w="8568"/>
          </w:tcPr>
          <w:p>
            <w:pPr>
              <w:keepNext/>
            </w:pPr>
            <w:r>
              <w:t>non-profit organizations, educational institutions, state, local and federal government entities, native corporations, and tribal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RERC-FND-0021</w:t>
            </w:r>
          </w:p>
        </w:tc>
      </w:tr>
    </w:tbl>
    <w:p>
      <w:pPr>
        <w:pStyle w:val="Heading2"/>
        <w:keepNext/>
        <w:spacing w:before="160" w:after="60"/>
      </w:pPr>
      <w:r>
        <w:t>Snowmachine Grant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for eligible snowmachine recreation projects in Alaska. Check current program information for eligible work and cycle details.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RERC-FND-0024</w:t>
            </w:r>
          </w:p>
        </w:tc>
      </w:tr>
    </w:tbl>
    <w:p>
      <w:pPr>
        <w:pStyle w:val="Heading2"/>
        <w:keepNext/>
        <w:spacing w:before="160" w:after="60"/>
      </w:pPr>
      <w:r>
        <w:t>Renewable Energy Village Energy Efficiency Program</w:t>
      </w:r>
    </w:p>
    <w:p>
      <w:pPr>
        <w:keepNext/>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Best for</w:t>
            </w:r>
          </w:p>
        </w:tc>
        <w:tc>
          <w:tcPr>
            <w:tcW w:type="dxa" w:w="8568"/>
          </w:tcPr>
          <w:p>
            <w:pPr>
              <w:keepNext/>
            </w:pPr>
            <w:r>
              <w:t>Qualified applicants for public buildings and facilities in rural Alaska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renewable energy; energy efficiency; public facilities; cost reduction</w:t>
            </w:r>
          </w:p>
        </w:tc>
      </w:tr>
      <w:tr>
        <w:trPr>
          <w:cantSplit/>
        </w:trPr>
        <w:tc>
          <w:tcPr>
            <w:tcW w:type="dxa" w:w="1944"/>
            <w:shd w:fill="E6F1F5"/>
          </w:tcPr>
          <w:p>
            <w:pPr>
              <w:keepNext/>
            </w:pPr>
            <w:r>
              <w:rPr>
                <w:b/>
              </w:rPr>
              <w:t>Amount or cost</w:t>
            </w:r>
          </w:p>
        </w:tc>
        <w:tc>
          <w:tcPr>
            <w:tcW w:type="dxa" w:w="8568"/>
          </w:tcPr>
          <w:p>
            <w:pPr>
              <w:keepNext/>
            </w:pPr>
            <w:r>
              <w:t>Not stated in public notice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
              <w:r>
                <w:rPr>
                  <w:color w:val="1B6A8F"/>
                  <w:u w:val="single"/>
                </w:rPr>
                <w:t>Program Website</w:t>
              </w:r>
            </w:hyperlink>
            <w:r>
              <w:t xml:space="preserve"> (https://aws.state.ak.us/OnlinePublicNotices/Notices/View.aspx?id=222124)</w:t>
            </w:r>
          </w:p>
        </w:tc>
      </w:tr>
      <w:tr>
        <w:trPr>
          <w:cantSplit/>
        </w:trPr>
        <w:tc>
          <w:tcPr>
            <w:tcW w:type="dxa" w:w="1944"/>
            <w:shd w:fill="E6F1F5"/>
          </w:tcPr>
          <w:p>
            <w:pPr>
              <w:keepNext w:val="0"/>
            </w:pPr>
            <w:r>
              <w:rPr>
                <w:b/>
              </w:rPr>
              <w:t>Record ID</w:t>
            </w:r>
          </w:p>
        </w:tc>
        <w:tc>
          <w:tcPr>
            <w:tcW w:type="dxa" w:w="8568"/>
          </w:tcPr>
          <w:p>
            <w:pPr>
              <w:keepNext w:val="0"/>
            </w:pPr>
            <w:r>
              <w:t>RERC-FND-0022</w:t>
            </w:r>
          </w:p>
        </w:tc>
      </w:tr>
    </w:tbl>
    <w:p>
      <w:pPr>
        <w:pStyle w:val="Heading2"/>
        <w:keepNext/>
        <w:spacing w:before="160" w:after="60"/>
      </w:pPr>
      <w:r>
        <w:t>Energy Efficiency Revolving Loan Program for Public Facilities</w:t>
      </w:r>
    </w:p>
    <w:p>
      <w:pPr>
        <w:keepNext/>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Best for</w:t>
            </w:r>
          </w:p>
        </w:tc>
        <w:tc>
          <w:tcPr>
            <w:tcW w:type="dxa" w:w="8568"/>
          </w:tcPr>
          <w:p>
            <w:pPr>
              <w:keepNext/>
            </w:pPr>
            <w:r>
              <w:t>Municipalities, state, University of Alaska, and regional educational attendance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energy efficiency; public buildings; operating cost reduction</w:t>
            </w:r>
          </w:p>
        </w:tc>
      </w:tr>
      <w:tr>
        <w:trPr>
          <w:cantSplit/>
        </w:trPr>
        <w:tc>
          <w:tcPr>
            <w:tcW w:type="dxa" w:w="1944"/>
            <w:shd w:fill="E9F2EC"/>
          </w:tcPr>
          <w:p>
            <w:pPr>
              <w:keepNext/>
            </w:pPr>
            <w:r>
              <w:rPr>
                <w:b/>
              </w:rPr>
              <w:t>Amount or cost</w:t>
            </w:r>
          </w:p>
        </w:tc>
        <w:tc>
          <w:tcPr>
            <w:tcW w:type="dxa" w:w="8568"/>
          </w:tcPr>
          <w:p>
            <w:pPr>
              <w:keepNext/>
            </w:pPr>
            <w:r>
              <w:t>Loan financing based on investment-grade audit; amount varies</w:t>
            </w:r>
          </w:p>
        </w:tc>
      </w:tr>
      <w:tr>
        <w:trPr>
          <w:cantSplit/>
        </w:trPr>
        <w:tc>
          <w:tcPr>
            <w:tcW w:type="dxa" w:w="1944"/>
            <w:shd w:fill="E9F2EC"/>
          </w:tcPr>
          <w:p>
            <w:pPr>
              <w:keepNext/>
            </w:pPr>
            <w:r>
              <w:rPr>
                <w:b/>
              </w:rPr>
              <w:t>Match or cost</w:t>
            </w:r>
          </w:p>
        </w:tc>
        <w:tc>
          <w:tcPr>
            <w:tcW w:type="dxa" w:w="8568"/>
          </w:tcPr>
          <w:p>
            <w:pPr>
              <w:keepNext/>
            </w:pPr>
            <w:r>
              <w:t>Repaid from guaranteed savings</w:t>
            </w:r>
          </w:p>
        </w:tc>
      </w:tr>
      <w:tr>
        <w:trPr>
          <w:cantSplit/>
        </w:trPr>
        <w:tc>
          <w:tcPr>
            <w:tcW w:type="dxa" w:w="1944"/>
            <w:shd w:fill="E9F2EC"/>
          </w:tcPr>
          <w:p>
            <w:pPr>
              <w:keepNext/>
            </w:pPr>
            <w:r>
              <w:rPr>
                <w:b/>
              </w:rPr>
              <w:t>Official source</w:t>
            </w:r>
          </w:p>
        </w:tc>
        <w:tc>
          <w:tcPr>
            <w:tcW w:type="dxa" w:w="8568"/>
          </w:tcPr>
          <w:p>
            <w:pPr>
              <w:keepNext/>
            </w:pPr>
            <w:hyperlink r:id="rId28">
              <w:r>
                <w:rPr>
                  <w:color w:val="1B6A8F"/>
                  <w:u w:val="single"/>
                </w:rPr>
                <w:t>Program Website</w:t>
              </w:r>
            </w:hyperlink>
            <w:r>
              <w:t xml:space="preserve"> (https://www.ahfc.us/efficiency/non-residential-buildings/energy-efficiency-revolving-loan-fund-aeerlp)</w:t>
            </w:r>
          </w:p>
        </w:tc>
      </w:tr>
      <w:tr>
        <w:trPr>
          <w:cantSplit/>
        </w:trPr>
        <w:tc>
          <w:tcPr>
            <w:tcW w:type="dxa" w:w="1944"/>
            <w:shd w:fill="E9F2EC"/>
          </w:tcPr>
          <w:p>
            <w:pPr>
              <w:keepNext w:val="0"/>
            </w:pPr>
            <w:r>
              <w:rPr>
                <w:b/>
              </w:rPr>
              <w:t>Record ID</w:t>
            </w:r>
          </w:p>
        </w:tc>
        <w:tc>
          <w:tcPr>
            <w:tcW w:type="dxa" w:w="8568"/>
          </w:tcPr>
          <w:p>
            <w:pPr>
              <w:keepNext w:val="0"/>
            </w:pPr>
            <w:r>
              <w:t>RERC-FND-0015</w:t>
            </w:r>
          </w:p>
        </w:tc>
      </w:tr>
    </w:tbl>
    <w:p>
      <w:pPr>
        <w:pStyle w:val="Heading2"/>
        <w:keepNext/>
        <w:spacing w:before="160" w:after="60"/>
      </w:pPr>
      <w:r>
        <w:t>Community Challenge Grant Program</w:t>
      </w:r>
    </w:p>
    <w:p>
      <w:pPr>
        <w:keepNext/>
        <w:spacing w:after="80"/>
      </w:pPr>
      <w:r>
        <w:rPr>
          <w:b/>
        </w:rPr>
        <w:t>Anchorage Park Foundation with Anchorage Parks and Recreation and Rasmuson Foundation</w:t>
      </w:r>
      <w:r>
        <w:t xml:space="preserve"> | Cycle closed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Best for</w:t>
            </w:r>
          </w:p>
        </w:tc>
        <w:tc>
          <w:tcPr>
            <w:tcW w:type="dxa" w:w="8568"/>
          </w:tcPr>
          <w:p>
            <w:pPr>
              <w:keepNext/>
            </w:pPr>
            <w:r>
              <w:t>Neighborhood volunteers, community groups, and public-land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outdoor access; stewardship</w:t>
            </w:r>
          </w:p>
        </w:tc>
      </w:tr>
      <w:tr>
        <w:trPr>
          <w:cantSplit/>
        </w:trPr>
        <w:tc>
          <w:tcPr>
            <w:tcW w:type="dxa" w:w="1944"/>
            <w:shd w:fill="E6F1F5"/>
          </w:tcPr>
          <w:p>
            <w:pPr>
              <w:keepNext/>
            </w:pPr>
            <w:r>
              <w:rPr>
                <w:b/>
              </w:rPr>
              <w:t>Amount or cost</w:t>
            </w:r>
          </w:p>
        </w:tc>
        <w:tc>
          <w:tcPr>
            <w:tcW w:type="dxa" w:w="8568"/>
          </w:tcPr>
          <w:p>
            <w:pPr>
              <w:keepNext/>
            </w:pPr>
            <w:r>
              <w:t>2026 round awarded $311,000 to 14 projects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9">
              <w:r>
                <w:rPr>
                  <w:color w:val="1B6A8F"/>
                  <w:u w:val="single"/>
                </w:rPr>
                <w:t>Program Website</w:t>
              </w:r>
            </w:hyperlink>
            <w:r>
              <w:t xml:space="preserve"> (https://anchorageparkfoundation.org/grants)</w:t>
            </w:r>
          </w:p>
        </w:tc>
      </w:tr>
      <w:tr>
        <w:trPr>
          <w:cantSplit/>
        </w:trPr>
        <w:tc>
          <w:tcPr>
            <w:tcW w:type="dxa" w:w="1944"/>
            <w:shd w:fill="E6F1F5"/>
          </w:tcPr>
          <w:p>
            <w:pPr>
              <w:keepNext w:val="0"/>
            </w:pPr>
            <w:r>
              <w:rPr>
                <w:b/>
              </w:rPr>
              <w:t>Record ID</w:t>
            </w:r>
          </w:p>
        </w:tc>
        <w:tc>
          <w:tcPr>
            <w:tcW w:type="dxa" w:w="8568"/>
          </w:tcPr>
          <w:p>
            <w:pPr>
              <w:keepNext w:val="0"/>
            </w:pPr>
            <w:r>
              <w:t>RERC-FND-0634</w:t>
            </w:r>
          </w:p>
        </w:tc>
      </w:tr>
    </w:tbl>
    <w:p>
      <w:pPr>
        <w:pStyle w:val="Heading2"/>
        <w:keepNext/>
        <w:spacing w:before="160" w:after="60"/>
      </w:pPr>
      <w:r>
        <w:t>EV Charging Incentive Programs</w:t>
      </w:r>
    </w:p>
    <w:p>
      <w:pPr>
        <w:keepNext/>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Best for</w:t>
            </w:r>
          </w:p>
        </w:tc>
        <w:tc>
          <w:tcPr>
            <w:tcW w:type="dxa" w:w="8568"/>
          </w:tcPr>
          <w:p>
            <w:pPr>
              <w:keepNext/>
            </w:pPr>
            <w:r>
              <w:t>Individuals and businesses installing eligible EV charging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EV charging; mobility; visitor infrastructure</w:t>
            </w:r>
          </w:p>
        </w:tc>
      </w:tr>
      <w:tr>
        <w:trPr>
          <w:cantSplit/>
        </w:trPr>
        <w:tc>
          <w:tcPr>
            <w:tcW w:type="dxa" w:w="1944"/>
            <w:shd w:fill="E9F2EC"/>
          </w:tcPr>
          <w:p>
            <w:pPr>
              <w:keepNext/>
            </w:pPr>
            <w:r>
              <w:rPr>
                <w:b/>
              </w:rPr>
              <w:t>Amount or cost</w:t>
            </w:r>
          </w:p>
        </w:tc>
        <w:tc>
          <w:tcPr>
            <w:tcW w:type="dxa" w:w="8568"/>
          </w:tcPr>
          <w:p>
            <w:pPr>
              <w:keepNext/>
            </w:pPr>
            <w:r>
              <w:t>Bill credit; amount varies by incentive</w:t>
            </w:r>
          </w:p>
        </w:tc>
      </w:tr>
      <w:tr>
        <w:trPr>
          <w:cantSplit/>
        </w:trPr>
        <w:tc>
          <w:tcPr>
            <w:tcW w:type="dxa" w:w="1944"/>
            <w:shd w:fill="E9F2EC"/>
          </w:tcPr>
          <w:p>
            <w:pPr>
              <w:keepNext/>
            </w:pPr>
            <w:r>
              <w:rPr>
                <w:b/>
              </w:rPr>
              <w:t>Match or cost</w:t>
            </w:r>
          </w:p>
        </w:tc>
        <w:tc>
          <w:tcPr>
            <w:tcW w:type="dxa" w:w="8568"/>
          </w:tcPr>
          <w:p>
            <w:pPr>
              <w:keepNext/>
            </w:pPr>
            <w:r>
              <w:t>Customer cost-share inherent</w:t>
            </w:r>
          </w:p>
        </w:tc>
      </w:tr>
      <w:tr>
        <w:trPr>
          <w:cantSplit/>
        </w:trPr>
        <w:tc>
          <w:tcPr>
            <w:tcW w:type="dxa" w:w="1944"/>
            <w:shd w:fill="E9F2EC"/>
          </w:tcPr>
          <w:p>
            <w:pPr>
              <w:keepNext/>
            </w:pPr>
            <w:r>
              <w:rPr>
                <w:b/>
              </w:rPr>
              <w:t>Official source</w:t>
            </w:r>
          </w:p>
        </w:tc>
        <w:tc>
          <w:tcPr>
            <w:tcW w:type="dxa" w:w="8568"/>
          </w:tcPr>
          <w:p>
            <w:pPr>
              <w:keepNext/>
            </w:pPr>
            <w:hyperlink r:id="rId30">
              <w:r>
                <w:rPr>
                  <w:color w:val="1B6A8F"/>
                  <w:u w:val="single"/>
                </w:rPr>
                <w:t>Program Website</w:t>
              </w:r>
            </w:hyperlink>
            <w:r>
              <w:t xml:space="preserve"> (https://www.chugachelectric.com/energy-solutions/electric-vehicles)</w:t>
            </w:r>
          </w:p>
        </w:tc>
      </w:tr>
      <w:tr>
        <w:trPr>
          <w:cantSplit/>
        </w:trPr>
        <w:tc>
          <w:tcPr>
            <w:tcW w:type="dxa" w:w="1944"/>
            <w:shd w:fill="E9F2EC"/>
          </w:tcPr>
          <w:p>
            <w:pPr>
              <w:keepNext w:val="0"/>
            </w:pPr>
            <w:r>
              <w:rPr>
                <w:b/>
              </w:rPr>
              <w:t>Record ID</w:t>
            </w:r>
          </w:p>
        </w:tc>
        <w:tc>
          <w:tcPr>
            <w:tcW w:type="dxa" w:w="8568"/>
          </w:tcPr>
          <w:p>
            <w:pPr>
              <w:keepNext w:val="0"/>
            </w:pPr>
            <w:r>
              <w:t>RERC-FND-0014</w:t>
            </w:r>
          </w:p>
        </w:tc>
      </w:tr>
    </w:tbl>
    <w:p>
      <w:pPr>
        <w:pStyle w:val="Heading2"/>
        <w:keepNext/>
        <w:spacing w:before="160" w:after="60"/>
      </w:pPr>
      <w:r>
        <w:t>Alaska Forest Fund</w:t>
      </w:r>
    </w:p>
    <w:p>
      <w:pPr>
        <w:keepNext/>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Best for</w:t>
            </w:r>
          </w:p>
        </w:tc>
        <w:tc>
          <w:tcPr>
            <w:tcW w:type="dxa" w:w="8568"/>
          </w:tcPr>
          <w:p>
            <w:pPr>
              <w:keepNext/>
            </w:pPr>
            <w:r>
              <w:t>Nonprofit partners, local contractors, and rural communities adjacent to National Forests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restoration; recreation access; rural contractors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1">
              <w:r>
                <w:rPr>
                  <w:color w:val="1B6A8F"/>
                  <w:u w:val="single"/>
                </w:rPr>
                <w:t>Program Website</w:t>
              </w:r>
            </w:hyperlink>
            <w:r>
              <w:t xml:space="preserve"> (https://www.nationalforests.org/regional-programs/pnwprogram/alaska-forest-fund)</w:t>
            </w:r>
          </w:p>
        </w:tc>
      </w:tr>
      <w:tr>
        <w:trPr>
          <w:cantSplit/>
        </w:trPr>
        <w:tc>
          <w:tcPr>
            <w:tcW w:type="dxa" w:w="1944"/>
            <w:shd w:fill="E6F1F5"/>
          </w:tcPr>
          <w:p>
            <w:pPr>
              <w:keepNext w:val="0"/>
            </w:pPr>
            <w:r>
              <w:rPr>
                <w:b/>
              </w:rPr>
              <w:t>Record ID</w:t>
            </w:r>
          </w:p>
        </w:tc>
        <w:tc>
          <w:tcPr>
            <w:tcW w:type="dxa" w:w="8568"/>
          </w:tcPr>
          <w:p>
            <w:pPr>
              <w:keepNext w:val="0"/>
            </w:pPr>
            <w:r>
              <w:t>RERC-FND-0012</w:t>
            </w:r>
          </w:p>
        </w:tc>
      </w:tr>
    </w:tbl>
    <w:p>
      <w:pPr>
        <w:pStyle w:val="Heading2"/>
        <w:keepNext/>
        <w:spacing w:before="160" w:after="60"/>
      </w:pPr>
      <w:r>
        <w:t>Rasmuson Foundation Tier 1 and Community Support Grants</w:t>
      </w:r>
    </w:p>
    <w:p>
      <w:pPr>
        <w:keepNext/>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Best for</w:t>
            </w:r>
          </w:p>
        </w:tc>
        <w:tc>
          <w:tcPr>
            <w:tcW w:type="dxa" w:w="8568"/>
          </w:tcPr>
          <w:p>
            <w:pPr>
              <w:keepNext/>
            </w:pPr>
            <w:r>
              <w:t>Eligible Alaska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park improvements; equipment; community centers</w:t>
            </w:r>
          </w:p>
        </w:tc>
      </w:tr>
      <w:tr>
        <w:trPr>
          <w:cantSplit/>
        </w:trPr>
        <w:tc>
          <w:tcPr>
            <w:tcW w:type="dxa" w:w="1944"/>
            <w:shd w:fill="E9F2EC"/>
          </w:tcPr>
          <w:p>
            <w:pPr>
              <w:keepNext/>
            </w:pPr>
            <w:r>
              <w:rPr>
                <w:b/>
              </w:rPr>
              <w:t>Amount or cost</w:t>
            </w:r>
          </w:p>
        </w:tc>
        <w:tc>
          <w:tcPr>
            <w:tcW w:type="dxa" w:w="8568"/>
          </w:tcPr>
          <w:p>
            <w:pPr>
              <w:keepNext/>
            </w:pPr>
            <w:r>
              <w:t>Tier 1 up to $35,000; Community Support up to $250,000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2">
              <w:r>
                <w:rPr>
                  <w:color w:val="1B6A8F"/>
                  <w:u w:val="single"/>
                </w:rPr>
                <w:t>Program Website</w:t>
              </w:r>
            </w:hyperlink>
            <w:r>
              <w:t xml:space="preserve"> (https://rasmuson.org/find-funding)</w:t>
            </w:r>
          </w:p>
        </w:tc>
      </w:tr>
      <w:tr>
        <w:trPr>
          <w:cantSplit/>
        </w:trPr>
        <w:tc>
          <w:tcPr>
            <w:tcW w:type="dxa" w:w="1944"/>
            <w:shd w:fill="E9F2EC"/>
          </w:tcPr>
          <w:p>
            <w:pPr>
              <w:keepNext w:val="0"/>
            </w:pPr>
            <w:r>
              <w:rPr>
                <w:b/>
              </w:rPr>
              <w:t>Record ID</w:t>
            </w:r>
          </w:p>
        </w:tc>
        <w:tc>
          <w:tcPr>
            <w:tcW w:type="dxa" w:w="8568"/>
          </w:tcPr>
          <w:p>
            <w:pPr>
              <w:keepNext w:val="0"/>
            </w:pPr>
            <w:r>
              <w:t>RERC-FND-0020</w:t>
            </w:r>
          </w:p>
        </w:tc>
      </w:tr>
    </w:tbl>
    <w:p>
      <w:pPr>
        <w:pStyle w:val="Heading2"/>
        <w:keepNext/>
        <w:spacing w:before="160" w:after="60"/>
      </w:pPr>
      <w:r>
        <w:t>Rural Alaska Community Grants</w:t>
      </w:r>
    </w:p>
    <w:p>
      <w:pPr>
        <w:keepNext/>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Best for</w:t>
            </w:r>
          </w:p>
        </w:tc>
        <w:tc>
          <w:tcPr>
            <w:tcW w:type="dxa" w:w="8568"/>
          </w:tcPr>
          <w:p>
            <w:pPr>
              <w:keepNext/>
            </w:pPr>
            <w:r>
              <w:t>Rural Alaska nonprofits and governmental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community development; culture; leadership; well-being</w:t>
            </w:r>
          </w:p>
        </w:tc>
      </w:tr>
      <w:tr>
        <w:trPr>
          <w:cantSplit/>
        </w:trPr>
        <w:tc>
          <w:tcPr>
            <w:tcW w:type="dxa" w:w="1944"/>
            <w:shd w:fill="E6F1F5"/>
          </w:tcPr>
          <w:p>
            <w:pPr>
              <w:keepNext/>
            </w:pPr>
            <w:r>
              <w:rPr>
                <w:b/>
              </w:rPr>
              <w:t>Amount or cost</w:t>
            </w:r>
          </w:p>
        </w:tc>
        <w:tc>
          <w:tcPr>
            <w:tcW w:type="dxa" w:w="8568"/>
          </w:tcPr>
          <w:p>
            <w:pPr>
              <w:keepNext/>
            </w:pPr>
            <w:r>
              <w:t>Small grants; amount not stated on source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
              <w:r>
                <w:rPr>
                  <w:color w:val="1B6A8F"/>
                  <w:u w:val="single"/>
                </w:rPr>
                <w:t>Program Website</w:t>
              </w:r>
            </w:hyperlink>
            <w:r>
              <w:t xml:space="preserve"> (https://www.ruralcapfoundation.org/)</w:t>
            </w:r>
          </w:p>
        </w:tc>
      </w:tr>
      <w:tr>
        <w:trPr>
          <w:cantSplit/>
        </w:trPr>
        <w:tc>
          <w:tcPr>
            <w:tcW w:type="dxa" w:w="1944"/>
            <w:shd w:fill="E6F1F5"/>
          </w:tcPr>
          <w:p>
            <w:pPr>
              <w:keepNext w:val="0"/>
            </w:pPr>
            <w:r>
              <w:rPr>
                <w:b/>
              </w:rPr>
              <w:t>Record ID</w:t>
            </w:r>
          </w:p>
        </w:tc>
        <w:tc>
          <w:tcPr>
            <w:tcW w:type="dxa" w:w="8568"/>
          </w:tcPr>
          <w:p>
            <w:pPr>
              <w:keepNext w:val="0"/>
            </w:pPr>
            <w:r>
              <w:t>RERC-FND-0023</w:t>
            </w:r>
          </w:p>
        </w:tc>
      </w:tr>
    </w:tbl>
    <w:p>
      <w:pPr>
        <w:pStyle w:val="Heading2"/>
        <w:keepNext/>
        <w:spacing w:before="160" w:after="60"/>
      </w:pPr>
      <w:r>
        <w:t>American Samoa SSBCI 2.0</w:t>
      </w:r>
    </w:p>
    <w:p>
      <w:pPr>
        <w:keepNext/>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small business access to capital, credit support, and technical assistance in American Samoa.</w:t>
            </w:r>
          </w:p>
        </w:tc>
      </w:tr>
      <w:tr>
        <w:trPr>
          <w:cantSplit/>
        </w:trPr>
        <w:tc>
          <w:tcPr>
            <w:tcW w:type="dxa" w:w="1944"/>
            <w:shd w:fill="E9F2EC"/>
          </w:tcPr>
          <w:p>
            <w:pPr>
              <w:keepNext/>
            </w:pPr>
            <w:r>
              <w:rPr>
                <w:b/>
              </w:rPr>
              <w:t>Best for</w:t>
            </w:r>
          </w:p>
        </w:tc>
        <w:tc>
          <w:tcPr>
            <w:tcW w:type="dxa" w:w="8568"/>
          </w:tcPr>
          <w:p>
            <w:pPr>
              <w:keepNext/>
            </w:pPr>
            <w:r>
              <w:t>American Samoa small businesses and participating lenders or technical assistance partners listed by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small business; access to capital; technical assistance; entrepreneurship</w:t>
            </w:r>
          </w:p>
        </w:tc>
      </w:tr>
      <w:tr>
        <w:trPr>
          <w:cantSplit/>
        </w:trPr>
        <w:tc>
          <w:tcPr>
            <w:tcW w:type="dxa" w:w="1944"/>
            <w:shd w:fill="E9F2EC"/>
          </w:tcPr>
          <w:p>
            <w:pPr>
              <w:keepNext/>
            </w:pPr>
            <w:r>
              <w:rPr>
                <w:b/>
              </w:rPr>
              <w:t>Amount or cost</w:t>
            </w:r>
          </w:p>
        </w:tc>
        <w:tc>
          <w:tcPr>
            <w:tcW w:type="dxa" w:w="8568"/>
          </w:tcPr>
          <w:p>
            <w:pPr>
              <w:keepNext/>
            </w:pPr>
            <w:r>
              <w:t>Treasury approved up to $57,000,000; technical assistance grant listed at $470,304.</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4">
              <w:r>
                <w:rPr>
                  <w:color w:val="1B6A8F"/>
                  <w:u w:val="single"/>
                </w:rPr>
                <w:t>Program Website</w:t>
              </w:r>
            </w:hyperlink>
            <w:r>
              <w:t xml:space="preserve"> (https://www.doc.as.gov/ssbci)</w:t>
            </w:r>
          </w:p>
        </w:tc>
      </w:tr>
      <w:tr>
        <w:trPr>
          <w:cantSplit/>
        </w:trPr>
        <w:tc>
          <w:tcPr>
            <w:tcW w:type="dxa" w:w="1944"/>
            <w:shd w:fill="E9F2EC"/>
          </w:tcPr>
          <w:p>
            <w:pPr>
              <w:keepNext w:val="0"/>
            </w:pPr>
            <w:r>
              <w:rPr>
                <w:b/>
              </w:rPr>
              <w:t>Record ID</w:t>
            </w:r>
          </w:p>
        </w:tc>
        <w:tc>
          <w:tcPr>
            <w:tcW w:type="dxa" w:w="8568"/>
          </w:tcPr>
          <w:p>
            <w:pPr>
              <w:keepNext w:val="0"/>
            </w:pPr>
            <w:r>
              <w:t>RERC-FND-0025</w:t>
            </w:r>
          </w:p>
        </w:tc>
      </w:tr>
    </w:tbl>
    <w:p>
      <w:pPr>
        <w:pStyle w:val="Heading2"/>
        <w:keepNext/>
        <w:spacing w:before="160" w:after="60"/>
      </w:pPr>
      <w:r>
        <w:t>Festival Grants</w:t>
      </w:r>
    </w:p>
    <w:p>
      <w:pPr>
        <w:keepNext/>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Cultural festivals add visitor reasons beyond trails and parks.</w:t>
            </w:r>
          </w:p>
        </w:tc>
      </w:tr>
      <w:tr>
        <w:trPr>
          <w:cantSplit/>
        </w:trPr>
        <w:tc>
          <w:tcPr>
            <w:tcW w:type="dxa" w:w="1944"/>
            <w:shd w:fill="E6F1F5"/>
          </w:tcPr>
          <w:p>
            <w:pPr>
              <w:keepNext/>
            </w:pPr>
            <w:r>
              <w:rPr>
                <w:b/>
              </w:rPr>
              <w:t>Best for</w:t>
            </w:r>
          </w:p>
        </w:tc>
        <w:tc>
          <w:tcPr>
            <w:tcW w:type="dxa" w:w="8568"/>
          </w:tcPr>
          <w:p>
            <w:pPr>
              <w:keepNext/>
            </w:pPr>
            <w:r>
              <w:t>Arizona nonprofits; local governments; tribal governments; local arts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festivals; arts; culture; marketing; accessibility</w:t>
            </w:r>
          </w:p>
        </w:tc>
      </w:tr>
      <w:tr>
        <w:trPr>
          <w:cantSplit/>
        </w:trPr>
        <w:tc>
          <w:tcPr>
            <w:tcW w:type="dxa" w:w="1944"/>
            <w:shd w:fill="E6F1F5"/>
          </w:tcPr>
          <w:p>
            <w:pPr>
              <w:keepNext/>
            </w:pPr>
            <w:r>
              <w:rPr>
                <w:b/>
              </w:rPr>
              <w:t>Amount or cost</w:t>
            </w:r>
          </w:p>
        </w:tc>
        <w:tc>
          <w:tcPr>
            <w:tcW w:type="dxa" w:w="8568"/>
          </w:tcPr>
          <w:p>
            <w:pPr>
              <w:keepNext/>
            </w:pPr>
            <w:r>
              <w:t>$1,000-$5,000</w:t>
            </w:r>
          </w:p>
        </w:tc>
      </w:tr>
      <w:tr>
        <w:trPr>
          <w:cantSplit/>
        </w:trPr>
        <w:tc>
          <w:tcPr>
            <w:tcW w:type="dxa" w:w="1944"/>
            <w:shd w:fill="E6F1F5"/>
          </w:tcPr>
          <w:p>
            <w:pPr>
              <w:keepNext/>
            </w:pPr>
            <w:r>
              <w:rPr>
                <w:b/>
              </w:rPr>
              <w:t>Match or cost</w:t>
            </w:r>
          </w:p>
        </w:tc>
        <w:tc>
          <w:tcPr>
            <w:tcW w:type="dxa" w:w="8568"/>
          </w:tcPr>
          <w:p>
            <w:pPr>
              <w:keepNext/>
            </w:pPr>
            <w:r>
              <w:t>No cash match required</w:t>
            </w:r>
          </w:p>
        </w:tc>
      </w:tr>
      <w:tr>
        <w:trPr>
          <w:cantSplit/>
        </w:trPr>
        <w:tc>
          <w:tcPr>
            <w:tcW w:type="dxa" w:w="1944"/>
            <w:shd w:fill="E6F1F5"/>
          </w:tcPr>
          <w:p>
            <w:pPr>
              <w:keepNext/>
            </w:pPr>
            <w:r>
              <w:rPr>
                <w:b/>
              </w:rPr>
              <w:t>Official source</w:t>
            </w:r>
          </w:p>
        </w:tc>
        <w:tc>
          <w:tcPr>
            <w:tcW w:type="dxa" w:w="8568"/>
          </w:tcPr>
          <w:p>
            <w:pPr>
              <w:keepNext/>
            </w:pPr>
            <w:hyperlink r:id="rId35">
              <w:r>
                <w:rPr>
                  <w:color w:val="1B6A8F"/>
                  <w:u w:val="single"/>
                </w:rPr>
                <w:t>Program Website</w:t>
              </w:r>
            </w:hyperlink>
            <w:r>
              <w:t xml:space="preserve"> (https://azarts.gov/grant/festival)</w:t>
            </w:r>
          </w:p>
        </w:tc>
      </w:tr>
      <w:tr>
        <w:trPr>
          <w:cantSplit/>
        </w:trPr>
        <w:tc>
          <w:tcPr>
            <w:tcW w:type="dxa" w:w="1944"/>
            <w:shd w:fill="E6F1F5"/>
          </w:tcPr>
          <w:p>
            <w:pPr>
              <w:keepNext w:val="0"/>
            </w:pPr>
            <w:r>
              <w:rPr>
                <w:b/>
              </w:rPr>
              <w:t>Record ID</w:t>
            </w:r>
          </w:p>
        </w:tc>
        <w:tc>
          <w:tcPr>
            <w:tcW w:type="dxa" w:w="8568"/>
          </w:tcPr>
          <w:p>
            <w:pPr>
              <w:keepNext w:val="0"/>
            </w:pPr>
            <w:r>
              <w:t>RERC-FND-0028</w:t>
            </w:r>
          </w:p>
        </w:tc>
      </w:tr>
    </w:tbl>
    <w:p>
      <w:pPr>
        <w:pStyle w:val="Heading2"/>
        <w:keepNext/>
        <w:spacing w:before="160" w:after="60"/>
      </w:pPr>
      <w:r>
        <w:t>AZ SMART Fund</w:t>
      </w:r>
    </w:p>
    <w:p>
      <w:pPr>
        <w:keepNext/>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Best for</w:t>
            </w:r>
          </w:p>
        </w:tc>
        <w:tc>
          <w:tcPr>
            <w:tcW w:type="dxa" w:w="8568"/>
          </w:tcPr>
          <w:p>
            <w:pPr>
              <w:keepNext/>
            </w:pPr>
            <w:r>
              <w:t>Cities; towns; counties; ADOT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bike-ped paths; roads; bridges; transit; federal leverage</w:t>
            </w:r>
          </w:p>
        </w:tc>
      </w:tr>
      <w:tr>
        <w:trPr>
          <w:cantSplit/>
        </w:trPr>
        <w:tc>
          <w:tcPr>
            <w:tcW w:type="dxa" w:w="1944"/>
            <w:shd w:fill="E9F2EC"/>
          </w:tcPr>
          <w:p>
            <w:pPr>
              <w:keepNext/>
            </w:pPr>
            <w:r>
              <w:rPr>
                <w:b/>
              </w:rPr>
              <w:t>Amount or cost</w:t>
            </w:r>
          </w:p>
        </w:tc>
        <w:tc>
          <w:tcPr>
            <w:tcW w:type="dxa" w:w="8568"/>
          </w:tcPr>
          <w:p>
            <w:pPr>
              <w:keepNext/>
            </w:pPr>
            <w:r>
              <w:t>Varies by federal grant need</w:t>
            </w:r>
          </w:p>
        </w:tc>
      </w:tr>
      <w:tr>
        <w:trPr>
          <w:cantSplit/>
        </w:trPr>
        <w:tc>
          <w:tcPr>
            <w:tcW w:type="dxa" w:w="1944"/>
            <w:shd w:fill="E9F2EC"/>
          </w:tcPr>
          <w:p>
            <w:pPr>
              <w:keepNext/>
            </w:pPr>
            <w:r>
              <w:rPr>
                <w:b/>
              </w:rPr>
              <w:t>Match or cost</w:t>
            </w:r>
          </w:p>
        </w:tc>
        <w:tc>
          <w:tcPr>
            <w:tcW w:type="dxa" w:w="8568"/>
          </w:tcPr>
          <w:p>
            <w:pPr>
              <w:keepNext/>
            </w:pPr>
            <w:r>
              <w:t>Supports match for federal discretionary grants</w:t>
            </w:r>
          </w:p>
        </w:tc>
      </w:tr>
      <w:tr>
        <w:trPr>
          <w:cantSplit/>
        </w:trPr>
        <w:tc>
          <w:tcPr>
            <w:tcW w:type="dxa" w:w="1944"/>
            <w:shd w:fill="E9F2EC"/>
          </w:tcPr>
          <w:p>
            <w:pPr>
              <w:keepNext/>
            </w:pPr>
            <w:r>
              <w:rPr>
                <w:b/>
              </w:rPr>
              <w:t>Official source</w:t>
            </w:r>
          </w:p>
        </w:tc>
        <w:tc>
          <w:tcPr>
            <w:tcW w:type="dxa" w:w="8568"/>
          </w:tcPr>
          <w:p>
            <w:pPr>
              <w:keepNext/>
            </w:pPr>
            <w:hyperlink r:id="rId36">
              <w:r>
                <w:rPr>
                  <w:color w:val="1B6A8F"/>
                  <w:u w:val="single"/>
                </w:rPr>
                <w:t>Program Website</w:t>
              </w:r>
            </w:hyperlink>
            <w:r>
              <w:t xml:space="preserve"> (https://azdot.gov/planning/grant-coordination/az-smart-fund)</w:t>
            </w:r>
          </w:p>
        </w:tc>
      </w:tr>
      <w:tr>
        <w:trPr>
          <w:cantSplit/>
        </w:trPr>
        <w:tc>
          <w:tcPr>
            <w:tcW w:type="dxa" w:w="1944"/>
            <w:shd w:fill="E9F2EC"/>
          </w:tcPr>
          <w:p>
            <w:pPr>
              <w:keepNext w:val="0"/>
            </w:pPr>
            <w:r>
              <w:rPr>
                <w:b/>
              </w:rPr>
              <w:t>Record ID</w:t>
            </w:r>
          </w:p>
        </w:tc>
        <w:tc>
          <w:tcPr>
            <w:tcW w:type="dxa" w:w="8568"/>
          </w:tcPr>
          <w:p>
            <w:pPr>
              <w:keepNext w:val="0"/>
            </w:pPr>
            <w:r>
              <w:t>RERC-FND-0026</w:t>
            </w:r>
          </w:p>
        </w:tc>
      </w:tr>
    </w:tbl>
    <w:p>
      <w:pPr>
        <w:pStyle w:val="Heading2"/>
        <w:keepNext/>
        <w:spacing w:before="160" w:after="60"/>
      </w:pPr>
      <w:r>
        <w:t>Play Ball Fund Grant Program</w:t>
      </w:r>
    </w:p>
    <w:p>
      <w:pPr>
        <w:keepNext/>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Best for</w:t>
            </w:r>
          </w:p>
        </w:tc>
        <w:tc>
          <w:tcPr>
            <w:tcW w:type="dxa" w:w="8568"/>
          </w:tcPr>
          <w:p>
            <w:pPr>
              <w:keepNext/>
            </w:pPr>
            <w:r>
              <w:t>Arizona youth teams, leagues,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recreation access; equipment; facility upgrades</w:t>
            </w:r>
          </w:p>
        </w:tc>
      </w:tr>
      <w:tr>
        <w:trPr>
          <w:cantSplit/>
        </w:trPr>
        <w:tc>
          <w:tcPr>
            <w:tcW w:type="dxa" w:w="1944"/>
            <w:shd w:fill="E6F1F5"/>
          </w:tcPr>
          <w:p>
            <w:pPr>
              <w:keepNext/>
            </w:pPr>
            <w:r>
              <w:rPr>
                <w:b/>
              </w:rPr>
              <w:t>Amount or cost</w:t>
            </w:r>
          </w:p>
        </w:tc>
        <w:tc>
          <w:tcPr>
            <w:tcW w:type="dxa" w:w="8568"/>
          </w:tcPr>
          <w:p>
            <w:pPr>
              <w:keepNext/>
            </w:pPr>
            <w:r>
              <w:t>Up to $1,000; $90,000 total in 2026 season</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7">
              <w:r>
                <w:rPr>
                  <w:color w:val="1B6A8F"/>
                  <w:u w:val="single"/>
                </w:rPr>
                <w:t>Program Website</w:t>
              </w:r>
            </w:hyperlink>
            <w:r>
              <w:t xml:space="preserve"> (https://www.mlb.com/dbacks/community/youth-sports/play-ball-fund)</w:t>
            </w:r>
          </w:p>
        </w:tc>
      </w:tr>
      <w:tr>
        <w:trPr>
          <w:cantSplit/>
        </w:trPr>
        <w:tc>
          <w:tcPr>
            <w:tcW w:type="dxa" w:w="1944"/>
            <w:shd w:fill="E6F1F5"/>
          </w:tcPr>
          <w:p>
            <w:pPr>
              <w:keepNext w:val="0"/>
            </w:pPr>
            <w:r>
              <w:rPr>
                <w:b/>
              </w:rPr>
              <w:t>Record ID</w:t>
            </w:r>
          </w:p>
        </w:tc>
        <w:tc>
          <w:tcPr>
            <w:tcW w:type="dxa" w:w="8568"/>
          </w:tcPr>
          <w:p>
            <w:pPr>
              <w:keepNext w:val="0"/>
            </w:pPr>
            <w:r>
              <w:t>RERC-FND-0033</w:t>
            </w:r>
          </w:p>
        </w:tc>
      </w:tr>
    </w:tbl>
    <w:p>
      <w:pPr>
        <w:pStyle w:val="Heading2"/>
        <w:keepNext/>
        <w:spacing w:before="160" w:after="60"/>
      </w:pPr>
      <w:r>
        <w:t>State Lake Improvement Fund</w:t>
      </w:r>
    </w:p>
    <w:p>
      <w:pPr>
        <w:keepNext/>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Best for</w:t>
            </w:r>
          </w:p>
        </w:tc>
        <w:tc>
          <w:tcPr>
            <w:tcW w:type="dxa" w:w="8568"/>
          </w:tcPr>
          <w:p>
            <w:pPr>
              <w:keepNext/>
            </w:pPr>
            <w:r>
              <w:t>Arizona Game and Fish; counties; cities;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launches; water access; support facilities; safety</w:t>
            </w:r>
          </w:p>
        </w:tc>
      </w:tr>
      <w:tr>
        <w:trPr>
          <w:cantSplit/>
        </w:trPr>
        <w:tc>
          <w:tcPr>
            <w:tcW w:type="dxa" w:w="1944"/>
            <w:shd w:fill="E9F2EC"/>
          </w:tcPr>
          <w:p>
            <w:pPr>
              <w:keepNext/>
            </w:pPr>
            <w:r>
              <w:rPr>
                <w:b/>
              </w:rPr>
              <w:t>Amount or cost</w:t>
            </w:r>
          </w:p>
        </w:tc>
        <w:tc>
          <w:tcPr>
            <w:tcW w:type="dxa" w:w="8568"/>
          </w:tcPr>
          <w:p>
            <w:pPr>
              <w:keepNext/>
            </w:pPr>
            <w:r>
              <w:t>$5,000-$1,040,000 per project</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RERC-FND-0035</w:t>
            </w:r>
          </w:p>
        </w:tc>
      </w:tr>
    </w:tbl>
    <w:p>
      <w:pPr>
        <w:pStyle w:val="Heading2"/>
        <w:keepNext/>
        <w:spacing w:before="160" w:after="60"/>
      </w:pPr>
      <w:r>
        <w:t>Land and Water Conservation Fund</w:t>
      </w:r>
    </w:p>
    <w:p>
      <w:pPr>
        <w:keepNext/>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Best for</w:t>
            </w:r>
          </w:p>
        </w:tc>
        <w:tc>
          <w:tcPr>
            <w:tcW w:type="dxa" w:w="8568"/>
          </w:tcPr>
          <w:p>
            <w:pPr>
              <w:keepNext/>
            </w:pPr>
            <w:r>
              <w:t>Cities; towns; counties; tribal governments; state and 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acquisition; playgrounds; pools; splash pads; ADA</w:t>
            </w:r>
          </w:p>
        </w:tc>
      </w:tr>
      <w:tr>
        <w:trPr>
          <w:cantSplit/>
        </w:trPr>
        <w:tc>
          <w:tcPr>
            <w:tcW w:type="dxa" w:w="1944"/>
            <w:shd w:fill="E6F1F5"/>
          </w:tcPr>
          <w:p>
            <w:pPr>
              <w:keepNext/>
            </w:pPr>
            <w:r>
              <w:rPr>
                <w:b/>
              </w:rPr>
              <w:t>Amount or cost</w:t>
            </w:r>
          </w:p>
        </w:tc>
        <w:tc>
          <w:tcPr>
            <w:tcW w:type="dxa" w:w="8568"/>
          </w:tcPr>
          <w:p>
            <w:pPr>
              <w:keepNext/>
            </w:pPr>
            <w:r>
              <w:t>Variable</w:t>
            </w:r>
          </w:p>
        </w:tc>
      </w:tr>
      <w:tr>
        <w:trPr>
          <w:cantSplit/>
        </w:trPr>
        <w:tc>
          <w:tcPr>
            <w:tcW w:type="dxa" w:w="1944"/>
            <w:shd w:fill="E6F1F5"/>
          </w:tcPr>
          <w:p>
            <w:pPr>
              <w:keepNext/>
            </w:pPr>
            <w:r>
              <w:rPr>
                <w:b/>
              </w:rPr>
              <w:t>Match or cost</w:t>
            </w:r>
          </w:p>
        </w:tc>
        <w:tc>
          <w:tcPr>
            <w:tcW w:type="dxa" w:w="8568"/>
          </w:tcPr>
          <w:p>
            <w:pPr>
              <w:keepNext/>
            </w:pPr>
            <w:r>
              <w:t>50% typical LWCF match</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RERC-FND-0029</w:t>
            </w:r>
          </w:p>
        </w:tc>
      </w:tr>
    </w:tbl>
    <w:p>
      <w:pPr>
        <w:pStyle w:val="Heading2"/>
        <w:keepNext/>
        <w:spacing w:before="160" w:after="60"/>
      </w:pPr>
      <w:r>
        <w:t>Off-Highway Vehicle Fund Grants</w:t>
      </w:r>
    </w:p>
    <w:p>
      <w:pPr>
        <w:keepNext/>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Best for</w:t>
            </w:r>
          </w:p>
        </w:tc>
        <w:tc>
          <w:tcPr>
            <w:tcW w:type="dxa" w:w="8568"/>
          </w:tcPr>
          <w:p>
            <w:pPr>
              <w:keepNext/>
            </w:pPr>
            <w:r>
              <w:t>Federal, state, county, and local governments,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trail maintenance; facilities; stewardship; safety</w:t>
            </w:r>
          </w:p>
        </w:tc>
      </w:tr>
      <w:tr>
        <w:trPr>
          <w:cantSplit/>
        </w:trPr>
        <w:tc>
          <w:tcPr>
            <w:tcW w:type="dxa" w:w="1944"/>
            <w:shd w:fill="E9F2EC"/>
          </w:tcPr>
          <w:p>
            <w:pPr>
              <w:keepNext/>
            </w:pPr>
            <w:r>
              <w:rPr>
                <w:b/>
              </w:rPr>
              <w:t>Amount or cost</w:t>
            </w:r>
          </w:p>
        </w:tc>
        <w:tc>
          <w:tcPr>
            <w:tcW w:type="dxa" w:w="8568"/>
          </w:tcPr>
          <w:p>
            <w:pPr>
              <w:keepNext/>
            </w:pPr>
            <w:r>
              <w:t>$4,000,000 available</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39">
              <w:r>
                <w:rPr>
                  <w:color w:val="1B6A8F"/>
                  <w:u w:val="single"/>
                </w:rPr>
                <w:t>Program Website</w:t>
              </w:r>
            </w:hyperlink>
            <w:r>
              <w:t xml:space="preserve"> (https://azstateparks.com/off-highway-vehicle-fund-grants)</w:t>
            </w:r>
          </w:p>
        </w:tc>
      </w:tr>
      <w:tr>
        <w:trPr>
          <w:cantSplit/>
        </w:trPr>
        <w:tc>
          <w:tcPr>
            <w:tcW w:type="dxa" w:w="1944"/>
            <w:shd w:fill="E9F2EC"/>
          </w:tcPr>
          <w:p>
            <w:pPr>
              <w:keepNext w:val="0"/>
            </w:pPr>
            <w:r>
              <w:rPr>
                <w:b/>
              </w:rPr>
              <w:t>Record ID</w:t>
            </w:r>
          </w:p>
        </w:tc>
        <w:tc>
          <w:tcPr>
            <w:tcW w:type="dxa" w:w="8568"/>
          </w:tcPr>
          <w:p>
            <w:pPr>
              <w:keepNext w:val="0"/>
            </w:pPr>
            <w:r>
              <w:t>RERC-FND-0030</w:t>
            </w:r>
          </w:p>
        </w:tc>
      </w:tr>
    </w:tbl>
    <w:p>
      <w:pPr>
        <w:pStyle w:val="Heading2"/>
        <w:keepNext/>
        <w:spacing w:before="160" w:after="60"/>
      </w:pPr>
      <w:r>
        <w:t>Off-Highway Vehicle Recreation Fund</w:t>
      </w:r>
    </w:p>
    <w:p>
      <w:pPr>
        <w:keepNext/>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recreation in rural gateway areas.</w:t>
            </w:r>
          </w:p>
        </w:tc>
      </w:tr>
      <w:tr>
        <w:trPr>
          <w:cantSplit/>
        </w:trPr>
        <w:tc>
          <w:tcPr>
            <w:tcW w:type="dxa" w:w="1944"/>
            <w:shd w:fill="E6F1F5"/>
          </w:tcPr>
          <w:p>
            <w:pPr>
              <w:keepNext/>
            </w:pPr>
            <w:r>
              <w:rPr>
                <w:b/>
              </w:rPr>
              <w:t>Best for</w:t>
            </w:r>
          </w:p>
        </w:tc>
        <w:tc>
          <w:tcPr>
            <w:tcW w:type="dxa" w:w="8568"/>
          </w:tcPr>
          <w:p>
            <w:pPr>
              <w:keepNext/>
            </w:pPr>
            <w:r>
              <w:t>Governments; tribes; nonprofits; clubs; law enforcement for LE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facilities; law enforcement; signage; education</w:t>
            </w:r>
          </w:p>
        </w:tc>
      </w:tr>
      <w:tr>
        <w:trPr>
          <w:cantSplit/>
        </w:trPr>
        <w:tc>
          <w:tcPr>
            <w:tcW w:type="dxa" w:w="1944"/>
            <w:shd w:fill="E6F1F5"/>
          </w:tcPr>
          <w:p>
            <w:pPr>
              <w:keepNext/>
            </w:pPr>
            <w:r>
              <w:rPr>
                <w:b/>
              </w:rPr>
              <w:t>Amount or cost</w:t>
            </w:r>
          </w:p>
        </w:tc>
        <w:tc>
          <w:tcPr>
            <w:tcW w:type="dxa" w:w="8568"/>
          </w:tcPr>
          <w:p>
            <w:pPr>
              <w:keepNext/>
            </w:pPr>
            <w:r>
              <w:t>About $2M annually; small scale up to $100,000; signage up to $10,000</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RERC-FND-0031</w:t>
            </w:r>
          </w:p>
        </w:tc>
      </w:tr>
    </w:tbl>
    <w:p>
      <w:pPr>
        <w:pStyle w:val="Heading2"/>
        <w:keepNext/>
        <w:spacing w:before="160" w:after="60"/>
      </w:pPr>
      <w:r>
        <w:t>Recreational Trails Program</w:t>
      </w:r>
    </w:p>
    <w:p>
      <w:pPr>
        <w:keepNext/>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Best for</w:t>
            </w:r>
          </w:p>
        </w:tc>
        <w:tc>
          <w:tcPr>
            <w:tcW w:type="dxa" w:w="8568"/>
          </w:tcPr>
          <w:p>
            <w:pPr>
              <w:keepNext/>
            </w:pPr>
            <w:r>
              <w:t>Nonprofits; clubs; local; regional; state; federal; tribal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accessibility; education</w:t>
            </w:r>
          </w:p>
        </w:tc>
      </w:tr>
      <w:tr>
        <w:trPr>
          <w:cantSplit/>
        </w:trPr>
        <w:tc>
          <w:tcPr>
            <w:tcW w:type="dxa" w:w="1944"/>
            <w:shd w:fill="E9F2EC"/>
          </w:tcPr>
          <w:p>
            <w:pPr>
              <w:keepNext/>
            </w:pPr>
            <w:r>
              <w:rPr>
                <w:b/>
              </w:rPr>
              <w:t>Amount or cost</w:t>
            </w:r>
          </w:p>
        </w:tc>
        <w:tc>
          <w:tcPr>
            <w:tcW w:type="dxa" w:w="8568"/>
          </w:tcPr>
          <w:p>
            <w:pPr>
              <w:keepNext/>
            </w:pPr>
            <w:r>
              <w:t>About $2M available statewide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RERC-FND-0034</w:t>
            </w:r>
          </w:p>
        </w:tc>
      </w:tr>
    </w:tbl>
    <w:p>
      <w:pPr>
        <w:pStyle w:val="Heading2"/>
        <w:keepNext/>
        <w:spacing w:before="160" w:after="60"/>
      </w:pPr>
      <w:r>
        <w:t>Comunidad Grants</w:t>
      </w:r>
    </w:p>
    <w:p>
      <w:pPr>
        <w:keepNext/>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Best for</w:t>
            </w:r>
          </w:p>
        </w:tc>
        <w:tc>
          <w:tcPr>
            <w:tcW w:type="dxa" w:w="8568"/>
          </w:tcPr>
          <w:p>
            <w:pPr>
              <w:keepNext/>
            </w:pPr>
            <w:r>
              <w:t>Eligible nonprofits and charitable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communities; nonprofit capacity; community benefit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0">
              <w:r>
                <w:rPr>
                  <w:color w:val="1B6A8F"/>
                  <w:u w:val="single"/>
                </w:rPr>
                <w:t>Program Website</w:t>
              </w:r>
            </w:hyperlink>
            <w:r>
              <w:t xml:space="preserve"> (https://cfsaz.org/grants/comunidad-grants)</w:t>
            </w:r>
          </w:p>
        </w:tc>
      </w:tr>
      <w:tr>
        <w:trPr>
          <w:cantSplit/>
        </w:trPr>
        <w:tc>
          <w:tcPr>
            <w:tcW w:type="dxa" w:w="1944"/>
            <w:shd w:fill="E6F1F5"/>
          </w:tcPr>
          <w:p>
            <w:pPr>
              <w:keepNext w:val="0"/>
            </w:pPr>
            <w:r>
              <w:rPr>
                <w:b/>
              </w:rPr>
              <w:t>Record ID</w:t>
            </w:r>
          </w:p>
        </w:tc>
        <w:tc>
          <w:tcPr>
            <w:tcW w:type="dxa" w:w="8568"/>
          </w:tcPr>
          <w:p>
            <w:pPr>
              <w:keepNext w:val="0"/>
            </w:pPr>
            <w:r>
              <w:t>RERC-FND-0027</w:t>
            </w:r>
          </w:p>
        </w:tc>
      </w:tr>
    </w:tbl>
    <w:p>
      <w:pPr>
        <w:pStyle w:val="Heading2"/>
        <w:keepNext/>
        <w:spacing w:before="160" w:after="60"/>
      </w:pPr>
      <w:r>
        <w:t>POWER Grants</w:t>
      </w:r>
    </w:p>
    <w:p>
      <w:pPr>
        <w:keepNext/>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Best for</w:t>
            </w:r>
          </w:p>
        </w:tc>
        <w:tc>
          <w:tcPr>
            <w:tcW w:type="dxa" w:w="8568"/>
          </w:tcPr>
          <w:p>
            <w:pPr>
              <w:keepNext/>
            </w:pPr>
            <w:r>
              <w:t>501(c)(3) nonprofits serving significant numbers in Trico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nonprofits, education, arts, childcare, community services</w:t>
            </w:r>
          </w:p>
        </w:tc>
      </w:tr>
      <w:tr>
        <w:trPr>
          <w:cantSplit/>
        </w:trPr>
        <w:tc>
          <w:tcPr>
            <w:tcW w:type="dxa" w:w="1944"/>
            <w:shd w:fill="E9F2EC"/>
          </w:tcPr>
          <w:p>
            <w:pPr>
              <w:keepNext/>
            </w:pPr>
            <w:r>
              <w:rPr>
                <w:b/>
              </w:rPr>
              <w:t>Amount or cost</w:t>
            </w:r>
          </w:p>
        </w:tc>
        <w:tc>
          <w:tcPr>
            <w:tcW w:type="dxa" w:w="8568"/>
          </w:tcPr>
          <w:p>
            <w:pPr>
              <w:keepNext/>
            </w:pPr>
            <w:r>
              <w:t>Up to $10,000 per nonprofit</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41">
              <w:r>
                <w:rPr>
                  <w:color w:val="1B6A8F"/>
                  <w:u w:val="single"/>
                </w:rPr>
                <w:t>Program Website</w:t>
              </w:r>
            </w:hyperlink>
            <w:r>
              <w:t xml:space="preserve"> (https://trico.coop/community/grants)</w:t>
            </w:r>
          </w:p>
        </w:tc>
      </w:tr>
      <w:tr>
        <w:trPr>
          <w:cantSplit/>
        </w:trPr>
        <w:tc>
          <w:tcPr>
            <w:tcW w:type="dxa" w:w="1944"/>
            <w:shd w:fill="E9F2EC"/>
          </w:tcPr>
          <w:p>
            <w:pPr>
              <w:keepNext w:val="0"/>
            </w:pPr>
            <w:r>
              <w:rPr>
                <w:b/>
              </w:rPr>
              <w:t>Record ID</w:t>
            </w:r>
          </w:p>
        </w:tc>
        <w:tc>
          <w:tcPr>
            <w:tcW w:type="dxa" w:w="8568"/>
          </w:tcPr>
          <w:p>
            <w:pPr>
              <w:keepNext w:val="0"/>
            </w:pPr>
            <w:r>
              <w:t>RERC-FND-0032</w:t>
            </w:r>
          </w:p>
        </w:tc>
      </w:tr>
    </w:tbl>
    <w:p>
      <w:pPr>
        <w:pStyle w:val="Heading2"/>
        <w:keepNext/>
        <w:spacing w:before="160" w:after="60"/>
      </w:pPr>
      <w:r>
        <w:t>Giving Tree Grants</w:t>
      </w:r>
    </w:p>
    <w:p>
      <w:pPr>
        <w:keepNext/>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Best for</w:t>
            </w:r>
          </w:p>
        </w:tc>
        <w:tc>
          <w:tcPr>
            <w:tcW w:type="dxa" w:w="8568"/>
          </w:tcPr>
          <w:p>
            <w:pPr>
              <w:keepNext/>
            </w:pPr>
            <w:r>
              <w:t>501(c)(3) public charities, schools, hospitals, and government agencies serving eligible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needs; nonprofit capacity; community improvement</w:t>
            </w:r>
          </w:p>
        </w:tc>
      </w:tr>
      <w:tr>
        <w:trPr>
          <w:cantSplit/>
        </w:trPr>
        <w:tc>
          <w:tcPr>
            <w:tcW w:type="dxa" w:w="1944"/>
            <w:shd w:fill="E6F1F5"/>
          </w:tcPr>
          <w:p>
            <w:pPr>
              <w:keepNext/>
            </w:pPr>
            <w:r>
              <w:rPr>
                <w:b/>
              </w:rPr>
              <w:t>Amount or cost</w:t>
            </w:r>
          </w:p>
        </w:tc>
        <w:tc>
          <w:tcPr>
            <w:tcW w:type="dxa" w:w="8568"/>
          </w:tcPr>
          <w:p>
            <w:pPr>
              <w:keepNext/>
            </w:pPr>
            <w:r>
              <w:t>Average grant size varies by affiliate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2">
              <w:r>
                <w:rPr>
                  <w:color w:val="1B6A8F"/>
                  <w:u w:val="single"/>
                </w:rPr>
                <w:t>Program Website</w:t>
              </w:r>
            </w:hyperlink>
            <w:r>
              <w:t xml:space="preserve"> (https://www.arcf.org/apply-for-giving-tree-grants)</w:t>
            </w:r>
          </w:p>
        </w:tc>
      </w:tr>
      <w:tr>
        <w:trPr>
          <w:cantSplit/>
        </w:trPr>
        <w:tc>
          <w:tcPr>
            <w:tcW w:type="dxa" w:w="1944"/>
            <w:shd w:fill="E6F1F5"/>
          </w:tcPr>
          <w:p>
            <w:pPr>
              <w:keepNext w:val="0"/>
            </w:pPr>
            <w:r>
              <w:rPr>
                <w:b/>
              </w:rPr>
              <w:t>Record ID</w:t>
            </w:r>
          </w:p>
        </w:tc>
        <w:tc>
          <w:tcPr>
            <w:tcW w:type="dxa" w:w="8568"/>
          </w:tcPr>
          <w:p>
            <w:pPr>
              <w:keepNext w:val="0"/>
            </w:pPr>
            <w:r>
              <w:t>RERC-FND-0039</w:t>
            </w:r>
          </w:p>
        </w:tc>
      </w:tr>
    </w:tbl>
    <w:p>
      <w:pPr>
        <w:pStyle w:val="Heading2"/>
        <w:keepNext/>
        <w:spacing w:before="160" w:after="60"/>
      </w:pPr>
      <w:r>
        <w:t>Urban and Community Forestry Grants / Free Tree Fridays</w:t>
      </w:r>
    </w:p>
    <w:p>
      <w:pPr>
        <w:keepNext/>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shade, downtown comfort, and trail corridor appearance.</w:t>
            </w:r>
          </w:p>
        </w:tc>
      </w:tr>
      <w:tr>
        <w:trPr>
          <w:cantSplit/>
        </w:trPr>
        <w:tc>
          <w:tcPr>
            <w:tcW w:type="dxa" w:w="1944"/>
            <w:shd w:fill="E9F2EC"/>
          </w:tcPr>
          <w:p>
            <w:pPr>
              <w:keepNext/>
            </w:pPr>
            <w:r>
              <w:rPr>
                <w:b/>
              </w:rPr>
              <w:t>Best for</w:t>
            </w:r>
          </w:p>
        </w:tc>
        <w:tc>
          <w:tcPr>
            <w:tcW w:type="dxa" w:w="8568"/>
          </w:tcPr>
          <w:p>
            <w:pPr>
              <w:keepNext/>
            </w:pPr>
            <w:r>
              <w:t>Local governments; community partners; residents for tree distribution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tree planting; canopy; green infrastructure; education</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RERC-FND-0049</w:t>
            </w:r>
          </w:p>
        </w:tc>
      </w:tr>
    </w:tbl>
    <w:p>
      <w:pPr>
        <w:pStyle w:val="Heading2"/>
        <w:keepNext/>
        <w:spacing w:before="160" w:after="60"/>
      </w:pPr>
      <w:r>
        <w:t>FUN Park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Best for</w:t>
            </w:r>
          </w:p>
        </w:tc>
        <w:tc>
          <w:tcPr>
            <w:tcW w:type="dxa" w:w="8568"/>
          </w:tcPr>
          <w:p>
            <w:pPr>
              <w:keepNext/>
            </w:pPr>
            <w:r>
              <w:t>Municipalities under 7,500; unincorporated communities sponsored by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outdoor facilities; underserved communities</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No match</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RERC-FND-0038</w:t>
            </w:r>
          </w:p>
        </w:tc>
      </w:tr>
    </w:tbl>
    <w:p>
      <w:pPr>
        <w:pStyle w:val="Heading2"/>
        <w:keepNext/>
        <w:spacing w:before="160" w:after="60"/>
      </w:pPr>
      <w:r>
        <w:t>Great Strides Program</w:t>
      </w:r>
    </w:p>
    <w:p>
      <w:pPr>
        <w:keepNext/>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trail assets tied to health and recreation.</w:t>
            </w:r>
          </w:p>
        </w:tc>
      </w:tr>
      <w:tr>
        <w:trPr>
          <w:cantSplit/>
        </w:trPr>
        <w:tc>
          <w:tcPr>
            <w:tcW w:type="dxa" w:w="1944"/>
            <w:shd w:fill="E9F2EC"/>
          </w:tcPr>
          <w:p>
            <w:pPr>
              <w:keepNext/>
            </w:pPr>
            <w:r>
              <w:rPr>
                <w:b/>
              </w:rPr>
              <w:t>Best for</w:t>
            </w:r>
          </w:p>
        </w:tc>
        <w:tc>
          <w:tcPr>
            <w:tcW w:type="dxa" w:w="8568"/>
          </w:tcPr>
          <w:p>
            <w:pPr>
              <w:keepNext/>
            </w:pPr>
            <w:r>
              <w:t>Arkansas public applicants under program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trails; trail renovation; signs; markings</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9F2EC"/>
          </w:tcPr>
          <w:p>
            <w:pPr>
              <w:keepNext w:val="0"/>
            </w:pPr>
            <w:r>
              <w:rPr>
                <w:b/>
              </w:rPr>
              <w:t>Record ID</w:t>
            </w:r>
          </w:p>
        </w:tc>
        <w:tc>
          <w:tcPr>
            <w:tcW w:type="dxa" w:w="8568"/>
          </w:tcPr>
          <w:p>
            <w:pPr>
              <w:keepNext w:val="0"/>
            </w:pPr>
            <w:r>
              <w:t>RERC-FND-0040</w:t>
            </w:r>
          </w:p>
        </w:tc>
      </w:tr>
    </w:tbl>
    <w:p>
      <w:pPr>
        <w:pStyle w:val="Heading2"/>
        <w:keepNext/>
        <w:spacing w:before="160" w:after="60"/>
      </w:pPr>
      <w:r>
        <w:t>Outdoor Recreation Matching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Best for</w:t>
            </w:r>
          </w:p>
        </w:tc>
        <w:tc>
          <w:tcPr>
            <w:tcW w:type="dxa" w:w="8568"/>
          </w:tcPr>
          <w:p>
            <w:pPr>
              <w:keepNext/>
            </w:pPr>
            <w:r>
              <w:t>Arkansas municipalities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facilities; land acquisition</w:t>
            </w:r>
          </w:p>
        </w:tc>
      </w:tr>
      <w:tr>
        <w:trPr>
          <w:cantSplit/>
        </w:trPr>
        <w:tc>
          <w:tcPr>
            <w:tcW w:type="dxa" w:w="1944"/>
            <w:shd w:fill="E6F1F5"/>
          </w:tcPr>
          <w:p>
            <w:pPr>
              <w:keepNext/>
            </w:pPr>
            <w:r>
              <w:rPr>
                <w:b/>
              </w:rPr>
              <w:t>Amount or cost</w:t>
            </w:r>
          </w:p>
        </w:tc>
        <w:tc>
          <w:tcPr>
            <w:tcW w:type="dxa" w:w="8568"/>
          </w:tcPr>
          <w:p>
            <w:pPr>
              <w:keepNext/>
            </w:pPr>
            <w:r>
              <w:t>No maximum stated</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RERC-FND-0044</w:t>
            </w:r>
          </w:p>
        </w:tc>
      </w:tr>
    </w:tbl>
    <w:p>
      <w:pPr>
        <w:pStyle w:val="Heading2"/>
        <w:keepNext/>
        <w:spacing w:before="160" w:after="60"/>
      </w:pPr>
      <w:r>
        <w:t>Recreational Trails Program</w:t>
      </w:r>
    </w:p>
    <w:p>
      <w:pPr>
        <w:keepNext/>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rural outdoor recreation economies.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linkages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RERC-FND-0045</w:t>
            </w:r>
          </w:p>
        </w:tc>
      </w:tr>
    </w:tbl>
    <w:p>
      <w:pPr>
        <w:pStyle w:val="Heading2"/>
        <w:keepNext/>
        <w:spacing w:before="160" w:after="60"/>
      </w:pPr>
      <w:r>
        <w:t>Transportation Alternatives Program</w:t>
      </w:r>
    </w:p>
    <w:p>
      <w:pPr>
        <w:keepNext/>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Best for</w:t>
            </w:r>
          </w:p>
        </w:tc>
        <w:tc>
          <w:tcPr>
            <w:tcW w:type="dxa" w:w="8568"/>
          </w:tcPr>
          <w:p>
            <w:pPr>
              <w:keepNext/>
            </w:pPr>
            <w:r>
              <w:t>Local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infrastructure; trails; Safe Routes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Minimum 20% local</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RERC-FND-0048</w:t>
            </w:r>
          </w:p>
        </w:tc>
      </w:tr>
    </w:tbl>
    <w:p>
      <w:pPr>
        <w:pStyle w:val="Heading2"/>
        <w:keepNext/>
        <w:spacing w:before="160" w:after="60"/>
      </w:pPr>
      <w:r>
        <w:t>Rural Community Grant Program</w:t>
      </w:r>
    </w:p>
    <w:p>
      <w:pPr>
        <w:keepNext/>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gap funding for parks, museums, and civic visitor assets.</w:t>
            </w:r>
          </w:p>
        </w:tc>
      </w:tr>
      <w:tr>
        <w:trPr>
          <w:cantSplit/>
        </w:trPr>
        <w:tc>
          <w:tcPr>
            <w:tcW w:type="dxa" w:w="1944"/>
            <w:shd w:fill="E9F2EC"/>
          </w:tcPr>
          <w:p>
            <w:pPr>
              <w:keepNext/>
            </w:pPr>
            <w:r>
              <w:rPr>
                <w:b/>
              </w:rPr>
              <w:t>Best for</w:t>
            </w:r>
          </w:p>
        </w:tc>
        <w:tc>
          <w:tcPr>
            <w:tcW w:type="dxa" w:w="8568"/>
          </w:tcPr>
          <w:p>
            <w:pPr>
              <w:keepNext/>
            </w:pPr>
            <w:r>
              <w:t>Rural Arkansas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parks; recreation; museums; beautification</w:t>
            </w:r>
          </w:p>
        </w:tc>
      </w:tr>
      <w:tr>
        <w:trPr>
          <w:cantSplit/>
        </w:trPr>
        <w:tc>
          <w:tcPr>
            <w:tcW w:type="dxa" w:w="1944"/>
            <w:shd w:fill="E9F2EC"/>
          </w:tcPr>
          <w:p>
            <w:pPr>
              <w:keepNext/>
            </w:pPr>
            <w:r>
              <w:rPr>
                <w:b/>
              </w:rPr>
              <w:t>Amount or cost</w:t>
            </w:r>
          </w:p>
        </w:tc>
        <w:tc>
          <w:tcPr>
            <w:tcW w:type="dxa" w:w="8568"/>
          </w:tcPr>
          <w:p>
            <w:pPr>
              <w:keepNext/>
            </w:pPr>
            <w:r>
              <w:t>Up to $15,000 typical</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9F2EC"/>
          </w:tcPr>
          <w:p>
            <w:pPr>
              <w:keepNext w:val="0"/>
            </w:pPr>
            <w:r>
              <w:rPr>
                <w:b/>
              </w:rPr>
              <w:t>Record ID</w:t>
            </w:r>
          </w:p>
        </w:tc>
        <w:tc>
          <w:tcPr>
            <w:tcW w:type="dxa" w:w="8568"/>
          </w:tcPr>
          <w:p>
            <w:pPr>
              <w:keepNext w:val="0"/>
            </w:pPr>
            <w:r>
              <w:t>RERC-FND-0046</w:t>
            </w:r>
          </w:p>
        </w:tc>
      </w:tr>
    </w:tbl>
    <w:p>
      <w:pPr>
        <w:pStyle w:val="Heading2"/>
        <w:keepNext/>
        <w:spacing w:before="160" w:after="60"/>
      </w:pPr>
      <w:r>
        <w:t>Rural Services Block Grants</w:t>
      </w:r>
    </w:p>
    <w:p>
      <w:pPr>
        <w:keepNext/>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Best for</w:t>
            </w:r>
          </w:p>
        </w:tc>
        <w:tc>
          <w:tcPr>
            <w:tcW w:type="dxa" w:w="8568"/>
          </w:tcPr>
          <w:p>
            <w:pPr>
              <w:keepNext/>
            </w:pPr>
            <w:r>
              <w:t>Rural local governments and eligible rural sponsors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public safety; quality of life</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6F1F5"/>
          </w:tcPr>
          <w:p>
            <w:pPr>
              <w:keepNext w:val="0"/>
            </w:pPr>
            <w:r>
              <w:rPr>
                <w:b/>
              </w:rPr>
              <w:t>Record ID</w:t>
            </w:r>
          </w:p>
        </w:tc>
        <w:tc>
          <w:tcPr>
            <w:tcW w:type="dxa" w:w="8568"/>
          </w:tcPr>
          <w:p>
            <w:pPr>
              <w:keepNext w:val="0"/>
            </w:pPr>
            <w:r>
              <w:t>RERC-FND-0635</w:t>
            </w:r>
          </w:p>
        </w:tc>
      </w:tr>
    </w:tbl>
    <w:p>
      <w:pPr>
        <w:pStyle w:val="Heading2"/>
        <w:keepNext/>
        <w:spacing w:before="160" w:after="60"/>
      </w:pPr>
      <w:r>
        <w:t>Community Grant Program</w:t>
      </w:r>
    </w:p>
    <w:p>
      <w:pPr>
        <w:keepNext/>
        <w:spacing w:after="80"/>
      </w:pPr>
      <w:r>
        <w:rPr>
          <w:b/>
        </w:rPr>
        <w:t>Arkansas Farm Bureau Foundation</w:t>
      </w:r>
      <w:r>
        <w:t xml:space="preserve"> | Cycle closed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Best for</w:t>
            </w:r>
          </w:p>
        </w:tc>
        <w:tc>
          <w:tcPr>
            <w:tcW w:type="dxa" w:w="8568"/>
          </w:tcPr>
          <w:p>
            <w:pPr>
              <w:keepNext/>
            </w:pPr>
            <w:r>
              <w:t>Arkansas nonprofits and tax-exempt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communities; agriculture; community ties</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
              <w:r>
                <w:rPr>
                  <w:color w:val="1B6A8F"/>
                  <w:u w:val="single"/>
                </w:rPr>
                <w:t>Program Website</w:t>
              </w:r>
            </w:hyperlink>
            <w:r>
              <w:t xml:space="preserve"> (https://www.arfb.com/pages/foundation/arfb-foundation-grant-recipients)</w:t>
            </w:r>
          </w:p>
        </w:tc>
      </w:tr>
      <w:tr>
        <w:trPr>
          <w:cantSplit/>
        </w:trPr>
        <w:tc>
          <w:tcPr>
            <w:tcW w:type="dxa" w:w="1944"/>
            <w:shd w:fill="E9F2EC"/>
          </w:tcPr>
          <w:p>
            <w:pPr>
              <w:keepNext w:val="0"/>
            </w:pPr>
            <w:r>
              <w:rPr>
                <w:b/>
              </w:rPr>
              <w:t>Record ID</w:t>
            </w:r>
          </w:p>
        </w:tc>
        <w:tc>
          <w:tcPr>
            <w:tcW w:type="dxa" w:w="8568"/>
          </w:tcPr>
          <w:p>
            <w:pPr>
              <w:keepNext w:val="0"/>
            </w:pPr>
            <w:r>
              <w:t>RERC-FND-0036</w:t>
            </w:r>
          </w:p>
        </w:tc>
      </w:tr>
    </w:tbl>
    <w:p>
      <w:pPr>
        <w:pStyle w:val="Heading2"/>
        <w:keepNext/>
        <w:spacing w:before="160" w:after="60"/>
      </w:pPr>
      <w:r>
        <w:t>Entergy Solutions for Arkansas Businesses</w:t>
      </w:r>
    </w:p>
    <w:p>
      <w:pPr>
        <w:keepNext/>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Best for</w:t>
            </w:r>
          </w:p>
        </w:tc>
        <w:tc>
          <w:tcPr>
            <w:tcW w:type="dxa" w:w="8568"/>
          </w:tcPr>
          <w:p>
            <w:pPr>
              <w:keepNext/>
            </w:pPr>
            <w:r>
              <w:t>Entergy Arkansas business customers, including small businesses and agricultural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small business; agricultural business; facility upgrades</w:t>
            </w:r>
          </w:p>
        </w:tc>
      </w:tr>
      <w:tr>
        <w:trPr>
          <w:cantSplit/>
        </w:trPr>
        <w:tc>
          <w:tcPr>
            <w:tcW w:type="dxa" w:w="1944"/>
            <w:shd w:fill="E6F1F5"/>
          </w:tcPr>
          <w:p>
            <w:pPr>
              <w:keepNext/>
            </w:pPr>
            <w:r>
              <w:rPr>
                <w:b/>
              </w:rPr>
              <w:t>Amount or cost</w:t>
            </w:r>
          </w:p>
        </w:tc>
        <w:tc>
          <w:tcPr>
            <w:tcW w:type="dxa" w:w="8568"/>
          </w:tcPr>
          <w:p>
            <w:pPr>
              <w:keepNext/>
            </w:pPr>
            <w:r>
              <w:t>Incentives vary by measure and program</w:t>
            </w:r>
          </w:p>
        </w:tc>
      </w:tr>
      <w:tr>
        <w:trPr>
          <w:cantSplit/>
        </w:trPr>
        <w:tc>
          <w:tcPr>
            <w:tcW w:type="dxa" w:w="1944"/>
            <w:shd w:fill="E6F1F5"/>
          </w:tcPr>
          <w:p>
            <w:pPr>
              <w:keepNext/>
            </w:pPr>
            <w:r>
              <w:rPr>
                <w:b/>
              </w:rPr>
              <w:t>Match or cost</w:t>
            </w:r>
          </w:p>
        </w:tc>
        <w:tc>
          <w:tcPr>
            <w:tcW w:type="dxa" w:w="8568"/>
          </w:tcPr>
          <w:p>
            <w:pPr>
              <w:keepNext/>
            </w:pPr>
            <w:r>
              <w:t>Customer cost-share inherent</w:t>
            </w:r>
          </w:p>
        </w:tc>
      </w:tr>
      <w:tr>
        <w:trPr>
          <w:cantSplit/>
        </w:trPr>
        <w:tc>
          <w:tcPr>
            <w:tcW w:type="dxa" w:w="1944"/>
            <w:shd w:fill="E6F1F5"/>
          </w:tcPr>
          <w:p>
            <w:pPr>
              <w:keepNext/>
            </w:pPr>
            <w:r>
              <w:rPr>
                <w:b/>
              </w:rPr>
              <w:t>Official source</w:t>
            </w:r>
          </w:p>
        </w:tc>
        <w:tc>
          <w:tcPr>
            <w:tcW w:type="dxa" w:w="8568"/>
          </w:tcPr>
          <w:p>
            <w:pPr>
              <w:keepNext/>
            </w:pPr>
            <w:hyperlink r:id="rId48">
              <w:r>
                <w:rPr>
                  <w:color w:val="1B6A8F"/>
                  <w:u w:val="single"/>
                </w:rPr>
                <w:t>Program Website</w:t>
              </w:r>
            </w:hyperlink>
            <w:r>
              <w:t xml:space="preserve"> (https://www.entergyarkansas.com/energyefficiency/business)</w:t>
            </w:r>
          </w:p>
        </w:tc>
      </w:tr>
      <w:tr>
        <w:trPr>
          <w:cantSplit/>
        </w:trPr>
        <w:tc>
          <w:tcPr>
            <w:tcW w:type="dxa" w:w="1944"/>
            <w:shd w:fill="E6F1F5"/>
          </w:tcPr>
          <w:p>
            <w:pPr>
              <w:keepNext w:val="0"/>
            </w:pPr>
            <w:r>
              <w:rPr>
                <w:b/>
              </w:rPr>
              <w:t>Record ID</w:t>
            </w:r>
          </w:p>
        </w:tc>
        <w:tc>
          <w:tcPr>
            <w:tcW w:type="dxa" w:w="8568"/>
          </w:tcPr>
          <w:p>
            <w:pPr>
              <w:keepNext w:val="0"/>
            </w:pPr>
            <w:r>
              <w:t>RERC-FND-0037</w:t>
            </w:r>
          </w:p>
        </w:tc>
      </w:tr>
    </w:tbl>
    <w:p>
      <w:pPr>
        <w:pStyle w:val="Heading2"/>
        <w:keepNext/>
        <w:spacing w:before="160" w:after="60"/>
      </w:pPr>
      <w:r>
        <w:t>Small Business Energy Solutions</w:t>
      </w:r>
    </w:p>
    <w:p>
      <w:pPr>
        <w:keepNext/>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Best for</w:t>
            </w:r>
          </w:p>
        </w:tc>
        <w:tc>
          <w:tcPr>
            <w:tcW w:type="dxa" w:w="8568"/>
          </w:tcPr>
          <w:p>
            <w:pPr>
              <w:keepNext/>
            </w:pPr>
            <w:r>
              <w:t>Entergy Arkansas small business customers under 100 kW peak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refrigeration, HVAC, insulation, small business</w:t>
            </w:r>
          </w:p>
        </w:tc>
      </w:tr>
      <w:tr>
        <w:trPr>
          <w:cantSplit/>
        </w:trPr>
        <w:tc>
          <w:tcPr>
            <w:tcW w:type="dxa" w:w="1944"/>
            <w:shd w:fill="E9F2EC"/>
          </w:tcPr>
          <w:p>
            <w:pPr>
              <w:keepNext/>
            </w:pPr>
            <w:r>
              <w:rPr>
                <w:b/>
              </w:rPr>
              <w:t>Amount or cost</w:t>
            </w:r>
          </w:p>
        </w:tc>
        <w:tc>
          <w:tcPr>
            <w:tcW w:type="dxa" w:w="8568"/>
          </w:tcPr>
          <w:p>
            <w:pPr>
              <w:keepNext/>
            </w:pPr>
            <w:r>
              <w:t>$0.20-$0.35 per kWh saved; some direct install at full cost</w:t>
            </w:r>
          </w:p>
        </w:tc>
      </w:tr>
      <w:tr>
        <w:trPr>
          <w:cantSplit/>
        </w:trPr>
        <w:tc>
          <w:tcPr>
            <w:tcW w:type="dxa" w:w="1944"/>
            <w:shd w:fill="E9F2EC"/>
          </w:tcPr>
          <w:p>
            <w:pPr>
              <w:keepNext/>
            </w:pPr>
            <w:r>
              <w:rPr>
                <w:b/>
              </w:rPr>
              <w:t>Match or cost</w:t>
            </w:r>
          </w:p>
        </w:tc>
        <w:tc>
          <w:tcPr>
            <w:tcW w:type="dxa" w:w="8568"/>
          </w:tcPr>
          <w:p>
            <w:pPr>
              <w:keepNext/>
            </w:pPr>
            <w:r>
              <w:t>Customer share varies</w:t>
            </w:r>
          </w:p>
        </w:tc>
      </w:tr>
      <w:tr>
        <w:trPr>
          <w:cantSplit/>
        </w:trPr>
        <w:tc>
          <w:tcPr>
            <w:tcW w:type="dxa" w:w="1944"/>
            <w:shd w:fill="E9F2EC"/>
          </w:tcPr>
          <w:p>
            <w:pPr>
              <w:keepNext/>
            </w:pPr>
            <w:r>
              <w:rPr>
                <w:b/>
              </w:rPr>
              <w:t>Official source</w:t>
            </w:r>
          </w:p>
        </w:tc>
        <w:tc>
          <w:tcPr>
            <w:tcW w:type="dxa" w:w="8568"/>
          </w:tcPr>
          <w:p>
            <w:pPr>
              <w:keepNext/>
            </w:pPr>
            <w:hyperlink r:id="rId49">
              <w:r>
                <w:rPr>
                  <w:color w:val="1B6A8F"/>
                  <w:u w:val="single"/>
                </w:rPr>
                <w:t>Program Website</w:t>
              </w:r>
            </w:hyperlink>
            <w:r>
              <w:t xml:space="preserve"> (https://www.entergyarkansas.com/energyefficiency/business/small-business)</w:t>
            </w:r>
          </w:p>
        </w:tc>
      </w:tr>
      <w:tr>
        <w:trPr>
          <w:cantSplit/>
        </w:trPr>
        <w:tc>
          <w:tcPr>
            <w:tcW w:type="dxa" w:w="1944"/>
            <w:shd w:fill="E9F2EC"/>
          </w:tcPr>
          <w:p>
            <w:pPr>
              <w:keepNext w:val="0"/>
            </w:pPr>
            <w:r>
              <w:rPr>
                <w:b/>
              </w:rPr>
              <w:t>Record ID</w:t>
            </w:r>
          </w:p>
        </w:tc>
        <w:tc>
          <w:tcPr>
            <w:tcW w:type="dxa" w:w="8568"/>
          </w:tcPr>
          <w:p>
            <w:pPr>
              <w:keepNext w:val="0"/>
            </w:pPr>
            <w:r>
              <w:t>RERC-FND-0047</w:t>
            </w:r>
          </w:p>
        </w:tc>
      </w:tr>
    </w:tbl>
    <w:p>
      <w:pPr>
        <w:pStyle w:val="Heading2"/>
        <w:keepNext/>
        <w:spacing w:before="160" w:after="60"/>
      </w:pPr>
      <w:r>
        <w:t>Green Networks Subawards</w:t>
      </w:r>
    </w:p>
    <w:p>
      <w:pPr>
        <w:keepNext/>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Best for</w:t>
            </w:r>
          </w:p>
        </w:tc>
        <w:tc>
          <w:tcPr>
            <w:tcW w:type="dxa" w:w="8568"/>
          </w:tcPr>
          <w:p>
            <w:pPr>
              <w:keepNext/>
            </w:pPr>
            <w:r>
              <w:t>Municipalities, counties, and nonprofit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preservation; land restoration; tree planting; green networks</w:t>
            </w:r>
          </w:p>
        </w:tc>
      </w:tr>
      <w:tr>
        <w:trPr>
          <w:cantSplit/>
        </w:trPr>
        <w:tc>
          <w:tcPr>
            <w:tcW w:type="dxa" w:w="1944"/>
            <w:shd w:fill="E6F1F5"/>
          </w:tcPr>
          <w:p>
            <w:pPr>
              <w:keepNext/>
            </w:pPr>
            <w:r>
              <w:rPr>
                <w:b/>
              </w:rPr>
              <w:t>Amount or cost</w:t>
            </w:r>
          </w:p>
        </w:tc>
        <w:tc>
          <w:tcPr>
            <w:tcW w:type="dxa" w:w="8568"/>
          </w:tcPr>
          <w:p>
            <w:pPr>
              <w:keepNext/>
            </w:pPr>
            <w:r>
              <w:t>$15.5 million subaward pool; Round 2 awarded $5.9 million</w:t>
            </w:r>
          </w:p>
        </w:tc>
      </w:tr>
      <w:tr>
        <w:trPr>
          <w:cantSplit/>
        </w:trPr>
        <w:tc>
          <w:tcPr>
            <w:tcW w:type="dxa" w:w="1944"/>
            <w:shd w:fill="E6F1F5"/>
          </w:tcPr>
          <w:p>
            <w:pPr>
              <w:keepNext/>
            </w:pPr>
            <w:r>
              <w:rPr>
                <w:b/>
              </w:rPr>
              <w:t>Match or cost</w:t>
            </w:r>
          </w:p>
        </w:tc>
        <w:tc>
          <w:tcPr>
            <w:tcW w:type="dxa" w:w="8568"/>
          </w:tcPr>
          <w:p>
            <w:pPr>
              <w:keepNext/>
            </w:pPr>
            <w:r>
              <w:t>Varies by subaward</w:t>
            </w:r>
          </w:p>
        </w:tc>
      </w:tr>
      <w:tr>
        <w:trPr>
          <w:cantSplit/>
        </w:trPr>
        <w:tc>
          <w:tcPr>
            <w:tcW w:type="dxa" w:w="1944"/>
            <w:shd w:fill="E6F1F5"/>
          </w:tcPr>
          <w:p>
            <w:pPr>
              <w:keepNext/>
            </w:pPr>
            <w:r>
              <w:rPr>
                <w:b/>
              </w:rPr>
              <w:t>Official source</w:t>
            </w:r>
          </w:p>
        </w:tc>
        <w:tc>
          <w:tcPr>
            <w:tcW w:type="dxa" w:w="8568"/>
          </w:tcPr>
          <w:p>
            <w:pPr>
              <w:keepNext/>
            </w:pPr>
            <w:hyperlink r:id="rId50">
              <w:r>
                <w:rPr>
                  <w:color w:val="1B6A8F"/>
                  <w:u w:val="single"/>
                </w:rPr>
                <w:t>Program Website</w:t>
              </w:r>
            </w:hyperlink>
            <w:r>
              <w:t xml:space="preserve"> (https://metroplan.org/press-release-greennetworks-funding-2026)</w:t>
            </w:r>
          </w:p>
        </w:tc>
      </w:tr>
      <w:tr>
        <w:trPr>
          <w:cantSplit/>
        </w:trPr>
        <w:tc>
          <w:tcPr>
            <w:tcW w:type="dxa" w:w="1944"/>
            <w:shd w:fill="E6F1F5"/>
          </w:tcPr>
          <w:p>
            <w:pPr>
              <w:keepNext w:val="0"/>
            </w:pPr>
            <w:r>
              <w:rPr>
                <w:b/>
              </w:rPr>
              <w:t>Record ID</w:t>
            </w:r>
          </w:p>
        </w:tc>
        <w:tc>
          <w:tcPr>
            <w:tcW w:type="dxa" w:w="8568"/>
          </w:tcPr>
          <w:p>
            <w:pPr>
              <w:keepNext w:val="0"/>
            </w:pPr>
            <w:r>
              <w:t>RERC-FND-0041</w:t>
            </w:r>
          </w:p>
        </w:tc>
      </w:tr>
    </w:tbl>
    <w:p>
      <w:pPr>
        <w:pStyle w:val="Heading2"/>
        <w:keepNext/>
        <w:spacing w:before="160" w:after="60"/>
      </w:pPr>
      <w:r>
        <w:t>Home Region Grants</w:t>
      </w:r>
    </w:p>
    <w:p>
      <w:pPr>
        <w:keepNext/>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Best for</w:t>
            </w:r>
          </w:p>
        </w:tc>
        <w:tc>
          <w:tcPr>
            <w:tcW w:type="dxa" w:w="8568"/>
          </w:tcPr>
          <w:p>
            <w:pPr>
              <w:keepNext/>
            </w:pPr>
            <w:r>
              <w:t>Nonprofits and public partners aligned with foundation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public space; conservation; economic opportunity; placemaking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9F2EC"/>
          </w:tcPr>
          <w:p>
            <w:pPr>
              <w:keepNext w:val="0"/>
            </w:pPr>
            <w:r>
              <w:rPr>
                <w:b/>
              </w:rPr>
              <w:t>Record ID</w:t>
            </w:r>
          </w:p>
        </w:tc>
        <w:tc>
          <w:tcPr>
            <w:tcW w:type="dxa" w:w="8568"/>
          </w:tcPr>
          <w:p>
            <w:pPr>
              <w:keepNext w:val="0"/>
            </w:pPr>
            <w:r>
              <w:t>RERC-FND-0042</w:t>
            </w:r>
          </w:p>
        </w:tc>
      </w:tr>
    </w:tbl>
    <w:p>
      <w:pPr>
        <w:pStyle w:val="Heading2"/>
        <w:keepNext/>
        <w:spacing w:before="160" w:after="60"/>
      </w:pPr>
      <w:r>
        <w:t>Home Region and Design Excellence Grants</w:t>
      </w:r>
    </w:p>
    <w:p>
      <w:pPr>
        <w:keepNext/>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Best for</w:t>
            </w:r>
          </w:p>
        </w:tc>
        <w:tc>
          <w:tcPr>
            <w:tcW w:type="dxa" w:w="8568"/>
          </w:tcPr>
          <w:p>
            <w:pPr>
              <w:keepNext/>
            </w:pPr>
            <w:r>
              <w:t>Invited nonprofit, government, and partner organizations; unsolicited proposals not accepted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Northwest Arkansas; Mississippi Delta; design; community systems; rivers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6F1F5"/>
          </w:tcPr>
          <w:p>
            <w:pPr>
              <w:keepNext w:val="0"/>
            </w:pPr>
            <w:r>
              <w:rPr>
                <w:b/>
              </w:rPr>
              <w:t>Record ID</w:t>
            </w:r>
          </w:p>
        </w:tc>
        <w:tc>
          <w:tcPr>
            <w:tcW w:type="dxa" w:w="8568"/>
          </w:tcPr>
          <w:p>
            <w:pPr>
              <w:keepNext w:val="0"/>
            </w:pPr>
            <w:r>
              <w:t>RERC-FND-0043</w:t>
            </w:r>
          </w:p>
        </w:tc>
      </w:tr>
    </w:tbl>
    <w:p>
      <w:pPr>
        <w:pStyle w:val="Heading2"/>
        <w:keepNext/>
        <w:spacing w:before="160" w:after="60"/>
      </w:pPr>
      <w:r>
        <w:t>Grants Program</w:t>
      </w:r>
    </w:p>
    <w:p>
      <w:pPr>
        <w:keepNext/>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Ensure every Californian has the opportunity to create, participate, and flourish through the power of artistic expression.</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 Energy/Climate</w:t>
            </w:r>
          </w:p>
        </w:tc>
      </w:tr>
      <w:tr>
        <w:trPr>
          <w:cantSplit/>
        </w:trPr>
        <w:tc>
          <w:tcPr>
            <w:tcW w:type="dxa" w:w="1944"/>
            <w:shd w:fill="E9F2EC"/>
          </w:tcPr>
          <w:p>
            <w:pPr>
              <w:keepNext/>
            </w:pPr>
            <w:r>
              <w:rPr>
                <w:b/>
              </w:rPr>
              <w:t>Amount or cost</w:t>
            </w:r>
          </w:p>
        </w:tc>
        <w:tc>
          <w:tcPr>
            <w:tcW w:type="dxa" w:w="8568"/>
          </w:tcPr>
          <w:p>
            <w:pPr>
              <w:keepNext/>
            </w:pPr>
            <w:r>
              <w:t>Up to $75,000</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2">
              <w:r>
                <w:rPr>
                  <w:color w:val="1B6A8F"/>
                  <w:u w:val="single"/>
                </w:rPr>
                <w:t>Program Website</w:t>
              </w:r>
            </w:hyperlink>
            <w:r>
              <w:t xml:space="preserve"> (https://arts.ca.gov/grants)</w:t>
            </w:r>
          </w:p>
        </w:tc>
      </w:tr>
      <w:tr>
        <w:trPr>
          <w:cantSplit/>
        </w:trPr>
        <w:tc>
          <w:tcPr>
            <w:tcW w:type="dxa" w:w="1944"/>
            <w:shd w:fill="E9F2EC"/>
          </w:tcPr>
          <w:p>
            <w:pPr>
              <w:keepNext w:val="0"/>
            </w:pPr>
            <w:r>
              <w:rPr>
                <w:b/>
              </w:rPr>
              <w:t>Record ID</w:t>
            </w:r>
          </w:p>
        </w:tc>
        <w:tc>
          <w:tcPr>
            <w:tcW w:type="dxa" w:w="8568"/>
          </w:tcPr>
          <w:p>
            <w:pPr>
              <w:keepNext w:val="0"/>
            </w:pPr>
            <w:r>
              <w:t>RERC-FND-0056</w:t>
            </w:r>
          </w:p>
        </w:tc>
      </w:tr>
    </w:tbl>
    <w:p>
      <w:pPr>
        <w:pStyle w:val="Heading2"/>
        <w:keepNext/>
        <w:spacing w:before="160" w:after="60"/>
      </w:pPr>
      <w:r>
        <w:t>Funding, Grants, Easements</w:t>
      </w:r>
    </w:p>
    <w:p>
      <w:pPr>
        <w:keepNext/>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funding, grants, and easement programs that help conserve California agricultural land.</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3">
              <w:r>
                <w:rPr>
                  <w:color w:val="1B6A8F"/>
                  <w:u w:val="single"/>
                </w:rPr>
                <w:t>Program Website</w:t>
              </w:r>
            </w:hyperlink>
            <w:r>
              <w:t xml:space="preserve"> (https://www.conservation.ca.gov/dlrp/grant-programs)</w:t>
            </w:r>
          </w:p>
        </w:tc>
      </w:tr>
      <w:tr>
        <w:trPr>
          <w:cantSplit/>
        </w:trPr>
        <w:tc>
          <w:tcPr>
            <w:tcW w:type="dxa" w:w="1944"/>
            <w:shd w:fill="E6F1F5"/>
          </w:tcPr>
          <w:p>
            <w:pPr>
              <w:keepNext w:val="0"/>
            </w:pPr>
            <w:r>
              <w:rPr>
                <w:b/>
              </w:rPr>
              <w:t>Record ID</w:t>
            </w:r>
          </w:p>
        </w:tc>
        <w:tc>
          <w:tcPr>
            <w:tcW w:type="dxa" w:w="8568"/>
          </w:tcPr>
          <w:p>
            <w:pPr>
              <w:keepNext w:val="0"/>
            </w:pPr>
            <w:r>
              <w:t>RERC-FND-0055</w:t>
            </w:r>
          </w:p>
        </w:tc>
      </w:tr>
    </w:tbl>
    <w:p>
      <w:pPr>
        <w:pStyle w:val="Heading2"/>
        <w:keepNext/>
        <w:spacing w:before="160" w:after="60"/>
      </w:pPr>
      <w:r>
        <w:t>Grants Program</w:t>
      </w:r>
    </w:p>
    <w:p>
      <w:pPr>
        <w:keepNext/>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general community development.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General Community Development</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4">
              <w:r>
                <w:rPr>
                  <w:color w:val="1B6A8F"/>
                  <w:u w:val="single"/>
                </w:rPr>
                <w:t>Program Website</w:t>
              </w:r>
            </w:hyperlink>
            <w:r>
              <w:t xml:space="preserve"> (https://wildlife.ca.gov/Grants)</w:t>
            </w:r>
          </w:p>
        </w:tc>
      </w:tr>
      <w:tr>
        <w:trPr>
          <w:cantSplit/>
        </w:trPr>
        <w:tc>
          <w:tcPr>
            <w:tcW w:type="dxa" w:w="1944"/>
            <w:shd w:fill="E9F2EC"/>
          </w:tcPr>
          <w:p>
            <w:pPr>
              <w:keepNext w:val="0"/>
            </w:pPr>
            <w:r>
              <w:rPr>
                <w:b/>
              </w:rPr>
              <w:t>Record ID</w:t>
            </w:r>
          </w:p>
        </w:tc>
        <w:tc>
          <w:tcPr>
            <w:tcW w:type="dxa" w:w="8568"/>
          </w:tcPr>
          <w:p>
            <w:pPr>
              <w:keepNext w:val="0"/>
            </w:pPr>
            <w:r>
              <w:t>RERC-FND-0057</w:t>
            </w:r>
          </w:p>
        </w:tc>
      </w:tr>
    </w:tbl>
    <w:p>
      <w:pPr>
        <w:pStyle w:val="Heading2"/>
        <w:keepNext/>
        <w:spacing w:before="160" w:after="60"/>
      </w:pPr>
      <w:r>
        <w:t>Division of Boating and Waterways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 recreational boating infrastructure and safety statewide from Mission Bay to Lake Shasta and many lakes, rivers, and streams in between.</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RERC-FND-0053</w:t>
            </w:r>
          </w:p>
        </w:tc>
      </w:tr>
    </w:tbl>
    <w:p>
      <w:pPr>
        <w:pStyle w:val="Heading2"/>
        <w:keepNext/>
        <w:spacing w:before="160" w:after="60"/>
      </w:pPr>
      <w:r>
        <w:t>Office of Grants and Local Services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recreation.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9F2EC"/>
          </w:tcPr>
          <w:p>
            <w:pPr>
              <w:keepNext w:val="0"/>
            </w:pPr>
            <w:r>
              <w:rPr>
                <w:b/>
              </w:rPr>
              <w:t>Record ID</w:t>
            </w:r>
          </w:p>
        </w:tc>
        <w:tc>
          <w:tcPr>
            <w:tcW w:type="dxa" w:w="8568"/>
          </w:tcPr>
          <w:p>
            <w:pPr>
              <w:keepNext w:val="0"/>
            </w:pPr>
            <w:r>
              <w:t>RERC-FND-0061</w:t>
            </w:r>
          </w:p>
        </w:tc>
      </w:tr>
    </w:tbl>
    <w:p>
      <w:pPr>
        <w:pStyle w:val="Heading2"/>
        <w:keepNext/>
        <w:spacing w:before="160" w:after="60"/>
      </w:pPr>
      <w:r>
        <w:t>Certified Local Government Grant Program</w:t>
      </w:r>
    </w:p>
    <w:p>
      <w:pPr>
        <w:keepNext/>
        <w:spacing w:after="80"/>
      </w:pPr>
      <w:r>
        <w:rPr>
          <w:b/>
        </w:rPr>
        <w:t>California Office of Historic Preservation</w:t>
      </w:r>
      <w:r>
        <w:t xml:space="preserve"> | Recurring | California | Annual competitive cycle; forms and deadlines are posted during active application periods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competitive grants to qualified local governments for local historic preservation planning and programs.</w:t>
            </w:r>
          </w:p>
        </w:tc>
      </w:tr>
      <w:tr>
        <w:trPr>
          <w:cantSplit/>
        </w:trPr>
        <w:tc>
          <w:tcPr>
            <w:tcW w:type="dxa" w:w="1944"/>
            <w:shd w:fill="E6F1F5"/>
          </w:tcPr>
          <w:p>
            <w:pPr>
              <w:keepNext/>
            </w:pPr>
            <w:r>
              <w:rPr>
                <w:b/>
              </w:rPr>
              <w:t>Best for</w:t>
            </w:r>
          </w:p>
        </w:tc>
        <w:tc>
          <w:tcPr>
            <w:tcW w:type="dxa" w:w="8568"/>
          </w:tcPr>
          <w:p>
            <w:pPr>
              <w:keepNext/>
            </w:pPr>
            <w:r>
              <w:t>California local governments that participate in the Certified Local Government Program</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planning; surveys; local programs</w:t>
            </w:r>
          </w:p>
        </w:tc>
      </w:tr>
      <w:tr>
        <w:trPr>
          <w:cantSplit/>
        </w:trPr>
        <w:tc>
          <w:tcPr>
            <w:tcW w:type="dxa" w:w="1944"/>
            <w:shd w:fill="E6F1F5"/>
          </w:tcPr>
          <w:p>
            <w:pPr>
              <w:keepNext/>
            </w:pPr>
            <w:r>
              <w:rPr>
                <w:b/>
              </w:rPr>
              <w:t>Amount or cost</w:t>
            </w:r>
          </w:p>
        </w:tc>
        <w:tc>
          <w:tcPr>
            <w:tcW w:type="dxa" w:w="8568"/>
          </w:tcPr>
          <w:p>
            <w:pPr>
              <w:keepNext/>
            </w:pPr>
            <w:r>
              <w:t>Varies by annual allocation</w:t>
            </w:r>
          </w:p>
        </w:tc>
      </w:tr>
      <w:tr>
        <w:trPr>
          <w:cantSplit/>
        </w:trPr>
        <w:tc>
          <w:tcPr>
            <w:tcW w:type="dxa" w:w="1944"/>
            <w:shd w:fill="E6F1F5"/>
          </w:tcPr>
          <w:p>
            <w:pPr>
              <w:keepNext/>
            </w:pPr>
            <w:r>
              <w:rPr>
                <w:b/>
              </w:rPr>
              <w:t>Match or cost</w:t>
            </w:r>
          </w:p>
        </w:tc>
        <w:tc>
          <w:tcPr>
            <w:tcW w:type="dxa" w:w="8568"/>
          </w:tcPr>
          <w:p>
            <w:pPr>
              <w:keepNext/>
            </w:pPr>
            <w:r>
              <w:t>See current program requirements</w:t>
            </w:r>
          </w:p>
        </w:tc>
      </w:tr>
      <w:tr>
        <w:trPr>
          <w:cantSplit/>
        </w:trPr>
        <w:tc>
          <w:tcPr>
            <w:tcW w:type="dxa" w:w="1944"/>
            <w:shd w:fill="E6F1F5"/>
          </w:tcPr>
          <w:p>
            <w:pPr>
              <w:keepNext/>
            </w:pPr>
            <w:r>
              <w:rPr>
                <w:b/>
              </w:rPr>
              <w:t>Official source</w:t>
            </w:r>
          </w:p>
        </w:tc>
        <w:tc>
          <w:tcPr>
            <w:tcW w:type="dxa" w:w="8568"/>
          </w:tcPr>
          <w:p>
            <w:pPr>
              <w:keepNext/>
            </w:pPr>
            <w:hyperlink r:id="rId56">
              <w:r>
                <w:rPr>
                  <w:color w:val="1B6A8F"/>
                  <w:u w:val="single"/>
                </w:rPr>
                <w:t>Program Website</w:t>
              </w:r>
            </w:hyperlink>
            <w:r>
              <w:t xml:space="preserve"> (https://ohp.parks.ca.gov/?page_id=24493)</w:t>
            </w:r>
          </w:p>
        </w:tc>
      </w:tr>
      <w:tr>
        <w:trPr>
          <w:cantSplit/>
        </w:trPr>
        <w:tc>
          <w:tcPr>
            <w:tcW w:type="dxa" w:w="1944"/>
            <w:shd w:fill="E6F1F5"/>
          </w:tcPr>
          <w:p>
            <w:pPr>
              <w:keepNext w:val="0"/>
            </w:pPr>
            <w:r>
              <w:rPr>
                <w:b/>
              </w:rPr>
              <w:t>Record ID</w:t>
            </w:r>
          </w:p>
        </w:tc>
        <w:tc>
          <w:tcPr>
            <w:tcW w:type="dxa" w:w="8568"/>
          </w:tcPr>
          <w:p>
            <w:pPr>
              <w:keepNext w:val="0"/>
            </w:pPr>
            <w:r>
              <w:t>RERC-FND-0058</w:t>
            </w:r>
          </w:p>
        </w:tc>
      </w:tr>
    </w:tbl>
    <w:p>
      <w:pPr>
        <w:pStyle w:val="Heading2"/>
        <w:keepNext/>
        <w:spacing w:before="160" w:after="60"/>
      </w:pPr>
      <w:r>
        <w:t>State Coastal Conservancy Grants</w:t>
      </w:r>
    </w:p>
    <w:p>
      <w:pPr>
        <w:keepNext/>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Best for</w:t>
            </w:r>
          </w:p>
        </w:tc>
        <w:tc>
          <w:tcPr>
            <w:tcW w:type="dxa" w:w="8568"/>
          </w:tcPr>
          <w:p>
            <w:pPr>
              <w:keepNext/>
            </w:pPr>
            <w:r>
              <w:t>Public agencies; tribes; nonprofits; eligible coastal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trails; habitat; waterfronts; climate resilience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7">
              <w:r>
                <w:rPr>
                  <w:color w:val="1B6A8F"/>
                  <w:u w:val="single"/>
                </w:rPr>
                <w:t>Program Website</w:t>
              </w:r>
            </w:hyperlink>
            <w:r>
              <w:t xml:space="preserve"> (https://scc.ca.gov/grants)</w:t>
            </w:r>
          </w:p>
        </w:tc>
      </w:tr>
      <w:tr>
        <w:trPr>
          <w:cantSplit/>
        </w:trPr>
        <w:tc>
          <w:tcPr>
            <w:tcW w:type="dxa" w:w="1944"/>
            <w:shd w:fill="E9F2EC"/>
          </w:tcPr>
          <w:p>
            <w:pPr>
              <w:keepNext w:val="0"/>
            </w:pPr>
            <w:r>
              <w:rPr>
                <w:b/>
              </w:rPr>
              <w:t>Record ID</w:t>
            </w:r>
          </w:p>
        </w:tc>
        <w:tc>
          <w:tcPr>
            <w:tcW w:type="dxa" w:w="8568"/>
          </w:tcPr>
          <w:p>
            <w:pPr>
              <w:keepNext w:val="0"/>
            </w:pPr>
            <w:r>
              <w:t>RERC-FND-0066</w:t>
            </w:r>
          </w:p>
        </w:tc>
      </w:tr>
    </w:tbl>
    <w:p>
      <w:pPr>
        <w:pStyle w:val="Heading2"/>
        <w:keepNext/>
        <w:spacing w:before="160" w:after="60"/>
      </w:pPr>
      <w:r>
        <w:t>OHMVR Grants and Cooperative Agreements Program</w:t>
      </w:r>
    </w:p>
    <w:p>
      <w:pPr>
        <w:keepNext/>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Best for</w:t>
            </w:r>
          </w:p>
        </w:tc>
        <w:tc>
          <w:tcPr>
            <w:tcW w:type="dxa" w:w="8568"/>
          </w:tcPr>
          <w:p>
            <w:pPr>
              <w:keepNext/>
            </w:pPr>
            <w:r>
              <w:t>Eligible agencies and organizations supporting managed OHV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recreation; trails; operations; maintenance; safety; restoration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grant type</w:t>
            </w:r>
          </w:p>
        </w:tc>
      </w:tr>
      <w:tr>
        <w:trPr>
          <w:cantSplit/>
        </w:trPr>
        <w:tc>
          <w:tcPr>
            <w:tcW w:type="dxa" w:w="1944"/>
            <w:shd w:fill="E6F1F5"/>
          </w:tcPr>
          <w:p>
            <w:pPr>
              <w:keepNext/>
            </w:pPr>
            <w:r>
              <w:rPr>
                <w:b/>
              </w:rPr>
              <w:t>Official source</w:t>
            </w:r>
          </w:p>
        </w:tc>
        <w:tc>
          <w:tcPr>
            <w:tcW w:type="dxa" w:w="8568"/>
          </w:tcPr>
          <w:p>
            <w:pPr>
              <w:keepNext/>
            </w:pPr>
            <w:hyperlink r:id="rId58">
              <w:r>
                <w:rPr>
                  <w:color w:val="1B6A8F"/>
                  <w:u w:val="single"/>
                </w:rPr>
                <w:t>Program Website</w:t>
              </w:r>
            </w:hyperlink>
            <w:r>
              <w:t xml:space="preserve"> (https://ohv.parks.ca.gov/?page_id=1164)</w:t>
            </w:r>
          </w:p>
        </w:tc>
      </w:tr>
      <w:tr>
        <w:trPr>
          <w:cantSplit/>
        </w:trPr>
        <w:tc>
          <w:tcPr>
            <w:tcW w:type="dxa" w:w="1944"/>
            <w:shd w:fill="E6F1F5"/>
          </w:tcPr>
          <w:p>
            <w:pPr>
              <w:keepNext w:val="0"/>
            </w:pPr>
            <w:r>
              <w:rPr>
                <w:b/>
              </w:rPr>
              <w:t>Record ID</w:t>
            </w:r>
          </w:p>
        </w:tc>
        <w:tc>
          <w:tcPr>
            <w:tcW w:type="dxa" w:w="8568"/>
          </w:tcPr>
          <w:p>
            <w:pPr>
              <w:keepNext w:val="0"/>
            </w:pPr>
            <w:r>
              <w:t>RERC-FND-0060</w:t>
            </w:r>
          </w:p>
        </w:tc>
      </w:tr>
    </w:tbl>
    <w:p>
      <w:pPr>
        <w:pStyle w:val="Heading2"/>
        <w:keepNext/>
        <w:spacing w:before="160" w:after="60"/>
      </w:pPr>
      <w:r>
        <w:t>Land and Water Conservation Fund</w:t>
      </w:r>
    </w:p>
    <w:p>
      <w:pPr>
        <w:keepNext/>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local parks and outdoor recreation facilities.</w:t>
            </w:r>
          </w:p>
        </w:tc>
      </w:tr>
      <w:tr>
        <w:trPr>
          <w:cantSplit/>
        </w:trPr>
        <w:tc>
          <w:tcPr>
            <w:tcW w:type="dxa" w:w="1944"/>
            <w:shd w:fill="E9F2EC"/>
          </w:tcPr>
          <w:p>
            <w:pPr>
              <w:keepNext/>
            </w:pPr>
            <w:r>
              <w:rPr>
                <w:b/>
              </w:rPr>
              <w:t>Best for</w:t>
            </w:r>
          </w:p>
        </w:tc>
        <w:tc>
          <w:tcPr>
            <w:tcW w:type="dxa" w:w="8568"/>
          </w:tcPr>
          <w:p>
            <w:pPr>
              <w:keepNext/>
            </w:pPr>
            <w:r>
              <w:t>Local governments; tribes; state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typical LWCF match</w:t>
            </w:r>
          </w:p>
        </w:tc>
      </w:tr>
      <w:tr>
        <w:trPr>
          <w:cantSplit/>
        </w:trPr>
        <w:tc>
          <w:tcPr>
            <w:tcW w:type="dxa" w:w="1944"/>
            <w:shd w:fill="E9F2EC"/>
          </w:tcPr>
          <w:p>
            <w:pPr>
              <w:keepNext/>
            </w:pPr>
            <w:r>
              <w:rPr>
                <w:b/>
              </w:rPr>
              <w:t>Official source</w:t>
            </w:r>
          </w:p>
        </w:tc>
        <w:tc>
          <w:tcPr>
            <w:tcW w:type="dxa" w:w="8568"/>
          </w:tcPr>
          <w:p>
            <w:pPr>
              <w:keepNext/>
            </w:pPr>
            <w:hyperlink r:id="rId59">
              <w:r>
                <w:rPr>
                  <w:color w:val="1B6A8F"/>
                  <w:u w:val="single"/>
                </w:rPr>
                <w:t>Program Website</w:t>
              </w:r>
            </w:hyperlink>
            <w:r>
              <w:t xml:space="preserve"> (https://www.parks.ca.gov/?page_id=21360)</w:t>
            </w:r>
          </w:p>
        </w:tc>
      </w:tr>
      <w:tr>
        <w:trPr>
          <w:cantSplit/>
        </w:trPr>
        <w:tc>
          <w:tcPr>
            <w:tcW w:type="dxa" w:w="1944"/>
            <w:shd w:fill="E9F2EC"/>
          </w:tcPr>
          <w:p>
            <w:pPr>
              <w:keepNext w:val="0"/>
            </w:pPr>
            <w:r>
              <w:rPr>
                <w:b/>
              </w:rPr>
              <w:t>Record ID</w:t>
            </w:r>
          </w:p>
        </w:tc>
        <w:tc>
          <w:tcPr>
            <w:tcW w:type="dxa" w:w="8568"/>
          </w:tcPr>
          <w:p>
            <w:pPr>
              <w:keepNext w:val="0"/>
            </w:pPr>
            <w:r>
              <w:t>RERC-FND-0059</w:t>
            </w:r>
          </w:p>
        </w:tc>
      </w:tr>
    </w:tbl>
    <w:p>
      <w:pPr>
        <w:pStyle w:val="Heading2"/>
        <w:keepNext/>
        <w:spacing w:before="160" w:after="60"/>
      </w:pPr>
      <w:r>
        <w:t>Recreational Trails Program</w:t>
      </w:r>
    </w:p>
    <w:p>
      <w:pPr>
        <w:keepNext/>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source for trail networks in rural recreation areas.</w:t>
            </w:r>
          </w:p>
        </w:tc>
      </w:tr>
      <w:tr>
        <w:trPr>
          <w:cantSplit/>
        </w:trPr>
        <w:tc>
          <w:tcPr>
            <w:tcW w:type="dxa" w:w="1944"/>
            <w:shd w:fill="E6F1F5"/>
          </w:tcPr>
          <w:p>
            <w:pPr>
              <w:keepNext/>
            </w:pPr>
            <w:r>
              <w:rPr>
                <w:b/>
              </w:rPr>
              <w:t>Best for</w:t>
            </w:r>
          </w:p>
        </w:tc>
        <w:tc>
          <w:tcPr>
            <w:tcW w:type="dxa" w:w="8568"/>
          </w:tcPr>
          <w:p>
            <w:pPr>
              <w:keepNext/>
            </w:pPr>
            <w:r>
              <w:t>Local; state; federal; nonprofit trail sponsors under RTP rules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and nonmotorized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0">
              <w:r>
                <w:rPr>
                  <w:color w:val="1B6A8F"/>
                  <w:u w:val="single"/>
                </w:rPr>
                <w:t>Program Website</w:t>
              </w:r>
            </w:hyperlink>
            <w:r>
              <w:t xml:space="preserve"> (https://www.parks.ca.gov/?page_id=29752)</w:t>
            </w:r>
          </w:p>
        </w:tc>
      </w:tr>
      <w:tr>
        <w:trPr>
          <w:cantSplit/>
        </w:trPr>
        <w:tc>
          <w:tcPr>
            <w:tcW w:type="dxa" w:w="1944"/>
            <w:shd w:fill="E6F1F5"/>
          </w:tcPr>
          <w:p>
            <w:pPr>
              <w:keepNext w:val="0"/>
            </w:pPr>
            <w:r>
              <w:rPr>
                <w:b/>
              </w:rPr>
              <w:t>Record ID</w:t>
            </w:r>
          </w:p>
        </w:tc>
        <w:tc>
          <w:tcPr>
            <w:tcW w:type="dxa" w:w="8568"/>
          </w:tcPr>
          <w:p>
            <w:pPr>
              <w:keepNext w:val="0"/>
            </w:pPr>
            <w:r>
              <w:t>RERC-FND-0063</w:t>
            </w:r>
          </w:p>
        </w:tc>
      </w:tr>
    </w:tbl>
    <w:p>
      <w:pPr>
        <w:pStyle w:val="Heading2"/>
        <w:keepNext/>
        <w:spacing w:before="160" w:after="60"/>
      </w:pPr>
      <w:r>
        <w:t>Statewide Park Development and Community Revitalization Program</w:t>
      </w:r>
    </w:p>
    <w:p>
      <w:pPr>
        <w:keepNext/>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Best for</w:t>
            </w:r>
          </w:p>
        </w:tc>
        <w:tc>
          <w:tcPr>
            <w:tcW w:type="dxa" w:w="8568"/>
          </w:tcPr>
          <w:p>
            <w:pPr>
              <w:keepNext/>
            </w:pPr>
            <w:r>
              <w:t>Local agencies and eligible community partners under final guide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underserved communities; recreation access; public health</w:t>
            </w:r>
          </w:p>
        </w:tc>
      </w:tr>
      <w:tr>
        <w:trPr>
          <w:cantSplit/>
        </w:trPr>
        <w:tc>
          <w:tcPr>
            <w:tcW w:type="dxa" w:w="1944"/>
            <w:shd w:fill="E9F2EC"/>
          </w:tcPr>
          <w:p>
            <w:pPr>
              <w:keepNext/>
            </w:pPr>
            <w:r>
              <w:rPr>
                <w:b/>
              </w:rPr>
              <w:t>Amount or cost</w:t>
            </w:r>
          </w:p>
        </w:tc>
        <w:tc>
          <w:tcPr>
            <w:tcW w:type="dxa" w:w="8568"/>
          </w:tcPr>
          <w:p>
            <w:pPr>
              <w:keepNext/>
            </w:pPr>
            <w:r>
              <w:t>$188.5M program total</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61">
              <w:r>
                <w:rPr>
                  <w:color w:val="1B6A8F"/>
                  <w:u w:val="single"/>
                </w:rPr>
                <w:t>Program Website</w:t>
              </w:r>
            </w:hyperlink>
            <w:r>
              <w:t xml:space="preserve"> (https://www.parks.ca.gov/NewsRelease/1523)</w:t>
            </w:r>
          </w:p>
        </w:tc>
      </w:tr>
      <w:tr>
        <w:trPr>
          <w:cantSplit/>
        </w:trPr>
        <w:tc>
          <w:tcPr>
            <w:tcW w:type="dxa" w:w="1944"/>
            <w:shd w:fill="E9F2EC"/>
          </w:tcPr>
          <w:p>
            <w:pPr>
              <w:keepNext w:val="0"/>
            </w:pPr>
            <w:r>
              <w:rPr>
                <w:b/>
              </w:rPr>
              <w:t>Record ID</w:t>
            </w:r>
          </w:p>
        </w:tc>
        <w:tc>
          <w:tcPr>
            <w:tcW w:type="dxa" w:w="8568"/>
          </w:tcPr>
          <w:p>
            <w:pPr>
              <w:keepNext w:val="0"/>
            </w:pPr>
            <w:r>
              <w:t>RERC-FND-0067</w:t>
            </w:r>
          </w:p>
        </w:tc>
      </w:tr>
    </w:tbl>
    <w:p>
      <w:pPr>
        <w:pStyle w:val="Heading2"/>
        <w:keepNext/>
        <w:spacing w:before="160" w:after="60"/>
      </w:pPr>
      <w:r>
        <w:t>Bike Program</w:t>
      </w:r>
    </w:p>
    <w:p>
      <w:pPr>
        <w:keepNext/>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fully integrate bicycles into all aspects of the California transportation system and to improve safety and convenience for bicyclists on state and local facilities.</w:t>
            </w:r>
          </w:p>
        </w:tc>
      </w:tr>
      <w:tr>
        <w:trPr>
          <w:cantSplit/>
        </w:trPr>
        <w:tc>
          <w:tcPr>
            <w:tcW w:type="dxa" w:w="1944"/>
            <w:shd w:fill="E6F1F5"/>
          </w:tcPr>
          <w:p>
            <w:pPr>
              <w:keepNext/>
            </w:pPr>
            <w:r>
              <w:rPr>
                <w:b/>
              </w:rPr>
              <w:t>Best for</w:t>
            </w:r>
          </w:p>
        </w:tc>
        <w:tc>
          <w:tcPr>
            <w:tcW w:type="dxa" w:w="8568"/>
          </w:tcPr>
          <w:p>
            <w:pPr>
              <w:keepNext/>
            </w:pPr>
            <w:r>
              <w:t>federal, state, and local transportation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Technical Assistance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6F1F5"/>
          </w:tcPr>
          <w:p>
            <w:pPr>
              <w:keepNext w:val="0"/>
            </w:pPr>
            <w:r>
              <w:rPr>
                <w:b/>
              </w:rPr>
              <w:t>Record ID</w:t>
            </w:r>
          </w:p>
        </w:tc>
        <w:tc>
          <w:tcPr>
            <w:tcW w:type="dxa" w:w="8568"/>
          </w:tcPr>
          <w:p>
            <w:pPr>
              <w:keepNext w:val="0"/>
            </w:pPr>
            <w:r>
              <w:t>RERC-FND-0052</w:t>
            </w:r>
          </w:p>
        </w:tc>
      </w:tr>
    </w:tbl>
    <w:p>
      <w:pPr>
        <w:pStyle w:val="Heading2"/>
        <w:keepNext/>
        <w:spacing w:before="160" w:after="60"/>
      </w:pPr>
      <w:r>
        <w:t>Active Transportation Program</w:t>
      </w:r>
    </w:p>
    <w:p>
      <w:pPr>
        <w:keepNext/>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Best for</w:t>
            </w:r>
          </w:p>
        </w:tc>
        <w:tc>
          <w:tcPr>
            <w:tcW w:type="dxa" w:w="8568"/>
          </w:tcPr>
          <w:p>
            <w:pPr>
              <w:keepNext/>
            </w:pPr>
            <w:r>
              <w:t>Local agencies; regional agencies; transit agencies; tribes; nonprofits through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biking; Safe Routes; trails; active transportation</w:t>
            </w:r>
          </w:p>
        </w:tc>
      </w:tr>
      <w:tr>
        <w:trPr>
          <w:cantSplit/>
        </w:trPr>
        <w:tc>
          <w:tcPr>
            <w:tcW w:type="dxa" w:w="1944"/>
            <w:shd w:fill="E9F2EC"/>
          </w:tcPr>
          <w:p>
            <w:pPr>
              <w:keepNext/>
            </w:pPr>
            <w:r>
              <w:rPr>
                <w:b/>
              </w:rPr>
              <w:t>Amount or cost</w:t>
            </w:r>
          </w:p>
        </w:tc>
        <w:tc>
          <w:tcPr>
            <w:tcW w:type="dxa" w:w="8568"/>
          </w:tcPr>
          <w:p>
            <w:pPr>
              <w:keepNext/>
            </w:pPr>
            <w:r>
              <w:t>Varies by cycle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9F2EC"/>
          </w:tcPr>
          <w:p>
            <w:pPr>
              <w:keepNext w:val="0"/>
            </w:pPr>
            <w:r>
              <w:rPr>
                <w:b/>
              </w:rPr>
              <w:t>Record ID</w:t>
            </w:r>
          </w:p>
        </w:tc>
        <w:tc>
          <w:tcPr>
            <w:tcW w:type="dxa" w:w="8568"/>
          </w:tcPr>
          <w:p>
            <w:pPr>
              <w:keepNext w:val="0"/>
            </w:pPr>
            <w:r>
              <w:t>RERC-FND-0050</w:t>
            </w:r>
          </w:p>
        </w:tc>
      </w:tr>
    </w:tbl>
    <w:p>
      <w:pPr>
        <w:pStyle w:val="Heading2"/>
        <w:keepNext/>
        <w:spacing w:before="160" w:after="60"/>
      </w:pPr>
      <w:r>
        <w:t>Public Access Program</w:t>
      </w:r>
    </w:p>
    <w:p>
      <w:pPr>
        <w:keepNext/>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planning and implementation funds to support wildlife-oriented recreation opportunities.</w:t>
            </w:r>
          </w:p>
        </w:tc>
      </w:tr>
      <w:tr>
        <w:trPr>
          <w:cantSplit/>
        </w:trPr>
        <w:tc>
          <w:tcPr>
            <w:tcW w:type="dxa" w:w="1944"/>
            <w:shd w:fill="E6F1F5"/>
          </w:tcPr>
          <w:p>
            <w:pPr>
              <w:keepNext/>
            </w:pPr>
            <w:r>
              <w:rPr>
                <w:b/>
              </w:rPr>
              <w:t>Best for</w:t>
            </w:r>
          </w:p>
        </w:tc>
        <w:tc>
          <w:tcPr>
            <w:tcW w:type="dxa" w:w="8568"/>
          </w:tcPr>
          <w:p>
            <w:pPr>
              <w:keepNext/>
            </w:pPr>
            <w:r>
              <w:t>501(c)(3) nonprofit organizations, local governmental agencies, federal agencies, state agencies, and California Native American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63">
              <w:r>
                <w:rPr>
                  <w:color w:val="1B6A8F"/>
                  <w:u w:val="single"/>
                </w:rPr>
                <w:t>Program Website</w:t>
              </w:r>
            </w:hyperlink>
            <w:r>
              <w:t xml:space="preserve"> (https://wcb.ca.gov/Programs)</w:t>
            </w:r>
          </w:p>
        </w:tc>
      </w:tr>
      <w:tr>
        <w:trPr>
          <w:cantSplit/>
        </w:trPr>
        <w:tc>
          <w:tcPr>
            <w:tcW w:type="dxa" w:w="1944"/>
            <w:shd w:fill="E6F1F5"/>
          </w:tcPr>
          <w:p>
            <w:pPr>
              <w:keepNext w:val="0"/>
            </w:pPr>
            <w:r>
              <w:rPr>
                <w:b/>
              </w:rPr>
              <w:t>Record ID</w:t>
            </w:r>
          </w:p>
        </w:tc>
        <w:tc>
          <w:tcPr>
            <w:tcW w:type="dxa" w:w="8568"/>
          </w:tcPr>
          <w:p>
            <w:pPr>
              <w:keepNext w:val="0"/>
            </w:pPr>
            <w:r>
              <w:t>RERC-FND-0062</w:t>
            </w:r>
          </w:p>
        </w:tc>
      </w:tr>
    </w:tbl>
    <w:p>
      <w:pPr>
        <w:pStyle w:val="Heading2"/>
        <w:keepNext/>
        <w:spacing w:before="160" w:after="60"/>
      </w:pPr>
      <w:r>
        <w:t>Wildlife Conservation Board Grant Opportunities</w:t>
      </w:r>
    </w:p>
    <w:p>
      <w:pPr>
        <w:keepNext/>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Best for</w:t>
            </w:r>
          </w:p>
        </w:tc>
        <w:tc>
          <w:tcPr>
            <w:tcW w:type="dxa" w:w="8568"/>
          </w:tcPr>
          <w:p>
            <w:pPr>
              <w:keepNext/>
            </w:pPr>
            <w:r>
              <w:t>Eligible public agencies, tribes, nonprofits,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protection; restoration; wildlife crossings; public access</w:t>
            </w:r>
          </w:p>
        </w:tc>
      </w:tr>
      <w:tr>
        <w:trPr>
          <w:cantSplit/>
        </w:trPr>
        <w:tc>
          <w:tcPr>
            <w:tcW w:type="dxa" w:w="1944"/>
            <w:shd w:fill="E9F2EC"/>
          </w:tcPr>
          <w:p>
            <w:pPr>
              <w:keepNext/>
            </w:pPr>
            <w:r>
              <w:rPr>
                <w:b/>
              </w:rPr>
              <w:t>Amount or cost</w:t>
            </w:r>
          </w:p>
        </w:tc>
        <w:tc>
          <w:tcPr>
            <w:tcW w:type="dxa" w:w="8568"/>
          </w:tcPr>
          <w:p>
            <w:pPr>
              <w:keepNext/>
            </w:pPr>
            <w:r>
              <w:t>Recent 2026 approvals include $59.6 million and $80.4 million board actions; awards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4">
              <w:r>
                <w:rPr>
                  <w:color w:val="1B6A8F"/>
                  <w:u w:val="single"/>
                </w:rPr>
                <w:t>Program Website</w:t>
              </w:r>
            </w:hyperlink>
            <w:r>
              <w:t xml:space="preserve"> (https://wcb.ca.gov/)</w:t>
            </w:r>
          </w:p>
        </w:tc>
      </w:tr>
      <w:tr>
        <w:trPr>
          <w:cantSplit/>
        </w:trPr>
        <w:tc>
          <w:tcPr>
            <w:tcW w:type="dxa" w:w="1944"/>
            <w:shd w:fill="E9F2EC"/>
          </w:tcPr>
          <w:p>
            <w:pPr>
              <w:keepNext w:val="0"/>
            </w:pPr>
            <w:r>
              <w:rPr>
                <w:b/>
              </w:rPr>
              <w:t>Record ID</w:t>
            </w:r>
          </w:p>
        </w:tc>
        <w:tc>
          <w:tcPr>
            <w:tcW w:type="dxa" w:w="8568"/>
          </w:tcPr>
          <w:p>
            <w:pPr>
              <w:keepNext w:val="0"/>
            </w:pPr>
            <w:r>
              <w:t>RERC-FND-0068</w:t>
            </w:r>
          </w:p>
        </w:tc>
      </w:tr>
    </w:tbl>
    <w:p>
      <w:pPr>
        <w:pStyle w:val="Heading2"/>
        <w:keepNext/>
        <w:spacing w:before="160" w:after="60"/>
      </w:pPr>
      <w:r>
        <w:t>Route to Parks Grants</w:t>
      </w:r>
    </w:p>
    <w:p>
      <w:pPr>
        <w:keepNext/>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Best for</w:t>
            </w:r>
          </w:p>
        </w:tc>
        <w:tc>
          <w:tcPr>
            <w:tcW w:type="dxa" w:w="8568"/>
          </w:tcPr>
          <w:p>
            <w:pPr>
              <w:keepNext/>
            </w:pPr>
            <w:r>
              <w:t>Community and tribal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 access; community trips; outdoor equity; tribal and community organizations</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5">
              <w:r>
                <w:rPr>
                  <w:color w:val="1B6A8F"/>
                  <w:u w:val="single"/>
                </w:rPr>
                <w:t>Program Website</w:t>
              </w:r>
            </w:hyperlink>
            <w:r>
              <w:t xml:space="preserve"> (https://parkscalifornia.org/route-to-parks)</w:t>
            </w:r>
          </w:p>
        </w:tc>
      </w:tr>
      <w:tr>
        <w:trPr>
          <w:cantSplit/>
        </w:trPr>
        <w:tc>
          <w:tcPr>
            <w:tcW w:type="dxa" w:w="1944"/>
            <w:shd w:fill="E6F1F5"/>
          </w:tcPr>
          <w:p>
            <w:pPr>
              <w:keepNext w:val="0"/>
            </w:pPr>
            <w:r>
              <w:rPr>
                <w:b/>
              </w:rPr>
              <w:t>Record ID</w:t>
            </w:r>
          </w:p>
        </w:tc>
        <w:tc>
          <w:tcPr>
            <w:tcW w:type="dxa" w:w="8568"/>
          </w:tcPr>
          <w:p>
            <w:pPr>
              <w:keepNext w:val="0"/>
            </w:pPr>
            <w:r>
              <w:t>RERC-FND-0064</w:t>
            </w:r>
          </w:p>
        </w:tc>
      </w:tr>
    </w:tbl>
    <w:p>
      <w:pPr>
        <w:pStyle w:val="Heading2"/>
        <w:keepNext/>
        <w:spacing w:before="160" w:after="60"/>
      </w:pPr>
      <w:r>
        <w:t>Sierra Nevada Conservancy Grants</w:t>
      </w:r>
    </w:p>
    <w:p>
      <w:pPr>
        <w:keepNext/>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Best for</w:t>
            </w:r>
          </w:p>
        </w:tc>
        <w:tc>
          <w:tcPr>
            <w:tcW w:type="dxa" w:w="8568"/>
          </w:tcPr>
          <w:p>
            <w:pPr>
              <w:keepNext/>
            </w:pPr>
            <w:r>
              <w:t>Public agencies; tribes; nonprofits; eligible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forest health; watershed; wildfire risk; community capacity; recreation landscapes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6">
              <w:r>
                <w:rPr>
                  <w:color w:val="1B6A8F"/>
                  <w:u w:val="single"/>
                </w:rPr>
                <w:t>Program Website</w:t>
              </w:r>
            </w:hyperlink>
            <w:r>
              <w:t xml:space="preserve"> (https://sierranevada.ca.gov/grants)</w:t>
            </w:r>
          </w:p>
        </w:tc>
      </w:tr>
      <w:tr>
        <w:trPr>
          <w:cantSplit/>
        </w:trPr>
        <w:tc>
          <w:tcPr>
            <w:tcW w:type="dxa" w:w="1944"/>
            <w:shd w:fill="E9F2EC"/>
          </w:tcPr>
          <w:p>
            <w:pPr>
              <w:keepNext w:val="0"/>
            </w:pPr>
            <w:r>
              <w:rPr>
                <w:b/>
              </w:rPr>
              <w:t>Record ID</w:t>
            </w:r>
          </w:p>
        </w:tc>
        <w:tc>
          <w:tcPr>
            <w:tcW w:type="dxa" w:w="8568"/>
          </w:tcPr>
          <w:p>
            <w:pPr>
              <w:keepNext w:val="0"/>
            </w:pPr>
            <w:r>
              <w:t>RERC-FND-0065</w:t>
            </w:r>
          </w:p>
        </w:tc>
      </w:tr>
    </w:tbl>
    <w:p>
      <w:pPr>
        <w:pStyle w:val="Heading2"/>
        <w:keepNext/>
        <w:spacing w:before="160" w:after="60"/>
      </w:pPr>
      <w:r>
        <w:t>USDA Forest Service - Forest Legacy Program</w:t>
      </w:r>
    </w:p>
    <w:p>
      <w:pPr>
        <w:keepNext/>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grants to state agencies to permanently conserve important forest lands through purchases or conservation easements.</w:t>
            </w:r>
          </w:p>
        </w:tc>
      </w:tr>
      <w:tr>
        <w:trPr>
          <w:cantSplit/>
        </w:trPr>
        <w:tc>
          <w:tcPr>
            <w:tcW w:type="dxa" w:w="1944"/>
            <w:shd w:fill="E6F1F5"/>
          </w:tcPr>
          <w:p>
            <w:pPr>
              <w:keepNext/>
            </w:pPr>
            <w:r>
              <w:rPr>
                <w:b/>
              </w:rPr>
              <w:t>Best for</w:t>
            </w:r>
          </w:p>
        </w:tc>
        <w:tc>
          <w:tcPr>
            <w:tcW w:type="dxa" w:w="8568"/>
          </w:tcPr>
          <w:p>
            <w:pPr>
              <w:keepNext/>
            </w:pPr>
            <w:r>
              <w:t>Communities, land trusts, and conservation organizations working through their state lead agency</w:t>
            </w:r>
          </w:p>
        </w:tc>
      </w:tr>
      <w:tr>
        <w:trPr>
          <w:cantSplit/>
        </w:trPr>
        <w:tc>
          <w:tcPr>
            <w:tcW w:type="dxa" w:w="1944"/>
            <w:shd w:fill="E6F1F5"/>
          </w:tcPr>
          <w:p>
            <w:pPr>
              <w:keepNext/>
            </w:pPr>
            <w:r>
              <w:rPr>
                <w:b/>
              </w:rPr>
              <w:t>Project stage</w:t>
            </w:r>
          </w:p>
        </w:tc>
        <w:tc>
          <w:tcPr>
            <w:tcW w:type="dxa" w:w="8568"/>
          </w:tcPr>
          <w:p>
            <w:pPr>
              <w:keepNext/>
            </w:pPr>
            <w:r>
              <w:t>Acquisition; conservation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conservation; easement; acquisition; recreation; habitat; water quality; working lands</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6F1F5"/>
          </w:tcPr>
          <w:p>
            <w:pPr>
              <w:keepNext w:val="0"/>
            </w:pPr>
            <w:r>
              <w:rPr>
                <w:b/>
              </w:rPr>
              <w:t>Record ID</w:t>
            </w:r>
          </w:p>
        </w:tc>
        <w:tc>
          <w:tcPr>
            <w:tcW w:type="dxa" w:w="8568"/>
          </w:tcPr>
          <w:p>
            <w:pPr>
              <w:keepNext w:val="0"/>
            </w:pPr>
            <w:r>
              <w:t>RERC-FND-0054</w:t>
            </w:r>
          </w:p>
        </w:tc>
      </w:tr>
    </w:tbl>
    <w:p>
      <w:pPr>
        <w:pStyle w:val="Heading2"/>
        <w:keepNext/>
        <w:spacing w:before="160" w:after="60"/>
      </w:pPr>
      <w:r>
        <w:t>Colorado Creative Districts</w:t>
      </w:r>
    </w:p>
    <w:p>
      <w:pPr>
        <w:keepNext/>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Best for</w:t>
            </w:r>
          </w:p>
        </w:tc>
        <w:tc>
          <w:tcPr>
            <w:tcW w:type="dxa" w:w="8568"/>
          </w:tcPr>
          <w:p>
            <w:pPr>
              <w:keepNext/>
            </w:pPr>
            <w:r>
              <w:t>structured local entities including governments, downtown authorities,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creative_placemaking, heritage_tourism, downtown, arts</w:t>
            </w:r>
          </w:p>
        </w:tc>
      </w:tr>
      <w:tr>
        <w:trPr>
          <w:cantSplit/>
        </w:trPr>
        <w:tc>
          <w:tcPr>
            <w:tcW w:type="dxa" w:w="1944"/>
            <w:shd w:fill="E9F2EC"/>
          </w:tcPr>
          <w:p>
            <w:pPr>
              <w:keepNext/>
            </w:pPr>
            <w:r>
              <w:rPr>
                <w:b/>
              </w:rPr>
              <w:t>Amount or cost</w:t>
            </w:r>
          </w:p>
        </w:tc>
        <w:tc>
          <w:tcPr>
            <w:tcW w:type="dxa" w:w="8568"/>
          </w:tcPr>
          <w:p>
            <w:pPr>
              <w:keepNext/>
            </w:pPr>
            <w:r>
              <w:t>up to $10,000 for newly certified districts plus TA</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68">
              <w:r>
                <w:rPr>
                  <w:color w:val="1B6A8F"/>
                  <w:u w:val="single"/>
                </w:rPr>
                <w:t>Program Website</w:t>
              </w:r>
            </w:hyperlink>
            <w:r>
              <w:t xml:space="preserve"> (https://oedit.colorado.gov/colorado-creative-districts)</w:t>
            </w:r>
          </w:p>
        </w:tc>
      </w:tr>
      <w:tr>
        <w:trPr>
          <w:cantSplit/>
        </w:trPr>
        <w:tc>
          <w:tcPr>
            <w:tcW w:type="dxa" w:w="1944"/>
            <w:shd w:fill="E9F2EC"/>
          </w:tcPr>
          <w:p>
            <w:pPr>
              <w:keepNext w:val="0"/>
            </w:pPr>
            <w:r>
              <w:rPr>
                <w:b/>
              </w:rPr>
              <w:t>Record ID</w:t>
            </w:r>
          </w:p>
        </w:tc>
        <w:tc>
          <w:tcPr>
            <w:tcW w:type="dxa" w:w="8568"/>
          </w:tcPr>
          <w:p>
            <w:pPr>
              <w:keepNext w:val="0"/>
            </w:pPr>
            <w:r>
              <w:t>RERC-FND-0071</w:t>
            </w:r>
          </w:p>
        </w:tc>
      </w:tr>
    </w:tbl>
    <w:p>
      <w:pPr>
        <w:pStyle w:val="Heading2"/>
        <w:keepNext/>
        <w:spacing w:before="160" w:after="60"/>
      </w:pPr>
      <w:r>
        <w:t>Revitalizing Main Streets Program</w:t>
      </w:r>
    </w:p>
    <w:p>
      <w:pPr>
        <w:keepNext/>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Enhances active transportation safety and strengthens the connection of people to main streets and central economic hubs.</w:t>
            </w:r>
          </w:p>
        </w:tc>
      </w:tr>
      <w:tr>
        <w:trPr>
          <w:cantSplit/>
        </w:trPr>
        <w:tc>
          <w:tcPr>
            <w:tcW w:type="dxa" w:w="1944"/>
            <w:shd w:fill="E6F1F5"/>
          </w:tcPr>
          <w:p>
            <w:pPr>
              <w:keepNext/>
            </w:pPr>
            <w:r>
              <w:rPr>
                <w:b/>
              </w:rPr>
              <w:t>Best for</w:t>
            </w:r>
          </w:p>
        </w:tc>
        <w:tc>
          <w:tcPr>
            <w:tcW w:type="dxa" w:w="8568"/>
          </w:tcPr>
          <w:p>
            <w:pPr>
              <w:keepNext/>
            </w:pPr>
            <w:r>
              <w:t>Local Governments, Business Improvement Districts, Council of Governments, on behalf of a local jurisdiction and with proof of support from that local jurisdiction, University or College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Energy/Climate</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69">
              <w:r>
                <w:rPr>
                  <w:color w:val="1B6A8F"/>
                  <w:u w:val="single"/>
                </w:rPr>
                <w:t>Program Website</w:t>
              </w:r>
            </w:hyperlink>
            <w:r>
              <w:t xml:space="preserve"> (https://www.codot.gov/programs/revitalizingmainstreets)</w:t>
            </w:r>
          </w:p>
        </w:tc>
      </w:tr>
      <w:tr>
        <w:trPr>
          <w:cantSplit/>
        </w:trPr>
        <w:tc>
          <w:tcPr>
            <w:tcW w:type="dxa" w:w="1944"/>
            <w:shd w:fill="E6F1F5"/>
          </w:tcPr>
          <w:p>
            <w:pPr>
              <w:keepNext w:val="0"/>
            </w:pPr>
            <w:r>
              <w:rPr>
                <w:b/>
              </w:rPr>
              <w:t>Record ID</w:t>
            </w:r>
          </w:p>
        </w:tc>
        <w:tc>
          <w:tcPr>
            <w:tcW w:type="dxa" w:w="8568"/>
          </w:tcPr>
          <w:p>
            <w:pPr>
              <w:keepNext w:val="0"/>
            </w:pPr>
            <w:r>
              <w:t>RERC-FND-0079</w:t>
            </w:r>
          </w:p>
        </w:tc>
      </w:tr>
    </w:tbl>
    <w:p>
      <w:pPr>
        <w:pStyle w:val="Heading2"/>
        <w:keepNext/>
        <w:spacing w:before="160" w:after="60"/>
      </w:pPr>
      <w:r>
        <w:t>Transportation Alternatives Program</w:t>
      </w:r>
    </w:p>
    <w:p>
      <w:pPr>
        <w:keepNext/>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Best for</w:t>
            </w:r>
          </w:p>
        </w:tc>
        <w:tc>
          <w:tcPr>
            <w:tcW w:type="dxa" w:w="8568"/>
          </w:tcPr>
          <w:p>
            <w:pPr>
              <w:keepNext/>
            </w:pPr>
            <w:r>
              <w:t>local governments, transportation authorities, transit agencies, natural resource agencies, school districts,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overlooks, historic_preservation</w:t>
            </w:r>
          </w:p>
        </w:tc>
      </w:tr>
      <w:tr>
        <w:trPr>
          <w:cantSplit/>
        </w:trPr>
        <w:tc>
          <w:tcPr>
            <w:tcW w:type="dxa" w:w="1944"/>
            <w:shd w:fill="E9F2EC"/>
          </w:tcPr>
          <w:p>
            <w:pPr>
              <w:keepNext/>
            </w:pPr>
            <w:r>
              <w:rPr>
                <w:b/>
              </w:rPr>
              <w:t>Amount or cost</w:t>
            </w:r>
          </w:p>
        </w:tc>
        <w:tc>
          <w:tcPr>
            <w:tcW w:type="dxa" w:w="8568"/>
          </w:tcPr>
          <w:p>
            <w:pPr>
              <w:keepNext/>
            </w:pPr>
            <w:r>
              <w:t>varies by region and solicitation</w:t>
            </w:r>
          </w:p>
        </w:tc>
      </w:tr>
      <w:tr>
        <w:trPr>
          <w:cantSplit/>
        </w:trPr>
        <w:tc>
          <w:tcPr>
            <w:tcW w:type="dxa" w:w="1944"/>
            <w:shd w:fill="E9F2EC"/>
          </w:tcPr>
          <w:p>
            <w:pPr>
              <w:keepNext/>
            </w:pPr>
            <w:r>
              <w:rPr>
                <w:b/>
              </w:rPr>
              <w:t>Match or cost</w:t>
            </w:r>
          </w:p>
        </w:tc>
        <w:tc>
          <w:tcPr>
            <w:tcW w:type="dxa" w:w="8568"/>
          </w:tcPr>
          <w:p>
            <w:pPr>
              <w:keepNext/>
            </w:pPr>
            <w:r>
              <w:t>usually federal match structure; confirm regional guidance</w:t>
            </w:r>
          </w:p>
        </w:tc>
      </w:tr>
      <w:tr>
        <w:trPr>
          <w:cantSplit/>
        </w:trPr>
        <w:tc>
          <w:tcPr>
            <w:tcW w:type="dxa" w:w="1944"/>
            <w:shd w:fill="E9F2EC"/>
          </w:tcPr>
          <w:p>
            <w:pPr>
              <w:keepNext/>
            </w:pPr>
            <w:r>
              <w:rPr>
                <w:b/>
              </w:rPr>
              <w:t>Official source</w:t>
            </w:r>
          </w:p>
        </w:tc>
        <w:tc>
          <w:tcPr>
            <w:tcW w:type="dxa" w:w="8568"/>
          </w:tcPr>
          <w:p>
            <w:pPr>
              <w:keepNext/>
            </w:pPr>
            <w:hyperlink r:id="rId70">
              <w:r>
                <w:rPr>
                  <w:color w:val="1B6A8F"/>
                  <w:u w:val="single"/>
                </w:rPr>
                <w:t>Program Website</w:t>
              </w:r>
            </w:hyperlink>
            <w:r>
              <w:t xml:space="preserve"> (https://www.codot.gov/programs/planning/grants/tap)</w:t>
            </w:r>
          </w:p>
        </w:tc>
      </w:tr>
      <w:tr>
        <w:trPr>
          <w:cantSplit/>
        </w:trPr>
        <w:tc>
          <w:tcPr>
            <w:tcW w:type="dxa" w:w="1944"/>
            <w:shd w:fill="E9F2EC"/>
          </w:tcPr>
          <w:p>
            <w:pPr>
              <w:keepNext w:val="0"/>
            </w:pPr>
            <w:r>
              <w:rPr>
                <w:b/>
              </w:rPr>
              <w:t>Record ID</w:t>
            </w:r>
          </w:p>
        </w:tc>
        <w:tc>
          <w:tcPr>
            <w:tcW w:type="dxa" w:w="8568"/>
          </w:tcPr>
          <w:p>
            <w:pPr>
              <w:keepNext w:val="0"/>
            </w:pPr>
            <w:r>
              <w:t>RERC-FND-0081</w:t>
            </w:r>
          </w:p>
        </w:tc>
      </w:tr>
    </w:tbl>
    <w:p>
      <w:pPr>
        <w:pStyle w:val="Heading2"/>
        <w:keepNext/>
        <w:spacing w:before="160" w:after="60"/>
      </w:pPr>
      <w:r>
        <w:t>Charge Ahead Colorado</w:t>
      </w:r>
    </w:p>
    <w:p>
      <w:pPr>
        <w:keepNext/>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Best for</w:t>
            </w:r>
          </w:p>
        </w:tc>
        <w:tc>
          <w:tcPr>
            <w:tcW w:type="dxa" w:w="8568"/>
          </w:tcPr>
          <w:p>
            <w:pPr>
              <w:keepNext/>
            </w:pPr>
            <w:r>
              <w:t>Public, workplace, multifamily, community, and other publicly available charging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charging, visitor infrastructure, clean transportation</w:t>
            </w:r>
          </w:p>
        </w:tc>
      </w:tr>
      <w:tr>
        <w:trPr>
          <w:cantSplit/>
        </w:trPr>
        <w:tc>
          <w:tcPr>
            <w:tcW w:type="dxa" w:w="1944"/>
            <w:shd w:fill="E6F1F5"/>
          </w:tcPr>
          <w:p>
            <w:pPr>
              <w:keepNext/>
            </w:pPr>
            <w:r>
              <w:rPr>
                <w:b/>
              </w:rPr>
              <w:t>Amount or cost</w:t>
            </w:r>
          </w:p>
        </w:tc>
        <w:tc>
          <w:tcPr>
            <w:tcW w:type="dxa" w:w="8568"/>
          </w:tcPr>
          <w:p>
            <w:pPr>
              <w:keepNext/>
            </w:pPr>
            <w:r>
              <w:t>Varies by charger type and solicitation</w:t>
            </w:r>
          </w:p>
        </w:tc>
      </w:tr>
      <w:tr>
        <w:trPr>
          <w:cantSplit/>
        </w:trPr>
        <w:tc>
          <w:tcPr>
            <w:tcW w:type="dxa" w:w="1944"/>
            <w:shd w:fill="E6F1F5"/>
          </w:tcPr>
          <w:p>
            <w:pPr>
              <w:keepNext/>
            </w:pPr>
            <w:r>
              <w:rPr>
                <w:b/>
              </w:rPr>
              <w:t>Match or cost</w:t>
            </w:r>
          </w:p>
        </w:tc>
        <w:tc>
          <w:tcPr>
            <w:tcW w:type="dxa" w:w="8568"/>
          </w:tcPr>
          <w:p>
            <w:pPr>
              <w:keepNext/>
            </w:pPr>
            <w:r>
              <w:t>Varies by solicitation</w:t>
            </w:r>
          </w:p>
        </w:tc>
      </w:tr>
      <w:tr>
        <w:trPr>
          <w:cantSplit/>
        </w:trPr>
        <w:tc>
          <w:tcPr>
            <w:tcW w:type="dxa" w:w="1944"/>
            <w:shd w:fill="E6F1F5"/>
          </w:tcPr>
          <w:p>
            <w:pPr>
              <w:keepNext/>
            </w:pPr>
            <w:r>
              <w:rPr>
                <w:b/>
              </w:rPr>
              <w:t>Official source</w:t>
            </w:r>
          </w:p>
        </w:tc>
        <w:tc>
          <w:tcPr>
            <w:tcW w:type="dxa" w:w="8568"/>
          </w:tcPr>
          <w:p>
            <w:pPr>
              <w:keepNext/>
            </w:pPr>
            <w:hyperlink r:id="rId71">
              <w:r>
                <w:rPr>
                  <w:color w:val="1B6A8F"/>
                  <w:u w:val="single"/>
                </w:rPr>
                <w:t>Program Website</w:t>
              </w:r>
            </w:hyperlink>
            <w:r>
              <w:t xml:space="preserve"> (https://climate.colorado.gov/charge-ahead-colorado)</w:t>
            </w:r>
          </w:p>
        </w:tc>
      </w:tr>
      <w:tr>
        <w:trPr>
          <w:cantSplit/>
        </w:trPr>
        <w:tc>
          <w:tcPr>
            <w:tcW w:type="dxa" w:w="1944"/>
            <w:shd w:fill="E6F1F5"/>
          </w:tcPr>
          <w:p>
            <w:pPr>
              <w:keepNext w:val="0"/>
            </w:pPr>
            <w:r>
              <w:rPr>
                <w:b/>
              </w:rPr>
              <w:t>Record ID</w:t>
            </w:r>
          </w:p>
        </w:tc>
        <w:tc>
          <w:tcPr>
            <w:tcW w:type="dxa" w:w="8568"/>
          </w:tcPr>
          <w:p>
            <w:pPr>
              <w:keepNext w:val="0"/>
            </w:pPr>
            <w:r>
              <w:t>RERC-FND-0069</w:t>
            </w:r>
          </w:p>
        </w:tc>
      </w:tr>
    </w:tbl>
    <w:p>
      <w:pPr>
        <w:pStyle w:val="Heading2"/>
        <w:keepNext/>
        <w:spacing w:before="160" w:after="60"/>
      </w:pPr>
      <w:r>
        <w:t>Colorado Community Revitalization Tax Credit</w:t>
      </w:r>
    </w:p>
    <w:p>
      <w:pPr>
        <w:keepNext/>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Best for</w:t>
            </w:r>
          </w:p>
        </w:tc>
        <w:tc>
          <w:tcPr>
            <w:tcW w:type="dxa" w:w="8568"/>
          </w:tcPr>
          <w:p>
            <w:pPr>
              <w:keepNext/>
            </w:pPr>
            <w:r>
              <w:t>Capital improvement projects supporting creative industries and workers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adaptive reuse, creative districts, mixed-use, downtown revitalization</w:t>
            </w:r>
          </w:p>
        </w:tc>
      </w:tr>
      <w:tr>
        <w:trPr>
          <w:cantSplit/>
        </w:trPr>
        <w:tc>
          <w:tcPr>
            <w:tcW w:type="dxa" w:w="1944"/>
            <w:shd w:fill="E9F2EC"/>
          </w:tcPr>
          <w:p>
            <w:pPr>
              <w:keepNext/>
            </w:pPr>
            <w:r>
              <w:rPr>
                <w:b/>
              </w:rPr>
              <w:t>Amount or cost</w:t>
            </w:r>
          </w:p>
        </w:tc>
        <w:tc>
          <w:tcPr>
            <w:tcW w:type="dxa" w:w="8568"/>
          </w:tcPr>
          <w:p>
            <w:pPr>
              <w:keepNext/>
            </w:pPr>
            <w:r>
              <w:t>Income tax credit, program cap reported at about $10M per year</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RERC-FND-0070</w:t>
            </w:r>
          </w:p>
        </w:tc>
      </w:tr>
    </w:tbl>
    <w:p>
      <w:pPr>
        <w:pStyle w:val="Heading2"/>
        <w:keepNext/>
        <w:spacing w:before="160" w:after="60"/>
      </w:pPr>
      <w:r>
        <w:t>Non-Motorized Trails Grants</w:t>
      </w:r>
    </w:p>
    <w:p>
      <w:pPr>
        <w:keepNext/>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Best for</w:t>
            </w:r>
          </w:p>
        </w:tc>
        <w:tc>
          <w:tcPr>
            <w:tcW w:type="dxa" w:w="8568"/>
          </w:tcPr>
          <w:p>
            <w:pPr>
              <w:keepNext/>
            </w:pPr>
            <w:r>
              <w:t>local, county, federal, tribal governments, districts, 501(c)(3)s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trail_construction, trail_maintenance, trail_planning, stewardship</w:t>
            </w:r>
          </w:p>
        </w:tc>
      </w:tr>
      <w:tr>
        <w:trPr>
          <w:cantSplit/>
        </w:trPr>
        <w:tc>
          <w:tcPr>
            <w:tcW w:type="dxa" w:w="1944"/>
            <w:shd w:fill="E6F1F5"/>
          </w:tcPr>
          <w:p>
            <w:pPr>
              <w:keepNext/>
            </w:pPr>
            <w:r>
              <w:rPr>
                <w:b/>
              </w:rPr>
              <w:t>Amount or cost</w:t>
            </w:r>
          </w:p>
        </w:tc>
        <w:tc>
          <w:tcPr>
            <w:tcW w:type="dxa" w:w="8568"/>
          </w:tcPr>
          <w:p>
            <w:pPr>
              <w:keepNext/>
            </w:pPr>
            <w:r>
              <w:t>up to $250,000 construction or maintenance; up to $45,000 planning or support; up to $150,000 stewardship</w:t>
            </w:r>
          </w:p>
        </w:tc>
      </w:tr>
      <w:tr>
        <w:trPr>
          <w:cantSplit/>
        </w:trPr>
        <w:tc>
          <w:tcPr>
            <w:tcW w:type="dxa" w:w="1944"/>
            <w:shd w:fill="E6F1F5"/>
          </w:tcPr>
          <w:p>
            <w:pPr>
              <w:keepNext/>
            </w:pPr>
            <w:r>
              <w:rPr>
                <w:b/>
              </w:rPr>
              <w:t>Match or cost</w:t>
            </w:r>
          </w:p>
        </w:tc>
        <w:tc>
          <w:tcPr>
            <w:tcW w:type="dxa" w:w="8568"/>
          </w:tcPr>
          <w:p>
            <w:pPr>
              <w:keepNext/>
            </w:pPr>
            <w:r>
              <w:t>25% of grant request; 10% of minimum match cash</w:t>
            </w:r>
          </w:p>
        </w:tc>
      </w:tr>
      <w:tr>
        <w:trPr>
          <w:cantSplit/>
        </w:trPr>
        <w:tc>
          <w:tcPr>
            <w:tcW w:type="dxa" w:w="1944"/>
            <w:shd w:fill="E6F1F5"/>
          </w:tcPr>
          <w:p>
            <w:pPr>
              <w:keepNext/>
            </w:pPr>
            <w:r>
              <w:rPr>
                <w:b/>
              </w:rPr>
              <w:t>Official source</w:t>
            </w:r>
          </w:p>
        </w:tc>
        <w:tc>
          <w:tcPr>
            <w:tcW w:type="dxa" w:w="8568"/>
          </w:tcPr>
          <w:p>
            <w:pPr>
              <w:keepNext/>
            </w:pPr>
            <w:hyperlink r:id="rId73">
              <w:r>
                <w:rPr>
                  <w:color w:val="1B6A8F"/>
                  <w:u w:val="single"/>
                </w:rPr>
                <w:t>Program Website</w:t>
              </w:r>
            </w:hyperlink>
            <w:r>
              <w:t xml:space="preserve"> (https://cpw.state.co.us/non-motorized-trails-grants)</w:t>
            </w:r>
          </w:p>
        </w:tc>
      </w:tr>
      <w:tr>
        <w:trPr>
          <w:cantSplit/>
        </w:trPr>
        <w:tc>
          <w:tcPr>
            <w:tcW w:type="dxa" w:w="1944"/>
            <w:shd w:fill="E6F1F5"/>
          </w:tcPr>
          <w:p>
            <w:pPr>
              <w:keepNext w:val="0"/>
            </w:pPr>
            <w:r>
              <w:rPr>
                <w:b/>
              </w:rPr>
              <w:t>Record ID</w:t>
            </w:r>
          </w:p>
        </w:tc>
        <w:tc>
          <w:tcPr>
            <w:tcW w:type="dxa" w:w="8568"/>
          </w:tcPr>
          <w:p>
            <w:pPr>
              <w:keepNext w:val="0"/>
            </w:pPr>
            <w:r>
              <w:t>RERC-FND-0076</w:t>
            </w:r>
          </w:p>
        </w:tc>
      </w:tr>
    </w:tbl>
    <w:p>
      <w:pPr>
        <w:pStyle w:val="Heading2"/>
        <w:keepNext/>
        <w:spacing w:before="160" w:after="60"/>
      </w:pPr>
      <w:r>
        <w:t>Partners in the Outdoors Grant Program</w:t>
      </w:r>
    </w:p>
    <w:p>
      <w:pPr>
        <w:keepNext/>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Best for</w:t>
            </w:r>
          </w:p>
        </w:tc>
        <w:tc>
          <w:tcPr>
            <w:tcW w:type="dxa" w:w="8568"/>
          </w:tcPr>
          <w:p>
            <w:pPr>
              <w:keepNext/>
            </w:pPr>
            <w:r>
              <w:t>nonprofits, tribes, school districts, government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outdoor_access, stewardship, education, partnerships</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Not required; strongly recommended</w:t>
            </w:r>
          </w:p>
        </w:tc>
      </w:tr>
      <w:tr>
        <w:trPr>
          <w:cantSplit/>
        </w:trPr>
        <w:tc>
          <w:tcPr>
            <w:tcW w:type="dxa" w:w="1944"/>
            <w:shd w:fill="E9F2EC"/>
          </w:tcPr>
          <w:p>
            <w:pPr>
              <w:keepNext/>
            </w:pPr>
            <w:r>
              <w:rPr>
                <w:b/>
              </w:rPr>
              <w:t>Official source</w:t>
            </w:r>
          </w:p>
        </w:tc>
        <w:tc>
          <w:tcPr>
            <w:tcW w:type="dxa" w:w="8568"/>
          </w:tcPr>
          <w:p>
            <w:pPr>
              <w:keepNext/>
            </w:pPr>
            <w:hyperlink r:id="rId74">
              <w:r>
                <w:rPr>
                  <w:color w:val="1B6A8F"/>
                  <w:u w:val="single"/>
                </w:rPr>
                <w:t>Program Website</w:t>
              </w:r>
            </w:hyperlink>
            <w:r>
              <w:t xml:space="preserve"> (https://cpw.state.co.us/partners-outdoors-grant)</w:t>
            </w:r>
          </w:p>
        </w:tc>
      </w:tr>
      <w:tr>
        <w:trPr>
          <w:cantSplit/>
        </w:trPr>
        <w:tc>
          <w:tcPr>
            <w:tcW w:type="dxa" w:w="1944"/>
            <w:shd w:fill="E9F2EC"/>
          </w:tcPr>
          <w:p>
            <w:pPr>
              <w:keepNext w:val="0"/>
            </w:pPr>
            <w:r>
              <w:rPr>
                <w:b/>
              </w:rPr>
              <w:t>Record ID</w:t>
            </w:r>
          </w:p>
        </w:tc>
        <w:tc>
          <w:tcPr>
            <w:tcW w:type="dxa" w:w="8568"/>
          </w:tcPr>
          <w:p>
            <w:pPr>
              <w:keepNext w:val="0"/>
            </w:pPr>
            <w:r>
              <w:t>RERC-FND-0078</w:t>
            </w:r>
          </w:p>
        </w:tc>
      </w:tr>
    </w:tbl>
    <w:p>
      <w:pPr>
        <w:pStyle w:val="Heading2"/>
        <w:keepNext/>
        <w:spacing w:before="160" w:after="60"/>
      </w:pPr>
      <w:r>
        <w:t>Colorado Outdoor Regional Partnerships Initiative Grant Program</w:t>
      </w:r>
    </w:p>
    <w:p>
      <w:pPr>
        <w:keepNext/>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Best for</w:t>
            </w:r>
          </w:p>
        </w:tc>
        <w:tc>
          <w:tcPr>
            <w:tcW w:type="dxa" w:w="8568"/>
          </w:tcPr>
          <w:p>
            <w:pPr>
              <w:keepNext/>
            </w:pPr>
            <w:r>
              <w:t>Regional partnerships, tribes, multi-jurisdictional coalitions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conservation, regional capacity, climate resilience</w:t>
            </w:r>
          </w:p>
        </w:tc>
      </w:tr>
      <w:tr>
        <w:trPr>
          <w:cantSplit/>
        </w:trPr>
        <w:tc>
          <w:tcPr>
            <w:tcW w:type="dxa" w:w="1944"/>
            <w:shd w:fill="E6F1F5"/>
          </w:tcPr>
          <w:p>
            <w:pPr>
              <w:keepNext/>
            </w:pPr>
            <w:r>
              <w:rPr>
                <w:b/>
              </w:rPr>
              <w:t>Amount or cost</w:t>
            </w:r>
          </w:p>
        </w:tc>
        <w:tc>
          <w:tcPr>
            <w:tcW w:type="dxa" w:w="8568"/>
          </w:tcPr>
          <w:p>
            <w:pPr>
              <w:keepNext/>
            </w:pPr>
            <w:r>
              <w:t>About $10M annually, $50M over 2025-2030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6F1F5"/>
          </w:tcPr>
          <w:p>
            <w:pPr>
              <w:keepNext w:val="0"/>
            </w:pPr>
            <w:r>
              <w:rPr>
                <w:b/>
              </w:rPr>
              <w:t>Record ID</w:t>
            </w:r>
          </w:p>
        </w:tc>
        <w:tc>
          <w:tcPr>
            <w:tcW w:type="dxa" w:w="8568"/>
          </w:tcPr>
          <w:p>
            <w:pPr>
              <w:keepNext w:val="0"/>
            </w:pPr>
            <w:r>
              <w:t>RERC-FND-0072</w:t>
            </w:r>
          </w:p>
        </w:tc>
      </w:tr>
    </w:tbl>
    <w:p>
      <w:pPr>
        <w:pStyle w:val="Heading2"/>
        <w:keepNext/>
        <w:spacing w:before="160" w:after="60"/>
      </w:pPr>
      <w:r>
        <w:t>Outdoor Regional Partnerships Initiative Grant Program</w:t>
      </w:r>
    </w:p>
    <w:p>
      <w:pPr>
        <w:keepNext/>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Best for</w:t>
            </w:r>
          </w:p>
        </w:tc>
        <w:tc>
          <w:tcPr>
            <w:tcW w:type="dxa" w:w="8568"/>
          </w:tcPr>
          <w:p>
            <w:pPr>
              <w:keepNext/>
            </w:pPr>
            <w:r>
              <w:t>tribes, local governments, districts, nonprofits, partnership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conservation, regional_planning, trails</w:t>
            </w:r>
          </w:p>
        </w:tc>
      </w:tr>
      <w:tr>
        <w:trPr>
          <w:cantSplit/>
        </w:trPr>
        <w:tc>
          <w:tcPr>
            <w:tcW w:type="dxa" w:w="1944"/>
            <w:shd w:fill="E9F2EC"/>
          </w:tcPr>
          <w:p>
            <w:pPr>
              <w:keepNext/>
            </w:pPr>
            <w:r>
              <w:rPr>
                <w:b/>
              </w:rPr>
              <w:t>Amount or cost</w:t>
            </w:r>
          </w:p>
        </w:tc>
        <w:tc>
          <w:tcPr>
            <w:tcW w:type="dxa" w:w="8568"/>
          </w:tcPr>
          <w:p>
            <w:pPr>
              <w:keepNext/>
            </w:pPr>
            <w:r>
              <w:t>$50,000 to $2,500,000</w:t>
            </w:r>
          </w:p>
        </w:tc>
      </w:tr>
      <w:tr>
        <w:trPr>
          <w:cantSplit/>
        </w:trPr>
        <w:tc>
          <w:tcPr>
            <w:tcW w:type="dxa" w:w="1944"/>
            <w:shd w:fill="E9F2EC"/>
          </w:tcPr>
          <w:p>
            <w:pPr>
              <w:keepNext/>
            </w:pPr>
            <w:r>
              <w:rPr>
                <w:b/>
              </w:rPr>
              <w:t>Match or cost</w:t>
            </w:r>
          </w:p>
        </w:tc>
        <w:tc>
          <w:tcPr>
            <w:tcW w:type="dxa" w:w="8568"/>
          </w:tcPr>
          <w:p>
            <w:pPr>
              <w:keepNext/>
            </w:pPr>
            <w:r>
              <w:t>Not mandatory on page, match improves competitiveness</w:t>
            </w:r>
          </w:p>
        </w:tc>
      </w:tr>
      <w:tr>
        <w:trPr>
          <w:cantSplit/>
        </w:trPr>
        <w:tc>
          <w:tcPr>
            <w:tcW w:type="dxa" w:w="1944"/>
            <w:shd w:fill="E9F2EC"/>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9F2EC"/>
          </w:tcPr>
          <w:p>
            <w:pPr>
              <w:keepNext w:val="0"/>
            </w:pPr>
            <w:r>
              <w:rPr>
                <w:b/>
              </w:rPr>
              <w:t>Record ID</w:t>
            </w:r>
          </w:p>
        </w:tc>
        <w:tc>
          <w:tcPr>
            <w:tcW w:type="dxa" w:w="8568"/>
          </w:tcPr>
          <w:p>
            <w:pPr>
              <w:keepNext w:val="0"/>
            </w:pPr>
            <w:r>
              <w:t>RERC-FND-0077</w:t>
            </w:r>
          </w:p>
        </w:tc>
      </w:tr>
    </w:tbl>
    <w:p>
      <w:pPr>
        <w:pStyle w:val="Heading2"/>
        <w:keepNext/>
        <w:spacing w:before="160" w:after="60"/>
      </w:pPr>
      <w:r>
        <w:t>Tourism Management Grant</w:t>
      </w:r>
    </w:p>
    <w:p>
      <w:pPr>
        <w:keepNext/>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Best for</w:t>
            </w:r>
          </w:p>
        </w:tc>
        <w:tc>
          <w:tcPr>
            <w:tcW w:type="dxa" w:w="8568"/>
          </w:tcPr>
          <w:p>
            <w:pPr>
              <w:keepNext/>
            </w:pPr>
            <w:r>
              <w:t>nonprofit destination organizations, tourism industry associations, government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tourism_management, visitor_experience, destination_stewardship</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4:1 state-to-local; $5,000 local for $20,000 grant example</w:t>
            </w:r>
          </w:p>
        </w:tc>
      </w:tr>
      <w:tr>
        <w:trPr>
          <w:cantSplit/>
        </w:trPr>
        <w:tc>
          <w:tcPr>
            <w:tcW w:type="dxa" w:w="1944"/>
            <w:shd w:fill="E6F1F5"/>
          </w:tcPr>
          <w:p>
            <w:pPr>
              <w:keepNext/>
            </w:pPr>
            <w:r>
              <w:rPr>
                <w:b/>
              </w:rPr>
              <w:t>Official source</w:t>
            </w:r>
          </w:p>
        </w:tc>
        <w:tc>
          <w:tcPr>
            <w:tcW w:type="dxa" w:w="8568"/>
          </w:tcPr>
          <w:p>
            <w:pPr>
              <w:keepNext/>
            </w:pPr>
            <w:hyperlink r:id="rId76">
              <w:r>
                <w:rPr>
                  <w:color w:val="1B6A8F"/>
                  <w:u w:val="single"/>
                </w:rPr>
                <w:t>Program Website</w:t>
              </w:r>
            </w:hyperlink>
            <w:r>
              <w:t xml:space="preserve"> (https://oedit.colorado.gov/tourism-management-grant)</w:t>
            </w:r>
          </w:p>
        </w:tc>
      </w:tr>
      <w:tr>
        <w:trPr>
          <w:cantSplit/>
        </w:trPr>
        <w:tc>
          <w:tcPr>
            <w:tcW w:type="dxa" w:w="1944"/>
            <w:shd w:fill="E6F1F5"/>
          </w:tcPr>
          <w:p>
            <w:pPr>
              <w:keepNext w:val="0"/>
            </w:pPr>
            <w:r>
              <w:rPr>
                <w:b/>
              </w:rPr>
              <w:t>Record ID</w:t>
            </w:r>
          </w:p>
        </w:tc>
        <w:tc>
          <w:tcPr>
            <w:tcW w:type="dxa" w:w="8568"/>
          </w:tcPr>
          <w:p>
            <w:pPr>
              <w:keepNext w:val="0"/>
            </w:pPr>
            <w:r>
              <w:t>RERC-FND-0080</w:t>
            </w:r>
          </w:p>
        </w:tc>
      </w:tr>
    </w:tbl>
    <w:p>
      <w:pPr>
        <w:pStyle w:val="Heading2"/>
        <w:keepNext/>
        <w:spacing w:before="160" w:after="60"/>
      </w:pPr>
      <w:r>
        <w:t>Community Impact Grants</w:t>
      </w:r>
    </w:p>
    <w:p>
      <w:pPr>
        <w:keepNext/>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Best for</w:t>
            </w:r>
          </w:p>
        </w:tc>
        <w:tc>
          <w:tcPr>
            <w:tcW w:type="dxa" w:w="8568"/>
          </w:tcPr>
          <w:p>
            <w:pPr>
              <w:keepNext/>
            </w:pPr>
            <w:r>
              <w:t>cities, towns, counties, special districts, land conservation organizations, CPW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outdoor_access, stewardship</w:t>
            </w:r>
          </w:p>
        </w:tc>
      </w:tr>
      <w:tr>
        <w:trPr>
          <w:cantSplit/>
        </w:trPr>
        <w:tc>
          <w:tcPr>
            <w:tcW w:type="dxa" w:w="1944"/>
            <w:shd w:fill="E9F2EC"/>
          </w:tcPr>
          <w:p>
            <w:pPr>
              <w:keepNext/>
            </w:pPr>
            <w:r>
              <w:rPr>
                <w:b/>
              </w:rPr>
              <w:t>Amount or cost</w:t>
            </w:r>
          </w:p>
        </w:tc>
        <w:tc>
          <w:tcPr>
            <w:tcW w:type="dxa" w:w="8568"/>
          </w:tcPr>
          <w:p>
            <w:pPr>
              <w:keepNext/>
            </w:pPr>
            <w:r>
              <w:t>$100,000 to $2,000,000; larger awards considered FY2027</w:t>
            </w:r>
          </w:p>
        </w:tc>
      </w:tr>
      <w:tr>
        <w:trPr>
          <w:cantSplit/>
        </w:trPr>
        <w:tc>
          <w:tcPr>
            <w:tcW w:type="dxa" w:w="1944"/>
            <w:shd w:fill="E9F2EC"/>
          </w:tcPr>
          <w:p>
            <w:pPr>
              <w:keepNext/>
            </w:pPr>
            <w:r>
              <w:rPr>
                <w:b/>
              </w:rPr>
              <w:t>Match or cost</w:t>
            </w:r>
          </w:p>
        </w:tc>
        <w:tc>
          <w:tcPr>
            <w:tcW w:type="dxa" w:w="8568"/>
          </w:tcPr>
          <w:p>
            <w:pPr>
              <w:keepNext/>
            </w:pPr>
            <w:r>
              <w:t>Varies by budget</w:t>
            </w:r>
          </w:p>
        </w:tc>
      </w:tr>
      <w:tr>
        <w:trPr>
          <w:cantSplit/>
        </w:trPr>
        <w:tc>
          <w:tcPr>
            <w:tcW w:type="dxa" w:w="1944"/>
            <w:shd w:fill="E9F2EC"/>
          </w:tcPr>
          <w:p>
            <w:pPr>
              <w:keepNext/>
            </w:pPr>
            <w:r>
              <w:rPr>
                <w:b/>
              </w:rPr>
              <w:t>Official source</w:t>
            </w:r>
          </w:p>
        </w:tc>
        <w:tc>
          <w:tcPr>
            <w:tcW w:type="dxa" w:w="8568"/>
          </w:tcPr>
          <w:p>
            <w:pPr>
              <w:keepNext/>
            </w:pPr>
            <w:hyperlink r:id="rId77">
              <w:r>
                <w:rPr>
                  <w:color w:val="1B6A8F"/>
                  <w:u w:val="single"/>
                </w:rPr>
                <w:t>Program Website</w:t>
              </w:r>
            </w:hyperlink>
            <w:r>
              <w:t xml:space="preserve"> (https://goco.org/grants/programs/community-impact)</w:t>
            </w:r>
          </w:p>
        </w:tc>
      </w:tr>
      <w:tr>
        <w:trPr>
          <w:cantSplit/>
        </w:trPr>
        <w:tc>
          <w:tcPr>
            <w:tcW w:type="dxa" w:w="1944"/>
            <w:shd w:fill="E9F2EC"/>
          </w:tcPr>
          <w:p>
            <w:pPr>
              <w:keepNext w:val="0"/>
            </w:pPr>
            <w:r>
              <w:rPr>
                <w:b/>
              </w:rPr>
              <w:t>Record ID</w:t>
            </w:r>
          </w:p>
        </w:tc>
        <w:tc>
          <w:tcPr>
            <w:tcW w:type="dxa" w:w="8568"/>
          </w:tcPr>
          <w:p>
            <w:pPr>
              <w:keepNext w:val="0"/>
            </w:pPr>
            <w:r>
              <w:t>RERC-FND-0073</w:t>
            </w:r>
          </w:p>
        </w:tc>
      </w:tr>
    </w:tbl>
    <w:p>
      <w:pPr>
        <w:pStyle w:val="Heading2"/>
        <w:keepNext/>
        <w:spacing w:before="160" w:after="60"/>
      </w:pPr>
      <w:r>
        <w:t>GOCO Land Acquisition Program</w:t>
      </w:r>
    </w:p>
    <w:p>
      <w:pPr>
        <w:keepNext/>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Best for</w:t>
            </w:r>
          </w:p>
        </w:tc>
        <w:tc>
          <w:tcPr>
            <w:tcW w:type="dxa" w:w="8568"/>
          </w:tcPr>
          <w:p>
            <w:pPr>
              <w:keepNext/>
            </w:pPr>
            <w:r>
              <w:t>Local governments, special districts, land conservation organizations, CPW</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land conservation, open space, public access, waterways</w:t>
            </w:r>
          </w:p>
        </w:tc>
      </w:tr>
      <w:tr>
        <w:trPr>
          <w:cantSplit/>
        </w:trPr>
        <w:tc>
          <w:tcPr>
            <w:tcW w:type="dxa" w:w="1944"/>
            <w:shd w:fill="E6F1F5"/>
          </w:tcPr>
          <w:p>
            <w:pPr>
              <w:keepNext/>
            </w:pPr>
            <w:r>
              <w:rPr>
                <w:b/>
              </w:rPr>
              <w:t>Amount or cost</w:t>
            </w:r>
          </w:p>
        </w:tc>
        <w:tc>
          <w:tcPr>
            <w:tcW w:type="dxa" w:w="8568"/>
          </w:tcPr>
          <w:p>
            <w:pPr>
              <w:keepNext/>
            </w:pPr>
            <w:r>
              <w:t>Generally up to $3M per project, larger high-impact awards possible</w:t>
            </w:r>
          </w:p>
        </w:tc>
      </w:tr>
      <w:tr>
        <w:trPr>
          <w:cantSplit/>
        </w:trPr>
        <w:tc>
          <w:tcPr>
            <w:tcW w:type="dxa" w:w="1944"/>
            <w:shd w:fill="E6F1F5"/>
          </w:tcPr>
          <w:p>
            <w:pPr>
              <w:keepNext/>
            </w:pPr>
            <w:r>
              <w:rPr>
                <w:b/>
              </w:rPr>
              <w:t>Match or cost</w:t>
            </w:r>
          </w:p>
        </w:tc>
        <w:tc>
          <w:tcPr>
            <w:tcW w:type="dxa" w:w="8568"/>
          </w:tcPr>
          <w:p>
            <w:pPr>
              <w:keepNext/>
            </w:pPr>
            <w:r>
              <w:t>Leverage scored, no fixed match stated</w:t>
            </w:r>
          </w:p>
        </w:tc>
      </w:tr>
      <w:tr>
        <w:trPr>
          <w:cantSplit/>
        </w:trPr>
        <w:tc>
          <w:tcPr>
            <w:tcW w:type="dxa" w:w="1944"/>
            <w:shd w:fill="E6F1F5"/>
          </w:tcPr>
          <w:p>
            <w:pPr>
              <w:keepNext/>
            </w:pPr>
            <w:r>
              <w:rPr>
                <w:b/>
              </w:rPr>
              <w:t>Official source</w:t>
            </w:r>
          </w:p>
        </w:tc>
        <w:tc>
          <w:tcPr>
            <w:tcW w:type="dxa" w:w="8568"/>
          </w:tcPr>
          <w:p>
            <w:pPr>
              <w:keepNext/>
            </w:pPr>
            <w:hyperlink r:id="rId78">
              <w:r>
                <w:rPr>
                  <w:color w:val="1B6A8F"/>
                  <w:u w:val="single"/>
                </w:rPr>
                <w:t>Program Website</w:t>
              </w:r>
            </w:hyperlink>
            <w:r>
              <w:t xml:space="preserve"> (https://goco.org/grants/programs/land-acquisition)</w:t>
            </w:r>
          </w:p>
        </w:tc>
      </w:tr>
      <w:tr>
        <w:trPr>
          <w:cantSplit/>
        </w:trPr>
        <w:tc>
          <w:tcPr>
            <w:tcW w:type="dxa" w:w="1944"/>
            <w:shd w:fill="E6F1F5"/>
          </w:tcPr>
          <w:p>
            <w:pPr>
              <w:keepNext w:val="0"/>
            </w:pPr>
            <w:r>
              <w:rPr>
                <w:b/>
              </w:rPr>
              <w:t>Record ID</w:t>
            </w:r>
          </w:p>
        </w:tc>
        <w:tc>
          <w:tcPr>
            <w:tcW w:type="dxa" w:w="8568"/>
          </w:tcPr>
          <w:p>
            <w:pPr>
              <w:keepNext w:val="0"/>
            </w:pPr>
            <w:r>
              <w:t>RERC-FND-0075</w:t>
            </w:r>
          </w:p>
        </w:tc>
      </w:tr>
    </w:tbl>
    <w:p>
      <w:pPr>
        <w:pStyle w:val="Heading2"/>
        <w:keepNext/>
        <w:spacing w:before="160" w:after="60"/>
      </w:pPr>
      <w:r>
        <w:t>Community Revitalization Tax Credit</w:t>
      </w:r>
    </w:p>
    <w:p>
      <w:pPr>
        <w:keepNext/>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Best for</w:t>
            </w:r>
          </w:p>
        </w:tc>
        <w:tc>
          <w:tcPr>
            <w:tcW w:type="dxa" w:w="8568"/>
          </w:tcPr>
          <w:p>
            <w:pPr>
              <w:keepNext/>
            </w:pPr>
            <w:r>
              <w:t>qualified capital projects in creative districts, historic districts, neighborhood commercial centers, or main streets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creative_industry, main_street, historic_district, capital_project</w:t>
            </w:r>
          </w:p>
        </w:tc>
      </w:tr>
      <w:tr>
        <w:trPr>
          <w:cantSplit/>
        </w:trPr>
        <w:tc>
          <w:tcPr>
            <w:tcW w:type="dxa" w:w="1944"/>
            <w:shd w:fill="E9F2EC"/>
          </w:tcPr>
          <w:p>
            <w:pPr>
              <w:keepNext/>
            </w:pPr>
            <w:r>
              <w:rPr>
                <w:b/>
              </w:rPr>
              <w:t>Amount or cost</w:t>
            </w:r>
          </w:p>
        </w:tc>
        <w:tc>
          <w:tcPr>
            <w:tcW w:type="dxa" w:w="8568"/>
          </w:tcPr>
          <w:p>
            <w:pPr>
              <w:keepNext/>
            </w:pPr>
            <w:r>
              <w:t>up to $3,000,000 credit; up to 25% eligible expenses; $10M annual cap 2025-2029</w:t>
            </w:r>
          </w:p>
        </w:tc>
      </w:tr>
      <w:tr>
        <w:trPr>
          <w:cantSplit/>
        </w:trPr>
        <w:tc>
          <w:tcPr>
            <w:tcW w:type="dxa" w:w="1944"/>
            <w:shd w:fill="E9F2EC"/>
          </w:tcPr>
          <w:p>
            <w:pPr>
              <w:keepNext/>
            </w:pPr>
            <w:r>
              <w:rPr>
                <w:b/>
              </w:rPr>
              <w:t>Match or cost</w:t>
            </w:r>
          </w:p>
        </w:tc>
        <w:tc>
          <w:tcPr>
            <w:tcW w:type="dxa" w:w="8568"/>
          </w:tcPr>
          <w:p>
            <w:pPr>
              <w:keepNext/>
            </w:pPr>
            <w:r>
              <w:t>private capital required</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RERC-FND-0074</w:t>
            </w:r>
          </w:p>
        </w:tc>
      </w:tr>
    </w:tbl>
    <w:p>
      <w:pPr>
        <w:pStyle w:val="Heading2"/>
        <w:keepNext/>
        <w:spacing w:before="160" w:after="60"/>
      </w:pPr>
      <w:r>
        <w:t>Brownfield Municipal Grant Program</w:t>
      </w:r>
    </w:p>
    <w:p>
      <w:pPr>
        <w:keepNext/>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Best for</w:t>
            </w:r>
          </w:p>
        </w:tc>
        <w:tc>
          <w:tcPr>
            <w:tcW w:type="dxa" w:w="8568"/>
          </w:tcPr>
          <w:p>
            <w:pPr>
              <w:keepNext/>
            </w:pPr>
            <w:r>
              <w:t>municipalities, economic development agencies, Connecticut brownfield land banks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redevelopment, downtown, economic_development</w:t>
            </w:r>
          </w:p>
        </w:tc>
      </w:tr>
      <w:tr>
        <w:trPr>
          <w:cantSplit/>
        </w:trPr>
        <w:tc>
          <w:tcPr>
            <w:tcW w:type="dxa" w:w="1944"/>
            <w:shd w:fill="E6F1F5"/>
          </w:tcPr>
          <w:p>
            <w:pPr>
              <w:keepNext/>
            </w:pPr>
            <w:r>
              <w:rPr>
                <w:b/>
              </w:rPr>
              <w:t>Amount or cost</w:t>
            </w:r>
          </w:p>
        </w:tc>
        <w:tc>
          <w:tcPr>
            <w:tcW w:type="dxa" w:w="8568"/>
          </w:tcPr>
          <w:p>
            <w:pPr>
              <w:keepNext/>
            </w:pPr>
            <w:r>
              <w:t>up to $4,000,000 depending on NOFA</w:t>
            </w:r>
          </w:p>
        </w:tc>
      </w:tr>
      <w:tr>
        <w:trPr>
          <w:cantSplit/>
        </w:trPr>
        <w:tc>
          <w:tcPr>
            <w:tcW w:type="dxa" w:w="1944"/>
            <w:shd w:fill="E6F1F5"/>
          </w:tcPr>
          <w:p>
            <w:pPr>
              <w:keepNext/>
            </w:pPr>
            <w:r>
              <w:rPr>
                <w:b/>
              </w:rPr>
              <w:t>Match or cost</w:t>
            </w:r>
          </w:p>
        </w:tc>
        <w:tc>
          <w:tcPr>
            <w:tcW w:type="dxa" w:w="8568"/>
          </w:tcPr>
          <w:p>
            <w:pPr>
              <w:keepNext/>
            </w:pPr>
            <w:r>
              <w:t>varies by round</w:t>
            </w:r>
          </w:p>
        </w:tc>
      </w:tr>
      <w:tr>
        <w:trPr>
          <w:cantSplit/>
        </w:trPr>
        <w:tc>
          <w:tcPr>
            <w:tcW w:type="dxa" w:w="1944"/>
            <w:shd w:fill="E6F1F5"/>
          </w:tcPr>
          <w:p>
            <w:pPr>
              <w:keepNext/>
            </w:pPr>
            <w:r>
              <w:rPr>
                <w:b/>
              </w:rPr>
              <w:t>Official source</w:t>
            </w:r>
          </w:p>
        </w:tc>
        <w:tc>
          <w:tcPr>
            <w:tcW w:type="dxa" w:w="8568"/>
          </w:tcPr>
          <w:p>
            <w:pPr>
              <w:keepNext/>
            </w:pPr>
            <w:hyperlink r:id="rId79">
              <w:r>
                <w:rPr>
                  <w:color w:val="1B6A8F"/>
                  <w:u w:val="single"/>
                </w:rPr>
                <w:t>Program Website</w:t>
              </w:r>
            </w:hyperlink>
            <w:r>
              <w:t xml:space="preserve"> (https://portal.ct.gov/decd/content/community-development/03_funding_opportunities/brownfields-remediation/brownfield-municipal-grant-program)</w:t>
            </w:r>
          </w:p>
        </w:tc>
      </w:tr>
      <w:tr>
        <w:trPr>
          <w:cantSplit/>
        </w:trPr>
        <w:tc>
          <w:tcPr>
            <w:tcW w:type="dxa" w:w="1944"/>
            <w:shd w:fill="E6F1F5"/>
          </w:tcPr>
          <w:p>
            <w:pPr>
              <w:keepNext w:val="0"/>
            </w:pPr>
            <w:r>
              <w:rPr>
                <w:b/>
              </w:rPr>
              <w:t>Record ID</w:t>
            </w:r>
          </w:p>
        </w:tc>
        <w:tc>
          <w:tcPr>
            <w:tcW w:type="dxa" w:w="8568"/>
          </w:tcPr>
          <w:p>
            <w:pPr>
              <w:keepNext w:val="0"/>
            </w:pPr>
            <w:r>
              <w:t>RERC-FND-0082</w:t>
            </w:r>
          </w:p>
        </w:tc>
      </w:tr>
    </w:tbl>
    <w:p>
      <w:pPr>
        <w:pStyle w:val="Heading2"/>
        <w:keepNext/>
        <w:spacing w:before="160" w:after="60"/>
      </w:pPr>
      <w:r>
        <w:t>Connecticut Recreational Trails Program</w:t>
      </w:r>
    </w:p>
    <w:p>
      <w:pPr>
        <w:keepNext/>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Best for</w:t>
            </w:r>
          </w:p>
        </w:tc>
        <w:tc>
          <w:tcPr>
            <w:tcW w:type="dxa" w:w="8568"/>
          </w:tcPr>
          <w:p>
            <w:pPr>
              <w:keepNext/>
            </w:pPr>
            <w:r>
              <w:t>municipalities, nonprofits, trail sponsors,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accessibility, trailheads, maintenance</w:t>
            </w:r>
          </w:p>
        </w:tc>
      </w:tr>
      <w:tr>
        <w:trPr>
          <w:cantSplit/>
        </w:trPr>
        <w:tc>
          <w:tcPr>
            <w:tcW w:type="dxa" w:w="1944"/>
            <w:shd w:fill="E9F2EC"/>
          </w:tcPr>
          <w:p>
            <w:pPr>
              <w:keepNext/>
            </w:pPr>
            <w:r>
              <w:rPr>
                <w:b/>
              </w:rPr>
              <w:t>Amount or cost</w:t>
            </w:r>
          </w:p>
        </w:tc>
        <w:tc>
          <w:tcPr>
            <w:tcW w:type="dxa" w:w="8568"/>
          </w:tcPr>
          <w:p>
            <w:pPr>
              <w:keepNext/>
            </w:pPr>
            <w:r>
              <w:t>up to 80% of total project cost</w:t>
            </w:r>
          </w:p>
        </w:tc>
      </w:tr>
      <w:tr>
        <w:trPr>
          <w:cantSplit/>
        </w:trPr>
        <w:tc>
          <w:tcPr>
            <w:tcW w:type="dxa" w:w="1944"/>
            <w:shd w:fill="E9F2EC"/>
          </w:tcPr>
          <w:p>
            <w:pPr>
              <w:keepNext/>
            </w:pPr>
            <w:r>
              <w:rPr>
                <w:b/>
              </w:rPr>
              <w:t>Match or cost</w:t>
            </w:r>
          </w:p>
        </w:tc>
        <w:tc>
          <w:tcPr>
            <w:tcW w:type="dxa" w:w="8568"/>
          </w:tcPr>
          <w:p>
            <w:pPr>
              <w:keepNext/>
            </w:pPr>
            <w:r>
              <w:t>20% match; in-kind allowed</w:t>
            </w:r>
          </w:p>
        </w:tc>
      </w:tr>
      <w:tr>
        <w:trPr>
          <w:cantSplit/>
        </w:trPr>
        <w:tc>
          <w:tcPr>
            <w:tcW w:type="dxa" w:w="1944"/>
            <w:shd w:fill="E9F2EC"/>
          </w:tcPr>
          <w:p>
            <w:pPr>
              <w:keepNext/>
            </w:pPr>
            <w:r>
              <w:rPr>
                <w:b/>
              </w:rPr>
              <w:t>Official source</w:t>
            </w:r>
          </w:p>
        </w:tc>
        <w:tc>
          <w:tcPr>
            <w:tcW w:type="dxa" w:w="8568"/>
          </w:tcPr>
          <w:p>
            <w:pPr>
              <w:keepNext/>
            </w:pPr>
            <w:hyperlink r:id="rId80">
              <w:r>
                <w:rPr>
                  <w:color w:val="1B6A8F"/>
                  <w:u w:val="single"/>
                </w:rPr>
                <w:t>Program Website</w:t>
              </w:r>
            </w:hyperlink>
            <w:r>
              <w:t xml:space="preserve"> (https://portal.ct.gov/DEEP/Outdoor-Recreation/Trails/CRT--Funding)</w:t>
            </w:r>
          </w:p>
        </w:tc>
      </w:tr>
      <w:tr>
        <w:trPr>
          <w:cantSplit/>
        </w:trPr>
        <w:tc>
          <w:tcPr>
            <w:tcW w:type="dxa" w:w="1944"/>
            <w:shd w:fill="E9F2EC"/>
          </w:tcPr>
          <w:p>
            <w:pPr>
              <w:keepNext w:val="0"/>
            </w:pPr>
            <w:r>
              <w:rPr>
                <w:b/>
              </w:rPr>
              <w:t>Record ID</w:t>
            </w:r>
          </w:p>
        </w:tc>
        <w:tc>
          <w:tcPr>
            <w:tcW w:type="dxa" w:w="8568"/>
          </w:tcPr>
          <w:p>
            <w:pPr>
              <w:keepNext w:val="0"/>
            </w:pPr>
            <w:r>
              <w:t>RERC-FND-0085</w:t>
            </w:r>
          </w:p>
        </w:tc>
      </w:tr>
    </w:tbl>
    <w:p>
      <w:pPr>
        <w:pStyle w:val="Heading2"/>
        <w:keepNext/>
        <w:spacing w:before="160" w:after="60"/>
      </w:pPr>
      <w:r>
        <w:t>Open Space and Watershed Land Acquisition Grant Program</w:t>
      </w:r>
    </w:p>
    <w:p>
      <w:pPr>
        <w:keepNext/>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Best for</w:t>
            </w:r>
          </w:p>
        </w:tc>
        <w:tc>
          <w:tcPr>
            <w:tcW w:type="dxa" w:w="8568"/>
          </w:tcPr>
          <w:p>
            <w:pPr>
              <w:keepNext/>
            </w:pPr>
            <w:r>
              <w:t>municipalities, nonprofit land conservation organizations, water companies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open_space, conservation, recreation_access, land_acquisition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cost share required; applicant must show match availability</w:t>
            </w:r>
          </w:p>
        </w:tc>
      </w:tr>
      <w:tr>
        <w:trPr>
          <w:cantSplit/>
        </w:trPr>
        <w:tc>
          <w:tcPr>
            <w:tcW w:type="dxa" w:w="1944"/>
            <w:shd w:fill="E6F1F5"/>
          </w:tcPr>
          <w:p>
            <w:pPr>
              <w:keepNext/>
            </w:pPr>
            <w:r>
              <w:rPr>
                <w:b/>
              </w:rPr>
              <w:t>Official source</w:t>
            </w:r>
          </w:p>
        </w:tc>
        <w:tc>
          <w:tcPr>
            <w:tcW w:type="dxa" w:w="8568"/>
          </w:tcPr>
          <w:p>
            <w:pPr>
              <w:keepNext/>
            </w:pPr>
            <w:hyperlink r:id="rId81">
              <w:r>
                <w:rPr>
                  <w:color w:val="1B6A8F"/>
                  <w:u w:val="single"/>
                </w:rPr>
                <w:t>Program Website</w:t>
              </w:r>
            </w:hyperlink>
            <w:r>
              <w:t xml:space="preserve"> (https://portal.ct.gov/DEEP/Open-Space/Open-Space-and-Watershed-Land-Acquisition-Grant-Program)</w:t>
            </w:r>
          </w:p>
        </w:tc>
      </w:tr>
      <w:tr>
        <w:trPr>
          <w:cantSplit/>
        </w:trPr>
        <w:tc>
          <w:tcPr>
            <w:tcW w:type="dxa" w:w="1944"/>
            <w:shd w:fill="E6F1F5"/>
          </w:tcPr>
          <w:p>
            <w:pPr>
              <w:keepNext w:val="0"/>
            </w:pPr>
            <w:r>
              <w:rPr>
                <w:b/>
              </w:rPr>
              <w:t>Record ID</w:t>
            </w:r>
          </w:p>
        </w:tc>
        <w:tc>
          <w:tcPr>
            <w:tcW w:type="dxa" w:w="8568"/>
          </w:tcPr>
          <w:p>
            <w:pPr>
              <w:keepNext w:val="0"/>
            </w:pPr>
            <w:r>
              <w:t>RERC-FND-0089</w:t>
            </w:r>
          </w:p>
        </w:tc>
      </w:tr>
    </w:tbl>
    <w:p>
      <w:pPr>
        <w:pStyle w:val="Heading2"/>
        <w:keepNext/>
        <w:spacing w:before="160" w:after="60"/>
      </w:pPr>
      <w:r>
        <w:t>Local Transportation Capital Improvement Program</w:t>
      </w:r>
    </w:p>
    <w:p>
      <w:pPr>
        <w:keepNext/>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Best for</w:t>
            </w:r>
          </w:p>
        </w:tc>
        <w:tc>
          <w:tcPr>
            <w:tcW w:type="dxa" w:w="8568"/>
          </w:tcPr>
          <w:p>
            <w:pPr>
              <w:keepNext/>
            </w:pPr>
            <w:r>
              <w:t>municipalities through regional councils of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regional_transportation, sidewalks, multiuse_trails, complete_streets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specified on SECOG summary</w:t>
            </w:r>
          </w:p>
        </w:tc>
      </w:tr>
      <w:tr>
        <w:trPr>
          <w:cantSplit/>
        </w:trPr>
        <w:tc>
          <w:tcPr>
            <w:tcW w:type="dxa" w:w="1944"/>
            <w:shd w:fill="E9F2EC"/>
          </w:tcPr>
          <w:p>
            <w:pPr>
              <w:keepNext/>
            </w:pPr>
            <w:r>
              <w:rPr>
                <w:b/>
              </w:rPr>
              <w:t>Official source</w:t>
            </w:r>
          </w:p>
        </w:tc>
        <w:tc>
          <w:tcPr>
            <w:tcW w:type="dxa" w:w="8568"/>
          </w:tcPr>
          <w:p>
            <w:pPr>
              <w:keepNext/>
            </w:pPr>
            <w:hyperlink r:id="rId82">
              <w:r>
                <w:rPr>
                  <w:color w:val="1B6A8F"/>
                  <w:u w:val="single"/>
                </w:rPr>
                <w:t>Program Website</w:t>
              </w:r>
            </w:hyperlink>
            <w:r>
              <w:t xml:space="preserve"> (https://secogct.gov/local-transportation-capital-improvement-program)</w:t>
            </w:r>
          </w:p>
        </w:tc>
      </w:tr>
      <w:tr>
        <w:trPr>
          <w:cantSplit/>
        </w:trPr>
        <w:tc>
          <w:tcPr>
            <w:tcW w:type="dxa" w:w="1944"/>
            <w:shd w:fill="E9F2EC"/>
          </w:tcPr>
          <w:p>
            <w:pPr>
              <w:keepNext w:val="0"/>
            </w:pPr>
            <w:r>
              <w:rPr>
                <w:b/>
              </w:rPr>
              <w:t>Record ID</w:t>
            </w:r>
          </w:p>
        </w:tc>
        <w:tc>
          <w:tcPr>
            <w:tcW w:type="dxa" w:w="8568"/>
          </w:tcPr>
          <w:p>
            <w:pPr>
              <w:keepNext w:val="0"/>
            </w:pPr>
            <w:r>
              <w:t>RERC-FND-0088</w:t>
            </w:r>
          </w:p>
        </w:tc>
      </w:tr>
    </w:tbl>
    <w:p>
      <w:pPr>
        <w:pStyle w:val="Heading2"/>
        <w:keepNext/>
        <w:spacing w:before="160" w:after="60"/>
      </w:pPr>
      <w:r>
        <w:t>Connecticut Community Foundation Arts and Culture Grants</w:t>
      </w:r>
    </w:p>
    <w:p>
      <w:pPr>
        <w:keepNext/>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Best for</w:t>
            </w:r>
          </w:p>
        </w:tc>
        <w:tc>
          <w:tcPr>
            <w:tcW w:type="dxa" w:w="8568"/>
          </w:tcPr>
          <w:p>
            <w:pPr>
              <w:keepNext/>
            </w:pPr>
            <w:r>
              <w:t>nonprofits in foundation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community_life, heritage_tourism</w:t>
            </w:r>
          </w:p>
        </w:tc>
      </w:tr>
      <w:tr>
        <w:trPr>
          <w:cantSplit/>
        </w:trPr>
        <w:tc>
          <w:tcPr>
            <w:tcW w:type="dxa" w:w="1944"/>
            <w:shd w:fill="E6F1F5"/>
          </w:tcPr>
          <w:p>
            <w:pPr>
              <w:keepNext/>
            </w:pPr>
            <w:r>
              <w:rPr>
                <w:b/>
              </w:rPr>
              <w:t>Amount or cost</w:t>
            </w:r>
          </w:p>
        </w:tc>
        <w:tc>
          <w:tcPr>
            <w:tcW w:type="dxa" w:w="8568"/>
          </w:tcPr>
          <w:p>
            <w:pPr>
              <w:keepNext/>
            </w:pPr>
            <w:r>
              <w:t>average $5,000 to $15,000</w:t>
            </w:r>
          </w:p>
        </w:tc>
      </w:tr>
      <w:tr>
        <w:trPr>
          <w:cantSplit/>
        </w:trPr>
        <w:tc>
          <w:tcPr>
            <w:tcW w:type="dxa" w:w="1944"/>
            <w:shd w:fill="E6F1F5"/>
          </w:tcPr>
          <w:p>
            <w:pPr>
              <w:keepNext/>
            </w:pPr>
            <w:r>
              <w:rPr>
                <w:b/>
              </w:rPr>
              <w:t>Match or cost</w:t>
            </w:r>
          </w:p>
        </w:tc>
        <w:tc>
          <w:tcPr>
            <w:tcW w:type="dxa" w:w="8568"/>
          </w:tcPr>
          <w:p>
            <w:pPr>
              <w:keepNext/>
            </w:pPr>
            <w:r>
              <w:t>not specified</w:t>
            </w:r>
          </w:p>
        </w:tc>
      </w:tr>
      <w:tr>
        <w:trPr>
          <w:cantSplit/>
        </w:trPr>
        <w:tc>
          <w:tcPr>
            <w:tcW w:type="dxa" w:w="1944"/>
            <w:shd w:fill="E6F1F5"/>
          </w:tcPr>
          <w:p>
            <w:pPr>
              <w:keepNext/>
            </w:pPr>
            <w:r>
              <w:rPr>
                <w:b/>
              </w:rPr>
              <w:t>Official source</w:t>
            </w:r>
          </w:p>
        </w:tc>
        <w:tc>
          <w:tcPr>
            <w:tcW w:type="dxa" w:w="8568"/>
          </w:tcPr>
          <w:p>
            <w:pPr>
              <w:keepNext/>
            </w:pPr>
            <w:hyperlink r:id="rId83">
              <w:r>
                <w:rPr>
                  <w:color w:val="1B6A8F"/>
                  <w:u w:val="single"/>
                </w:rPr>
                <w:t>Program Website</w:t>
              </w:r>
            </w:hyperlink>
            <w:r>
              <w:t xml:space="preserve"> (https://conncf.org/supporting-nonprofits/apply-for-a-grant)</w:t>
            </w:r>
          </w:p>
        </w:tc>
      </w:tr>
      <w:tr>
        <w:trPr>
          <w:cantSplit/>
        </w:trPr>
        <w:tc>
          <w:tcPr>
            <w:tcW w:type="dxa" w:w="1944"/>
            <w:shd w:fill="E6F1F5"/>
          </w:tcPr>
          <w:p>
            <w:pPr>
              <w:keepNext w:val="0"/>
            </w:pPr>
            <w:r>
              <w:rPr>
                <w:b/>
              </w:rPr>
              <w:t>Record ID</w:t>
            </w:r>
          </w:p>
        </w:tc>
        <w:tc>
          <w:tcPr>
            <w:tcW w:type="dxa" w:w="8568"/>
          </w:tcPr>
          <w:p>
            <w:pPr>
              <w:keepNext w:val="0"/>
            </w:pPr>
            <w:r>
              <w:t>RERC-FND-0084</w:t>
            </w:r>
          </w:p>
        </w:tc>
      </w:tr>
    </w:tbl>
    <w:p>
      <w:pPr>
        <w:pStyle w:val="Heading2"/>
        <w:keepNext/>
        <w:spacing w:before="160" w:after="60"/>
      </w:pPr>
      <w:r>
        <w:t>Farm Transition Grant</w:t>
      </w:r>
    </w:p>
    <w:p>
      <w:pPr>
        <w:keepNext/>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Best for</w:t>
            </w:r>
          </w:p>
        </w:tc>
        <w:tc>
          <w:tcPr>
            <w:tcW w:type="dxa" w:w="8568"/>
          </w:tcPr>
          <w:p>
            <w:pPr>
              <w:keepNext/>
            </w:pPr>
            <w:r>
              <w:t>Connecticut farmers and agricultural cooperatives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agritourism, farm retail, value-added agriculture, rural business</w:t>
            </w:r>
          </w:p>
        </w:tc>
      </w:tr>
      <w:tr>
        <w:trPr>
          <w:cantSplit/>
        </w:trPr>
        <w:tc>
          <w:tcPr>
            <w:tcW w:type="dxa" w:w="1944"/>
            <w:shd w:fill="E9F2EC"/>
          </w:tcPr>
          <w:p>
            <w:pPr>
              <w:keepNext/>
            </w:pPr>
            <w:r>
              <w:rPr>
                <w:b/>
              </w:rPr>
              <w:t>Amount or cost</w:t>
            </w:r>
          </w:p>
        </w:tc>
        <w:tc>
          <w:tcPr>
            <w:tcW w:type="dxa" w:w="8568"/>
          </w:tcPr>
          <w:p>
            <w:pPr>
              <w:keepNext/>
            </w:pPr>
            <w:r>
              <w:t>$5,000 microgrants, up to $24,999 for infrastructure or R&amp;D categories</w:t>
            </w:r>
          </w:p>
        </w:tc>
      </w:tr>
      <w:tr>
        <w:trPr>
          <w:cantSplit/>
        </w:trPr>
        <w:tc>
          <w:tcPr>
            <w:tcW w:type="dxa" w:w="1944"/>
            <w:shd w:fill="E9F2EC"/>
          </w:tcPr>
          <w:p>
            <w:pPr>
              <w:keepNext/>
            </w:pPr>
            <w:r>
              <w:rPr>
                <w:b/>
              </w:rPr>
              <w:t>Match or cost</w:t>
            </w:r>
          </w:p>
        </w:tc>
        <w:tc>
          <w:tcPr>
            <w:tcW w:type="dxa" w:w="8568"/>
          </w:tcPr>
          <w:p>
            <w:pPr>
              <w:keepNext/>
            </w:pPr>
            <w:r>
              <w:t>25% to 50% by category</w:t>
            </w:r>
          </w:p>
        </w:tc>
      </w:tr>
      <w:tr>
        <w:trPr>
          <w:cantSplit/>
        </w:trPr>
        <w:tc>
          <w:tcPr>
            <w:tcW w:type="dxa" w:w="1944"/>
            <w:shd w:fill="E9F2EC"/>
          </w:tcPr>
          <w:p>
            <w:pPr>
              <w:keepNext/>
            </w:pPr>
            <w:r>
              <w:rPr>
                <w:b/>
              </w:rPr>
              <w:t>Official source</w:t>
            </w:r>
          </w:p>
        </w:tc>
        <w:tc>
          <w:tcPr>
            <w:tcW w:type="dxa" w:w="8568"/>
          </w:tcPr>
          <w:p>
            <w:pPr>
              <w:keepNext/>
            </w:pPr>
            <w:hyperlink r:id="rId84">
              <w:r>
                <w:rPr>
                  <w:color w:val="1B6A8F"/>
                  <w:u w:val="single"/>
                </w:rPr>
                <w:t>Program Website</w:t>
              </w:r>
            </w:hyperlink>
            <w:r>
              <w:t xml:space="preserve"> (https://portal.ct.gov/doag/adarc/adarc/grants/farm-transition-grant)</w:t>
            </w:r>
          </w:p>
        </w:tc>
      </w:tr>
      <w:tr>
        <w:trPr>
          <w:cantSplit/>
        </w:trPr>
        <w:tc>
          <w:tcPr>
            <w:tcW w:type="dxa" w:w="1944"/>
            <w:shd w:fill="E9F2EC"/>
          </w:tcPr>
          <w:p>
            <w:pPr>
              <w:keepNext w:val="0"/>
            </w:pPr>
            <w:r>
              <w:rPr>
                <w:b/>
              </w:rPr>
              <w:t>Record ID</w:t>
            </w:r>
          </w:p>
        </w:tc>
        <w:tc>
          <w:tcPr>
            <w:tcW w:type="dxa" w:w="8568"/>
          </w:tcPr>
          <w:p>
            <w:pPr>
              <w:keepNext w:val="0"/>
            </w:pPr>
            <w:r>
              <w:t>RERC-FND-0087</w:t>
            </w:r>
          </w:p>
        </w:tc>
      </w:tr>
    </w:tbl>
    <w:p>
      <w:pPr>
        <w:pStyle w:val="Heading2"/>
        <w:keepNext/>
        <w:spacing w:before="160" w:after="60"/>
      </w:pPr>
      <w:r>
        <w:t>CTDOT Transportation Alternatives Program</w:t>
      </w:r>
    </w:p>
    <w:p>
      <w:pPr>
        <w:keepNext/>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Best for</w:t>
            </w:r>
          </w:p>
        </w:tc>
        <w:tc>
          <w:tcPr>
            <w:tcW w:type="dxa" w:w="8568"/>
          </w:tcPr>
          <w:p>
            <w:pPr>
              <w:keepNext/>
            </w:pPr>
            <w:r>
              <w:t>municipalities and eligible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active_transportation, bike_ped, recreational_trails, historic_transportation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match rules apply</w:t>
            </w:r>
          </w:p>
        </w:tc>
      </w:tr>
      <w:tr>
        <w:trPr>
          <w:cantSplit/>
        </w:trPr>
        <w:tc>
          <w:tcPr>
            <w:tcW w:type="dxa" w:w="1944"/>
            <w:shd w:fill="E6F1F5"/>
          </w:tcPr>
          <w:p>
            <w:pPr>
              <w:keepNext/>
            </w:pPr>
            <w:r>
              <w:rPr>
                <w:b/>
              </w:rPr>
              <w:t>Official source</w:t>
            </w:r>
          </w:p>
        </w:tc>
        <w:tc>
          <w:tcPr>
            <w:tcW w:type="dxa" w:w="8568"/>
          </w:tcPr>
          <w:p>
            <w:pPr>
              <w:keepNext/>
            </w:pPr>
            <w:hyperlink r:id="rId85">
              <w:r>
                <w:rPr>
                  <w:color w:val="1B6A8F"/>
                  <w:u w:val="single"/>
                </w:rPr>
                <w:t>Program Website</w:t>
              </w:r>
            </w:hyperlink>
            <w:r>
              <w:t xml:space="preserve"> (https://portal.ct.gov/dot/programs/trail-maintenance)</w:t>
            </w:r>
          </w:p>
        </w:tc>
      </w:tr>
      <w:tr>
        <w:trPr>
          <w:cantSplit/>
        </w:trPr>
        <w:tc>
          <w:tcPr>
            <w:tcW w:type="dxa" w:w="1944"/>
            <w:shd w:fill="E6F1F5"/>
          </w:tcPr>
          <w:p>
            <w:pPr>
              <w:keepNext w:val="0"/>
            </w:pPr>
            <w:r>
              <w:rPr>
                <w:b/>
              </w:rPr>
              <w:t>Record ID</w:t>
            </w:r>
          </w:p>
        </w:tc>
        <w:tc>
          <w:tcPr>
            <w:tcW w:type="dxa" w:w="8568"/>
          </w:tcPr>
          <w:p>
            <w:pPr>
              <w:keepNext w:val="0"/>
            </w:pPr>
            <w:r>
              <w:t>RERC-FND-0083</w:t>
            </w:r>
          </w:p>
        </w:tc>
      </w:tr>
    </w:tbl>
    <w:p>
      <w:pPr>
        <w:pStyle w:val="Heading2"/>
        <w:keepNext/>
        <w:spacing w:before="160" w:after="60"/>
      </w:pPr>
      <w:r>
        <w:t>EmPOWER Main Street Fund</w:t>
      </w:r>
    </w:p>
    <w:p>
      <w:pPr>
        <w:keepNext/>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Best for</w:t>
            </w:r>
          </w:p>
        </w:tc>
        <w:tc>
          <w:tcPr>
            <w:tcW w:type="dxa" w:w="8568"/>
          </w:tcPr>
          <w:p>
            <w:pPr>
              <w:keepNext/>
            </w:pPr>
            <w:r>
              <w:t>municipalities, Main Street nonprofits, commissions that are CMSC members in utility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main_street, wayfinding, facades, public_art, lighting</w:t>
            </w:r>
          </w:p>
        </w:tc>
      </w:tr>
      <w:tr>
        <w:trPr>
          <w:cantSplit/>
        </w:trPr>
        <w:tc>
          <w:tcPr>
            <w:tcW w:type="dxa" w:w="1944"/>
            <w:shd w:fill="E9F2EC"/>
          </w:tcPr>
          <w:p>
            <w:pPr>
              <w:keepNext/>
            </w:pPr>
            <w:r>
              <w:rPr>
                <w:b/>
              </w:rPr>
              <w:t>Amount or cost</w:t>
            </w:r>
          </w:p>
        </w:tc>
        <w:tc>
          <w:tcPr>
            <w:tcW w:type="dxa" w:w="8568"/>
          </w:tcPr>
          <w:p>
            <w:pPr>
              <w:keepNext/>
            </w:pPr>
            <w:r>
              <w:t>$2,500 to $10,000</w:t>
            </w:r>
          </w:p>
        </w:tc>
      </w:tr>
      <w:tr>
        <w:trPr>
          <w:cantSplit/>
        </w:trPr>
        <w:tc>
          <w:tcPr>
            <w:tcW w:type="dxa" w:w="1944"/>
            <w:shd w:fill="E9F2EC"/>
          </w:tcPr>
          <w:p>
            <w:pPr>
              <w:keepNext/>
            </w:pPr>
            <w:r>
              <w:rPr>
                <w:b/>
              </w:rPr>
              <w:t>Match or cost</w:t>
            </w:r>
          </w:p>
        </w:tc>
        <w:tc>
          <w:tcPr>
            <w:tcW w:type="dxa" w:w="8568"/>
          </w:tcPr>
          <w:p>
            <w:pPr>
              <w:keepNext/>
            </w:pPr>
            <w:r>
              <w:t>not specified</w:t>
            </w:r>
          </w:p>
        </w:tc>
      </w:tr>
      <w:tr>
        <w:trPr>
          <w:cantSplit/>
        </w:trPr>
        <w:tc>
          <w:tcPr>
            <w:tcW w:type="dxa" w:w="1944"/>
            <w:shd w:fill="E9F2EC"/>
          </w:tcPr>
          <w:p>
            <w:pPr>
              <w:keepNext/>
            </w:pPr>
            <w:r>
              <w:rPr>
                <w:b/>
              </w:rPr>
              <w:t>Official source</w:t>
            </w:r>
          </w:p>
        </w:tc>
        <w:tc>
          <w:tcPr>
            <w:tcW w:type="dxa" w:w="8568"/>
          </w:tcPr>
          <w:p>
            <w:pPr>
              <w:keepNext/>
            </w:pPr>
            <w:hyperlink r:id="rId86">
              <w:r>
                <w:rPr>
                  <w:color w:val="1B6A8F"/>
                  <w:u w:val="single"/>
                </w:rPr>
                <w:t>Program Website</w:t>
              </w:r>
            </w:hyperlink>
            <w:r>
              <w:t xml:space="preserve"> (https://ctmainstreet.org/how-we-help/empower-main-street-grant-fund)</w:t>
            </w:r>
          </w:p>
        </w:tc>
      </w:tr>
      <w:tr>
        <w:trPr>
          <w:cantSplit/>
        </w:trPr>
        <w:tc>
          <w:tcPr>
            <w:tcW w:type="dxa" w:w="1944"/>
            <w:shd w:fill="E9F2EC"/>
          </w:tcPr>
          <w:p>
            <w:pPr>
              <w:keepNext w:val="0"/>
            </w:pPr>
            <w:r>
              <w:rPr>
                <w:b/>
              </w:rPr>
              <w:t>Record ID</w:t>
            </w:r>
          </w:p>
        </w:tc>
        <w:tc>
          <w:tcPr>
            <w:tcW w:type="dxa" w:w="8568"/>
          </w:tcPr>
          <w:p>
            <w:pPr>
              <w:keepNext w:val="0"/>
            </w:pPr>
            <w:r>
              <w:t>RERC-FND-0086</w:t>
            </w:r>
          </w:p>
        </w:tc>
      </w:tr>
    </w:tbl>
    <w:p>
      <w:pPr>
        <w:pStyle w:val="Heading2"/>
        <w:keepNext/>
        <w:spacing w:before="160" w:after="60"/>
      </w:pPr>
      <w:r>
        <w:t>Small Town Economic Assistance Program</w:t>
      </w:r>
    </w:p>
    <w:p>
      <w:pPr>
        <w:keepNext/>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Best for</w:t>
            </w:r>
          </w:p>
        </w:tc>
        <w:tc>
          <w:tcPr>
            <w:tcW w:type="dxa" w:w="8568"/>
          </w:tcPr>
          <w:p>
            <w:pPr>
              <w:keepNext/>
            </w:pPr>
            <w:r>
              <w:t>eligible Connecticut municipalities only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small_towns, downtown, quality_of_life, capital_project</w:t>
            </w:r>
          </w:p>
        </w:tc>
      </w:tr>
      <w:tr>
        <w:trPr>
          <w:cantSplit/>
        </w:trPr>
        <w:tc>
          <w:tcPr>
            <w:tcW w:type="dxa" w:w="1944"/>
            <w:shd w:fill="E6F1F5"/>
          </w:tcPr>
          <w:p>
            <w:pPr>
              <w:keepNext/>
            </w:pPr>
            <w:r>
              <w:rPr>
                <w:b/>
              </w:rPr>
              <w:t>Amount or cost</w:t>
            </w:r>
          </w:p>
        </w:tc>
        <w:tc>
          <w:tcPr>
            <w:tcW w:type="dxa" w:w="8568"/>
          </w:tcPr>
          <w:p>
            <w:pPr>
              <w:keepNext/>
            </w:pPr>
            <w:r>
              <w:t>varies by state bond round</w:t>
            </w:r>
          </w:p>
        </w:tc>
      </w:tr>
      <w:tr>
        <w:trPr>
          <w:cantSplit/>
        </w:trPr>
        <w:tc>
          <w:tcPr>
            <w:tcW w:type="dxa" w:w="1944"/>
            <w:shd w:fill="E6F1F5"/>
          </w:tcPr>
          <w:p>
            <w:pPr>
              <w:keepNext/>
            </w:pPr>
            <w:r>
              <w:rPr>
                <w:b/>
              </w:rPr>
              <w:t>Match or cost</w:t>
            </w:r>
          </w:p>
        </w:tc>
        <w:tc>
          <w:tcPr>
            <w:tcW w:type="dxa" w:w="8568"/>
          </w:tcPr>
          <w:p>
            <w:pPr>
              <w:keepNext/>
            </w:pPr>
            <w:r>
              <w:t>not specified on summary page</w:t>
            </w:r>
          </w:p>
        </w:tc>
      </w:tr>
      <w:tr>
        <w:trPr>
          <w:cantSplit/>
        </w:trPr>
        <w:tc>
          <w:tcPr>
            <w:tcW w:type="dxa" w:w="1944"/>
            <w:shd w:fill="E6F1F5"/>
          </w:tcPr>
          <w:p>
            <w:pPr>
              <w:keepNext/>
            </w:pPr>
            <w:r>
              <w:rPr>
                <w:b/>
              </w:rPr>
              <w:t>Official source</w:t>
            </w:r>
          </w:p>
        </w:tc>
        <w:tc>
          <w:tcPr>
            <w:tcW w:type="dxa" w:w="8568"/>
          </w:tcPr>
          <w:p>
            <w:pPr>
              <w:keepNext/>
            </w:pPr>
            <w:hyperlink r:id="rId87">
              <w:r>
                <w:rPr>
                  <w:color w:val="1B6A8F"/>
                  <w:u w:val="single"/>
                </w:rPr>
                <w:t>Program Website</w:t>
              </w:r>
            </w:hyperlink>
            <w:r>
              <w:t xml:space="preserve"> (https://portal.ct.gov/opm/igpp/grants/steap/small-town-economic-assistance-program---steap)</w:t>
            </w:r>
          </w:p>
        </w:tc>
      </w:tr>
      <w:tr>
        <w:trPr>
          <w:cantSplit/>
        </w:trPr>
        <w:tc>
          <w:tcPr>
            <w:tcW w:type="dxa" w:w="1944"/>
            <w:shd w:fill="E6F1F5"/>
          </w:tcPr>
          <w:p>
            <w:pPr>
              <w:keepNext w:val="0"/>
            </w:pPr>
            <w:r>
              <w:rPr>
                <w:b/>
              </w:rPr>
              <w:t>Record ID</w:t>
            </w:r>
          </w:p>
        </w:tc>
        <w:tc>
          <w:tcPr>
            <w:tcW w:type="dxa" w:w="8568"/>
          </w:tcPr>
          <w:p>
            <w:pPr>
              <w:keepNext w:val="0"/>
            </w:pPr>
            <w:r>
              <w:t>RERC-FND-0090</w:t>
            </w:r>
          </w:p>
        </w:tc>
      </w:tr>
    </w:tbl>
    <w:p>
      <w:pPr>
        <w:pStyle w:val="Heading2"/>
        <w:keepNext/>
        <w:spacing w:before="160" w:after="60"/>
      </w:pPr>
      <w:r>
        <w:t>Sustainable CT Community Match Fund</w:t>
      </w:r>
    </w:p>
    <w:p>
      <w:pPr>
        <w:keepNext/>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Best for</w:t>
            </w:r>
          </w:p>
        </w:tc>
        <w:tc>
          <w:tcPr>
            <w:tcW w:type="dxa" w:w="8568"/>
          </w:tcPr>
          <w:p>
            <w:pPr>
              <w:keepNext/>
            </w:pPr>
            <w:r>
              <w:t>Residents, nonprofits, community groups, municipalities, schools, libraries, other organizations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greenways, gardens, tree planting, sustainability, public space</w:t>
            </w:r>
          </w:p>
        </w:tc>
      </w:tr>
      <w:tr>
        <w:trPr>
          <w:cantSplit/>
        </w:trPr>
        <w:tc>
          <w:tcPr>
            <w:tcW w:type="dxa" w:w="1944"/>
            <w:shd w:fill="E9F2EC"/>
          </w:tcPr>
          <w:p>
            <w:pPr>
              <w:keepNext/>
            </w:pPr>
            <w:r>
              <w:rPr>
                <w:b/>
              </w:rPr>
              <w:t>Amount or cost</w:t>
            </w:r>
          </w:p>
        </w:tc>
        <w:tc>
          <w:tcPr>
            <w:tcW w:type="dxa" w:w="8568"/>
          </w:tcPr>
          <w:p>
            <w:pPr>
              <w:keepNext/>
            </w:pPr>
            <w:r>
              <w:t>1:1 match up to $6,000</w:t>
            </w:r>
          </w:p>
        </w:tc>
      </w:tr>
      <w:tr>
        <w:trPr>
          <w:cantSplit/>
        </w:trPr>
        <w:tc>
          <w:tcPr>
            <w:tcW w:type="dxa" w:w="1944"/>
            <w:shd w:fill="E9F2EC"/>
          </w:tcPr>
          <w:p>
            <w:pPr>
              <w:keepNext/>
            </w:pPr>
            <w:r>
              <w:rPr>
                <w:b/>
              </w:rPr>
              <w:t>Match or cost</w:t>
            </w:r>
          </w:p>
        </w:tc>
        <w:tc>
          <w:tcPr>
            <w:tcW w:type="dxa" w:w="8568"/>
          </w:tcPr>
          <w:p>
            <w:pPr>
              <w:keepNext/>
            </w:pPr>
            <w:r>
              <w:t>1:1 crowdfunding match</w:t>
            </w:r>
          </w:p>
        </w:tc>
      </w:tr>
      <w:tr>
        <w:trPr>
          <w:cantSplit/>
        </w:trPr>
        <w:tc>
          <w:tcPr>
            <w:tcW w:type="dxa" w:w="1944"/>
            <w:shd w:fill="E9F2EC"/>
          </w:tcPr>
          <w:p>
            <w:pPr>
              <w:keepNext/>
            </w:pPr>
            <w:r>
              <w:rPr>
                <w:b/>
              </w:rPr>
              <w:t>Official source</w:t>
            </w:r>
          </w:p>
        </w:tc>
        <w:tc>
          <w:tcPr>
            <w:tcW w:type="dxa" w:w="8568"/>
          </w:tcPr>
          <w:p>
            <w:pPr>
              <w:keepNext/>
            </w:pPr>
            <w:hyperlink r:id="rId88">
              <w:r>
                <w:rPr>
                  <w:color w:val="1B6A8F"/>
                  <w:u w:val="single"/>
                </w:rPr>
                <w:t>Program Website</w:t>
              </w:r>
            </w:hyperlink>
            <w:r>
              <w:t xml:space="preserve"> (https://sustainablect.org/funding)</w:t>
            </w:r>
          </w:p>
        </w:tc>
      </w:tr>
      <w:tr>
        <w:trPr>
          <w:cantSplit/>
        </w:trPr>
        <w:tc>
          <w:tcPr>
            <w:tcW w:type="dxa" w:w="1944"/>
            <w:shd w:fill="E9F2EC"/>
          </w:tcPr>
          <w:p>
            <w:pPr>
              <w:keepNext w:val="0"/>
            </w:pPr>
            <w:r>
              <w:rPr>
                <w:b/>
              </w:rPr>
              <w:t>Record ID</w:t>
            </w:r>
          </w:p>
        </w:tc>
        <w:tc>
          <w:tcPr>
            <w:tcW w:type="dxa" w:w="8568"/>
          </w:tcPr>
          <w:p>
            <w:pPr>
              <w:keepNext w:val="0"/>
            </w:pPr>
            <w:r>
              <w:t>RERC-FND-0091</w:t>
            </w:r>
          </w:p>
        </w:tc>
      </w:tr>
    </w:tbl>
    <w:p>
      <w:pPr>
        <w:pStyle w:val="Heading2"/>
        <w:keepNext/>
        <w:spacing w:before="160" w:after="60"/>
      </w:pPr>
      <w:r>
        <w:t>Outdoor Recreation, Parks and Trails Program</w:t>
      </w:r>
    </w:p>
    <w:p>
      <w:pPr>
        <w:keepNext/>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matching grant for public park land.</w:t>
            </w:r>
          </w:p>
        </w:tc>
      </w:tr>
      <w:tr>
        <w:trPr>
          <w:cantSplit/>
        </w:trPr>
        <w:tc>
          <w:tcPr>
            <w:tcW w:type="dxa" w:w="1944"/>
            <w:shd w:fill="E6F1F5"/>
          </w:tcPr>
          <w:p>
            <w:pPr>
              <w:keepNext/>
            </w:pPr>
            <w:r>
              <w:rPr>
                <w:b/>
              </w:rPr>
              <w:t>Best for</w:t>
            </w:r>
          </w:p>
        </w:tc>
        <w:tc>
          <w:tcPr>
            <w:tcW w:type="dxa" w:w="8568"/>
          </w:tcPr>
          <w:p>
            <w:pPr>
              <w:keepNext/>
            </w:pPr>
            <w:r>
              <w:t>municipal and county governments, park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land_acquisition, outdoor_recreation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matching grant; details in guidance</w:t>
            </w:r>
          </w:p>
        </w:tc>
      </w:tr>
      <w:tr>
        <w:trPr>
          <w:cantSplit/>
        </w:trPr>
        <w:tc>
          <w:tcPr>
            <w:tcW w:type="dxa" w:w="1944"/>
            <w:shd w:fill="E6F1F5"/>
          </w:tcPr>
          <w:p>
            <w:pPr>
              <w:keepNext/>
            </w:pPr>
            <w:r>
              <w:rPr>
                <w:b/>
              </w:rPr>
              <w:t>Official source</w:t>
            </w:r>
          </w:p>
        </w:tc>
        <w:tc>
          <w:tcPr>
            <w:tcW w:type="dxa" w:w="8568"/>
          </w:tcPr>
          <w:p>
            <w:pPr>
              <w:keepNext/>
            </w:pPr>
            <w:hyperlink r:id="rId89">
              <w:r>
                <w:rPr>
                  <w:color w:val="1B6A8F"/>
                  <w:u w:val="single"/>
                </w:rPr>
                <w:t>Program Website</w:t>
              </w:r>
            </w:hyperlink>
            <w:r>
              <w:t xml:space="preserve"> (https://dnrec.delaware.gov/parks/planning/recreation-parks-trails/)</w:t>
            </w:r>
          </w:p>
        </w:tc>
      </w:tr>
      <w:tr>
        <w:trPr>
          <w:cantSplit/>
        </w:trPr>
        <w:tc>
          <w:tcPr>
            <w:tcW w:type="dxa" w:w="1944"/>
            <w:shd w:fill="E6F1F5"/>
          </w:tcPr>
          <w:p>
            <w:pPr>
              <w:keepNext w:val="0"/>
            </w:pPr>
            <w:r>
              <w:rPr>
                <w:b/>
              </w:rPr>
              <w:t>Record ID</w:t>
            </w:r>
          </w:p>
        </w:tc>
        <w:tc>
          <w:tcPr>
            <w:tcW w:type="dxa" w:w="8568"/>
          </w:tcPr>
          <w:p>
            <w:pPr>
              <w:keepNext w:val="0"/>
            </w:pPr>
            <w:r>
              <w:t>RERC-FND-0095</w:t>
            </w:r>
          </w:p>
        </w:tc>
      </w:tr>
    </w:tbl>
    <w:p>
      <w:pPr>
        <w:pStyle w:val="Heading2"/>
        <w:keepNext/>
        <w:spacing w:before="160" w:after="60"/>
      </w:pPr>
      <w:r>
        <w:t>Transportation Alternatives Program</w:t>
      </w:r>
    </w:p>
    <w:p>
      <w:pPr>
        <w:keepNext/>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Best for</w:t>
            </w:r>
          </w:p>
        </w:tc>
        <w:tc>
          <w:tcPr>
            <w:tcW w:type="dxa" w:w="8568"/>
          </w:tcPr>
          <w:p>
            <w:pPr>
              <w:keepNext/>
            </w:pPr>
            <w:r>
              <w:t>eligible public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rail_trail,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 match rules apply</w:t>
            </w:r>
          </w:p>
        </w:tc>
      </w:tr>
      <w:tr>
        <w:trPr>
          <w:cantSplit/>
        </w:trPr>
        <w:tc>
          <w:tcPr>
            <w:tcW w:type="dxa" w:w="1944"/>
            <w:shd w:fill="E9F2EC"/>
          </w:tcPr>
          <w:p>
            <w:pPr>
              <w:keepNext/>
            </w:pPr>
            <w:r>
              <w:rPr>
                <w:b/>
              </w:rPr>
              <w:t>Official source</w:t>
            </w:r>
          </w:p>
        </w:tc>
        <w:tc>
          <w:tcPr>
            <w:tcW w:type="dxa" w:w="8568"/>
          </w:tcPr>
          <w:p>
            <w:pPr>
              <w:keepNext/>
            </w:pPr>
            <w:hyperlink r:id="rId90">
              <w:r>
                <w:rPr>
                  <w:color w:val="1B6A8F"/>
                  <w:u w:val="single"/>
                </w:rPr>
                <w:t>Program Website</w:t>
              </w:r>
            </w:hyperlink>
            <w:r>
              <w:t xml:space="preserve"> (https://deldot.gov/Programs/tap/index.shtml?dc=apply)</w:t>
            </w:r>
          </w:p>
        </w:tc>
      </w:tr>
      <w:tr>
        <w:trPr>
          <w:cantSplit/>
        </w:trPr>
        <w:tc>
          <w:tcPr>
            <w:tcW w:type="dxa" w:w="1944"/>
            <w:shd w:fill="E9F2EC"/>
          </w:tcPr>
          <w:p>
            <w:pPr>
              <w:keepNext w:val="0"/>
            </w:pPr>
            <w:r>
              <w:rPr>
                <w:b/>
              </w:rPr>
              <w:t>Record ID</w:t>
            </w:r>
          </w:p>
        </w:tc>
        <w:tc>
          <w:tcPr>
            <w:tcW w:type="dxa" w:w="8568"/>
          </w:tcPr>
          <w:p>
            <w:pPr>
              <w:keepNext w:val="0"/>
            </w:pPr>
            <w:r>
              <w:t>RERC-FND-0097</w:t>
            </w:r>
          </w:p>
        </w:tc>
      </w:tr>
    </w:tbl>
    <w:p>
      <w:pPr>
        <w:pStyle w:val="Heading2"/>
        <w:keepNext/>
        <w:spacing w:before="160" w:after="60"/>
      </w:pPr>
      <w:r>
        <w:t>EDGE 2.0 Grant Competition</w:t>
      </w:r>
    </w:p>
    <w:p>
      <w:pPr>
        <w:keepNext/>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Best for</w:t>
            </w:r>
          </w:p>
        </w:tc>
        <w:tc>
          <w:tcPr>
            <w:tcW w:type="dxa" w:w="8568"/>
          </w:tcPr>
          <w:p>
            <w:pPr>
              <w:keepNext/>
            </w:pPr>
            <w:r>
              <w:t>Delaware startups and businesses under 7 years, 15 or fewer FTE, under $700K in assets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small business, startups, outdoor business, tourism business</w:t>
            </w:r>
          </w:p>
        </w:tc>
      </w:tr>
      <w:tr>
        <w:trPr>
          <w:cantSplit/>
        </w:trPr>
        <w:tc>
          <w:tcPr>
            <w:tcW w:type="dxa" w:w="1944"/>
            <w:shd w:fill="E6F1F5"/>
          </w:tcPr>
          <w:p>
            <w:pPr>
              <w:keepNext/>
            </w:pPr>
            <w:r>
              <w:rPr>
                <w:b/>
              </w:rPr>
              <w:t>Amount or cost</w:t>
            </w:r>
          </w:p>
        </w:tc>
        <w:tc>
          <w:tcPr>
            <w:tcW w:type="dxa" w:w="8568"/>
          </w:tcPr>
          <w:p>
            <w:pPr>
              <w:keepNext/>
            </w:pPr>
            <w:r>
              <w:t>Entrepreneur pool $400K, STEM pool $750K, no predetermined award amount</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91">
              <w:r>
                <w:rPr>
                  <w:color w:val="1B6A8F"/>
                  <w:u w:val="single"/>
                </w:rPr>
                <w:t>Program Website</w:t>
              </w:r>
            </w:hyperlink>
            <w:r>
              <w:t xml:space="preserve"> (https://news.delaware.gov/2026/01/15/edge-grant-competition-returns)</w:t>
            </w:r>
          </w:p>
        </w:tc>
      </w:tr>
      <w:tr>
        <w:trPr>
          <w:cantSplit/>
        </w:trPr>
        <w:tc>
          <w:tcPr>
            <w:tcW w:type="dxa" w:w="1944"/>
            <w:shd w:fill="E6F1F5"/>
          </w:tcPr>
          <w:p>
            <w:pPr>
              <w:keepNext w:val="0"/>
            </w:pPr>
            <w:r>
              <w:rPr>
                <w:b/>
              </w:rPr>
              <w:t>Record ID</w:t>
            </w:r>
          </w:p>
        </w:tc>
        <w:tc>
          <w:tcPr>
            <w:tcW w:type="dxa" w:w="8568"/>
          </w:tcPr>
          <w:p>
            <w:pPr>
              <w:keepNext w:val="0"/>
            </w:pPr>
            <w:r>
              <w:t>RERC-FND-0094</w:t>
            </w:r>
          </w:p>
        </w:tc>
      </w:tr>
    </w:tbl>
    <w:p>
      <w:pPr>
        <w:pStyle w:val="Heading2"/>
        <w:keepNext/>
        <w:spacing w:before="160" w:after="60"/>
      </w:pPr>
      <w:r>
        <w:t>Site Readiness Fund</w:t>
      </w:r>
    </w:p>
    <w:p>
      <w:pPr>
        <w:keepNext/>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Best for</w:t>
            </w:r>
          </w:p>
        </w:tc>
        <w:tc>
          <w:tcPr>
            <w:tcW w:type="dxa" w:w="8568"/>
          </w:tcPr>
          <w:p>
            <w:pPr>
              <w:keepNext/>
            </w:pPr>
            <w:r>
              <w:t>Qualified businesses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site readiness, infrastructure, business attraction, utilities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Public utility advantage required, match not stated</w:t>
            </w:r>
          </w:p>
        </w:tc>
      </w:tr>
      <w:tr>
        <w:trPr>
          <w:cantSplit/>
        </w:trPr>
        <w:tc>
          <w:tcPr>
            <w:tcW w:type="dxa" w:w="1944"/>
            <w:shd w:fill="E9F2EC"/>
          </w:tcPr>
          <w:p>
            <w:pPr>
              <w:keepNext/>
            </w:pPr>
            <w:r>
              <w:rPr>
                <w:b/>
              </w:rPr>
              <w:t>Official source</w:t>
            </w:r>
          </w:p>
        </w:tc>
        <w:tc>
          <w:tcPr>
            <w:tcW w:type="dxa" w:w="8568"/>
          </w:tcPr>
          <w:p>
            <w:pPr>
              <w:keepNext/>
            </w:pPr>
            <w:hyperlink r:id="rId92">
              <w:r>
                <w:rPr>
                  <w:color w:val="1B6A8F"/>
                  <w:u w:val="single"/>
                </w:rPr>
                <w:t>Program Website</w:t>
              </w:r>
            </w:hyperlink>
            <w:r>
              <w:t xml:space="preserve"> (https://business.delaware.gov/site-readiness-fund)</w:t>
            </w:r>
          </w:p>
        </w:tc>
      </w:tr>
      <w:tr>
        <w:trPr>
          <w:cantSplit/>
        </w:trPr>
        <w:tc>
          <w:tcPr>
            <w:tcW w:type="dxa" w:w="1944"/>
            <w:shd w:fill="E9F2EC"/>
          </w:tcPr>
          <w:p>
            <w:pPr>
              <w:keepNext w:val="0"/>
            </w:pPr>
            <w:r>
              <w:rPr>
                <w:b/>
              </w:rPr>
              <w:t>Record ID</w:t>
            </w:r>
          </w:p>
        </w:tc>
        <w:tc>
          <w:tcPr>
            <w:tcW w:type="dxa" w:w="8568"/>
          </w:tcPr>
          <w:p>
            <w:pPr>
              <w:keepNext w:val="0"/>
            </w:pPr>
            <w:r>
              <w:t>RERC-FND-0096</w:t>
            </w:r>
          </w:p>
        </w:tc>
      </w:tr>
    </w:tbl>
    <w:p>
      <w:pPr>
        <w:pStyle w:val="Heading2"/>
        <w:keepNext/>
        <w:spacing w:before="160" w:after="60"/>
      </w:pPr>
      <w:r>
        <w:t>Delaware Strategic Fund</w:t>
      </w:r>
    </w:p>
    <w:p>
      <w:pPr>
        <w:keepNext/>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Best for</w:t>
            </w:r>
          </w:p>
        </w:tc>
        <w:tc>
          <w:tcPr>
            <w:tcW w:type="dxa" w:w="8568"/>
          </w:tcPr>
          <w:p>
            <w:pPr>
              <w:keepNext/>
            </w:pPr>
            <w:r>
              <w:t>eligible businesses and economic development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economic_development, jobs, capital_investment,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negotiated by project</w:t>
            </w:r>
          </w:p>
        </w:tc>
      </w:tr>
      <w:tr>
        <w:trPr>
          <w:cantSplit/>
        </w:trPr>
        <w:tc>
          <w:tcPr>
            <w:tcW w:type="dxa" w:w="1944"/>
            <w:shd w:fill="E6F1F5"/>
          </w:tcPr>
          <w:p>
            <w:pPr>
              <w:keepNext/>
            </w:pPr>
            <w:r>
              <w:rPr>
                <w:b/>
              </w:rPr>
              <w:t>Official source</w:t>
            </w:r>
          </w:p>
        </w:tc>
        <w:tc>
          <w:tcPr>
            <w:tcW w:type="dxa" w:w="8568"/>
          </w:tcPr>
          <w:p>
            <w:pPr>
              <w:keepNext/>
            </w:pPr>
            <w:hyperlink r:id="rId93">
              <w:r>
                <w:rPr>
                  <w:color w:val="1B6A8F"/>
                  <w:u w:val="single"/>
                </w:rPr>
                <w:t>Program Website</w:t>
              </w:r>
            </w:hyperlink>
            <w:r>
              <w:t xml:space="preserve"> (https://business.delaware.gov/incentives)</w:t>
            </w:r>
          </w:p>
        </w:tc>
      </w:tr>
      <w:tr>
        <w:trPr>
          <w:cantSplit/>
        </w:trPr>
        <w:tc>
          <w:tcPr>
            <w:tcW w:type="dxa" w:w="1944"/>
            <w:shd w:fill="E6F1F5"/>
          </w:tcPr>
          <w:p>
            <w:pPr>
              <w:keepNext w:val="0"/>
            </w:pPr>
            <w:r>
              <w:rPr>
                <w:b/>
              </w:rPr>
              <w:t>Record ID</w:t>
            </w:r>
          </w:p>
        </w:tc>
        <w:tc>
          <w:tcPr>
            <w:tcW w:type="dxa" w:w="8568"/>
          </w:tcPr>
          <w:p>
            <w:pPr>
              <w:keepNext w:val="0"/>
            </w:pPr>
            <w:r>
              <w:t>RERC-FND-0093</w:t>
            </w:r>
          </w:p>
        </w:tc>
      </w:tr>
    </w:tbl>
    <w:p>
      <w:pPr>
        <w:pStyle w:val="Heading2"/>
        <w:keepNext/>
        <w:spacing w:before="160" w:after="60"/>
      </w:pPr>
      <w:r>
        <w:t>Delaware Division of the Arts Organization Grants</w:t>
      </w:r>
    </w:p>
    <w:p>
      <w:pPr>
        <w:keepNext/>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Best for</w:t>
            </w:r>
          </w:p>
        </w:tc>
        <w:tc>
          <w:tcPr>
            <w:tcW w:type="dxa" w:w="8568"/>
          </w:tcPr>
          <w:p>
            <w:pPr>
              <w:keepNext/>
            </w:pPr>
            <w:r>
              <w:t>Delaware arts organizations and eligible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culture, events, creative_placemaking</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94">
              <w:r>
                <w:rPr>
                  <w:color w:val="1B6A8F"/>
                  <w:u w:val="single"/>
                </w:rPr>
                <w:t>Program Website</w:t>
              </w:r>
            </w:hyperlink>
            <w:r>
              <w:t xml:space="preserve"> (https://arts.delaware.gov/grants-for-organizations)</w:t>
            </w:r>
          </w:p>
        </w:tc>
      </w:tr>
      <w:tr>
        <w:trPr>
          <w:cantSplit/>
        </w:trPr>
        <w:tc>
          <w:tcPr>
            <w:tcW w:type="dxa" w:w="1944"/>
            <w:shd w:fill="E9F2EC"/>
          </w:tcPr>
          <w:p>
            <w:pPr>
              <w:keepNext w:val="0"/>
            </w:pPr>
            <w:r>
              <w:rPr>
                <w:b/>
              </w:rPr>
              <w:t>Record ID</w:t>
            </w:r>
          </w:p>
        </w:tc>
        <w:tc>
          <w:tcPr>
            <w:tcW w:type="dxa" w:w="8568"/>
          </w:tcPr>
          <w:p>
            <w:pPr>
              <w:keepNext w:val="0"/>
            </w:pPr>
            <w:r>
              <w:t>RERC-FND-0092</w:t>
            </w:r>
          </w:p>
        </w:tc>
      </w:tr>
    </w:tbl>
    <w:p>
      <w:pPr>
        <w:pStyle w:val="Heading2"/>
        <w:keepNext/>
        <w:spacing w:before="160" w:after="60"/>
      </w:pPr>
      <w:r>
        <w:t>Urban and Community Forestry Grants</w:t>
      </w:r>
    </w:p>
    <w:p>
      <w:pPr>
        <w:keepNext/>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Best for</w:t>
            </w:r>
          </w:p>
        </w:tc>
        <w:tc>
          <w:tcPr>
            <w:tcW w:type="dxa" w:w="8568"/>
          </w:tcPr>
          <w:p>
            <w:pPr>
              <w:keepNext/>
            </w:pPr>
            <w:r>
              <w:t>municipalities, HOAs, 501(c)(3)s, schools, churches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tree_canopy, shade, heat, streetscape, parks</w:t>
            </w:r>
          </w:p>
        </w:tc>
      </w:tr>
      <w:tr>
        <w:trPr>
          <w:cantSplit/>
        </w:trPr>
        <w:tc>
          <w:tcPr>
            <w:tcW w:type="dxa" w:w="1944"/>
            <w:shd w:fill="E6F1F5"/>
          </w:tcPr>
          <w:p>
            <w:pPr>
              <w:keepNext/>
            </w:pPr>
            <w:r>
              <w:rPr>
                <w:b/>
              </w:rPr>
              <w:t>Amount or cost</w:t>
            </w:r>
          </w:p>
        </w:tc>
        <w:tc>
          <w:tcPr>
            <w:tcW w:type="dxa" w:w="8568"/>
          </w:tcPr>
          <w:p>
            <w:pPr>
              <w:keepNext/>
            </w:pPr>
            <w:r>
              <w:t>$500 to $5,000 annual UCF; up to $50,000 IRA disadvantaged community subgrant; other subgrants up to $9,000</w:t>
            </w:r>
          </w:p>
        </w:tc>
      </w:tr>
      <w:tr>
        <w:trPr>
          <w:cantSplit/>
        </w:trPr>
        <w:tc>
          <w:tcPr>
            <w:tcW w:type="dxa" w:w="1944"/>
            <w:shd w:fill="E6F1F5"/>
          </w:tcPr>
          <w:p>
            <w:pPr>
              <w:keepNext/>
            </w:pPr>
            <w:r>
              <w:rPr>
                <w:b/>
              </w:rPr>
              <w:t>Match or cost</w:t>
            </w:r>
          </w:p>
        </w:tc>
        <w:tc>
          <w:tcPr>
            <w:tcW w:type="dxa" w:w="8568"/>
          </w:tcPr>
          <w:p>
            <w:pPr>
              <w:keepNext/>
            </w:pPr>
            <w:r>
              <w:t>UCF and ash removal require 50:50; some subgrants no match</w:t>
            </w:r>
          </w:p>
        </w:tc>
      </w:tr>
      <w:tr>
        <w:trPr>
          <w:cantSplit/>
        </w:trPr>
        <w:tc>
          <w:tcPr>
            <w:tcW w:type="dxa" w:w="1944"/>
            <w:shd w:fill="E6F1F5"/>
          </w:tcPr>
          <w:p>
            <w:pPr>
              <w:keepNext/>
            </w:pPr>
            <w:r>
              <w:rPr>
                <w:b/>
              </w:rPr>
              <w:t>Official source</w:t>
            </w:r>
          </w:p>
        </w:tc>
        <w:tc>
          <w:tcPr>
            <w:tcW w:type="dxa" w:w="8568"/>
          </w:tcPr>
          <w:p>
            <w:pPr>
              <w:keepNext/>
            </w:pPr>
            <w:hyperlink r:id="rId95">
              <w:r>
                <w:rPr>
                  <w:color w:val="1B6A8F"/>
                  <w:u w:val="single"/>
                </w:rPr>
                <w:t>Program Website</w:t>
              </w:r>
            </w:hyperlink>
            <w:r>
              <w:t xml:space="preserve"> (https://agriculture.delaware.gov/forest-service/urban-and-community/funding-opportunities)</w:t>
            </w:r>
          </w:p>
        </w:tc>
      </w:tr>
      <w:tr>
        <w:trPr>
          <w:cantSplit/>
        </w:trPr>
        <w:tc>
          <w:tcPr>
            <w:tcW w:type="dxa" w:w="1944"/>
            <w:shd w:fill="E6F1F5"/>
          </w:tcPr>
          <w:p>
            <w:pPr>
              <w:keepNext w:val="0"/>
            </w:pPr>
            <w:r>
              <w:rPr>
                <w:b/>
              </w:rPr>
              <w:t>Record ID</w:t>
            </w:r>
          </w:p>
        </w:tc>
        <w:tc>
          <w:tcPr>
            <w:tcW w:type="dxa" w:w="8568"/>
          </w:tcPr>
          <w:p>
            <w:pPr>
              <w:keepNext w:val="0"/>
            </w:pPr>
            <w:r>
              <w:t>RERC-FND-0098</w:t>
            </w:r>
          </w:p>
        </w:tc>
      </w:tr>
    </w:tbl>
    <w:p>
      <w:pPr>
        <w:pStyle w:val="Heading2"/>
        <w:keepNext/>
        <w:spacing w:before="160" w:after="60"/>
      </w:pPr>
      <w:r>
        <w:t>Florida Communities Trust Parks and Open Space Florida Forever Grant Program</w:t>
      </w:r>
    </w:p>
    <w:p>
      <w:pPr>
        <w:keepNext/>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Best for</w:t>
            </w:r>
          </w:p>
        </w:tc>
        <w:tc>
          <w:tcPr>
            <w:tcW w:type="dxa" w:w="8568"/>
          </w:tcPr>
          <w:p>
            <w:pPr>
              <w:keepNext/>
            </w:pPr>
            <w:r>
              <w:t>local governments and eligible nonprofit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land_acquisition, parks, open_space, working_waterfronts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and scoring vary by program</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RERC-FND-0101</w:t>
            </w:r>
          </w:p>
        </w:tc>
      </w:tr>
    </w:tbl>
    <w:p>
      <w:pPr>
        <w:pStyle w:val="Heading2"/>
        <w:keepNext/>
        <w:spacing w:before="160" w:after="60"/>
      </w:pPr>
      <w:r>
        <w:t>Florida Recreation Development Assistance Program</w:t>
      </w:r>
    </w:p>
    <w:p>
      <w:pPr>
        <w:keepNext/>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recreation_facilities, local_government, outdoor_access</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6F1F5"/>
          </w:tcPr>
          <w:p>
            <w:pPr>
              <w:keepNext w:val="0"/>
            </w:pPr>
            <w:r>
              <w:rPr>
                <w:b/>
              </w:rPr>
              <w:t>Record ID</w:t>
            </w:r>
          </w:p>
        </w:tc>
        <w:tc>
          <w:tcPr>
            <w:tcW w:type="dxa" w:w="8568"/>
          </w:tcPr>
          <w:p>
            <w:pPr>
              <w:keepNext w:val="0"/>
            </w:pPr>
            <w:r>
              <w:t>RERC-FND-0636</w:t>
            </w:r>
          </w:p>
        </w:tc>
      </w:tr>
    </w:tbl>
    <w:p>
      <w:pPr>
        <w:pStyle w:val="Heading2"/>
        <w:keepNext/>
        <w:spacing w:before="160" w:after="60"/>
      </w:pPr>
      <w:r>
        <w:t>Land and Water Conservation Fund State Assistance</w:t>
      </w:r>
    </w:p>
    <w:p>
      <w:pPr>
        <w:keepNext/>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Best for</w:t>
            </w:r>
          </w:p>
        </w:tc>
        <w:tc>
          <w:tcPr>
            <w:tcW w:type="dxa" w:w="8568"/>
          </w:tcPr>
          <w:p>
            <w:pPr>
              <w:keepNext/>
            </w:pPr>
            <w:r>
              <w:t>local governments and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parks, land_acquisition, recreation_facilities</w:t>
            </w:r>
          </w:p>
        </w:tc>
      </w:tr>
      <w:tr>
        <w:trPr>
          <w:cantSplit/>
        </w:trPr>
        <w:tc>
          <w:tcPr>
            <w:tcW w:type="dxa" w:w="1944"/>
            <w:shd w:fill="E9F2EC"/>
          </w:tcPr>
          <w:p>
            <w:pPr>
              <w:keepNext/>
            </w:pPr>
            <w:r>
              <w:rPr>
                <w:b/>
              </w:rPr>
              <w:t>Amount or cost</w:t>
            </w:r>
          </w:p>
        </w:tc>
        <w:tc>
          <w:tcPr>
            <w:tcW w:type="dxa" w:w="8568"/>
          </w:tcPr>
          <w:p>
            <w:pPr>
              <w:keepNext/>
            </w:pPr>
            <w:r>
              <w:t>varies by federal apportionment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RERC-FND-0637</w:t>
            </w:r>
          </w:p>
        </w:tc>
      </w:tr>
    </w:tbl>
    <w:p>
      <w:pPr>
        <w:pStyle w:val="Heading2"/>
        <w:keepNext/>
        <w:spacing w:before="160" w:after="60"/>
      </w:pPr>
      <w:r>
        <w:t>Resilient Florida Grants</w:t>
      </w:r>
    </w:p>
    <w:p>
      <w:pPr>
        <w:keepNext/>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Best for</w:t>
            </w:r>
          </w:p>
        </w:tc>
        <w:tc>
          <w:tcPr>
            <w:tcW w:type="dxa" w:w="8568"/>
          </w:tcPr>
          <w:p>
            <w:pPr>
              <w:keepNext/>
            </w:pPr>
            <w:r>
              <w:t>local governments, regional resilience entities, water management districts, others by statute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flooding, infrastructure, waterfront, planning</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category and applicant</w:t>
            </w:r>
          </w:p>
        </w:tc>
      </w:tr>
      <w:tr>
        <w:trPr>
          <w:cantSplit/>
        </w:trPr>
        <w:tc>
          <w:tcPr>
            <w:tcW w:type="dxa" w:w="1944"/>
            <w:shd w:fill="E6F1F5"/>
          </w:tcPr>
          <w:p>
            <w:pPr>
              <w:keepNext/>
            </w:pPr>
            <w:r>
              <w:rPr>
                <w:b/>
              </w:rPr>
              <w:t>Official source</w:t>
            </w:r>
          </w:p>
        </w:tc>
        <w:tc>
          <w:tcPr>
            <w:tcW w:type="dxa" w:w="8568"/>
          </w:tcPr>
          <w:p>
            <w:pPr>
              <w:keepNext/>
            </w:pPr>
            <w:hyperlink r:id="rId97">
              <w:r>
                <w:rPr>
                  <w:color w:val="1B6A8F"/>
                  <w:u w:val="single"/>
                </w:rPr>
                <w:t>Program Website</w:t>
              </w:r>
            </w:hyperlink>
            <w:r>
              <w:t xml:space="preserve"> (https://floridadep.gov/ResilientFlorida)</w:t>
            </w:r>
          </w:p>
        </w:tc>
      </w:tr>
      <w:tr>
        <w:trPr>
          <w:cantSplit/>
        </w:trPr>
        <w:tc>
          <w:tcPr>
            <w:tcW w:type="dxa" w:w="1944"/>
            <w:shd w:fill="E6F1F5"/>
          </w:tcPr>
          <w:p>
            <w:pPr>
              <w:keepNext w:val="0"/>
            </w:pPr>
            <w:r>
              <w:rPr>
                <w:b/>
              </w:rPr>
              <w:t>Record ID</w:t>
            </w:r>
          </w:p>
        </w:tc>
        <w:tc>
          <w:tcPr>
            <w:tcW w:type="dxa" w:w="8568"/>
          </w:tcPr>
          <w:p>
            <w:pPr>
              <w:keepNext w:val="0"/>
            </w:pPr>
            <w:r>
              <w:t>RERC-FND-0104</w:t>
            </w:r>
          </w:p>
        </w:tc>
      </w:tr>
    </w:tbl>
    <w:p>
      <w:pPr>
        <w:pStyle w:val="Heading2"/>
        <w:keepNext/>
        <w:spacing w:before="160" w:after="60"/>
      </w:pPr>
      <w:r>
        <w:t>Resilient Florida Grant Program</w:t>
      </w:r>
    </w:p>
    <w:p>
      <w:pPr>
        <w:keepNext/>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Best for</w:t>
            </w:r>
          </w:p>
        </w:tc>
        <w:tc>
          <w:tcPr>
            <w:tcW w:type="dxa" w:w="8568"/>
          </w:tcPr>
          <w:p>
            <w:pPr>
              <w:keepNext/>
            </w:pPr>
            <w:r>
              <w:t>Counties, municipalities, special districts, regional resilience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flooding, sea level rise, resilience, critical assets, waterfront</w:t>
            </w:r>
          </w:p>
        </w:tc>
      </w:tr>
      <w:tr>
        <w:trPr>
          <w:cantSplit/>
        </w:trPr>
        <w:tc>
          <w:tcPr>
            <w:tcW w:type="dxa" w:w="1944"/>
            <w:shd w:fill="E9F2EC"/>
          </w:tcPr>
          <w:p>
            <w:pPr>
              <w:keepNext/>
            </w:pPr>
            <w:r>
              <w:rPr>
                <w:b/>
              </w:rPr>
              <w:t>Amount or cost</w:t>
            </w:r>
          </w:p>
        </w:tc>
        <w:tc>
          <w:tcPr>
            <w:tcW w:type="dxa" w:w="8568"/>
          </w:tcPr>
          <w:p>
            <w:pPr>
              <w:keepNext/>
            </w:pPr>
            <w:r>
              <w:t>Varies by planning or implementation project</w:t>
            </w:r>
          </w:p>
        </w:tc>
      </w:tr>
      <w:tr>
        <w:trPr>
          <w:cantSplit/>
        </w:trPr>
        <w:tc>
          <w:tcPr>
            <w:tcW w:type="dxa" w:w="1944"/>
            <w:shd w:fill="E9F2EC"/>
          </w:tcPr>
          <w:p>
            <w:pPr>
              <w:keepNext/>
            </w:pPr>
            <w:r>
              <w:rPr>
                <w:b/>
              </w:rPr>
              <w:t>Match or cost</w:t>
            </w:r>
          </w:p>
        </w:tc>
        <w:tc>
          <w:tcPr>
            <w:tcW w:type="dxa" w:w="8568"/>
          </w:tcPr>
          <w:p>
            <w:pPr>
              <w:keepNext/>
            </w:pPr>
            <w:r>
              <w:t>Cost share varies, reduced cost-share communities listed</w:t>
            </w:r>
          </w:p>
        </w:tc>
      </w:tr>
      <w:tr>
        <w:trPr>
          <w:cantSplit/>
        </w:trPr>
        <w:tc>
          <w:tcPr>
            <w:tcW w:type="dxa" w:w="1944"/>
            <w:shd w:fill="E9F2EC"/>
          </w:tcPr>
          <w:p>
            <w:pPr>
              <w:keepNext/>
            </w:pPr>
            <w:r>
              <w:rPr>
                <w:b/>
              </w:rPr>
              <w:t>Official source</w:t>
            </w:r>
          </w:p>
        </w:tc>
        <w:tc>
          <w:tcPr>
            <w:tcW w:type="dxa" w:w="8568"/>
          </w:tcPr>
          <w:p>
            <w:pPr>
              <w:keepNext/>
            </w:pPr>
            <w:hyperlink r:id="rId98">
              <w:r>
                <w:rPr>
                  <w:color w:val="1B6A8F"/>
                  <w:u w:val="single"/>
                </w:rPr>
                <w:t>Program Website</w:t>
              </w:r>
            </w:hyperlink>
            <w:r>
              <w:t xml:space="preserve"> (https://floridadep.gov/rcp/resilient-florida-program/content/resilient-florida-program-resources)</w:t>
            </w:r>
          </w:p>
        </w:tc>
      </w:tr>
      <w:tr>
        <w:trPr>
          <w:cantSplit/>
        </w:trPr>
        <w:tc>
          <w:tcPr>
            <w:tcW w:type="dxa" w:w="1944"/>
            <w:shd w:fill="E9F2EC"/>
          </w:tcPr>
          <w:p>
            <w:pPr>
              <w:keepNext w:val="0"/>
            </w:pPr>
            <w:r>
              <w:rPr>
                <w:b/>
              </w:rPr>
              <w:t>Record ID</w:t>
            </w:r>
          </w:p>
        </w:tc>
        <w:tc>
          <w:tcPr>
            <w:tcW w:type="dxa" w:w="8568"/>
          </w:tcPr>
          <w:p>
            <w:pPr>
              <w:keepNext w:val="0"/>
            </w:pPr>
            <w:r>
              <w:t>RERC-FND-0103</w:t>
            </w:r>
          </w:p>
        </w:tc>
      </w:tr>
    </w:tbl>
    <w:p>
      <w:pPr>
        <w:pStyle w:val="Heading2"/>
        <w:keepNext/>
        <w:spacing w:before="160" w:after="60"/>
      </w:pPr>
      <w:r>
        <w:t>Cultural Facilities Grants</w:t>
      </w:r>
    </w:p>
    <w:p>
      <w:pPr>
        <w:keepNext/>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Best for</w:t>
            </w:r>
          </w:p>
        </w:tc>
        <w:tc>
          <w:tcPr>
            <w:tcW w:type="dxa" w:w="8568"/>
          </w:tcPr>
          <w:p>
            <w:pPr>
              <w:keepNext/>
            </w:pPr>
            <w:r>
              <w:t>eligible cultural organizations and local governments depending on category</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cultural_facilities, heritage_tourism, arts, capital</w:t>
            </w:r>
          </w:p>
        </w:tc>
      </w:tr>
      <w:tr>
        <w:trPr>
          <w:cantSplit/>
        </w:trPr>
        <w:tc>
          <w:tcPr>
            <w:tcW w:type="dxa" w:w="1944"/>
            <w:shd w:fill="E6F1F5"/>
          </w:tcPr>
          <w:p>
            <w:pPr>
              <w:keepNext/>
            </w:pPr>
            <w:r>
              <w:rPr>
                <w:b/>
              </w:rPr>
              <w:t>Amount or cost</w:t>
            </w:r>
          </w:p>
        </w:tc>
        <w:tc>
          <w:tcPr>
            <w:tcW w:type="dxa" w:w="8568"/>
          </w:tcPr>
          <w:p>
            <w:pPr>
              <w:keepNext/>
            </w:pPr>
            <w:r>
              <w:t>up to $500,000 typical program cap; confirm current guidelines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99">
              <w:r>
                <w:rPr>
                  <w:color w:val="1B6A8F"/>
                  <w:u w:val="single"/>
                </w:rPr>
                <w:t>Program Website</w:t>
              </w:r>
            </w:hyperlink>
            <w:r>
              <w:t xml:space="preserve"> (https://dos.fl.gov/cultural/grants/grant-programs/cultural-facilities)</w:t>
            </w:r>
          </w:p>
        </w:tc>
      </w:tr>
      <w:tr>
        <w:trPr>
          <w:cantSplit/>
        </w:trPr>
        <w:tc>
          <w:tcPr>
            <w:tcW w:type="dxa" w:w="1944"/>
            <w:shd w:fill="E6F1F5"/>
          </w:tcPr>
          <w:p>
            <w:pPr>
              <w:keepNext w:val="0"/>
            </w:pPr>
            <w:r>
              <w:rPr>
                <w:b/>
              </w:rPr>
              <w:t>Record ID</w:t>
            </w:r>
          </w:p>
        </w:tc>
        <w:tc>
          <w:tcPr>
            <w:tcW w:type="dxa" w:w="8568"/>
          </w:tcPr>
          <w:p>
            <w:pPr>
              <w:keepNext w:val="0"/>
            </w:pPr>
            <w:r>
              <w:t>RERC-FND-0099</w:t>
            </w:r>
          </w:p>
        </w:tc>
      </w:tr>
    </w:tbl>
    <w:p>
      <w:pPr>
        <w:pStyle w:val="Heading2"/>
        <w:keepNext/>
        <w:spacing w:before="160" w:after="60"/>
      </w:pPr>
      <w:r>
        <w:t>Florida Boating Improvement Program</w:t>
      </w:r>
    </w:p>
    <w:p>
      <w:pPr>
        <w:keepNext/>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Best for</w:t>
            </w:r>
          </w:p>
        </w:tc>
        <w:tc>
          <w:tcPr>
            <w:tcW w:type="dxa" w:w="8568"/>
          </w:tcPr>
          <w:p>
            <w:pPr>
              <w:keepNext/>
            </w:pPr>
            <w:r>
              <w:t>county and municipal governments and other eligible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boating_access, ramps, docks, waterways, blueways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00">
              <w:r>
                <w:rPr>
                  <w:color w:val="1B6A8F"/>
                  <w:u w:val="single"/>
                </w:rPr>
                <w:t>Program Website</w:t>
              </w:r>
            </w:hyperlink>
            <w:r>
              <w:t xml:space="preserve"> (https://myfwc.com/boating/grants-programs/fbip)</w:t>
            </w:r>
          </w:p>
        </w:tc>
      </w:tr>
      <w:tr>
        <w:trPr>
          <w:cantSplit/>
        </w:trPr>
        <w:tc>
          <w:tcPr>
            <w:tcW w:type="dxa" w:w="1944"/>
            <w:shd w:fill="E9F2EC"/>
          </w:tcPr>
          <w:p>
            <w:pPr>
              <w:keepNext w:val="0"/>
            </w:pPr>
            <w:r>
              <w:rPr>
                <w:b/>
              </w:rPr>
              <w:t>Record ID</w:t>
            </w:r>
          </w:p>
        </w:tc>
        <w:tc>
          <w:tcPr>
            <w:tcW w:type="dxa" w:w="8568"/>
          </w:tcPr>
          <w:p>
            <w:pPr>
              <w:keepNext w:val="0"/>
            </w:pPr>
            <w:r>
              <w:t>RERC-FND-0100</w:t>
            </w:r>
          </w:p>
        </w:tc>
      </w:tr>
    </w:tbl>
    <w:p>
      <w:pPr>
        <w:pStyle w:val="Heading2"/>
        <w:keepNext/>
        <w:spacing w:before="160" w:after="60"/>
      </w:pPr>
      <w:r>
        <w:t>Urban and Community Forestry Grants</w:t>
      </w:r>
    </w:p>
    <w:p>
      <w:pPr>
        <w:keepNext/>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Best for</w:t>
            </w:r>
          </w:p>
        </w:tc>
        <w:tc>
          <w:tcPr>
            <w:tcW w:type="dxa" w:w="8568"/>
          </w:tcPr>
          <w:p>
            <w:pPr>
              <w:keepNext/>
            </w:pPr>
            <w:r>
              <w:t>Local governments, educational institutions, tribes,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canopy, parks, public spaces, urban forestry, shade</w:t>
            </w:r>
          </w:p>
        </w:tc>
      </w:tr>
      <w:tr>
        <w:trPr>
          <w:cantSplit/>
        </w:trPr>
        <w:tc>
          <w:tcPr>
            <w:tcW w:type="dxa" w:w="1944"/>
            <w:shd w:fill="E6F1F5"/>
          </w:tcPr>
          <w:p>
            <w:pPr>
              <w:keepNext/>
            </w:pPr>
            <w:r>
              <w:rPr>
                <w:b/>
              </w:rPr>
              <w:t>Amount or cost</w:t>
            </w:r>
          </w:p>
        </w:tc>
        <w:tc>
          <w:tcPr>
            <w:tcW w:type="dxa" w:w="8568"/>
          </w:tcPr>
          <w:p>
            <w:pPr>
              <w:keepNext/>
            </w:pPr>
            <w:r>
              <w:t>Varies by current NOFA</w:t>
            </w:r>
          </w:p>
        </w:tc>
      </w:tr>
      <w:tr>
        <w:trPr>
          <w:cantSplit/>
        </w:trPr>
        <w:tc>
          <w:tcPr>
            <w:tcW w:type="dxa" w:w="1944"/>
            <w:shd w:fill="E6F1F5"/>
          </w:tcPr>
          <w:p>
            <w:pPr>
              <w:keepNext/>
            </w:pPr>
            <w:r>
              <w:rPr>
                <w:b/>
              </w:rPr>
              <w:t>Match or cost</w:t>
            </w:r>
          </w:p>
        </w:tc>
        <w:tc>
          <w:tcPr>
            <w:tcW w:type="dxa" w:w="8568"/>
          </w:tcPr>
          <w:p>
            <w:pPr>
              <w:keepNext/>
            </w:pPr>
            <w:r>
              <w:t>Typically 50-50 match</w:t>
            </w:r>
          </w:p>
        </w:tc>
      </w:tr>
      <w:tr>
        <w:trPr>
          <w:cantSplit/>
        </w:trPr>
        <w:tc>
          <w:tcPr>
            <w:tcW w:type="dxa" w:w="1944"/>
            <w:shd w:fill="E6F1F5"/>
          </w:tcPr>
          <w:p>
            <w:pPr>
              <w:keepNext/>
            </w:pPr>
            <w:r>
              <w:rPr>
                <w:b/>
              </w:rPr>
              <w:t>Official source</w:t>
            </w:r>
          </w:p>
        </w:tc>
        <w:tc>
          <w:tcPr>
            <w:tcW w:type="dxa" w:w="8568"/>
          </w:tcPr>
          <w:p>
            <w:pPr>
              <w:keepNext/>
            </w:pPr>
            <w:hyperlink r:id="rId101">
              <w:r>
                <w:rPr>
                  <w:color w:val="1B6A8F"/>
                  <w:u w:val="single"/>
                </w:rPr>
                <w:t>Program Website</w:t>
              </w:r>
            </w:hyperlink>
            <w:r>
              <w:t xml:space="preserve"> (https://www.fdacs.gov/Forest-Wildfire/For-Communities/Urban-Forestry/Florida-Urban-and-Community-Forestry-Grants)</w:t>
            </w:r>
          </w:p>
        </w:tc>
      </w:tr>
      <w:tr>
        <w:trPr>
          <w:cantSplit/>
        </w:trPr>
        <w:tc>
          <w:tcPr>
            <w:tcW w:type="dxa" w:w="1944"/>
            <w:shd w:fill="E6F1F5"/>
          </w:tcPr>
          <w:p>
            <w:pPr>
              <w:keepNext w:val="0"/>
            </w:pPr>
            <w:r>
              <w:rPr>
                <w:b/>
              </w:rPr>
              <w:t>Record ID</w:t>
            </w:r>
          </w:p>
        </w:tc>
        <w:tc>
          <w:tcPr>
            <w:tcW w:type="dxa" w:w="8568"/>
          </w:tcPr>
          <w:p>
            <w:pPr>
              <w:keepNext w:val="0"/>
            </w:pPr>
            <w:r>
              <w:t>RERC-FND-0105</w:t>
            </w:r>
          </w:p>
        </w:tc>
      </w:tr>
    </w:tbl>
    <w:p>
      <w:pPr>
        <w:pStyle w:val="Heading2"/>
        <w:keepNext/>
        <w:spacing w:before="160" w:after="60"/>
      </w:pPr>
      <w:r>
        <w:t>Florida Sports Foundation Grant Programs</w:t>
      </w:r>
    </w:p>
    <w:p>
      <w:pPr>
        <w:keepNext/>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Best for</w:t>
            </w:r>
          </w:p>
        </w:tc>
        <w:tc>
          <w:tcPr>
            <w:tcW w:type="dxa" w:w="8568"/>
          </w:tcPr>
          <w:p>
            <w:pPr>
              <w:keepNext/>
            </w:pPr>
            <w:r>
              <w:t>Communities and host organizations attracting sports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events, facilities, visitor economy</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Policy-specific</w:t>
            </w:r>
          </w:p>
        </w:tc>
      </w:tr>
      <w:tr>
        <w:trPr>
          <w:cantSplit/>
        </w:trPr>
        <w:tc>
          <w:tcPr>
            <w:tcW w:type="dxa" w:w="1944"/>
            <w:shd w:fill="E9F2EC"/>
          </w:tcPr>
          <w:p>
            <w:pPr>
              <w:keepNext/>
            </w:pPr>
            <w:r>
              <w:rPr>
                <w:b/>
              </w:rPr>
              <w:t>Official source</w:t>
            </w:r>
          </w:p>
        </w:tc>
        <w:tc>
          <w:tcPr>
            <w:tcW w:type="dxa" w:w="8568"/>
          </w:tcPr>
          <w:p>
            <w:pPr>
              <w:keepNext/>
            </w:pPr>
            <w:hyperlink r:id="rId102">
              <w:r>
                <w:rPr>
                  <w:color w:val="1B6A8F"/>
                  <w:u w:val="single"/>
                </w:rPr>
                <w:t>Program Website</w:t>
              </w:r>
            </w:hyperlink>
            <w:r>
              <w:t xml:space="preserve"> (https://playinflorida.com/grants)</w:t>
            </w:r>
          </w:p>
        </w:tc>
      </w:tr>
      <w:tr>
        <w:trPr>
          <w:cantSplit/>
        </w:trPr>
        <w:tc>
          <w:tcPr>
            <w:tcW w:type="dxa" w:w="1944"/>
            <w:shd w:fill="E9F2EC"/>
          </w:tcPr>
          <w:p>
            <w:pPr>
              <w:keepNext w:val="0"/>
            </w:pPr>
            <w:r>
              <w:rPr>
                <w:b/>
              </w:rPr>
              <w:t>Record ID</w:t>
            </w:r>
          </w:p>
        </w:tc>
        <w:tc>
          <w:tcPr>
            <w:tcW w:type="dxa" w:w="8568"/>
          </w:tcPr>
          <w:p>
            <w:pPr>
              <w:keepNext w:val="0"/>
            </w:pPr>
            <w:r>
              <w:t>RERC-FND-0102</w:t>
            </w:r>
          </w:p>
        </w:tc>
      </w:tr>
    </w:tbl>
    <w:p>
      <w:pPr>
        <w:pStyle w:val="Heading2"/>
        <w:keepNext/>
        <w:spacing w:before="160" w:after="60"/>
      </w:pPr>
      <w:r>
        <w:t>VISIT FLORIDA Grants</w:t>
      </w:r>
    </w:p>
    <w:p>
      <w:pPr>
        <w:keepNext/>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Best for</w:t>
            </w:r>
          </w:p>
        </w:tc>
        <w:tc>
          <w:tcPr>
            <w:tcW w:type="dxa" w:w="8568"/>
          </w:tcPr>
          <w:p>
            <w:pPr>
              <w:keepNext/>
            </w:pPr>
            <w:r>
              <w:t>destination organizations, tourism businesses, nonprofits, events depending on category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tourism_marketing, events, destination_promotion, small_business</w:t>
            </w:r>
          </w:p>
        </w:tc>
      </w:tr>
      <w:tr>
        <w:trPr>
          <w:cantSplit/>
        </w:trPr>
        <w:tc>
          <w:tcPr>
            <w:tcW w:type="dxa" w:w="1944"/>
            <w:shd w:fill="E6F1F5"/>
          </w:tcPr>
          <w:p>
            <w:pPr>
              <w:keepNext/>
            </w:pPr>
            <w:r>
              <w:rPr>
                <w:b/>
              </w:rPr>
              <w:t>Amount or cost</w:t>
            </w:r>
          </w:p>
        </w:tc>
        <w:tc>
          <w:tcPr>
            <w:tcW w:type="dxa" w:w="8568"/>
          </w:tcPr>
          <w:p>
            <w:pPr>
              <w:keepNext/>
            </w:pPr>
            <w:r>
              <w:t>varies by grant program</w:t>
            </w:r>
          </w:p>
        </w:tc>
      </w:tr>
      <w:tr>
        <w:trPr>
          <w:cantSplit/>
        </w:trPr>
        <w:tc>
          <w:tcPr>
            <w:tcW w:type="dxa" w:w="1944"/>
            <w:shd w:fill="E6F1F5"/>
          </w:tcPr>
          <w:p>
            <w:pPr>
              <w:keepNext/>
            </w:pPr>
            <w:r>
              <w:rPr>
                <w:b/>
              </w:rPr>
              <w:t>Match or cost</w:t>
            </w:r>
          </w:p>
        </w:tc>
        <w:tc>
          <w:tcPr>
            <w:tcW w:type="dxa" w:w="8568"/>
          </w:tcPr>
          <w:p>
            <w:pPr>
              <w:keepNext/>
            </w:pPr>
            <w:r>
              <w:t>varies by grant program</w:t>
            </w:r>
          </w:p>
        </w:tc>
      </w:tr>
      <w:tr>
        <w:trPr>
          <w:cantSplit/>
        </w:trPr>
        <w:tc>
          <w:tcPr>
            <w:tcW w:type="dxa" w:w="1944"/>
            <w:shd w:fill="E6F1F5"/>
          </w:tcPr>
          <w:p>
            <w:pPr>
              <w:keepNext/>
            </w:pPr>
            <w:r>
              <w:rPr>
                <w:b/>
              </w:rPr>
              <w:t>Official source</w:t>
            </w:r>
          </w:p>
        </w:tc>
        <w:tc>
          <w:tcPr>
            <w:tcW w:type="dxa" w:w="8568"/>
          </w:tcPr>
          <w:p>
            <w:pPr>
              <w:keepNext/>
            </w:pPr>
            <w:hyperlink r:id="rId103">
              <w:r>
                <w:rPr>
                  <w:color w:val="1B6A8F"/>
                  <w:u w:val="single"/>
                </w:rPr>
                <w:t>Program Website</w:t>
              </w:r>
            </w:hyperlink>
            <w:r>
              <w:t xml:space="preserve"> (https://www.visitflorida.org/resources/grants)</w:t>
            </w:r>
          </w:p>
        </w:tc>
      </w:tr>
      <w:tr>
        <w:trPr>
          <w:cantSplit/>
        </w:trPr>
        <w:tc>
          <w:tcPr>
            <w:tcW w:type="dxa" w:w="1944"/>
            <w:shd w:fill="E6F1F5"/>
          </w:tcPr>
          <w:p>
            <w:pPr>
              <w:keepNext w:val="0"/>
            </w:pPr>
            <w:r>
              <w:rPr>
                <w:b/>
              </w:rPr>
              <w:t>Record ID</w:t>
            </w:r>
          </w:p>
        </w:tc>
        <w:tc>
          <w:tcPr>
            <w:tcW w:type="dxa" w:w="8568"/>
          </w:tcPr>
          <w:p>
            <w:pPr>
              <w:keepNext w:val="0"/>
            </w:pPr>
            <w:r>
              <w:t>RERC-FND-0106</w:t>
            </w:r>
          </w:p>
        </w:tc>
      </w:tr>
    </w:tbl>
    <w:p>
      <w:pPr>
        <w:pStyle w:val="Heading2"/>
        <w:keepNext/>
        <w:spacing w:before="160" w:after="60"/>
      </w:pPr>
      <w:r>
        <w:t>VISIT FLORIDA Sanctioned Co-op Advertising Program</w:t>
      </w:r>
    </w:p>
    <w:p>
      <w:pPr>
        <w:keepNext/>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Best for</w:t>
            </w:r>
          </w:p>
        </w:tc>
        <w:tc>
          <w:tcPr>
            <w:tcW w:type="dxa" w:w="8568"/>
          </w:tcPr>
          <w:p>
            <w:pPr>
              <w:keepNext/>
            </w:pPr>
            <w:r>
              <w:t>VISIT FLORIDA marketing partners and tourism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co-op, America 250, partner advertising</w:t>
            </w:r>
          </w:p>
        </w:tc>
      </w:tr>
      <w:tr>
        <w:trPr>
          <w:cantSplit/>
        </w:trPr>
        <w:tc>
          <w:tcPr>
            <w:tcW w:type="dxa" w:w="1944"/>
            <w:shd w:fill="E9F2EC"/>
          </w:tcPr>
          <w:p>
            <w:pPr>
              <w:keepNext/>
            </w:pPr>
            <w:r>
              <w:rPr>
                <w:b/>
              </w:rPr>
              <w:t>Amount or cost</w:t>
            </w:r>
          </w:p>
        </w:tc>
        <w:tc>
          <w:tcPr>
            <w:tcW w:type="dxa" w:w="8568"/>
          </w:tcPr>
          <w:p>
            <w:pPr>
              <w:keepNext/>
            </w:pPr>
            <w:r>
              <w:t>Discounted media, examples include at least 25% discount and some 50% state investment opportunities</w:t>
            </w:r>
          </w:p>
        </w:tc>
      </w:tr>
      <w:tr>
        <w:trPr>
          <w:cantSplit/>
        </w:trPr>
        <w:tc>
          <w:tcPr>
            <w:tcW w:type="dxa" w:w="1944"/>
            <w:shd w:fill="E9F2EC"/>
          </w:tcPr>
          <w:p>
            <w:pPr>
              <w:keepNext/>
            </w:pPr>
            <w:r>
              <w:rPr>
                <w:b/>
              </w:rPr>
              <w:t>Match or cost</w:t>
            </w:r>
          </w:p>
        </w:tc>
        <w:tc>
          <w:tcPr>
            <w:tcW w:type="dxa" w:w="8568"/>
          </w:tcPr>
          <w:p>
            <w:pPr>
              <w:keepNext/>
            </w:pPr>
            <w:r>
              <w:t>Partner buy-in required</w:t>
            </w:r>
          </w:p>
        </w:tc>
      </w:tr>
      <w:tr>
        <w:trPr>
          <w:cantSplit/>
        </w:trPr>
        <w:tc>
          <w:tcPr>
            <w:tcW w:type="dxa" w:w="1944"/>
            <w:shd w:fill="E9F2EC"/>
          </w:tcPr>
          <w:p>
            <w:pPr>
              <w:keepNext/>
            </w:pPr>
            <w:r>
              <w:rPr>
                <w:b/>
              </w:rPr>
              <w:t>Official source</w:t>
            </w:r>
          </w:p>
        </w:tc>
        <w:tc>
          <w:tcPr>
            <w:tcW w:type="dxa" w:w="8568"/>
          </w:tcPr>
          <w:p>
            <w:pPr>
              <w:keepNext/>
            </w:pPr>
            <w:hyperlink r:id="rId104">
              <w:r>
                <w:rPr>
                  <w:color w:val="1B6A8F"/>
                  <w:u w:val="single"/>
                </w:rPr>
                <w:t>Program Website</w:t>
              </w:r>
            </w:hyperlink>
            <w:r>
              <w:t xml:space="preserve"> (https://www.visitflorida.org/programs/marketing-planner)</w:t>
            </w:r>
          </w:p>
        </w:tc>
      </w:tr>
      <w:tr>
        <w:trPr>
          <w:cantSplit/>
        </w:trPr>
        <w:tc>
          <w:tcPr>
            <w:tcW w:type="dxa" w:w="1944"/>
            <w:shd w:fill="E9F2EC"/>
          </w:tcPr>
          <w:p>
            <w:pPr>
              <w:keepNext w:val="0"/>
            </w:pPr>
            <w:r>
              <w:rPr>
                <w:b/>
              </w:rPr>
              <w:t>Record ID</w:t>
            </w:r>
          </w:p>
        </w:tc>
        <w:tc>
          <w:tcPr>
            <w:tcW w:type="dxa" w:w="8568"/>
          </w:tcPr>
          <w:p>
            <w:pPr>
              <w:keepNext w:val="0"/>
            </w:pPr>
            <w:r>
              <w:t>RERC-FND-0107</w:t>
            </w:r>
          </w:p>
        </w:tc>
      </w:tr>
    </w:tbl>
    <w:p>
      <w:pPr>
        <w:pStyle w:val="Heading2"/>
        <w:keepNext/>
        <w:spacing w:before="160" w:after="60"/>
      </w:pPr>
      <w:r>
        <w:t>Georgia Outdoor Stewardship Program</w:t>
      </w:r>
    </w:p>
    <w:p>
      <w:pPr>
        <w:keepNext/>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Best for</w:t>
            </w:r>
          </w:p>
        </w:tc>
        <w:tc>
          <w:tcPr>
            <w:tcW w:type="dxa" w:w="8568"/>
          </w:tcPr>
          <w:p>
            <w:pPr>
              <w:keepNext/>
            </w:pPr>
            <w:r>
              <w:t>qualified local governments, recreation authorities, state agencies, conservation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parks, trails, conservation, land_protection, state_parks</w:t>
            </w:r>
          </w:p>
        </w:tc>
      </w:tr>
      <w:tr>
        <w:trPr>
          <w:cantSplit/>
        </w:trPr>
        <w:tc>
          <w:tcPr>
            <w:tcW w:type="dxa" w:w="1944"/>
            <w:shd w:fill="E6F1F5"/>
          </w:tcPr>
          <w:p>
            <w:pPr>
              <w:keepNext/>
            </w:pPr>
            <w:r>
              <w:rPr>
                <w:b/>
              </w:rPr>
              <w:t>Amount or cost</w:t>
            </w:r>
          </w:p>
        </w:tc>
        <w:tc>
          <w:tcPr>
            <w:tcW w:type="dxa" w:w="8568"/>
          </w:tcPr>
          <w:p>
            <w:pPr>
              <w:keepNext/>
            </w:pPr>
            <w:r>
              <w:t>varies; 2025-26 awards totaled $33.2M</w:t>
            </w:r>
          </w:p>
        </w:tc>
      </w:tr>
      <w:tr>
        <w:trPr>
          <w:cantSplit/>
        </w:trPr>
        <w:tc>
          <w:tcPr>
            <w:tcW w:type="dxa" w:w="1944"/>
            <w:shd w:fill="E6F1F5"/>
          </w:tcPr>
          <w:p>
            <w:pPr>
              <w:keepNext/>
            </w:pPr>
            <w:r>
              <w:rPr>
                <w:b/>
              </w:rPr>
              <w:t>Match or cost</w:t>
            </w:r>
          </w:p>
        </w:tc>
        <w:tc>
          <w:tcPr>
            <w:tcW w:type="dxa" w:w="8568"/>
          </w:tcPr>
          <w:p>
            <w:pPr>
              <w:keepNext/>
            </w:pPr>
            <w:r>
              <w:t>match required per program manual</w:t>
            </w:r>
          </w:p>
        </w:tc>
      </w:tr>
      <w:tr>
        <w:trPr>
          <w:cantSplit/>
        </w:trPr>
        <w:tc>
          <w:tcPr>
            <w:tcW w:type="dxa" w:w="1944"/>
            <w:shd w:fill="E6F1F5"/>
          </w:tcPr>
          <w:p>
            <w:pPr>
              <w:keepNext/>
            </w:pPr>
            <w:r>
              <w:rPr>
                <w:b/>
              </w:rPr>
              <w:t>Official source</w:t>
            </w:r>
          </w:p>
        </w:tc>
        <w:tc>
          <w:tcPr>
            <w:tcW w:type="dxa" w:w="8568"/>
          </w:tcPr>
          <w:p>
            <w:pPr>
              <w:keepNext/>
            </w:pPr>
            <w:hyperlink r:id="rId105">
              <w:r>
                <w:rPr>
                  <w:color w:val="1B6A8F"/>
                  <w:u w:val="single"/>
                </w:rPr>
                <w:t>Program Website</w:t>
              </w:r>
            </w:hyperlink>
            <w:r>
              <w:t xml:space="preserve"> (https://georgiawildlife.com/gosp)</w:t>
            </w:r>
          </w:p>
        </w:tc>
      </w:tr>
      <w:tr>
        <w:trPr>
          <w:cantSplit/>
        </w:trPr>
        <w:tc>
          <w:tcPr>
            <w:tcW w:type="dxa" w:w="1944"/>
            <w:shd w:fill="E6F1F5"/>
          </w:tcPr>
          <w:p>
            <w:pPr>
              <w:keepNext w:val="0"/>
            </w:pPr>
            <w:r>
              <w:rPr>
                <w:b/>
              </w:rPr>
              <w:t>Record ID</w:t>
            </w:r>
          </w:p>
        </w:tc>
        <w:tc>
          <w:tcPr>
            <w:tcW w:type="dxa" w:w="8568"/>
          </w:tcPr>
          <w:p>
            <w:pPr>
              <w:keepNext w:val="0"/>
            </w:pPr>
            <w:r>
              <w:t>RERC-FND-0108</w:t>
            </w:r>
          </w:p>
        </w:tc>
      </w:tr>
    </w:tbl>
    <w:p>
      <w:pPr>
        <w:pStyle w:val="Heading2"/>
        <w:keepNext/>
        <w:spacing w:before="160" w:after="60"/>
      </w:pPr>
      <w:r>
        <w:t>Transportation Alternatives Program</w:t>
      </w:r>
    </w:p>
    <w:p>
      <w:pPr>
        <w:keepNext/>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Best for</w:t>
            </w:r>
          </w:p>
        </w:tc>
        <w:tc>
          <w:tcPr>
            <w:tcW w:type="dxa" w:w="8568"/>
          </w:tcPr>
          <w:p>
            <w:pPr>
              <w:keepNext/>
            </w:pPr>
            <w:r>
              <w:t>local governments and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non-federal match typical</w:t>
            </w:r>
          </w:p>
        </w:tc>
      </w:tr>
      <w:tr>
        <w:trPr>
          <w:cantSplit/>
        </w:trPr>
        <w:tc>
          <w:tcPr>
            <w:tcW w:type="dxa" w:w="1944"/>
            <w:shd w:fill="E9F2EC"/>
          </w:tcPr>
          <w:p>
            <w:pPr>
              <w:keepNext/>
            </w:pPr>
            <w:r>
              <w:rPr>
                <w:b/>
              </w:rPr>
              <w:t>Official source</w:t>
            </w:r>
          </w:p>
        </w:tc>
        <w:tc>
          <w:tcPr>
            <w:tcW w:type="dxa" w:w="8568"/>
          </w:tcPr>
          <w:p>
            <w:pPr>
              <w:keepNext/>
            </w:pPr>
            <w:hyperlink r:id="rId106">
              <w:r>
                <w:rPr>
                  <w:color w:val="1B6A8F"/>
                  <w:u w:val="single"/>
                </w:rPr>
                <w:t>Program Website</w:t>
              </w:r>
            </w:hyperlink>
            <w:r>
              <w:t xml:space="preserve"> (https://www.dot.ga.gov/GDOT/Pages/TAP.aspx)</w:t>
            </w:r>
          </w:p>
        </w:tc>
      </w:tr>
      <w:tr>
        <w:trPr>
          <w:cantSplit/>
        </w:trPr>
        <w:tc>
          <w:tcPr>
            <w:tcW w:type="dxa" w:w="1944"/>
            <w:shd w:fill="E9F2EC"/>
          </w:tcPr>
          <w:p>
            <w:pPr>
              <w:keepNext w:val="0"/>
            </w:pPr>
            <w:r>
              <w:rPr>
                <w:b/>
              </w:rPr>
              <w:t>Record ID</w:t>
            </w:r>
          </w:p>
        </w:tc>
        <w:tc>
          <w:tcPr>
            <w:tcW w:type="dxa" w:w="8568"/>
          </w:tcPr>
          <w:p>
            <w:pPr>
              <w:keepNext w:val="0"/>
            </w:pPr>
            <w:r>
              <w:t>RERC-FND-0109</w:t>
            </w:r>
          </w:p>
        </w:tc>
      </w:tr>
    </w:tbl>
    <w:p>
      <w:pPr>
        <w:pStyle w:val="Heading2"/>
        <w:keepNext/>
        <w:spacing w:before="160" w:after="60"/>
      </w:pPr>
      <w:r>
        <w:t>Georgia ReLeaf Grant</w:t>
      </w:r>
    </w:p>
    <w:p>
      <w:pPr>
        <w:keepNext/>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Best for</w:t>
            </w:r>
          </w:p>
        </w:tc>
        <w:tc>
          <w:tcPr>
            <w:tcW w:type="dxa" w:w="8568"/>
          </w:tcPr>
          <w:p>
            <w:pPr>
              <w:keepNext/>
            </w:pPr>
            <w:r>
              <w:t>Municipalities, government agencies, 501(c)(3) nonprofits, educational institutions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planting, canopy, public property, community forestry</w:t>
            </w:r>
          </w:p>
        </w:tc>
      </w:tr>
      <w:tr>
        <w:trPr>
          <w:cantSplit/>
        </w:trPr>
        <w:tc>
          <w:tcPr>
            <w:tcW w:type="dxa" w:w="1944"/>
            <w:shd w:fill="E6F1F5"/>
          </w:tcPr>
          <w:p>
            <w:pPr>
              <w:keepNext/>
            </w:pPr>
            <w:r>
              <w:rPr>
                <w:b/>
              </w:rPr>
              <w:t>Amount or cost</w:t>
            </w:r>
          </w:p>
        </w:tc>
        <w:tc>
          <w:tcPr>
            <w:tcW w:type="dxa" w:w="8568"/>
          </w:tcPr>
          <w:p>
            <w:pPr>
              <w:keepNext/>
            </w:pPr>
            <w:r>
              <w:t>Up to $15,000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07">
              <w:r>
                <w:rPr>
                  <w:color w:val="1B6A8F"/>
                  <w:u w:val="single"/>
                </w:rPr>
                <w:t>Program Website</w:t>
              </w:r>
            </w:hyperlink>
            <w:r>
              <w:t xml:space="preserve"> (https://gatrees.org/urban-community-forestry/community-forestry-assistance)</w:t>
            </w:r>
          </w:p>
        </w:tc>
      </w:tr>
      <w:tr>
        <w:trPr>
          <w:cantSplit/>
        </w:trPr>
        <w:tc>
          <w:tcPr>
            <w:tcW w:type="dxa" w:w="1944"/>
            <w:shd w:fill="E6F1F5"/>
          </w:tcPr>
          <w:p>
            <w:pPr>
              <w:keepNext w:val="0"/>
            </w:pPr>
            <w:r>
              <w:rPr>
                <w:b/>
              </w:rPr>
              <w:t>Record ID</w:t>
            </w:r>
          </w:p>
        </w:tc>
        <w:tc>
          <w:tcPr>
            <w:tcW w:type="dxa" w:w="8568"/>
          </w:tcPr>
          <w:p>
            <w:pPr>
              <w:keepNext w:val="0"/>
            </w:pPr>
            <w:r>
              <w:t>RERC-FND-0638</w:t>
            </w:r>
          </w:p>
        </w:tc>
      </w:tr>
    </w:tbl>
    <w:p>
      <w:pPr>
        <w:pStyle w:val="Heading2"/>
        <w:keepNext/>
        <w:spacing w:before="160" w:after="60"/>
      </w:pPr>
      <w:r>
        <w:t>Visit Dublin GA Tourism Grant Program</w:t>
      </w:r>
    </w:p>
    <w:p>
      <w:pPr>
        <w:keepNext/>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Best for</w:t>
            </w:r>
          </w:p>
        </w:tc>
        <w:tc>
          <w:tcPr>
            <w:tcW w:type="dxa" w:w="8568"/>
          </w:tcPr>
          <w:p>
            <w:pPr>
              <w:keepNext/>
            </w:pPr>
            <w:r>
              <w:t>organizations and events generating Laurens County tourism impact</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tourism_marketing, events, visitor_experience, local_business</w:t>
            </w:r>
          </w:p>
        </w:tc>
      </w:tr>
      <w:tr>
        <w:trPr>
          <w:cantSplit/>
        </w:trPr>
        <w:tc>
          <w:tcPr>
            <w:tcW w:type="dxa" w:w="1944"/>
            <w:shd w:fill="E9F2EC"/>
          </w:tcPr>
          <w:p>
            <w:pPr>
              <w:keepNext/>
            </w:pPr>
            <w:r>
              <w:rPr>
                <w:b/>
              </w:rPr>
              <w:t>Amount or cost</w:t>
            </w:r>
          </w:p>
        </w:tc>
        <w:tc>
          <w:tcPr>
            <w:tcW w:type="dxa" w:w="8568"/>
          </w:tcPr>
          <w:p>
            <w:pPr>
              <w:keepNext/>
            </w:pPr>
            <w:r>
              <w:t>FY2026 pool $15,000 across two cycles</w:t>
            </w:r>
          </w:p>
        </w:tc>
      </w:tr>
      <w:tr>
        <w:trPr>
          <w:cantSplit/>
        </w:trPr>
        <w:tc>
          <w:tcPr>
            <w:tcW w:type="dxa" w:w="1944"/>
            <w:shd w:fill="E9F2EC"/>
          </w:tcPr>
          <w:p>
            <w:pPr>
              <w:keepNext/>
            </w:pPr>
            <w:r>
              <w:rPr>
                <w:b/>
              </w:rPr>
              <w:t>Match or cost</w:t>
            </w:r>
          </w:p>
        </w:tc>
        <w:tc>
          <w:tcPr>
            <w:tcW w:type="dxa" w:w="8568"/>
          </w:tcPr>
          <w:p>
            <w:pPr>
              <w:keepNext/>
            </w:pPr>
            <w:r>
              <w:t>reimbursement; match not specified</w:t>
            </w:r>
          </w:p>
        </w:tc>
      </w:tr>
      <w:tr>
        <w:trPr>
          <w:cantSplit/>
        </w:trPr>
        <w:tc>
          <w:tcPr>
            <w:tcW w:type="dxa" w:w="1944"/>
            <w:shd w:fill="E9F2EC"/>
          </w:tcPr>
          <w:p>
            <w:pPr>
              <w:keepNext/>
            </w:pPr>
            <w:r>
              <w:rPr>
                <w:b/>
              </w:rPr>
              <w:t>Official source</w:t>
            </w:r>
          </w:p>
        </w:tc>
        <w:tc>
          <w:tcPr>
            <w:tcW w:type="dxa" w:w="8568"/>
          </w:tcPr>
          <w:p>
            <w:pPr>
              <w:keepNext/>
            </w:pPr>
            <w:hyperlink r:id="rId108">
              <w:r>
                <w:rPr>
                  <w:color w:val="1B6A8F"/>
                  <w:u w:val="single"/>
                </w:rPr>
                <w:t>Program Website</w:t>
              </w:r>
            </w:hyperlink>
            <w:r>
              <w:t xml:space="preserve"> (https://visitdublinga.org/visit-dublin-ga-fy26-cycle-1-tourism-grant-program)</w:t>
            </w:r>
          </w:p>
        </w:tc>
      </w:tr>
      <w:tr>
        <w:trPr>
          <w:cantSplit/>
        </w:trPr>
        <w:tc>
          <w:tcPr>
            <w:tcW w:type="dxa" w:w="1944"/>
            <w:shd w:fill="E9F2EC"/>
          </w:tcPr>
          <w:p>
            <w:pPr>
              <w:keepNext w:val="0"/>
            </w:pPr>
            <w:r>
              <w:rPr>
                <w:b/>
              </w:rPr>
              <w:t>Record ID</w:t>
            </w:r>
          </w:p>
        </w:tc>
        <w:tc>
          <w:tcPr>
            <w:tcW w:type="dxa" w:w="8568"/>
          </w:tcPr>
          <w:p>
            <w:pPr>
              <w:keepNext w:val="0"/>
            </w:pPr>
            <w:r>
              <w:t>RERC-FND-0110</w:t>
            </w:r>
          </w:p>
        </w:tc>
      </w:tr>
    </w:tbl>
    <w:p>
      <w:pPr>
        <w:pStyle w:val="Heading2"/>
        <w:keepNext/>
        <w:spacing w:before="160" w:after="60"/>
      </w:pPr>
      <w:r>
        <w:t>Guam Agriculture Development Fund</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agriculture, aquaculture, mariculture, fishing, equipment, fixed assets, and local food business development in Guam.</w:t>
            </w:r>
          </w:p>
        </w:tc>
      </w:tr>
      <w:tr>
        <w:trPr>
          <w:cantSplit/>
        </w:trPr>
        <w:tc>
          <w:tcPr>
            <w:tcW w:type="dxa" w:w="1944"/>
            <w:shd w:fill="E6F1F5"/>
          </w:tcPr>
          <w:p>
            <w:pPr>
              <w:keepNext/>
            </w:pPr>
            <w:r>
              <w:rPr>
                <w:b/>
              </w:rPr>
              <w:t>Best for</w:t>
            </w:r>
          </w:p>
        </w:tc>
        <w:tc>
          <w:tcPr>
            <w:tcW w:type="dxa" w:w="8568"/>
          </w:tcPr>
          <w:p>
            <w:pPr>
              <w:keepNext/>
            </w:pPr>
            <w:r>
              <w:t>Eligible Guam agriculture, aquaculture, mariculture, and fishing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agriculture; aquaculture; mariculture; fishing; local food; equipment</w:t>
            </w:r>
          </w:p>
        </w:tc>
      </w:tr>
      <w:tr>
        <w:trPr>
          <w:cantSplit/>
        </w:trPr>
        <w:tc>
          <w:tcPr>
            <w:tcW w:type="dxa" w:w="1944"/>
            <w:shd w:fill="E6F1F5"/>
          </w:tcPr>
          <w:p>
            <w:pPr>
              <w:keepNext/>
            </w:pPr>
            <w:r>
              <w:rPr>
                <w:b/>
              </w:rPr>
              <w:t>Amount or cost</w:t>
            </w:r>
          </w:p>
        </w:tc>
        <w:tc>
          <w:tcPr>
            <w:tcW w:type="dxa" w:w="8568"/>
          </w:tcPr>
          <w:p>
            <w:pPr>
              <w:keepNext/>
            </w:pPr>
            <w:r>
              <w:t>Loans up to $250,000.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RERC-FND-0111</w:t>
            </w:r>
          </w:p>
        </w:tc>
      </w:tr>
    </w:tbl>
    <w:p>
      <w:pPr>
        <w:pStyle w:val="Heading2"/>
        <w:keepNext/>
        <w:spacing w:before="160" w:after="60"/>
      </w:pPr>
      <w:r>
        <w:t>Guam Development Fund Act Loan Program</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business start-up, expansion, working capital, equipment, construction, renovation, and job creation in Guam.</w:t>
            </w:r>
          </w:p>
        </w:tc>
      </w:tr>
      <w:tr>
        <w:trPr>
          <w:cantSplit/>
        </w:trPr>
        <w:tc>
          <w:tcPr>
            <w:tcW w:type="dxa" w:w="1944"/>
            <w:shd w:fill="E9F2EC"/>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tourism; manufacturing; agriculture; fishing; working capital</w:t>
            </w:r>
          </w:p>
        </w:tc>
      </w:tr>
      <w:tr>
        <w:trPr>
          <w:cantSplit/>
        </w:trPr>
        <w:tc>
          <w:tcPr>
            <w:tcW w:type="dxa" w:w="1944"/>
            <w:shd w:fill="E9F2EC"/>
          </w:tcPr>
          <w:p>
            <w:pPr>
              <w:keepNext/>
            </w:pPr>
            <w:r>
              <w:rPr>
                <w:b/>
              </w:rPr>
              <w:t>Amount or cost</w:t>
            </w:r>
          </w:p>
        </w:tc>
        <w:tc>
          <w:tcPr>
            <w:tcW w:type="dxa" w:w="8568"/>
          </w:tcPr>
          <w:p>
            <w:pPr>
              <w:keepNext/>
            </w:pPr>
            <w:r>
              <w:t>Direct loans or lines of credit up to $1,200,000.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9F2EC"/>
          </w:tcPr>
          <w:p>
            <w:pPr>
              <w:keepNext w:val="0"/>
            </w:pPr>
            <w:r>
              <w:rPr>
                <w:b/>
              </w:rPr>
              <w:t>Record ID</w:t>
            </w:r>
          </w:p>
        </w:tc>
        <w:tc>
          <w:tcPr>
            <w:tcW w:type="dxa" w:w="8568"/>
          </w:tcPr>
          <w:p>
            <w:pPr>
              <w:keepNext w:val="0"/>
            </w:pPr>
            <w:r>
              <w:t>RERC-FND-0112</w:t>
            </w:r>
          </w:p>
        </w:tc>
      </w:tr>
    </w:tbl>
    <w:p>
      <w:pPr>
        <w:pStyle w:val="Heading2"/>
        <w:keepNext/>
        <w:spacing w:before="160" w:after="60"/>
      </w:pPr>
      <w:r>
        <w:t>Guam Recovery Loan Program</w:t>
      </w:r>
    </w:p>
    <w:p>
      <w:pPr>
        <w:keepNext/>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financing for eligible Guam businesses, including tourism and support businesses.</w:t>
            </w:r>
          </w:p>
        </w:tc>
      </w:tr>
      <w:tr>
        <w:trPr>
          <w:cantSplit/>
        </w:trPr>
        <w:tc>
          <w:tcPr>
            <w:tcW w:type="dxa" w:w="1944"/>
            <w:shd w:fill="E6F1F5"/>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tourism; recovery; business expansion; working capital; visitor economy</w:t>
            </w:r>
          </w:p>
        </w:tc>
      </w:tr>
      <w:tr>
        <w:trPr>
          <w:cantSplit/>
        </w:trPr>
        <w:tc>
          <w:tcPr>
            <w:tcW w:type="dxa" w:w="1944"/>
            <w:shd w:fill="E6F1F5"/>
          </w:tcPr>
          <w:p>
            <w:pPr>
              <w:keepNext/>
            </w:pPr>
            <w:r>
              <w:rPr>
                <w:b/>
              </w:rPr>
              <w:t>Amount or cost</w:t>
            </w:r>
          </w:p>
        </w:tc>
        <w:tc>
          <w:tcPr>
            <w:tcW w:type="dxa" w:w="8568"/>
          </w:tcPr>
          <w:p>
            <w:pPr>
              <w:keepNext/>
            </w:pPr>
            <w:r>
              <w:t>Direct loans or lines of credit up to $1,200,000.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RERC-FND-0113</w:t>
            </w:r>
          </w:p>
        </w:tc>
      </w:tr>
    </w:tbl>
    <w:p>
      <w:pPr>
        <w:pStyle w:val="Heading2"/>
        <w:keepNext/>
        <w:spacing w:before="160" w:after="60"/>
      </w:pPr>
      <w:r>
        <w:t>Guam SSBCI 2.0 Loan Guarantee Program</w:t>
      </w:r>
    </w:p>
    <w:p>
      <w:pPr>
        <w:keepNext/>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start-up costs, working capital, equipment, inventory, purchase, construction, renovation, and tenant improvements for Guam small businesses.</w:t>
            </w:r>
          </w:p>
        </w:tc>
      </w:tr>
      <w:tr>
        <w:trPr>
          <w:cantSplit/>
        </w:trPr>
        <w:tc>
          <w:tcPr>
            <w:tcW w:type="dxa" w:w="1944"/>
            <w:shd w:fill="E9F2EC"/>
          </w:tcPr>
          <w:p>
            <w:pPr>
              <w:keepNext/>
            </w:pPr>
            <w:r>
              <w:rPr>
                <w:b/>
              </w:rPr>
              <w:t>Best for</w:t>
            </w:r>
          </w:p>
        </w:tc>
        <w:tc>
          <w:tcPr>
            <w:tcW w:type="dxa" w:w="8568"/>
          </w:tcPr>
          <w:p>
            <w:pPr>
              <w:keepNext/>
            </w:pPr>
            <w:r>
              <w:t>Eligible Guam small businesses with 500 employees or fewer working with participating lenders.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loan guarantee; small business; working capital; renovations</w:t>
            </w:r>
          </w:p>
        </w:tc>
      </w:tr>
      <w:tr>
        <w:trPr>
          <w:cantSplit/>
        </w:trPr>
        <w:tc>
          <w:tcPr>
            <w:tcW w:type="dxa" w:w="1944"/>
            <w:shd w:fill="E9F2EC"/>
          </w:tcPr>
          <w:p>
            <w:pPr>
              <w:keepNext/>
            </w:pPr>
            <w:r>
              <w:rPr>
                <w:b/>
              </w:rPr>
              <w:t>Amount or cost</w:t>
            </w:r>
          </w:p>
        </w:tc>
        <w:tc>
          <w:tcPr>
            <w:tcW w:type="dxa" w:w="8568"/>
          </w:tcPr>
          <w:p>
            <w:pPr>
              <w:keepNext/>
            </w:pPr>
            <w:r>
              <w:t>Guarantee up to 75 percent; maximum guarantee up to $1,000,000.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10">
              <w:r>
                <w:rPr>
                  <w:color w:val="1B6A8F"/>
                  <w:u w:val="single"/>
                </w:rPr>
                <w:t>Program Website</w:t>
              </w:r>
            </w:hyperlink>
            <w:r>
              <w:t xml:space="preserve"> (https://www.investguam.com/wp-content/uploads/2026/docs/SSBCI%202.0%20Flyer%20%28Revised%204.10.26%29.pdf)</w:t>
            </w:r>
          </w:p>
        </w:tc>
      </w:tr>
      <w:tr>
        <w:trPr>
          <w:cantSplit/>
        </w:trPr>
        <w:tc>
          <w:tcPr>
            <w:tcW w:type="dxa" w:w="1944"/>
            <w:shd w:fill="E9F2EC"/>
          </w:tcPr>
          <w:p>
            <w:pPr>
              <w:keepNext w:val="0"/>
            </w:pPr>
            <w:r>
              <w:rPr>
                <w:b/>
              </w:rPr>
              <w:t>Record ID</w:t>
            </w:r>
          </w:p>
        </w:tc>
        <w:tc>
          <w:tcPr>
            <w:tcW w:type="dxa" w:w="8568"/>
          </w:tcPr>
          <w:p>
            <w:pPr>
              <w:keepNext w:val="0"/>
            </w:pPr>
            <w:r>
              <w:t>RERC-FND-0114</w:t>
            </w:r>
          </w:p>
        </w:tc>
      </w:tr>
    </w:tbl>
    <w:p>
      <w:pPr>
        <w:pStyle w:val="Heading2"/>
        <w:keepNext/>
        <w:spacing w:before="160" w:after="60"/>
      </w:pPr>
      <w:r>
        <w:t>DHHL Native Hawaiian Development Grants</w:t>
      </w:r>
    </w:p>
    <w:p>
      <w:pPr>
        <w:keepNext/>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Best for</w:t>
            </w:r>
          </w:p>
        </w:tc>
        <w:tc>
          <w:tcPr>
            <w:tcW w:type="dxa" w:w="8568"/>
          </w:tcPr>
          <w:p>
            <w:pPr>
              <w:keepNext/>
            </w:pPr>
            <w:r>
              <w:t>Nonprofits demonstrating benefit to Native Hawaiians and homestead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homestead facilities; capacity building; disaster resilience; Native Hawaiian community development</w:t>
            </w:r>
          </w:p>
        </w:tc>
      </w:tr>
      <w:tr>
        <w:trPr>
          <w:cantSplit/>
        </w:trPr>
        <w:tc>
          <w:tcPr>
            <w:tcW w:type="dxa" w:w="1944"/>
            <w:shd w:fill="E6F1F5"/>
          </w:tcPr>
          <w:p>
            <w:pPr>
              <w:keepNext/>
            </w:pPr>
            <w:r>
              <w:rPr>
                <w:b/>
              </w:rPr>
              <w:t>Amount or cost</w:t>
            </w:r>
          </w:p>
        </w:tc>
        <w:tc>
          <w:tcPr>
            <w:tcW w:type="dxa" w:w="8568"/>
          </w:tcPr>
          <w:p>
            <w:pPr>
              <w:keepNext/>
            </w:pPr>
            <w:r>
              <w:t>FY2026 grants budget referenced as $9M across RFPs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11">
              <w:r>
                <w:rPr>
                  <w:color w:val="1B6A8F"/>
                  <w:u w:val="single"/>
                </w:rPr>
                <w:t>Program Website</w:t>
              </w:r>
            </w:hyperlink>
            <w:r>
              <w:t xml:space="preserve"> (https://dhhl.hawaii.gov/grants)</w:t>
            </w:r>
          </w:p>
        </w:tc>
      </w:tr>
      <w:tr>
        <w:trPr>
          <w:cantSplit/>
        </w:trPr>
        <w:tc>
          <w:tcPr>
            <w:tcW w:type="dxa" w:w="1944"/>
            <w:shd w:fill="E6F1F5"/>
          </w:tcPr>
          <w:p>
            <w:pPr>
              <w:keepNext w:val="0"/>
            </w:pPr>
            <w:r>
              <w:rPr>
                <w:b/>
              </w:rPr>
              <w:t>Record ID</w:t>
            </w:r>
          </w:p>
        </w:tc>
        <w:tc>
          <w:tcPr>
            <w:tcW w:type="dxa" w:w="8568"/>
          </w:tcPr>
          <w:p>
            <w:pPr>
              <w:keepNext w:val="0"/>
            </w:pPr>
            <w:r>
              <w:t>RERC-FND-0115</w:t>
            </w:r>
          </w:p>
        </w:tc>
      </w:tr>
    </w:tbl>
    <w:p>
      <w:pPr>
        <w:pStyle w:val="Heading2"/>
        <w:keepNext/>
        <w:spacing w:before="160" w:after="60"/>
      </w:pPr>
      <w:r>
        <w:t>Holomua Marine Initiative Pāpio Grants 2026</w:t>
      </w:r>
    </w:p>
    <w:p>
      <w:pPr>
        <w:keepNext/>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Best for</w:t>
            </w:r>
          </w:p>
        </w:tc>
        <w:tc>
          <w:tcPr>
            <w:tcW w:type="dxa" w:w="8568"/>
          </w:tcPr>
          <w:p>
            <w:pPr>
              <w:keepNext/>
            </w:pPr>
            <w:r>
              <w:t>Hawaii nonprofits and eligible community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marine stewardship; nearshore management; community engagement</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12">
              <w:r>
                <w:rPr>
                  <w:color w:val="1B6A8F"/>
                  <w:u w:val="single"/>
                </w:rPr>
                <w:t>Program Website</w:t>
              </w:r>
            </w:hyperlink>
            <w:r>
              <w:t xml:space="preserve"> (https://www.hawaiicommunityfoundation.org/grants/open-applications)</w:t>
            </w:r>
          </w:p>
        </w:tc>
      </w:tr>
      <w:tr>
        <w:trPr>
          <w:cantSplit/>
        </w:trPr>
        <w:tc>
          <w:tcPr>
            <w:tcW w:type="dxa" w:w="1944"/>
            <w:shd w:fill="E9F2EC"/>
          </w:tcPr>
          <w:p>
            <w:pPr>
              <w:keepNext w:val="0"/>
            </w:pPr>
            <w:r>
              <w:rPr>
                <w:b/>
              </w:rPr>
              <w:t>Record ID</w:t>
            </w:r>
          </w:p>
        </w:tc>
        <w:tc>
          <w:tcPr>
            <w:tcW w:type="dxa" w:w="8568"/>
          </w:tcPr>
          <w:p>
            <w:pPr>
              <w:keepNext w:val="0"/>
            </w:pPr>
            <w:r>
              <w:t>RERC-FND-0118</w:t>
            </w:r>
          </w:p>
        </w:tc>
      </w:tr>
    </w:tbl>
    <w:p>
      <w:pPr>
        <w:pStyle w:val="Heading2"/>
        <w:keepNext/>
        <w:spacing w:before="160" w:after="60"/>
      </w:pPr>
      <w:r>
        <w:t>Hawaii Energy 2025-2026 Business Rebates</w:t>
      </w:r>
    </w:p>
    <w:p>
      <w:pPr>
        <w:keepNext/>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Best for</w:t>
            </w:r>
          </w:p>
        </w:tc>
        <w:tc>
          <w:tcPr>
            <w:tcW w:type="dxa" w:w="8568"/>
          </w:tcPr>
          <w:p>
            <w:pPr>
              <w:keepNext/>
            </w:pPr>
            <w:r>
              <w:t>Businesses and eligible facilities in Hawaii Energy service territory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operating cost reduction; small business</w:t>
            </w:r>
          </w:p>
        </w:tc>
      </w:tr>
      <w:tr>
        <w:trPr>
          <w:cantSplit/>
        </w:trPr>
        <w:tc>
          <w:tcPr>
            <w:tcW w:type="dxa" w:w="1944"/>
            <w:shd w:fill="E6F1F5"/>
          </w:tcPr>
          <w:p>
            <w:pPr>
              <w:keepNext/>
            </w:pPr>
            <w:r>
              <w:rPr>
                <w:b/>
              </w:rPr>
              <w:t>Amount or cost</w:t>
            </w:r>
          </w:p>
        </w:tc>
        <w:tc>
          <w:tcPr>
            <w:tcW w:type="dxa" w:w="8568"/>
          </w:tcPr>
          <w:p>
            <w:pPr>
              <w:keepNext/>
            </w:pPr>
            <w:r>
              <w:t>Varies by equipment; available through June 30, 2026 while funds last</w:t>
            </w:r>
          </w:p>
        </w:tc>
      </w:tr>
      <w:tr>
        <w:trPr>
          <w:cantSplit/>
        </w:trPr>
        <w:tc>
          <w:tcPr>
            <w:tcW w:type="dxa" w:w="1944"/>
            <w:shd w:fill="E6F1F5"/>
          </w:tcPr>
          <w:p>
            <w:pPr>
              <w:keepNext/>
            </w:pPr>
            <w:r>
              <w:rPr>
                <w:b/>
              </w:rPr>
              <w:t>Match or cost</w:t>
            </w:r>
          </w:p>
        </w:tc>
        <w:tc>
          <w:tcPr>
            <w:tcW w:type="dxa" w:w="8568"/>
          </w:tcPr>
          <w:p>
            <w:pPr>
              <w:keepNext/>
            </w:pPr>
            <w:r>
              <w:t>Not a match program; rebate basis varies</w:t>
            </w:r>
          </w:p>
        </w:tc>
      </w:tr>
      <w:tr>
        <w:trPr>
          <w:cantSplit/>
        </w:trPr>
        <w:tc>
          <w:tcPr>
            <w:tcW w:type="dxa" w:w="1944"/>
            <w:shd w:fill="E6F1F5"/>
          </w:tcPr>
          <w:p>
            <w:pPr>
              <w:keepNext/>
            </w:pPr>
            <w:r>
              <w:rPr>
                <w:b/>
              </w:rPr>
              <w:t>Official source</w:t>
            </w:r>
          </w:p>
        </w:tc>
        <w:tc>
          <w:tcPr>
            <w:tcW w:type="dxa" w:w="8568"/>
          </w:tcPr>
          <w:p>
            <w:pPr>
              <w:keepNext/>
            </w:pPr>
            <w:hyperlink r:id="rId113">
              <w:r>
                <w:rPr>
                  <w:color w:val="1B6A8F"/>
                  <w:u w:val="single"/>
                </w:rPr>
                <w:t>Program Website</w:t>
              </w:r>
            </w:hyperlink>
            <w:r>
              <w:t xml:space="preserve"> (https://hawaiienergy.com/uncategorized/hawaii-energy-launches-2025-2026-rebates-for-homes-and-businesses)</w:t>
            </w:r>
          </w:p>
        </w:tc>
      </w:tr>
      <w:tr>
        <w:trPr>
          <w:cantSplit/>
        </w:trPr>
        <w:tc>
          <w:tcPr>
            <w:tcW w:type="dxa" w:w="1944"/>
            <w:shd w:fill="E6F1F5"/>
          </w:tcPr>
          <w:p>
            <w:pPr>
              <w:keepNext w:val="0"/>
            </w:pPr>
            <w:r>
              <w:rPr>
                <w:b/>
              </w:rPr>
              <w:t>Record ID</w:t>
            </w:r>
          </w:p>
        </w:tc>
        <w:tc>
          <w:tcPr>
            <w:tcW w:type="dxa" w:w="8568"/>
          </w:tcPr>
          <w:p>
            <w:pPr>
              <w:keepNext w:val="0"/>
            </w:pPr>
            <w:r>
              <w:t>RERC-FND-0116</w:t>
            </w:r>
          </w:p>
        </w:tc>
      </w:tr>
    </w:tbl>
    <w:p>
      <w:pPr>
        <w:pStyle w:val="Heading2"/>
        <w:keepNext/>
        <w:spacing w:before="160" w:after="60"/>
      </w:pPr>
      <w:r>
        <w:t>Hawaii Energy Rebates and Incentives</w:t>
      </w:r>
    </w:p>
    <w:p>
      <w:pPr>
        <w:keepNext/>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Best for</w:t>
            </w:r>
          </w:p>
        </w:tc>
        <w:tc>
          <w:tcPr>
            <w:tcW w:type="dxa" w:w="8568"/>
          </w:tcPr>
          <w:p>
            <w:pPr>
              <w:keepNext/>
            </w:pPr>
            <w:r>
              <w:t>Residents; businesses; facility owners; program-specific</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4">
              <w:r>
                <w:rPr>
                  <w:color w:val="1B6A8F"/>
                  <w:u w:val="single"/>
                </w:rPr>
                <w:t>Program Website</w:t>
              </w:r>
            </w:hyperlink>
            <w:r>
              <w:t xml:space="preserve"> (https://energy.hawaii.gov/rebates-and-incentives)</w:t>
            </w:r>
          </w:p>
        </w:tc>
      </w:tr>
      <w:tr>
        <w:trPr>
          <w:cantSplit/>
        </w:trPr>
        <w:tc>
          <w:tcPr>
            <w:tcW w:type="dxa" w:w="1944"/>
            <w:shd w:fill="E9F2EC"/>
          </w:tcPr>
          <w:p>
            <w:pPr>
              <w:keepNext w:val="0"/>
            </w:pPr>
            <w:r>
              <w:rPr>
                <w:b/>
              </w:rPr>
              <w:t>Record ID</w:t>
            </w:r>
          </w:p>
        </w:tc>
        <w:tc>
          <w:tcPr>
            <w:tcW w:type="dxa" w:w="8568"/>
          </w:tcPr>
          <w:p>
            <w:pPr>
              <w:keepNext w:val="0"/>
            </w:pPr>
            <w:r>
              <w:t>RERC-FND-0117</w:t>
            </w:r>
          </w:p>
        </w:tc>
      </w:tr>
    </w:tbl>
    <w:p>
      <w:pPr>
        <w:pStyle w:val="Heading2"/>
        <w:keepNext/>
        <w:spacing w:before="160" w:after="60"/>
      </w:pPr>
      <w:r>
        <w:t>Forever Idaho Regional Grant Program</w:t>
      </w:r>
    </w:p>
    <w:p>
      <w:pPr>
        <w:keepNext/>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Best for</w:t>
            </w:r>
          </w:p>
        </w:tc>
        <w:tc>
          <w:tcPr>
            <w:tcW w:type="dxa" w:w="8568"/>
          </w:tcPr>
          <w:p>
            <w:pPr>
              <w:keepNext/>
            </w:pPr>
            <w:r>
              <w:t>Idaho nonprofits, schools, and community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projects; nonprofits; beautification; culture; open space</w:t>
            </w:r>
          </w:p>
        </w:tc>
      </w:tr>
      <w:tr>
        <w:trPr>
          <w:cantSplit/>
        </w:trPr>
        <w:tc>
          <w:tcPr>
            <w:tcW w:type="dxa" w:w="1944"/>
            <w:shd w:fill="E6F1F5"/>
          </w:tcPr>
          <w:p>
            <w:pPr>
              <w:keepNext/>
            </w:pPr>
            <w:r>
              <w:rPr>
                <w:b/>
              </w:rPr>
              <w:t>Amount or cost</w:t>
            </w:r>
          </w:p>
        </w:tc>
        <w:tc>
          <w:tcPr>
            <w:tcW w:type="dxa" w:w="8568"/>
          </w:tcPr>
          <w:p>
            <w:pPr>
              <w:keepNext/>
            </w:pPr>
            <w:r>
              <w:t>ICF distributes over $12M annually across grant programs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5">
              <w:r>
                <w:rPr>
                  <w:color w:val="1B6A8F"/>
                  <w:u w:val="single"/>
                </w:rPr>
                <w:t>Program Website</w:t>
              </w:r>
            </w:hyperlink>
            <w:r>
              <w:t xml:space="preserve"> (https://www.idahocf.org/grants-scholarships.php)</w:t>
            </w:r>
          </w:p>
        </w:tc>
      </w:tr>
      <w:tr>
        <w:trPr>
          <w:cantSplit/>
        </w:trPr>
        <w:tc>
          <w:tcPr>
            <w:tcW w:type="dxa" w:w="1944"/>
            <w:shd w:fill="E6F1F5"/>
          </w:tcPr>
          <w:p>
            <w:pPr>
              <w:keepNext w:val="0"/>
            </w:pPr>
            <w:r>
              <w:rPr>
                <w:b/>
              </w:rPr>
              <w:t>Record ID</w:t>
            </w:r>
          </w:p>
        </w:tc>
        <w:tc>
          <w:tcPr>
            <w:tcW w:type="dxa" w:w="8568"/>
          </w:tcPr>
          <w:p>
            <w:pPr>
              <w:keepNext w:val="0"/>
            </w:pPr>
            <w:r>
              <w:t>RERC-FND-0119</w:t>
            </w:r>
          </w:p>
        </w:tc>
      </w:tr>
    </w:tbl>
    <w:p>
      <w:pPr>
        <w:pStyle w:val="Heading2"/>
        <w:keepNext/>
        <w:spacing w:before="160" w:after="60"/>
      </w:pPr>
      <w:r>
        <w:t>Urban and Community Forestry Grants</w:t>
      </w:r>
    </w:p>
    <w:p>
      <w:pPr>
        <w:keepNext/>
        <w:spacing w:after="80"/>
      </w:pPr>
      <w:r>
        <w:rPr>
          <w:b/>
        </w:rPr>
        <w:t>Idaho Department of Lands</w:t>
      </w:r>
      <w:r>
        <w:t xml:space="preserve"> | Cycle closed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Best for</w:t>
            </w:r>
          </w:p>
        </w:tc>
        <w:tc>
          <w:tcPr>
            <w:tcW w:type="dxa" w:w="8568"/>
          </w:tcPr>
          <w:p>
            <w:pPr>
              <w:keepNext/>
            </w:pPr>
            <w:r>
              <w:t>Cities, counties, tribes, 501(c)(3) nonprofits, and public education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urban forestry; shade; public spaces; workforce; tree planting</w:t>
            </w:r>
          </w:p>
        </w:tc>
      </w:tr>
      <w:tr>
        <w:trPr>
          <w:cantSplit/>
        </w:trPr>
        <w:tc>
          <w:tcPr>
            <w:tcW w:type="dxa" w:w="1944"/>
            <w:shd w:fill="E9F2EC"/>
          </w:tcPr>
          <w:p>
            <w:pPr>
              <w:keepNext/>
            </w:pPr>
            <w:r>
              <w:rPr>
                <w:b/>
              </w:rPr>
              <w:t>Amount or cost</w:t>
            </w:r>
          </w:p>
        </w:tc>
        <w:tc>
          <w:tcPr>
            <w:tcW w:type="dxa" w:w="8568"/>
          </w:tcPr>
          <w:p>
            <w:pPr>
              <w:keepNext/>
            </w:pPr>
            <w:r>
              <w:t>$10,000-$100,000; $200,000 available for 2026-2027</w:t>
            </w:r>
          </w:p>
        </w:tc>
      </w:tr>
      <w:tr>
        <w:trPr>
          <w:cantSplit/>
        </w:trPr>
        <w:tc>
          <w:tcPr>
            <w:tcW w:type="dxa" w:w="1944"/>
            <w:shd w:fill="E9F2EC"/>
          </w:tcPr>
          <w:p>
            <w:pPr>
              <w:keepNext/>
            </w:pPr>
            <w:r>
              <w:rPr>
                <w:b/>
              </w:rPr>
              <w:t>Match or cost</w:t>
            </w:r>
          </w:p>
        </w:tc>
        <w:tc>
          <w:tcPr>
            <w:tcW w:type="dxa" w:w="8568"/>
          </w:tcPr>
          <w:p>
            <w:pPr>
              <w:keepNext/>
            </w:pPr>
            <w:r>
              <w:t>No cost or in-kind match required</w:t>
            </w:r>
          </w:p>
        </w:tc>
      </w:tr>
      <w:tr>
        <w:trPr>
          <w:cantSplit/>
        </w:trPr>
        <w:tc>
          <w:tcPr>
            <w:tcW w:type="dxa" w:w="1944"/>
            <w:shd w:fill="E9F2EC"/>
          </w:tcPr>
          <w:p>
            <w:pPr>
              <w:keepNext/>
            </w:pPr>
            <w:r>
              <w:rPr>
                <w:b/>
              </w:rPr>
              <w:t>Official source</w:t>
            </w:r>
          </w:p>
        </w:tc>
        <w:tc>
          <w:tcPr>
            <w:tcW w:type="dxa" w:w="8568"/>
          </w:tcPr>
          <w:p>
            <w:pPr>
              <w:keepNext/>
            </w:pPr>
            <w:hyperlink r:id="rId116">
              <w:r>
                <w:rPr>
                  <w:color w:val="1B6A8F"/>
                  <w:u w:val="single"/>
                </w:rPr>
                <w:t>Program Website</w:t>
              </w:r>
            </w:hyperlink>
            <w:r>
              <w:t xml:space="preserve"> (https://www.idl.idaho.gov/about-forestry/urban-and-community-forestry/ucf-grants)</w:t>
            </w:r>
          </w:p>
        </w:tc>
      </w:tr>
      <w:tr>
        <w:trPr>
          <w:cantSplit/>
        </w:trPr>
        <w:tc>
          <w:tcPr>
            <w:tcW w:type="dxa" w:w="1944"/>
            <w:shd w:fill="E9F2EC"/>
          </w:tcPr>
          <w:p>
            <w:pPr>
              <w:keepNext w:val="0"/>
            </w:pPr>
            <w:r>
              <w:rPr>
                <w:b/>
              </w:rPr>
              <w:t>Record ID</w:t>
            </w:r>
          </w:p>
        </w:tc>
        <w:tc>
          <w:tcPr>
            <w:tcW w:type="dxa" w:w="8568"/>
          </w:tcPr>
          <w:p>
            <w:pPr>
              <w:keepNext w:val="0"/>
            </w:pPr>
            <w:r>
              <w:t>RERC-FND-0126</w:t>
            </w:r>
          </w:p>
        </w:tc>
      </w:tr>
    </w:tbl>
    <w:p>
      <w:pPr>
        <w:pStyle w:val="Heading2"/>
        <w:keepNext/>
        <w:spacing w:before="160" w:after="60"/>
      </w:pPr>
      <w:r>
        <w:t>Idaho Recreational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Best for</w:t>
            </w:r>
          </w:p>
        </w:tc>
        <w:tc>
          <w:tcPr>
            <w:tcW w:type="dxa" w:w="8568"/>
          </w:tcPr>
          <w:p>
            <w:pPr>
              <w:keepNext/>
            </w:pPr>
            <w:r>
              <w:t>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campgrounds; dump stations; RV access; visitor facilities</w:t>
            </w:r>
          </w:p>
        </w:tc>
      </w:tr>
      <w:tr>
        <w:trPr>
          <w:cantSplit/>
        </w:trPr>
        <w:tc>
          <w:tcPr>
            <w:tcW w:type="dxa" w:w="1944"/>
            <w:shd w:fill="E6F1F5"/>
          </w:tcPr>
          <w:p>
            <w:pPr>
              <w:keepNext/>
            </w:pPr>
            <w:r>
              <w:rPr>
                <w:b/>
              </w:rPr>
              <w:t>Amount or cost</w:t>
            </w:r>
          </w:p>
        </w:tc>
        <w:tc>
          <w:tcPr>
            <w:tcW w:type="dxa" w:w="8568"/>
          </w:tcPr>
          <w:p>
            <w:pPr>
              <w:keepNext/>
            </w:pPr>
            <w:r>
              <w:t>Approximately $4.8M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7">
              <w:r>
                <w:rPr>
                  <w:color w:val="1B6A8F"/>
                  <w:u w:val="single"/>
                </w:rPr>
                <w:t>Program Website</w:t>
              </w:r>
            </w:hyperlink>
            <w:r>
              <w:t xml:space="preserve"> (https://parksandrecreation.idaho.gov/grants-and-funding/your-recreation-dollars-at-work-for-you-the-idaho-recreational-vehicle-rv-fund)</w:t>
            </w:r>
          </w:p>
        </w:tc>
      </w:tr>
      <w:tr>
        <w:trPr>
          <w:cantSplit/>
        </w:trPr>
        <w:tc>
          <w:tcPr>
            <w:tcW w:type="dxa" w:w="1944"/>
            <w:shd w:fill="E6F1F5"/>
          </w:tcPr>
          <w:p>
            <w:pPr>
              <w:keepNext w:val="0"/>
            </w:pPr>
            <w:r>
              <w:rPr>
                <w:b/>
              </w:rPr>
              <w:t>Record ID</w:t>
            </w:r>
          </w:p>
        </w:tc>
        <w:tc>
          <w:tcPr>
            <w:tcW w:type="dxa" w:w="8568"/>
          </w:tcPr>
          <w:p>
            <w:pPr>
              <w:keepNext w:val="0"/>
            </w:pPr>
            <w:r>
              <w:t>RERC-FND-0121</w:t>
            </w:r>
          </w:p>
        </w:tc>
      </w:tr>
    </w:tbl>
    <w:p>
      <w:pPr>
        <w:pStyle w:val="Heading2"/>
        <w:keepNext/>
        <w:spacing w:before="160" w:after="60"/>
      </w:pPr>
      <w:r>
        <w:t>Land and Water Conservation Fund</w:t>
      </w:r>
    </w:p>
    <w:p>
      <w:pPr>
        <w:keepNext/>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Best for</w:t>
            </w:r>
          </w:p>
        </w:tc>
        <w:tc>
          <w:tcPr>
            <w:tcW w:type="dxa" w:w="8568"/>
          </w:tcPr>
          <w:p>
            <w:pPr>
              <w:keepNext/>
            </w:pPr>
            <w:r>
              <w:t>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cost share</w:t>
            </w:r>
          </w:p>
        </w:tc>
      </w:tr>
      <w:tr>
        <w:trPr>
          <w:cantSplit/>
        </w:trPr>
        <w:tc>
          <w:tcPr>
            <w:tcW w:type="dxa" w:w="1944"/>
            <w:shd w:fill="E9F2EC"/>
          </w:tcPr>
          <w:p>
            <w:pPr>
              <w:keepNext/>
            </w:pPr>
            <w:r>
              <w:rPr>
                <w:b/>
              </w:rPr>
              <w:t>Official source</w:t>
            </w:r>
          </w:p>
        </w:tc>
        <w:tc>
          <w:tcPr>
            <w:tcW w:type="dxa" w:w="8568"/>
          </w:tcPr>
          <w:p>
            <w:pPr>
              <w:keepNext/>
            </w:pPr>
            <w:hyperlink r:id="rId118">
              <w:r>
                <w:rPr>
                  <w:color w:val="1B6A8F"/>
                  <w:u w:val="single"/>
                </w:rPr>
                <w:t>Program Website</w:t>
              </w:r>
            </w:hyperlink>
            <w:r>
              <w:t xml:space="preserve"> (https://parksandrecreation.idaho.gov/grants-and-funding/the-land-and-water-conservation-fund)</w:t>
            </w:r>
          </w:p>
        </w:tc>
      </w:tr>
      <w:tr>
        <w:trPr>
          <w:cantSplit/>
        </w:trPr>
        <w:tc>
          <w:tcPr>
            <w:tcW w:type="dxa" w:w="1944"/>
            <w:shd w:fill="E9F2EC"/>
          </w:tcPr>
          <w:p>
            <w:pPr>
              <w:keepNext w:val="0"/>
            </w:pPr>
            <w:r>
              <w:rPr>
                <w:b/>
              </w:rPr>
              <w:t>Record ID</w:t>
            </w:r>
          </w:p>
        </w:tc>
        <w:tc>
          <w:tcPr>
            <w:tcW w:type="dxa" w:w="8568"/>
          </w:tcPr>
          <w:p>
            <w:pPr>
              <w:keepNext w:val="0"/>
            </w:pPr>
            <w:r>
              <w:t>RERC-FND-0122</w:t>
            </w:r>
          </w:p>
        </w:tc>
      </w:tr>
    </w:tbl>
    <w:p>
      <w:pPr>
        <w:pStyle w:val="Heading2"/>
        <w:keepNext/>
        <w:spacing w:before="160" w:after="60"/>
      </w:pPr>
      <w:r>
        <w:t>Off-Road Motor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Best for</w:t>
            </w:r>
          </w:p>
        </w:tc>
        <w:tc>
          <w:tcPr>
            <w:tcW w:type="dxa" w:w="8568"/>
          </w:tcPr>
          <w:p>
            <w:pPr>
              <w:keepNext/>
            </w:pPr>
            <w:r>
              <w:t>Government entities and public-land managers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trail maintenance; equipment; facilities</w:t>
            </w:r>
          </w:p>
        </w:tc>
      </w:tr>
      <w:tr>
        <w:trPr>
          <w:cantSplit/>
        </w:trPr>
        <w:tc>
          <w:tcPr>
            <w:tcW w:type="dxa" w:w="1944"/>
            <w:shd w:fill="E6F1F5"/>
          </w:tcPr>
          <w:p>
            <w:pPr>
              <w:keepNext/>
            </w:pPr>
            <w:r>
              <w:rPr>
                <w:b/>
              </w:rPr>
              <w:t>Amount or cost</w:t>
            </w:r>
          </w:p>
        </w:tc>
        <w:tc>
          <w:tcPr>
            <w:tcW w:type="dxa" w:w="8568"/>
          </w:tcPr>
          <w:p>
            <w:pPr>
              <w:keepNext/>
            </w:pPr>
            <w:r>
              <w:t>Varies within IDPR recreation grants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119">
              <w:r>
                <w:rPr>
                  <w:color w:val="1B6A8F"/>
                  <w:u w:val="single"/>
                </w:rPr>
                <w:t>Program Website</w:t>
              </w:r>
            </w:hyperlink>
            <w:r>
              <w:t xml:space="preserve"> (https://parksandrecreation.idaho.gov/grants-and-funding)</w:t>
            </w:r>
          </w:p>
        </w:tc>
      </w:tr>
      <w:tr>
        <w:trPr>
          <w:cantSplit/>
        </w:trPr>
        <w:tc>
          <w:tcPr>
            <w:tcW w:type="dxa" w:w="1944"/>
            <w:shd w:fill="E6F1F5"/>
          </w:tcPr>
          <w:p>
            <w:pPr>
              <w:keepNext w:val="0"/>
            </w:pPr>
            <w:r>
              <w:rPr>
                <w:b/>
              </w:rPr>
              <w:t>Record ID</w:t>
            </w:r>
          </w:p>
        </w:tc>
        <w:tc>
          <w:tcPr>
            <w:tcW w:type="dxa" w:w="8568"/>
          </w:tcPr>
          <w:p>
            <w:pPr>
              <w:keepNext w:val="0"/>
            </w:pPr>
            <w:r>
              <w:t>RERC-FND-0123</w:t>
            </w:r>
          </w:p>
        </w:tc>
      </w:tr>
    </w:tbl>
    <w:p>
      <w:pPr>
        <w:pStyle w:val="Heading2"/>
        <w:keepNext/>
        <w:spacing w:before="160" w:after="60"/>
      </w:pPr>
      <w:r>
        <w:t>Recreational Trails Program</w:t>
      </w:r>
    </w:p>
    <w:p>
      <w:pPr>
        <w:keepNext/>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Best for</w:t>
            </w:r>
          </w:p>
        </w:tc>
        <w:tc>
          <w:tcPr>
            <w:tcW w:type="dxa" w:w="8568"/>
          </w:tcPr>
          <w:p>
            <w:pPr>
              <w:keepNext/>
            </w:pPr>
            <w:r>
              <w:t>Government entities and eligible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motorized; nonmotorized</w:t>
            </w:r>
          </w:p>
        </w:tc>
      </w:tr>
      <w:tr>
        <w:trPr>
          <w:cantSplit/>
        </w:trPr>
        <w:tc>
          <w:tcPr>
            <w:tcW w:type="dxa" w:w="1944"/>
            <w:shd w:fill="E9F2EC"/>
          </w:tcPr>
          <w:p>
            <w:pPr>
              <w:keepNext/>
            </w:pPr>
            <w:r>
              <w:rPr>
                <w:b/>
              </w:rPr>
              <w:t>Amount or cost</w:t>
            </w:r>
          </w:p>
        </w:tc>
        <w:tc>
          <w:tcPr>
            <w:tcW w:type="dxa" w:w="8568"/>
          </w:tcPr>
          <w:p>
            <w:pPr>
              <w:keepNext/>
            </w:pPr>
            <w:r>
              <w:t>Approximately $1.5M annually</w:t>
            </w:r>
          </w:p>
        </w:tc>
      </w:tr>
      <w:tr>
        <w:trPr>
          <w:cantSplit/>
        </w:trPr>
        <w:tc>
          <w:tcPr>
            <w:tcW w:type="dxa" w:w="1944"/>
            <w:shd w:fill="E9F2EC"/>
          </w:tcPr>
          <w:p>
            <w:pPr>
              <w:keepNext/>
            </w:pPr>
            <w:r>
              <w:rPr>
                <w:b/>
              </w:rPr>
              <w:t>Match or cost</w:t>
            </w:r>
          </w:p>
        </w:tc>
        <w:tc>
          <w:tcPr>
            <w:tcW w:type="dxa" w:w="8568"/>
          </w:tcPr>
          <w:p>
            <w:pPr>
              <w:keepNext/>
            </w:pPr>
            <w:r>
              <w:t>Match varies; 20 percent common</w:t>
            </w:r>
          </w:p>
        </w:tc>
      </w:tr>
      <w:tr>
        <w:trPr>
          <w:cantSplit/>
        </w:trPr>
        <w:tc>
          <w:tcPr>
            <w:tcW w:type="dxa" w:w="1944"/>
            <w:shd w:fill="E9F2EC"/>
          </w:tcPr>
          <w:p>
            <w:pPr>
              <w:keepNext/>
            </w:pPr>
            <w:r>
              <w:rPr>
                <w:b/>
              </w:rPr>
              <w:t>Official source</w:t>
            </w:r>
          </w:p>
        </w:tc>
        <w:tc>
          <w:tcPr>
            <w:tcW w:type="dxa" w:w="8568"/>
          </w:tcPr>
          <w:p>
            <w:pPr>
              <w:keepNext/>
            </w:pPr>
            <w:hyperlink r:id="rId120">
              <w:r>
                <w:rPr>
                  <w:color w:val="1B6A8F"/>
                  <w:u w:val="single"/>
                </w:rPr>
                <w:t>Program Website</w:t>
              </w:r>
            </w:hyperlink>
            <w:r>
              <w:t xml:space="preserve"> (https://parksandrecreation.idaho.gov/grants-and-funding/the-recreational-trails-program)</w:t>
            </w:r>
          </w:p>
        </w:tc>
      </w:tr>
      <w:tr>
        <w:trPr>
          <w:cantSplit/>
        </w:trPr>
        <w:tc>
          <w:tcPr>
            <w:tcW w:type="dxa" w:w="1944"/>
            <w:shd w:fill="E9F2EC"/>
          </w:tcPr>
          <w:p>
            <w:pPr>
              <w:keepNext w:val="0"/>
            </w:pPr>
            <w:r>
              <w:rPr>
                <w:b/>
              </w:rPr>
              <w:t>Record ID</w:t>
            </w:r>
          </w:p>
        </w:tc>
        <w:tc>
          <w:tcPr>
            <w:tcW w:type="dxa" w:w="8568"/>
          </w:tcPr>
          <w:p>
            <w:pPr>
              <w:keepNext w:val="0"/>
            </w:pPr>
            <w:r>
              <w:t>RERC-FND-0124</w:t>
            </w:r>
          </w:p>
        </w:tc>
      </w:tr>
    </w:tbl>
    <w:p>
      <w:pPr>
        <w:pStyle w:val="Heading2"/>
        <w:keepNext/>
        <w:spacing w:before="160" w:after="60"/>
      </w:pPr>
      <w:r>
        <w:t>Waterways Improvement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Best for</w:t>
            </w:r>
          </w:p>
        </w:tc>
        <w:tc>
          <w:tcPr>
            <w:tcW w:type="dxa" w:w="8568"/>
          </w:tcPr>
          <w:p>
            <w:pPr>
              <w:keepNext/>
            </w:pPr>
            <w:r>
              <w:t>Public agencies and eligible boating access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boat ramps; docks; water access; safety</w:t>
            </w:r>
          </w:p>
        </w:tc>
      </w:tr>
      <w:tr>
        <w:trPr>
          <w:cantSplit/>
        </w:trPr>
        <w:tc>
          <w:tcPr>
            <w:tcW w:type="dxa" w:w="1944"/>
            <w:shd w:fill="E6F1F5"/>
          </w:tcPr>
          <w:p>
            <w:pPr>
              <w:keepNext/>
            </w:pPr>
            <w:r>
              <w:rPr>
                <w:b/>
              </w:rPr>
              <w:t>Amount or cost</w:t>
            </w:r>
          </w:p>
        </w:tc>
        <w:tc>
          <w:tcPr>
            <w:tcW w:type="dxa" w:w="8568"/>
          </w:tcPr>
          <w:p>
            <w:pPr>
              <w:keepNext/>
            </w:pPr>
            <w:r>
              <w:t>Approximately $1.2M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21">
              <w:r>
                <w:rPr>
                  <w:color w:val="1B6A8F"/>
                  <w:u w:val="single"/>
                </w:rPr>
                <w:t>Program Website</w:t>
              </w:r>
            </w:hyperlink>
            <w:r>
              <w:t xml:space="preserve"> (https://parksandrecreation.idaho.gov/grants-and-funding/waterways-improvement-fund)</w:t>
            </w:r>
          </w:p>
        </w:tc>
      </w:tr>
      <w:tr>
        <w:trPr>
          <w:cantSplit/>
        </w:trPr>
        <w:tc>
          <w:tcPr>
            <w:tcW w:type="dxa" w:w="1944"/>
            <w:shd w:fill="E6F1F5"/>
          </w:tcPr>
          <w:p>
            <w:pPr>
              <w:keepNext w:val="0"/>
            </w:pPr>
            <w:r>
              <w:rPr>
                <w:b/>
              </w:rPr>
              <w:t>Record ID</w:t>
            </w:r>
          </w:p>
        </w:tc>
        <w:tc>
          <w:tcPr>
            <w:tcW w:type="dxa" w:w="8568"/>
          </w:tcPr>
          <w:p>
            <w:pPr>
              <w:keepNext w:val="0"/>
            </w:pPr>
            <w:r>
              <w:t>RERC-FND-0127</w:t>
            </w:r>
          </w:p>
        </w:tc>
      </w:tr>
    </w:tbl>
    <w:p>
      <w:pPr>
        <w:pStyle w:val="Heading2"/>
        <w:keepNext/>
        <w:spacing w:before="160" w:after="60"/>
      </w:pPr>
      <w:r>
        <w:t>Idaho Power Business Energy Efficiency Incentives</w:t>
      </w:r>
    </w:p>
    <w:p>
      <w:pPr>
        <w:keepNext/>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small business; renovation</w:t>
            </w:r>
          </w:p>
        </w:tc>
      </w:tr>
      <w:tr>
        <w:trPr>
          <w:cantSplit/>
        </w:trPr>
        <w:tc>
          <w:tcPr>
            <w:tcW w:type="dxa" w:w="1944"/>
            <w:shd w:fill="E9F2EC"/>
          </w:tcPr>
          <w:p>
            <w:pPr>
              <w:keepNext/>
            </w:pPr>
            <w:r>
              <w:rPr>
                <w:b/>
              </w:rPr>
              <w:t>Amount or cost</w:t>
            </w:r>
          </w:p>
        </w:tc>
        <w:tc>
          <w:tcPr>
            <w:tcW w:type="dxa" w:w="8568"/>
          </w:tcPr>
          <w:p>
            <w:pPr>
              <w:keepNext/>
            </w:pPr>
            <w:r>
              <w:t>Varies; custom projects may receive $0.20 per kWh saved up to 70% of eligible project cost</w:t>
            </w:r>
          </w:p>
        </w:tc>
      </w:tr>
      <w:tr>
        <w:trPr>
          <w:cantSplit/>
        </w:trPr>
        <w:tc>
          <w:tcPr>
            <w:tcW w:type="dxa" w:w="1944"/>
            <w:shd w:fill="E9F2EC"/>
          </w:tcPr>
          <w:p>
            <w:pPr>
              <w:keepNext/>
            </w:pPr>
            <w:r>
              <w:rPr>
                <w:b/>
              </w:rPr>
              <w:t>Match or cost</w:t>
            </w:r>
          </w:p>
        </w:tc>
        <w:tc>
          <w:tcPr>
            <w:tcW w:type="dxa" w:w="8568"/>
          </w:tcPr>
          <w:p>
            <w:pPr>
              <w:keepNext/>
            </w:pPr>
            <w:r>
              <w:t>Incentive cap and eligibility vary by measure</w:t>
            </w:r>
          </w:p>
        </w:tc>
      </w:tr>
      <w:tr>
        <w:trPr>
          <w:cantSplit/>
        </w:trPr>
        <w:tc>
          <w:tcPr>
            <w:tcW w:type="dxa" w:w="1944"/>
            <w:shd w:fill="E9F2EC"/>
          </w:tcPr>
          <w:p>
            <w:pPr>
              <w:keepNext/>
            </w:pPr>
            <w:r>
              <w:rPr>
                <w:b/>
              </w:rPr>
              <w:t>Official source</w:t>
            </w:r>
          </w:p>
        </w:tc>
        <w:tc>
          <w:tcPr>
            <w:tcW w:type="dxa" w:w="8568"/>
          </w:tcPr>
          <w:p>
            <w:pPr>
              <w:keepNext/>
            </w:pPr>
            <w:hyperlink r:id="rId122">
              <w:r>
                <w:rPr>
                  <w:color w:val="1B6A8F"/>
                  <w:u w:val="single"/>
                </w:rPr>
                <w:t>Program Website</w:t>
              </w:r>
            </w:hyperlink>
            <w:r>
              <w:t xml:space="preserve"> (https://www.idahopower.com/energy-environment/ways-to-save/savings-for-your-business)</w:t>
            </w:r>
          </w:p>
        </w:tc>
      </w:tr>
      <w:tr>
        <w:trPr>
          <w:cantSplit/>
        </w:trPr>
        <w:tc>
          <w:tcPr>
            <w:tcW w:type="dxa" w:w="1944"/>
            <w:shd w:fill="E9F2EC"/>
          </w:tcPr>
          <w:p>
            <w:pPr>
              <w:keepNext w:val="0"/>
            </w:pPr>
            <w:r>
              <w:rPr>
                <w:b/>
              </w:rPr>
              <w:t>Record ID</w:t>
            </w:r>
          </w:p>
        </w:tc>
        <w:tc>
          <w:tcPr>
            <w:tcW w:type="dxa" w:w="8568"/>
          </w:tcPr>
          <w:p>
            <w:pPr>
              <w:keepNext w:val="0"/>
            </w:pPr>
            <w:r>
              <w:t>RERC-FND-0120</w:t>
            </w:r>
          </w:p>
        </w:tc>
      </w:tr>
    </w:tbl>
    <w:p>
      <w:pPr>
        <w:pStyle w:val="Heading2"/>
        <w:keepNext/>
        <w:spacing w:before="160" w:after="60"/>
      </w:pPr>
      <w:r>
        <w:t>Transportation Alternatives Program</w:t>
      </w:r>
    </w:p>
    <w:p>
      <w:pPr>
        <w:keepNext/>
        <w:spacing w:after="80"/>
      </w:pPr>
      <w:r>
        <w:rPr>
          <w:b/>
        </w:rPr>
        <w:t>Idaho Transportation Department; LHTAC</w:t>
      </w:r>
      <w:r>
        <w:t xml:space="preserve"> | Recurring | Idaho | Applications are accepted on a two-year cycle; the next application date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for bicycle and pedestrian projects.</w:t>
            </w:r>
          </w:p>
        </w:tc>
      </w:tr>
      <w:tr>
        <w:trPr>
          <w:cantSplit/>
        </w:trPr>
        <w:tc>
          <w:tcPr>
            <w:tcW w:type="dxa" w:w="1944"/>
            <w:shd w:fill="E6F1F5"/>
          </w:tcPr>
          <w:p>
            <w:pPr>
              <w:keepNext/>
            </w:pPr>
            <w:r>
              <w:rPr>
                <w:b/>
              </w:rPr>
              <w:t>Best for</w:t>
            </w:r>
          </w:p>
        </w:tc>
        <w:tc>
          <w:tcPr>
            <w:tcW w:type="dxa" w:w="8568"/>
          </w:tcPr>
          <w:p>
            <w:pPr>
              <w:keepNext/>
            </w:pPr>
            <w:r>
              <w:t>Local public agencies and eligible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 pedestrian; safety;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Federal-aid match requirements</w:t>
            </w:r>
          </w:p>
        </w:tc>
      </w:tr>
      <w:tr>
        <w:trPr>
          <w:cantSplit/>
        </w:trPr>
        <w:tc>
          <w:tcPr>
            <w:tcW w:type="dxa" w:w="1944"/>
            <w:shd w:fill="E6F1F5"/>
          </w:tcPr>
          <w:p>
            <w:pPr>
              <w:keepNext/>
            </w:pPr>
            <w:r>
              <w:rPr>
                <w:b/>
              </w:rPr>
              <w:t>Official source</w:t>
            </w:r>
          </w:p>
        </w:tc>
        <w:tc>
          <w:tcPr>
            <w:tcW w:type="dxa" w:w="8568"/>
          </w:tcPr>
          <w:p>
            <w:pPr>
              <w:keepNext/>
            </w:pPr>
            <w:hyperlink r:id="rId123">
              <w:r>
                <w:rPr>
                  <w:color w:val="1B6A8F"/>
                  <w:u w:val="single"/>
                </w:rPr>
                <w:t>Program Website</w:t>
              </w:r>
            </w:hyperlink>
            <w:r>
              <w:t xml:space="preserve"> (https://itd.idaho.gov/bike-ped/transportation-alternatives-program/)</w:t>
            </w:r>
          </w:p>
        </w:tc>
      </w:tr>
      <w:tr>
        <w:trPr>
          <w:cantSplit/>
        </w:trPr>
        <w:tc>
          <w:tcPr>
            <w:tcW w:type="dxa" w:w="1944"/>
            <w:shd w:fill="E6F1F5"/>
          </w:tcPr>
          <w:p>
            <w:pPr>
              <w:keepNext w:val="0"/>
            </w:pPr>
            <w:r>
              <w:rPr>
                <w:b/>
              </w:rPr>
              <w:t>Record ID</w:t>
            </w:r>
          </w:p>
        </w:tc>
        <w:tc>
          <w:tcPr>
            <w:tcW w:type="dxa" w:w="8568"/>
          </w:tcPr>
          <w:p>
            <w:pPr>
              <w:keepNext w:val="0"/>
            </w:pPr>
            <w:r>
              <w:t>RERC-FND-0125</w:t>
            </w:r>
          </w:p>
        </w:tc>
      </w:tr>
    </w:tbl>
    <w:p>
      <w:pPr>
        <w:pStyle w:val="Heading2"/>
        <w:keepNext/>
        <w:spacing w:before="160" w:after="60"/>
      </w:pPr>
      <w:r>
        <w:t>ComEd Business Energy Efficiency Incentives</w:t>
      </w:r>
    </w:p>
    <w:p>
      <w:pPr>
        <w:keepNext/>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Best for</w:t>
            </w:r>
          </w:p>
        </w:tc>
        <w:tc>
          <w:tcPr>
            <w:tcW w:type="dxa" w:w="8568"/>
          </w:tcPr>
          <w:p>
            <w:pPr>
              <w:keepNext/>
            </w:pPr>
            <w:r>
              <w:t>Business and public-sector ComEd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public facilities; select communities</w:t>
            </w:r>
          </w:p>
        </w:tc>
      </w:tr>
      <w:tr>
        <w:trPr>
          <w:cantSplit/>
        </w:trPr>
        <w:tc>
          <w:tcPr>
            <w:tcW w:type="dxa" w:w="1944"/>
            <w:shd w:fill="E9F2EC"/>
          </w:tcPr>
          <w:p>
            <w:pPr>
              <w:keepNext/>
            </w:pPr>
            <w:r>
              <w:rPr>
                <w:b/>
              </w:rPr>
              <w:t>Amount or cost</w:t>
            </w:r>
          </w:p>
        </w:tc>
        <w:tc>
          <w:tcPr>
            <w:tcW w:type="dxa" w:w="8568"/>
          </w:tcPr>
          <w:p>
            <w:pPr>
              <w:keepNext/>
            </w:pPr>
            <w:r>
              <w:t>Varies; 2026 fact sheet allows additional incentives up to 70% when stacked</w:t>
            </w:r>
          </w:p>
        </w:tc>
      </w:tr>
      <w:tr>
        <w:trPr>
          <w:cantSplit/>
        </w:trPr>
        <w:tc>
          <w:tcPr>
            <w:tcW w:type="dxa" w:w="1944"/>
            <w:shd w:fill="E9F2EC"/>
          </w:tcPr>
          <w:p>
            <w:pPr>
              <w:keepNext/>
            </w:pPr>
            <w:r>
              <w:rPr>
                <w:b/>
              </w:rPr>
              <w:t>Match or cost</w:t>
            </w:r>
          </w:p>
        </w:tc>
        <w:tc>
          <w:tcPr>
            <w:tcW w:type="dxa" w:w="8568"/>
          </w:tcPr>
          <w:p>
            <w:pPr>
              <w:keepNext/>
            </w:pPr>
            <w:r>
              <w:t>Not a match program; incentives depend on measure and eligibility</w:t>
            </w:r>
          </w:p>
        </w:tc>
      </w:tr>
      <w:tr>
        <w:trPr>
          <w:cantSplit/>
        </w:trPr>
        <w:tc>
          <w:tcPr>
            <w:tcW w:type="dxa" w:w="1944"/>
            <w:shd w:fill="E9F2EC"/>
          </w:tcPr>
          <w:p>
            <w:pPr>
              <w:keepNext/>
            </w:pPr>
            <w:r>
              <w:rPr>
                <w:b/>
              </w:rPr>
              <w:t>Official source</w:t>
            </w:r>
          </w:p>
        </w:tc>
        <w:tc>
          <w:tcPr>
            <w:tcW w:type="dxa" w:w="8568"/>
          </w:tcPr>
          <w:p>
            <w:pPr>
              <w:keepNext/>
            </w:pPr>
            <w:hyperlink r:id="rId124">
              <w:r>
                <w:rPr>
                  <w:color w:val="1B6A8F"/>
                  <w:u w:val="single"/>
                </w:rPr>
                <w:t>Program Website</w:t>
              </w:r>
            </w:hyperlink>
            <w:r>
              <w:t xml:space="preserve"> (https://www.comed.com/BizIncentives)</w:t>
            </w:r>
          </w:p>
        </w:tc>
      </w:tr>
      <w:tr>
        <w:trPr>
          <w:cantSplit/>
        </w:trPr>
        <w:tc>
          <w:tcPr>
            <w:tcW w:type="dxa" w:w="1944"/>
            <w:shd w:fill="E9F2EC"/>
          </w:tcPr>
          <w:p>
            <w:pPr>
              <w:keepNext w:val="0"/>
            </w:pPr>
            <w:r>
              <w:rPr>
                <w:b/>
              </w:rPr>
              <w:t>Record ID</w:t>
            </w:r>
          </w:p>
        </w:tc>
        <w:tc>
          <w:tcPr>
            <w:tcW w:type="dxa" w:w="8568"/>
          </w:tcPr>
          <w:p>
            <w:pPr>
              <w:keepNext w:val="0"/>
            </w:pPr>
            <w:r>
              <w:t>RERC-FND-0131</w:t>
            </w:r>
          </w:p>
        </w:tc>
      </w:tr>
    </w:tbl>
    <w:p>
      <w:pPr>
        <w:pStyle w:val="Heading2"/>
        <w:keepNext/>
        <w:spacing w:before="160" w:after="60"/>
      </w:pPr>
      <w:r>
        <w:t>Advantage Illinois SSBCI Programs</w:t>
      </w:r>
    </w:p>
    <w:p>
      <w:pPr>
        <w:keepNext/>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Best for</w:t>
            </w:r>
          </w:p>
        </w:tc>
        <w:tc>
          <w:tcPr>
            <w:tcW w:type="dxa" w:w="8568"/>
          </w:tcPr>
          <w:p>
            <w:pPr>
              <w:keepNext/>
            </w:pPr>
            <w:r>
              <w:t>Illinois small businesses through participating lenders and related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access to capital; underserved entrepreneurs; green business finance</w:t>
            </w:r>
          </w:p>
        </w:tc>
      </w:tr>
      <w:tr>
        <w:trPr>
          <w:cantSplit/>
        </w:trPr>
        <w:tc>
          <w:tcPr>
            <w:tcW w:type="dxa" w:w="1944"/>
            <w:shd w:fill="E6F1F5"/>
          </w:tcPr>
          <w:p>
            <w:pPr>
              <w:keepNext/>
            </w:pPr>
            <w:r>
              <w:rPr>
                <w:b/>
              </w:rPr>
              <w:t>Amount or cost</w:t>
            </w:r>
          </w:p>
        </w:tc>
        <w:tc>
          <w:tcPr>
            <w:tcW w:type="dxa" w:w="8568"/>
          </w:tcPr>
          <w:p>
            <w:pPr>
              <w:keepNext/>
            </w:pPr>
            <w:r>
              <w:t>Illinois SSBCI allocation up to $354.6M; guarantee coverage referenced from $10,000-$2M in Q1 2026 newsletter</w:t>
            </w:r>
          </w:p>
        </w:tc>
      </w:tr>
      <w:tr>
        <w:trPr>
          <w:cantSplit/>
        </w:trPr>
        <w:tc>
          <w:tcPr>
            <w:tcW w:type="dxa" w:w="1944"/>
            <w:shd w:fill="E6F1F5"/>
          </w:tcPr>
          <w:p>
            <w:pPr>
              <w:keepNext/>
            </w:pPr>
            <w:r>
              <w:rPr>
                <w:b/>
              </w:rPr>
              <w:t>Match or cost</w:t>
            </w:r>
          </w:p>
        </w:tc>
        <w:tc>
          <w:tcPr>
            <w:tcW w:type="dxa" w:w="8568"/>
          </w:tcPr>
          <w:p>
            <w:pPr>
              <w:keepNext/>
            </w:pPr>
            <w:r>
              <w:t>Lender and program terms vary</w:t>
            </w:r>
          </w:p>
        </w:tc>
      </w:tr>
      <w:tr>
        <w:trPr>
          <w:cantSplit/>
        </w:trPr>
        <w:tc>
          <w:tcPr>
            <w:tcW w:type="dxa" w:w="1944"/>
            <w:shd w:fill="E6F1F5"/>
          </w:tcPr>
          <w:p>
            <w:pPr>
              <w:keepNext/>
            </w:pPr>
            <w:r>
              <w:rPr>
                <w:b/>
              </w:rPr>
              <w:t>Official source</w:t>
            </w:r>
          </w:p>
        </w:tc>
        <w:tc>
          <w:tcPr>
            <w:tcW w:type="dxa" w:w="8568"/>
          </w:tcPr>
          <w:p>
            <w:pPr>
              <w:keepNext/>
            </w:pPr>
            <w:hyperlink r:id="rId125">
              <w:r>
                <w:rPr>
                  <w:color w:val="1B6A8F"/>
                  <w:u w:val="single"/>
                </w:rPr>
                <w:t>Program Website</w:t>
              </w:r>
            </w:hyperlink>
            <w:r>
              <w:t xml:space="preserve"> (https://dceo.illinois.gov/smallbizassistance/advantageillinois/ssbci.html)</w:t>
            </w:r>
          </w:p>
        </w:tc>
      </w:tr>
      <w:tr>
        <w:trPr>
          <w:cantSplit/>
        </w:trPr>
        <w:tc>
          <w:tcPr>
            <w:tcW w:type="dxa" w:w="1944"/>
            <w:shd w:fill="E6F1F5"/>
          </w:tcPr>
          <w:p>
            <w:pPr>
              <w:keepNext w:val="0"/>
            </w:pPr>
            <w:r>
              <w:rPr>
                <w:b/>
              </w:rPr>
              <w:t>Record ID</w:t>
            </w:r>
          </w:p>
        </w:tc>
        <w:tc>
          <w:tcPr>
            <w:tcW w:type="dxa" w:w="8568"/>
          </w:tcPr>
          <w:p>
            <w:pPr>
              <w:keepNext w:val="0"/>
            </w:pPr>
            <w:r>
              <w:t>RERC-FND-0128</w:t>
            </w:r>
          </w:p>
        </w:tc>
      </w:tr>
    </w:tbl>
    <w:p>
      <w:pPr>
        <w:pStyle w:val="Heading2"/>
        <w:keepNext/>
        <w:spacing w:before="160" w:after="60"/>
      </w:pPr>
      <w:r>
        <w:t>Illinois EDGE Tax Credit Program</w:t>
      </w:r>
    </w:p>
    <w:p>
      <w:pPr>
        <w:keepNext/>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Best for</w:t>
            </w:r>
          </w:p>
        </w:tc>
        <w:tc>
          <w:tcPr>
            <w:tcW w:type="dxa" w:w="8568"/>
          </w:tcPr>
          <w:p>
            <w:pPr>
              <w:keepNext/>
            </w:pPr>
            <w:r>
              <w:t>Qualifying businesses creating jobs and capital investment in eligible sectors, including tourism services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business expansion; job creation; tourism services; training</w:t>
            </w:r>
          </w:p>
        </w:tc>
      </w:tr>
      <w:tr>
        <w:trPr>
          <w:cantSplit/>
        </w:trPr>
        <w:tc>
          <w:tcPr>
            <w:tcW w:type="dxa" w:w="1944"/>
            <w:shd w:fill="E9F2EC"/>
          </w:tcPr>
          <w:p>
            <w:pPr>
              <w:keepNext/>
            </w:pPr>
            <w:r>
              <w:rPr>
                <w:b/>
              </w:rPr>
              <w:t>Amount or cost</w:t>
            </w:r>
          </w:p>
        </w:tc>
        <w:tc>
          <w:tcPr>
            <w:tcW w:type="dxa" w:w="8568"/>
          </w:tcPr>
          <w:p>
            <w:pPr>
              <w:keepNext/>
            </w:pPr>
            <w:r>
              <w:t>Credit value negotiated; benefits up to 10 years for Tier I and 15 years for Tier II</w:t>
            </w:r>
          </w:p>
        </w:tc>
      </w:tr>
      <w:tr>
        <w:trPr>
          <w:cantSplit/>
        </w:trPr>
        <w:tc>
          <w:tcPr>
            <w:tcW w:type="dxa" w:w="1944"/>
            <w:shd w:fill="E9F2EC"/>
          </w:tcPr>
          <w:p>
            <w:pPr>
              <w:keepNext/>
            </w:pPr>
            <w:r>
              <w:rPr>
                <w:b/>
              </w:rPr>
              <w:t>Match or cost</w:t>
            </w:r>
          </w:p>
        </w:tc>
        <w:tc>
          <w:tcPr>
            <w:tcW w:type="dxa" w:w="8568"/>
          </w:tcPr>
          <w:p>
            <w:pPr>
              <w:keepNext/>
            </w:pPr>
            <w:r>
              <w:t>Project costs must exceed credits; terms vary</w:t>
            </w:r>
          </w:p>
        </w:tc>
      </w:tr>
      <w:tr>
        <w:trPr>
          <w:cantSplit/>
        </w:trPr>
        <w:tc>
          <w:tcPr>
            <w:tcW w:type="dxa" w:w="1944"/>
            <w:shd w:fill="E9F2EC"/>
          </w:tcPr>
          <w:p>
            <w:pPr>
              <w:keepNext/>
            </w:pPr>
            <w:r>
              <w:rPr>
                <w:b/>
              </w:rPr>
              <w:t>Official source</w:t>
            </w:r>
          </w:p>
        </w:tc>
        <w:tc>
          <w:tcPr>
            <w:tcW w:type="dxa" w:w="8568"/>
          </w:tcPr>
          <w:p>
            <w:pPr>
              <w:keepNext/>
            </w:pPr>
            <w:hyperlink r:id="rId126">
              <w:r>
                <w:rPr>
                  <w:color w:val="1B6A8F"/>
                  <w:u w:val="single"/>
                </w:rPr>
                <w:t>Program Website</w:t>
              </w:r>
            </w:hyperlink>
            <w:r>
              <w:t xml:space="preserve"> (https://dceo.illinois.gov/expandrelocate/incentives/edge.html)</w:t>
            </w:r>
          </w:p>
        </w:tc>
      </w:tr>
      <w:tr>
        <w:trPr>
          <w:cantSplit/>
        </w:trPr>
        <w:tc>
          <w:tcPr>
            <w:tcW w:type="dxa" w:w="1944"/>
            <w:shd w:fill="E9F2EC"/>
          </w:tcPr>
          <w:p>
            <w:pPr>
              <w:keepNext w:val="0"/>
            </w:pPr>
            <w:r>
              <w:rPr>
                <w:b/>
              </w:rPr>
              <w:t>Record ID</w:t>
            </w:r>
          </w:p>
        </w:tc>
        <w:tc>
          <w:tcPr>
            <w:tcW w:type="dxa" w:w="8568"/>
          </w:tcPr>
          <w:p>
            <w:pPr>
              <w:keepNext w:val="0"/>
            </w:pPr>
            <w:r>
              <w:t>RERC-FND-0133</w:t>
            </w:r>
          </w:p>
        </w:tc>
      </w:tr>
    </w:tbl>
    <w:p>
      <w:pPr>
        <w:pStyle w:val="Heading2"/>
        <w:keepNext/>
        <w:spacing w:before="160" w:after="60"/>
      </w:pPr>
      <w:r>
        <w:t>Route 66 Grant Program</w:t>
      </w:r>
    </w:p>
    <w:p>
      <w:pPr>
        <w:keepNext/>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Best for</w:t>
            </w:r>
          </w:p>
        </w:tc>
        <w:tc>
          <w:tcPr>
            <w:tcW w:type="dxa" w:w="8568"/>
          </w:tcPr>
          <w:p>
            <w:pPr>
              <w:keepNext/>
            </w:pPr>
            <w:r>
              <w:t>Certified convention and visitors bureaus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wayfinding; preservation; EV tourism; attractions</w:t>
            </w:r>
          </w:p>
        </w:tc>
      </w:tr>
      <w:tr>
        <w:trPr>
          <w:cantSplit/>
        </w:trPr>
        <w:tc>
          <w:tcPr>
            <w:tcW w:type="dxa" w:w="1944"/>
            <w:shd w:fill="E6F1F5"/>
          </w:tcPr>
          <w:p>
            <w:pPr>
              <w:keepNext/>
            </w:pPr>
            <w:r>
              <w:rPr>
                <w:b/>
              </w:rPr>
              <w:t>Amount or cost</w:t>
            </w:r>
          </w:p>
        </w:tc>
        <w:tc>
          <w:tcPr>
            <w:tcW w:type="dxa" w:w="8568"/>
          </w:tcPr>
          <w:p>
            <w:pPr>
              <w:keepNext/>
            </w:pPr>
            <w:r>
              <w:t>Current amount Unsure; prior FY26 awards ranged $20k-$1M</w:t>
            </w:r>
          </w:p>
        </w:tc>
      </w:tr>
      <w:tr>
        <w:trPr>
          <w:cantSplit/>
        </w:trPr>
        <w:tc>
          <w:tcPr>
            <w:tcW w:type="dxa" w:w="1944"/>
            <w:shd w:fill="E6F1F5"/>
          </w:tcPr>
          <w:p>
            <w:pPr>
              <w:keepNext/>
            </w:pPr>
            <w:r>
              <w:rPr>
                <w:b/>
              </w:rPr>
              <w:t>Match or cost</w:t>
            </w:r>
          </w:p>
        </w:tc>
        <w:tc>
          <w:tcPr>
            <w:tcW w:type="dxa" w:w="8568"/>
          </w:tcPr>
          <w:p>
            <w:pPr>
              <w:keepNext/>
            </w:pPr>
            <w:r>
              <w:t>No match in prior FY26 posting</w:t>
            </w:r>
          </w:p>
        </w:tc>
      </w:tr>
      <w:tr>
        <w:trPr>
          <w:cantSplit/>
        </w:trPr>
        <w:tc>
          <w:tcPr>
            <w:tcW w:type="dxa" w:w="1944"/>
            <w:shd w:fill="E6F1F5"/>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6F1F5"/>
          </w:tcPr>
          <w:p>
            <w:pPr>
              <w:keepNext w:val="0"/>
            </w:pPr>
            <w:r>
              <w:rPr>
                <w:b/>
              </w:rPr>
              <w:t>Record ID</w:t>
            </w:r>
          </w:p>
        </w:tc>
        <w:tc>
          <w:tcPr>
            <w:tcW w:type="dxa" w:w="8568"/>
          </w:tcPr>
          <w:p>
            <w:pPr>
              <w:keepNext w:val="0"/>
            </w:pPr>
            <w:r>
              <w:t>RERC-FND-0140</w:t>
            </w:r>
          </w:p>
        </w:tc>
      </w:tr>
    </w:tbl>
    <w:p>
      <w:pPr>
        <w:pStyle w:val="Heading2"/>
        <w:keepNext/>
        <w:spacing w:before="160" w:after="60"/>
      </w:pPr>
      <w:r>
        <w:t>Tourism Marketing Program - Balance of State</w:t>
      </w:r>
    </w:p>
    <w:p>
      <w:pPr>
        <w:keepNext/>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Best for</w:t>
            </w:r>
          </w:p>
        </w:tc>
        <w:tc>
          <w:tcPr>
            <w:tcW w:type="dxa" w:w="8568"/>
          </w:tcPr>
          <w:p>
            <w:pPr>
              <w:keepNext/>
            </w:pPr>
            <w:r>
              <w:t>Counties; municipalities; nonprofits; local promotion groups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destination marketing; attractions; events; overnight stays</w:t>
            </w:r>
          </w:p>
        </w:tc>
      </w:tr>
      <w:tr>
        <w:trPr>
          <w:cantSplit/>
        </w:trPr>
        <w:tc>
          <w:tcPr>
            <w:tcW w:type="dxa" w:w="1944"/>
            <w:shd w:fill="E9F2EC"/>
          </w:tcPr>
          <w:p>
            <w:pPr>
              <w:keepNext/>
            </w:pPr>
            <w:r>
              <w:rPr>
                <w:b/>
              </w:rPr>
              <w:t>Amount or cost</w:t>
            </w:r>
          </w:p>
        </w:tc>
        <w:tc>
          <w:tcPr>
            <w:tcW w:type="dxa" w:w="8568"/>
          </w:tcPr>
          <w:p>
            <w:pPr>
              <w:keepNext/>
            </w:pPr>
            <w:r>
              <w:t>$1.25M total; $10k-$100k awards</w:t>
            </w:r>
          </w:p>
        </w:tc>
      </w:tr>
      <w:tr>
        <w:trPr>
          <w:cantSplit/>
        </w:trPr>
        <w:tc>
          <w:tcPr>
            <w:tcW w:type="dxa" w:w="1944"/>
            <w:shd w:fill="E9F2EC"/>
          </w:tcPr>
          <w:p>
            <w:pPr>
              <w:keepNext/>
            </w:pPr>
            <w:r>
              <w:rPr>
                <w:b/>
              </w:rPr>
              <w:t>Match or cost</w:t>
            </w:r>
          </w:p>
        </w:tc>
        <w:tc>
          <w:tcPr>
            <w:tcW w:type="dxa" w:w="8568"/>
          </w:tcPr>
          <w:p>
            <w:pPr>
              <w:keepNext/>
            </w:pPr>
            <w:r>
              <w:t>Yes; up to 50 percent state share</w:t>
            </w:r>
          </w:p>
        </w:tc>
      </w:tr>
      <w:tr>
        <w:trPr>
          <w:cantSplit/>
        </w:trPr>
        <w:tc>
          <w:tcPr>
            <w:tcW w:type="dxa" w:w="1944"/>
            <w:shd w:fill="E9F2EC"/>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9F2EC"/>
          </w:tcPr>
          <w:p>
            <w:pPr>
              <w:keepNext w:val="0"/>
            </w:pPr>
            <w:r>
              <w:rPr>
                <w:b/>
              </w:rPr>
              <w:t>Record ID</w:t>
            </w:r>
          </w:p>
        </w:tc>
        <w:tc>
          <w:tcPr>
            <w:tcW w:type="dxa" w:w="8568"/>
          </w:tcPr>
          <w:p>
            <w:pPr>
              <w:keepNext w:val="0"/>
            </w:pPr>
            <w:r>
              <w:t>RERC-FND-0141</w:t>
            </w:r>
          </w:p>
        </w:tc>
      </w:tr>
    </w:tbl>
    <w:p>
      <w:pPr>
        <w:pStyle w:val="Heading2"/>
        <w:keepNext/>
        <w:spacing w:before="160" w:after="60"/>
      </w:pPr>
      <w:r>
        <w:t>CDBG Programs</w:t>
      </w:r>
    </w:p>
    <w:p>
      <w:pPr>
        <w:keepNext/>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Best for</w:t>
            </w:r>
          </w:p>
        </w:tc>
        <w:tc>
          <w:tcPr>
            <w:tcW w:type="dxa" w:w="8568"/>
          </w:tcPr>
          <w:p>
            <w:pPr>
              <w:keepNext/>
            </w:pPr>
            <w:r>
              <w:t>Non-entitlement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housing rehab; economic development; disaster</w:t>
            </w:r>
          </w:p>
        </w:tc>
      </w:tr>
      <w:tr>
        <w:trPr>
          <w:cantSplit/>
        </w:trPr>
        <w:tc>
          <w:tcPr>
            <w:tcW w:type="dxa" w:w="1944"/>
            <w:shd w:fill="E6F1F5"/>
          </w:tcPr>
          <w:p>
            <w:pPr>
              <w:keepNext/>
            </w:pPr>
            <w:r>
              <w:rPr>
                <w:b/>
              </w:rPr>
              <w:t>Amount or cost</w:t>
            </w:r>
          </w:p>
        </w:tc>
        <w:tc>
          <w:tcPr>
            <w:tcW w:type="dxa" w:w="8568"/>
          </w:tcPr>
          <w:p>
            <w:pPr>
              <w:keepNext/>
            </w:pPr>
            <w:r>
              <w:t>Public infrastructure up to $1.5M; economic development up to $1M</w:t>
            </w:r>
          </w:p>
        </w:tc>
      </w:tr>
      <w:tr>
        <w:trPr>
          <w:cantSplit/>
        </w:trPr>
        <w:tc>
          <w:tcPr>
            <w:tcW w:type="dxa" w:w="1944"/>
            <w:shd w:fill="E6F1F5"/>
          </w:tcPr>
          <w:p>
            <w:pPr>
              <w:keepNext/>
            </w:pPr>
            <w:r>
              <w:rPr>
                <w:b/>
              </w:rPr>
              <w:t>Match or cost</w:t>
            </w:r>
          </w:p>
        </w:tc>
        <w:tc>
          <w:tcPr>
            <w:tcW w:type="dxa" w:w="8568"/>
          </w:tcPr>
          <w:p>
            <w:pPr>
              <w:keepNext/>
            </w:pPr>
            <w:r>
              <w:t>CDBG rules; match Unsure</w:t>
            </w:r>
          </w:p>
        </w:tc>
      </w:tr>
      <w:tr>
        <w:trPr>
          <w:cantSplit/>
        </w:trPr>
        <w:tc>
          <w:tcPr>
            <w:tcW w:type="dxa" w:w="1944"/>
            <w:shd w:fill="E6F1F5"/>
          </w:tcPr>
          <w:p>
            <w:pPr>
              <w:keepNext/>
            </w:pPr>
            <w:r>
              <w:rPr>
                <w:b/>
              </w:rPr>
              <w:t>Official source</w:t>
            </w:r>
          </w:p>
        </w:tc>
        <w:tc>
          <w:tcPr>
            <w:tcW w:type="dxa" w:w="8568"/>
          </w:tcPr>
          <w:p>
            <w:pPr>
              <w:keepNext/>
            </w:pPr>
            <w:hyperlink r:id="rId128">
              <w:r>
                <w:rPr>
                  <w:color w:val="1B6A8F"/>
                  <w:u w:val="single"/>
                </w:rPr>
                <w:t>Program Website</w:t>
              </w:r>
            </w:hyperlink>
            <w:r>
              <w:t xml:space="preserve"> (https://dceo.illinois.gov/communitydevelopment/cdbg_programs.html)</w:t>
            </w:r>
          </w:p>
        </w:tc>
      </w:tr>
      <w:tr>
        <w:trPr>
          <w:cantSplit/>
        </w:trPr>
        <w:tc>
          <w:tcPr>
            <w:tcW w:type="dxa" w:w="1944"/>
            <w:shd w:fill="E6F1F5"/>
          </w:tcPr>
          <w:p>
            <w:pPr>
              <w:keepNext w:val="0"/>
            </w:pPr>
            <w:r>
              <w:rPr>
                <w:b/>
              </w:rPr>
              <w:t>Record ID</w:t>
            </w:r>
          </w:p>
        </w:tc>
        <w:tc>
          <w:tcPr>
            <w:tcW w:type="dxa" w:w="8568"/>
          </w:tcPr>
          <w:p>
            <w:pPr>
              <w:keepNext w:val="0"/>
            </w:pPr>
            <w:r>
              <w:t>RERC-FND-0130</w:t>
            </w:r>
          </w:p>
        </w:tc>
      </w:tr>
    </w:tbl>
    <w:p>
      <w:pPr>
        <w:pStyle w:val="Heading2"/>
        <w:keepNext/>
        <w:spacing w:before="160" w:after="60"/>
      </w:pPr>
      <w:r>
        <w:t>Boat Access Area Development Program</w:t>
      </w:r>
    </w:p>
    <w:p>
      <w:pPr>
        <w:keepNext/>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Best for</w:t>
            </w:r>
          </w:p>
        </w:tc>
        <w:tc>
          <w:tcPr>
            <w:tcW w:type="dxa" w:w="8568"/>
          </w:tcPr>
          <w:p>
            <w:pPr>
              <w:keepNext/>
            </w:pPr>
            <w:r>
              <w:t>Local government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ramps; canoe access; docks; restrooms; parking</w:t>
            </w:r>
          </w:p>
        </w:tc>
      </w:tr>
      <w:tr>
        <w:trPr>
          <w:cantSplit/>
        </w:trPr>
        <w:tc>
          <w:tcPr>
            <w:tcW w:type="dxa" w:w="1944"/>
            <w:shd w:fill="E9F2EC"/>
          </w:tcPr>
          <w:p>
            <w:pPr>
              <w:keepNext/>
            </w:pPr>
            <w:r>
              <w:rPr>
                <w:b/>
              </w:rPr>
              <w:t>Amount or cost</w:t>
            </w:r>
          </w:p>
        </w:tc>
        <w:tc>
          <w:tcPr>
            <w:tcW w:type="dxa" w:w="8568"/>
          </w:tcPr>
          <w:p>
            <w:pPr>
              <w:keepNext/>
            </w:pPr>
            <w:r>
              <w:t>Up to $200k motorized sites; $80k nonmotorized sites</w:t>
            </w:r>
          </w:p>
        </w:tc>
      </w:tr>
      <w:tr>
        <w:trPr>
          <w:cantSplit/>
        </w:trPr>
        <w:tc>
          <w:tcPr>
            <w:tcW w:type="dxa" w:w="1944"/>
            <w:shd w:fill="E9F2EC"/>
          </w:tcPr>
          <w:p>
            <w:pPr>
              <w:keepNext/>
            </w:pPr>
            <w:r>
              <w:rPr>
                <w:b/>
              </w:rPr>
              <w:t>Match or cost</w:t>
            </w:r>
          </w:p>
        </w:tc>
        <w:tc>
          <w:tcPr>
            <w:tcW w:type="dxa" w:w="8568"/>
          </w:tcPr>
          <w:p>
            <w:pPr>
              <w:keepNext/>
            </w:pPr>
            <w:r>
              <w:t>Up to 100 percent construction; 90 percent land acquisition</w:t>
            </w:r>
          </w:p>
        </w:tc>
      </w:tr>
      <w:tr>
        <w:trPr>
          <w:cantSplit/>
        </w:trPr>
        <w:tc>
          <w:tcPr>
            <w:tcW w:type="dxa" w:w="1944"/>
            <w:shd w:fill="E9F2EC"/>
          </w:tcPr>
          <w:p>
            <w:pPr>
              <w:keepNext/>
            </w:pPr>
            <w:r>
              <w:rPr>
                <w:b/>
              </w:rPr>
              <w:t>Official source</w:t>
            </w:r>
          </w:p>
        </w:tc>
        <w:tc>
          <w:tcPr>
            <w:tcW w:type="dxa" w:w="8568"/>
          </w:tcPr>
          <w:p>
            <w:pPr>
              <w:keepNext/>
            </w:pPr>
            <w:hyperlink r:id="rId129">
              <w:r>
                <w:rPr>
                  <w:color w:val="1B6A8F"/>
                  <w:u w:val="single"/>
                </w:rPr>
                <w:t>Program Website</w:t>
              </w:r>
            </w:hyperlink>
            <w:r>
              <w:t xml:space="preserve"> (https://dnr.illinois.gov/grants/boataccessareadevelopmentprogram.html)</w:t>
            </w:r>
          </w:p>
        </w:tc>
      </w:tr>
      <w:tr>
        <w:trPr>
          <w:cantSplit/>
        </w:trPr>
        <w:tc>
          <w:tcPr>
            <w:tcW w:type="dxa" w:w="1944"/>
            <w:shd w:fill="E9F2EC"/>
          </w:tcPr>
          <w:p>
            <w:pPr>
              <w:keepNext w:val="0"/>
            </w:pPr>
            <w:r>
              <w:rPr>
                <w:b/>
              </w:rPr>
              <w:t>Record ID</w:t>
            </w:r>
          </w:p>
        </w:tc>
        <w:tc>
          <w:tcPr>
            <w:tcW w:type="dxa" w:w="8568"/>
          </w:tcPr>
          <w:p>
            <w:pPr>
              <w:keepNext w:val="0"/>
            </w:pPr>
            <w:r>
              <w:t>RERC-FND-0129</w:t>
            </w:r>
          </w:p>
        </w:tc>
      </w:tr>
    </w:tbl>
    <w:p>
      <w:pPr>
        <w:pStyle w:val="Heading2"/>
        <w:keepNext/>
        <w:spacing w:before="160" w:after="60"/>
      </w:pPr>
      <w:r>
        <w:t>Federal Recreational Trails Program</w:t>
      </w:r>
    </w:p>
    <w:p>
      <w:pPr>
        <w:keepNext/>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assets central to outdoor recreation economies.</w:t>
            </w:r>
          </w:p>
        </w:tc>
      </w:tr>
      <w:tr>
        <w:trPr>
          <w:cantSplit/>
        </w:trPr>
        <w:tc>
          <w:tcPr>
            <w:tcW w:type="dxa" w:w="1944"/>
            <w:shd w:fill="E6F1F5"/>
          </w:tcPr>
          <w:p>
            <w:pPr>
              <w:keepNext/>
            </w:pPr>
            <w:r>
              <w:rPr>
                <w:b/>
              </w:rPr>
              <w:t>Best for</w:t>
            </w:r>
          </w:p>
        </w:tc>
        <w:tc>
          <w:tcPr>
            <w:tcW w:type="dxa" w:w="8568"/>
          </w:tcPr>
          <w:p>
            <w:pPr>
              <w:keepNext/>
            </w:pPr>
            <w:r>
              <w:t>Governments and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nonmotorized trails; trail maintenance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non-federal match minimum</w:t>
            </w:r>
          </w:p>
        </w:tc>
      </w:tr>
      <w:tr>
        <w:trPr>
          <w:cantSplit/>
        </w:trPr>
        <w:tc>
          <w:tcPr>
            <w:tcW w:type="dxa" w:w="1944"/>
            <w:shd w:fill="E6F1F5"/>
          </w:tcPr>
          <w:p>
            <w:pPr>
              <w:keepNext/>
            </w:pPr>
            <w:r>
              <w:rPr>
                <w:b/>
              </w:rPr>
              <w:t>Official source</w:t>
            </w:r>
          </w:p>
        </w:tc>
        <w:tc>
          <w:tcPr>
            <w:tcW w:type="dxa" w:w="8568"/>
          </w:tcPr>
          <w:p>
            <w:pPr>
              <w:keepNext/>
            </w:pPr>
            <w:hyperlink r:id="rId130">
              <w:r>
                <w:rPr>
                  <w:color w:val="1B6A8F"/>
                  <w:u w:val="single"/>
                </w:rPr>
                <w:t>Program Website</w:t>
              </w:r>
            </w:hyperlink>
            <w:r>
              <w:t xml:space="preserve"> (https://dnr.illinois.gov/aeg/federalrecreationaltrailsprogram.html)</w:t>
            </w:r>
          </w:p>
        </w:tc>
      </w:tr>
      <w:tr>
        <w:trPr>
          <w:cantSplit/>
        </w:trPr>
        <w:tc>
          <w:tcPr>
            <w:tcW w:type="dxa" w:w="1944"/>
            <w:shd w:fill="E6F1F5"/>
          </w:tcPr>
          <w:p>
            <w:pPr>
              <w:keepNext w:val="0"/>
            </w:pPr>
            <w:r>
              <w:rPr>
                <w:b/>
              </w:rPr>
              <w:t>Record ID</w:t>
            </w:r>
          </w:p>
        </w:tc>
        <w:tc>
          <w:tcPr>
            <w:tcW w:type="dxa" w:w="8568"/>
          </w:tcPr>
          <w:p>
            <w:pPr>
              <w:keepNext w:val="0"/>
            </w:pPr>
            <w:r>
              <w:t>RERC-FND-0132</w:t>
            </w:r>
          </w:p>
        </w:tc>
      </w:tr>
    </w:tbl>
    <w:p>
      <w:pPr>
        <w:pStyle w:val="Heading2"/>
        <w:keepNext/>
        <w:spacing w:before="160" w:after="60"/>
      </w:pPr>
      <w:r>
        <w:t>Land and Water Conservation Fund</w:t>
      </w:r>
    </w:p>
    <w:p>
      <w:pPr>
        <w:keepNext/>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Preserves and develops public outdoor recreation assets.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land acquisition; outdoor recreation; conservation</w:t>
            </w:r>
          </w:p>
        </w:tc>
      </w:tr>
      <w:tr>
        <w:trPr>
          <w:cantSplit/>
        </w:trPr>
        <w:tc>
          <w:tcPr>
            <w:tcW w:type="dxa" w:w="1944"/>
            <w:shd w:fill="E9F2EC"/>
          </w:tcPr>
          <w:p>
            <w:pPr>
              <w:keepNext/>
            </w:pPr>
            <w:r>
              <w:rPr>
                <w:b/>
              </w:rPr>
              <w:t>Amount or cost</w:t>
            </w:r>
          </w:p>
        </w:tc>
        <w:tc>
          <w:tcPr>
            <w:tcW w:type="dxa" w:w="8568"/>
          </w:tcPr>
          <w:p>
            <w:pPr>
              <w:keepNext/>
            </w:pPr>
            <w:r>
              <w:t>Up to $750k for acquisition projects</w:t>
            </w:r>
          </w:p>
        </w:tc>
      </w:tr>
      <w:tr>
        <w:trPr>
          <w:cantSplit/>
        </w:trPr>
        <w:tc>
          <w:tcPr>
            <w:tcW w:type="dxa" w:w="1944"/>
            <w:shd w:fill="E9F2EC"/>
          </w:tcPr>
          <w:p>
            <w:pPr>
              <w:keepNext/>
            </w:pPr>
            <w:r>
              <w:rPr>
                <w:b/>
              </w:rPr>
              <w:t>Match or cost</w:t>
            </w:r>
          </w:p>
        </w:tc>
        <w:tc>
          <w:tcPr>
            <w:tcW w:type="dxa" w:w="8568"/>
          </w:tcPr>
          <w:p>
            <w:pPr>
              <w:keepNext/>
            </w:pPr>
            <w:r>
              <w:t>Up to 50 percent eligible expenses</w:t>
            </w:r>
          </w:p>
        </w:tc>
      </w:tr>
      <w:tr>
        <w:trPr>
          <w:cantSplit/>
        </w:trPr>
        <w:tc>
          <w:tcPr>
            <w:tcW w:type="dxa" w:w="1944"/>
            <w:shd w:fill="E9F2EC"/>
          </w:tcPr>
          <w:p>
            <w:pPr>
              <w:keepNext/>
            </w:pPr>
            <w:r>
              <w:rPr>
                <w:b/>
              </w:rPr>
              <w:t>Official source</w:t>
            </w:r>
          </w:p>
        </w:tc>
        <w:tc>
          <w:tcPr>
            <w:tcW w:type="dxa" w:w="8568"/>
          </w:tcPr>
          <w:p>
            <w:pPr>
              <w:keepNext/>
            </w:pPr>
            <w:hyperlink r:id="rId131">
              <w:r>
                <w:rPr>
                  <w:color w:val="1B6A8F"/>
                  <w:u w:val="single"/>
                </w:rPr>
                <w:t>Program Website</w:t>
              </w:r>
            </w:hyperlink>
            <w:r>
              <w:t xml:space="preserve"> (https://dnr.illinois.gov/grants/lwcf.html)</w:t>
            </w:r>
          </w:p>
        </w:tc>
      </w:tr>
      <w:tr>
        <w:trPr>
          <w:cantSplit/>
        </w:trPr>
        <w:tc>
          <w:tcPr>
            <w:tcW w:type="dxa" w:w="1944"/>
            <w:shd w:fill="E9F2EC"/>
          </w:tcPr>
          <w:p>
            <w:pPr>
              <w:keepNext w:val="0"/>
            </w:pPr>
            <w:r>
              <w:rPr>
                <w:b/>
              </w:rPr>
              <w:t>Record ID</w:t>
            </w:r>
          </w:p>
        </w:tc>
        <w:tc>
          <w:tcPr>
            <w:tcW w:type="dxa" w:w="8568"/>
          </w:tcPr>
          <w:p>
            <w:pPr>
              <w:keepNext w:val="0"/>
            </w:pPr>
            <w:r>
              <w:t>RERC-FND-0135</w:t>
            </w:r>
          </w:p>
        </w:tc>
      </w:tr>
    </w:tbl>
    <w:p>
      <w:pPr>
        <w:pStyle w:val="Heading2"/>
        <w:keepNext/>
        <w:spacing w:before="160" w:after="60"/>
      </w:pPr>
      <w:r>
        <w:t>Open Space Lands Acquisition and Development Program</w:t>
      </w:r>
    </w:p>
    <w:p>
      <w:pPr>
        <w:keepNext/>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Best for</w:t>
            </w:r>
          </w:p>
        </w:tc>
        <w:tc>
          <w:tcPr>
            <w:tcW w:type="dxa" w:w="8568"/>
          </w:tcPr>
          <w:p>
            <w:pPr>
              <w:keepNext/>
            </w:pPr>
            <w:r>
              <w:t>Units of local government with park authority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open space; playgrounds; trails; recreation facilities</w:t>
            </w:r>
          </w:p>
        </w:tc>
      </w:tr>
      <w:tr>
        <w:trPr>
          <w:cantSplit/>
        </w:trPr>
        <w:tc>
          <w:tcPr>
            <w:tcW w:type="dxa" w:w="1944"/>
            <w:shd w:fill="E6F1F5"/>
          </w:tcPr>
          <w:p>
            <w:pPr>
              <w:keepNext/>
            </w:pPr>
            <w:r>
              <w:rPr>
                <w:b/>
              </w:rPr>
              <w:t>Amount or cost</w:t>
            </w:r>
          </w:p>
        </w:tc>
        <w:tc>
          <w:tcPr>
            <w:tcW w:type="dxa" w:w="8568"/>
          </w:tcPr>
          <w:p>
            <w:pPr>
              <w:keepNext/>
            </w:pPr>
            <w:r>
              <w:t>Up to $1.125M acquisition; $600k development for most applicants</w:t>
            </w:r>
          </w:p>
        </w:tc>
      </w:tr>
      <w:tr>
        <w:trPr>
          <w:cantSplit/>
        </w:trPr>
        <w:tc>
          <w:tcPr>
            <w:tcW w:type="dxa" w:w="1944"/>
            <w:shd w:fill="E6F1F5"/>
          </w:tcPr>
          <w:p>
            <w:pPr>
              <w:keepNext/>
            </w:pPr>
            <w:r>
              <w:rPr>
                <w:b/>
              </w:rPr>
              <w:t>Match or cost</w:t>
            </w:r>
          </w:p>
        </w:tc>
        <w:tc>
          <w:tcPr>
            <w:tcW w:type="dxa" w:w="8568"/>
          </w:tcPr>
          <w:p>
            <w:pPr>
              <w:keepNext/>
            </w:pPr>
            <w:r>
              <w:t>Usually cost-share; distressed community rules apply</w:t>
            </w:r>
          </w:p>
        </w:tc>
      </w:tr>
      <w:tr>
        <w:trPr>
          <w:cantSplit/>
        </w:trPr>
        <w:tc>
          <w:tcPr>
            <w:tcW w:type="dxa" w:w="1944"/>
            <w:shd w:fill="E6F1F5"/>
          </w:tcPr>
          <w:p>
            <w:pPr>
              <w:keepNext/>
            </w:pPr>
            <w:r>
              <w:rPr>
                <w:b/>
              </w:rPr>
              <w:t>Official source</w:t>
            </w:r>
          </w:p>
        </w:tc>
        <w:tc>
          <w:tcPr>
            <w:tcW w:type="dxa" w:w="8568"/>
          </w:tcPr>
          <w:p>
            <w:pPr>
              <w:keepNext/>
            </w:pPr>
            <w:hyperlink r:id="rId132">
              <w:r>
                <w:rPr>
                  <w:color w:val="1B6A8F"/>
                  <w:u w:val="single"/>
                </w:rPr>
                <w:t>Program Website</w:t>
              </w:r>
            </w:hyperlink>
            <w:r>
              <w:t xml:space="preserve"> (https://dnr.illinois.gov/grants/openspacelandsaquisitiondevelopment-grant.html)</w:t>
            </w:r>
          </w:p>
        </w:tc>
      </w:tr>
      <w:tr>
        <w:trPr>
          <w:cantSplit/>
        </w:trPr>
        <w:tc>
          <w:tcPr>
            <w:tcW w:type="dxa" w:w="1944"/>
            <w:shd w:fill="E6F1F5"/>
          </w:tcPr>
          <w:p>
            <w:pPr>
              <w:keepNext w:val="0"/>
            </w:pPr>
            <w:r>
              <w:rPr>
                <w:b/>
              </w:rPr>
              <w:t>Record ID</w:t>
            </w:r>
          </w:p>
        </w:tc>
        <w:tc>
          <w:tcPr>
            <w:tcW w:type="dxa" w:w="8568"/>
          </w:tcPr>
          <w:p>
            <w:pPr>
              <w:keepNext w:val="0"/>
            </w:pPr>
            <w:r>
              <w:t>RERC-FND-0137</w:t>
            </w:r>
          </w:p>
        </w:tc>
      </w:tr>
    </w:tbl>
    <w:p>
      <w:pPr>
        <w:pStyle w:val="Heading2"/>
        <w:keepNext/>
        <w:spacing w:before="160" w:after="60"/>
      </w:pPr>
      <w:r>
        <w:t>Illinois Transportation Enhancement Program</w:t>
      </w:r>
    </w:p>
    <w:p>
      <w:pPr>
        <w:keepNext/>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streetscapes; historic transportation; overlooks</w:t>
            </w:r>
          </w:p>
        </w:tc>
      </w:tr>
      <w:tr>
        <w:trPr>
          <w:cantSplit/>
        </w:trPr>
        <w:tc>
          <w:tcPr>
            <w:tcW w:type="dxa" w:w="1944"/>
            <w:shd w:fill="E9F2EC"/>
          </w:tcPr>
          <w:p>
            <w:pPr>
              <w:keepNext/>
            </w:pPr>
            <w:r>
              <w:rPr>
                <w:b/>
              </w:rPr>
              <w:t>Amount or cost</w:t>
            </w:r>
          </w:p>
        </w:tc>
        <w:tc>
          <w:tcPr>
            <w:tcW w:type="dxa" w:w="8568"/>
          </w:tcPr>
          <w:p>
            <w:pPr>
              <w:keepNext/>
            </w:pPr>
            <w:r>
              <w:t>$157M cycle; max $5M per project; up to $1.25M state match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33">
              <w:r>
                <w:rPr>
                  <w:color w:val="1B6A8F"/>
                  <w:u w:val="single"/>
                </w:rPr>
                <w:t>Program Website</w:t>
              </w:r>
            </w:hyperlink>
            <w:r>
              <w:t xml:space="preserve"> (https://idot.illinois.gov/transportation-system/local-transportation-partners/county-engineers-and-local-public-agencies/funding-programs/itep/contacts.html)</w:t>
            </w:r>
          </w:p>
        </w:tc>
      </w:tr>
      <w:tr>
        <w:trPr>
          <w:cantSplit/>
        </w:trPr>
        <w:tc>
          <w:tcPr>
            <w:tcW w:type="dxa" w:w="1944"/>
            <w:shd w:fill="E9F2EC"/>
          </w:tcPr>
          <w:p>
            <w:pPr>
              <w:keepNext w:val="0"/>
            </w:pPr>
            <w:r>
              <w:rPr>
                <w:b/>
              </w:rPr>
              <w:t>Record ID</w:t>
            </w:r>
          </w:p>
        </w:tc>
        <w:tc>
          <w:tcPr>
            <w:tcW w:type="dxa" w:w="8568"/>
          </w:tcPr>
          <w:p>
            <w:pPr>
              <w:keepNext w:val="0"/>
            </w:pPr>
            <w:r>
              <w:t>RERC-FND-0639</w:t>
            </w:r>
          </w:p>
        </w:tc>
      </w:tr>
    </w:tbl>
    <w:p>
      <w:pPr>
        <w:pStyle w:val="Heading2"/>
        <w:keepNext/>
        <w:spacing w:before="160" w:after="60"/>
      </w:pPr>
      <w:r>
        <w:t>Illinois Prairie Community Foundation Environment and Nature Grants</w:t>
      </w:r>
    </w:p>
    <w:p>
      <w:pPr>
        <w:keepNext/>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Best for</w:t>
            </w:r>
          </w:p>
        </w:tc>
        <w:tc>
          <w:tcPr>
            <w:tcW w:type="dxa" w:w="8568"/>
          </w:tcPr>
          <w:p>
            <w:pPr>
              <w:keepNext/>
            </w:pPr>
            <w:r>
              <w:t>Eligible nonprofits and public/religious tax-exempt organizations serving the foundation region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nature; biodiversity; resource conservation; environmental justice</w:t>
            </w:r>
          </w:p>
        </w:tc>
      </w:tr>
      <w:tr>
        <w:trPr>
          <w:cantSplit/>
        </w:trPr>
        <w:tc>
          <w:tcPr>
            <w:tcW w:type="dxa" w:w="1944"/>
            <w:shd w:fill="E6F1F5"/>
          </w:tcPr>
          <w:p>
            <w:pPr>
              <w:keepNext/>
            </w:pPr>
            <w:r>
              <w:rPr>
                <w:b/>
              </w:rPr>
              <w:t>Amount or cost</w:t>
            </w:r>
          </w:p>
        </w:tc>
        <w:tc>
          <w:tcPr>
            <w:tcW w:type="dxa" w:w="8568"/>
          </w:tcPr>
          <w:p>
            <w:pPr>
              <w:keepNext/>
            </w:pPr>
            <w:r>
              <w:t>2026 awards totaled $26,587 across 8 grants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34">
              <w:r>
                <w:rPr>
                  <w:color w:val="1B6A8F"/>
                  <w:u w:val="single"/>
                </w:rPr>
                <w:t>Program Website</w:t>
              </w:r>
            </w:hyperlink>
            <w:r>
              <w:t xml:space="preserve"> (https://ilprairiecf.org/fall-grants)</w:t>
            </w:r>
          </w:p>
        </w:tc>
      </w:tr>
      <w:tr>
        <w:trPr>
          <w:cantSplit/>
        </w:trPr>
        <w:tc>
          <w:tcPr>
            <w:tcW w:type="dxa" w:w="1944"/>
            <w:shd w:fill="E6F1F5"/>
          </w:tcPr>
          <w:p>
            <w:pPr>
              <w:keepNext w:val="0"/>
            </w:pPr>
            <w:r>
              <w:rPr>
                <w:b/>
              </w:rPr>
              <w:t>Record ID</w:t>
            </w:r>
          </w:p>
        </w:tc>
        <w:tc>
          <w:tcPr>
            <w:tcW w:type="dxa" w:w="8568"/>
          </w:tcPr>
          <w:p>
            <w:pPr>
              <w:keepNext w:val="0"/>
            </w:pPr>
            <w:r>
              <w:t>RERC-FND-0134</w:t>
            </w:r>
          </w:p>
        </w:tc>
      </w:tr>
    </w:tbl>
    <w:p>
      <w:pPr>
        <w:pStyle w:val="Heading2"/>
        <w:keepNext/>
        <w:spacing w:before="160" w:after="60"/>
      </w:pPr>
      <w:r>
        <w:t>Lumpkin Family Foundation Nature-Based Climate Action Program</w:t>
      </w:r>
    </w:p>
    <w:p>
      <w:pPr>
        <w:keepNext/>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Best for</w:t>
            </w:r>
          </w:p>
        </w:tc>
        <w:tc>
          <w:tcPr>
            <w:tcW w:type="dxa" w:w="8568"/>
          </w:tcPr>
          <w:p>
            <w:pPr>
              <w:keepNext/>
            </w:pPr>
            <w:r>
              <w:t>Organizations aligned with program focus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carbon drawdown; rural climate action; land stewardship</w:t>
            </w:r>
          </w:p>
        </w:tc>
      </w:tr>
      <w:tr>
        <w:trPr>
          <w:cantSplit/>
        </w:trPr>
        <w:tc>
          <w:tcPr>
            <w:tcW w:type="dxa" w:w="1944"/>
            <w:shd w:fill="E9F2EC"/>
          </w:tcPr>
          <w:p>
            <w:pPr>
              <w:keepNext/>
            </w:pPr>
            <w:r>
              <w:rPr>
                <w:b/>
              </w:rPr>
              <w:t>Amount or cost</w:t>
            </w:r>
          </w:p>
        </w:tc>
        <w:tc>
          <w:tcPr>
            <w:tcW w:type="dxa" w:w="8568"/>
          </w:tcPr>
          <w:p>
            <w:pPr>
              <w:keepNext/>
            </w:pPr>
            <w:r>
              <w:t>Varies; program information reports $3,408,955 donated across 91 grants</w:t>
            </w:r>
          </w:p>
        </w:tc>
      </w:tr>
      <w:tr>
        <w:trPr>
          <w:cantSplit/>
        </w:trPr>
        <w:tc>
          <w:tcPr>
            <w:tcW w:type="dxa" w:w="1944"/>
            <w:shd w:fill="E9F2EC"/>
          </w:tcPr>
          <w:p>
            <w:pPr>
              <w:keepNext/>
            </w:pPr>
            <w:r>
              <w:rPr>
                <w:b/>
              </w:rPr>
              <w:t>Match or cost</w:t>
            </w:r>
          </w:p>
        </w:tc>
        <w:tc>
          <w:tcPr>
            <w:tcW w:type="dxa" w:w="8568"/>
          </w:tcPr>
          <w:p>
            <w:pPr>
              <w:keepNext/>
            </w:pPr>
            <w:r>
              <w:t>Not stated on program</w:t>
            </w:r>
          </w:p>
        </w:tc>
      </w:tr>
      <w:tr>
        <w:trPr>
          <w:cantSplit/>
        </w:trPr>
        <w:tc>
          <w:tcPr>
            <w:tcW w:type="dxa" w:w="1944"/>
            <w:shd w:fill="E9F2EC"/>
          </w:tcPr>
          <w:p>
            <w:pPr>
              <w:keepNext/>
            </w:pPr>
            <w:r>
              <w:rPr>
                <w:b/>
              </w:rPr>
              <w:t>Official source</w:t>
            </w:r>
          </w:p>
        </w:tc>
        <w:tc>
          <w:tcPr>
            <w:tcW w:type="dxa" w:w="8568"/>
          </w:tcPr>
          <w:p>
            <w:pPr>
              <w:keepNext/>
            </w:pPr>
            <w:hyperlink r:id="rId135">
              <w:r>
                <w:rPr>
                  <w:color w:val="1B6A8F"/>
                  <w:u w:val="single"/>
                </w:rPr>
                <w:t>Program Website</w:t>
              </w:r>
            </w:hyperlink>
            <w:r>
              <w:t xml:space="preserve"> (https://lumpkinfoundation.org/grant-program/nature-based-climate-action-program)</w:t>
            </w:r>
          </w:p>
        </w:tc>
      </w:tr>
      <w:tr>
        <w:trPr>
          <w:cantSplit/>
        </w:trPr>
        <w:tc>
          <w:tcPr>
            <w:tcW w:type="dxa" w:w="1944"/>
            <w:shd w:fill="E9F2EC"/>
          </w:tcPr>
          <w:p>
            <w:pPr>
              <w:keepNext w:val="0"/>
            </w:pPr>
            <w:r>
              <w:rPr>
                <w:b/>
              </w:rPr>
              <w:t>Record ID</w:t>
            </w:r>
          </w:p>
        </w:tc>
        <w:tc>
          <w:tcPr>
            <w:tcW w:type="dxa" w:w="8568"/>
          </w:tcPr>
          <w:p>
            <w:pPr>
              <w:keepNext w:val="0"/>
            </w:pPr>
            <w:r>
              <w:t>RERC-FND-0136</w:t>
            </w:r>
          </w:p>
        </w:tc>
      </w:tr>
    </w:tbl>
    <w:p>
      <w:pPr>
        <w:pStyle w:val="Heading2"/>
        <w:keepNext/>
        <w:spacing w:before="160" w:after="60"/>
      </w:pPr>
      <w:r>
        <w:t>Prairie State Conservation Fund Land Acquisition and Conservation Easements</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Best for</w:t>
            </w:r>
          </w:p>
        </w:tc>
        <w:tc>
          <w:tcPr>
            <w:tcW w:type="dxa" w:w="8568"/>
          </w:tcPr>
          <w:p>
            <w:pPr>
              <w:keepNext/>
            </w:pPr>
            <w:r>
              <w:t>501(c)(3) nonprofits and units of local government with open-space authority</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acquisition; conservation easements; public access; wildlife habitat</w:t>
            </w:r>
          </w:p>
        </w:tc>
      </w:tr>
      <w:tr>
        <w:trPr>
          <w:cantSplit/>
        </w:trPr>
        <w:tc>
          <w:tcPr>
            <w:tcW w:type="dxa" w:w="1944"/>
            <w:shd w:fill="E6F1F5"/>
          </w:tcPr>
          <w:p>
            <w:pPr>
              <w:keepNext/>
            </w:pPr>
            <w:r>
              <w:rPr>
                <w:b/>
              </w:rPr>
              <w:t>Amount or cost</w:t>
            </w:r>
          </w:p>
        </w:tc>
        <w:tc>
          <w:tcPr>
            <w:tcW w:type="dxa" w:w="8568"/>
          </w:tcPr>
          <w:p>
            <w:pPr>
              <w:keepNext/>
            </w:pPr>
            <w:r>
              <w:t>Not stated on page; fund capitalized by $47M final ICECF grant</w:t>
            </w:r>
          </w:p>
        </w:tc>
      </w:tr>
      <w:tr>
        <w:trPr>
          <w:cantSplit/>
        </w:trPr>
        <w:tc>
          <w:tcPr>
            <w:tcW w:type="dxa" w:w="1944"/>
            <w:shd w:fill="E6F1F5"/>
          </w:tcPr>
          <w:p>
            <w:pPr>
              <w:keepNext/>
            </w:pPr>
            <w:r>
              <w:rPr>
                <w:b/>
              </w:rPr>
              <w:t>Match or cost</w:t>
            </w:r>
          </w:p>
        </w:tc>
        <w:tc>
          <w:tcPr>
            <w:tcW w:type="dxa" w:w="8568"/>
          </w:tcPr>
          <w:p>
            <w:pPr>
              <w:keepNext/>
            </w:pPr>
            <w:r>
              <w:t>At least 20% of purchase price</w:t>
            </w:r>
          </w:p>
        </w:tc>
      </w:tr>
      <w:tr>
        <w:trPr>
          <w:cantSplit/>
        </w:trPr>
        <w:tc>
          <w:tcPr>
            <w:tcW w:type="dxa" w:w="1944"/>
            <w:shd w:fill="E6F1F5"/>
          </w:tcPr>
          <w:p>
            <w:pPr>
              <w:keepNext/>
            </w:pPr>
            <w:r>
              <w:rPr>
                <w:b/>
              </w:rPr>
              <w:t>Official source</w:t>
            </w:r>
          </w:p>
        </w:tc>
        <w:tc>
          <w:tcPr>
            <w:tcW w:type="dxa" w:w="8568"/>
          </w:tcPr>
          <w:p>
            <w:pPr>
              <w:keepNext/>
            </w:pPr>
            <w:hyperlink r:id="rId136">
              <w:r>
                <w:rPr>
                  <w:color w:val="1B6A8F"/>
                  <w:u w:val="single"/>
                </w:rPr>
                <w:t>Program Website</w:t>
              </w:r>
            </w:hyperlink>
            <w:r>
              <w:t xml:space="preserve"> (https://prairiestateconservation.org/land-acquisition)</w:t>
            </w:r>
          </w:p>
        </w:tc>
      </w:tr>
      <w:tr>
        <w:trPr>
          <w:cantSplit/>
        </w:trPr>
        <w:tc>
          <w:tcPr>
            <w:tcW w:type="dxa" w:w="1944"/>
            <w:shd w:fill="E6F1F5"/>
          </w:tcPr>
          <w:p>
            <w:pPr>
              <w:keepNext w:val="0"/>
            </w:pPr>
            <w:r>
              <w:rPr>
                <w:b/>
              </w:rPr>
              <w:t>Record ID</w:t>
            </w:r>
          </w:p>
        </w:tc>
        <w:tc>
          <w:tcPr>
            <w:tcW w:type="dxa" w:w="8568"/>
          </w:tcPr>
          <w:p>
            <w:pPr>
              <w:keepNext w:val="0"/>
            </w:pPr>
            <w:r>
              <w:t>RERC-FND-0138</w:t>
            </w:r>
          </w:p>
        </w:tc>
      </w:tr>
    </w:tbl>
    <w:p>
      <w:pPr>
        <w:pStyle w:val="Heading2"/>
        <w:keepNext/>
        <w:spacing w:before="160" w:after="60"/>
      </w:pPr>
      <w:r>
        <w:t>Prairie State Conservation Fund Stewardship Challenge Grant Program</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Best for</w:t>
            </w:r>
          </w:p>
        </w:tc>
        <w:tc>
          <w:tcPr>
            <w:tcW w:type="dxa" w:w="8568"/>
          </w:tcPr>
          <w:p>
            <w:pPr>
              <w:keepNext/>
            </w:pPr>
            <w:r>
              <w:t>501(c)(3)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volunteer stewardship; equipment; public access</w:t>
            </w:r>
          </w:p>
        </w:tc>
      </w:tr>
      <w:tr>
        <w:trPr>
          <w:cantSplit/>
        </w:trPr>
        <w:tc>
          <w:tcPr>
            <w:tcW w:type="dxa" w:w="1944"/>
            <w:shd w:fill="E9F2EC"/>
          </w:tcPr>
          <w:p>
            <w:pPr>
              <w:keepNext/>
            </w:pPr>
            <w:r>
              <w:rPr>
                <w:b/>
              </w:rPr>
              <w:t>Amount or cost</w:t>
            </w:r>
          </w:p>
        </w:tc>
        <w:tc>
          <w:tcPr>
            <w:tcW w:type="dxa" w:w="8568"/>
          </w:tcPr>
          <w:p>
            <w:pPr>
              <w:keepNext/>
            </w:pPr>
            <w:r>
              <w:t>Up to $30,000</w:t>
            </w:r>
          </w:p>
        </w:tc>
      </w:tr>
      <w:tr>
        <w:trPr>
          <w:cantSplit/>
        </w:trPr>
        <w:tc>
          <w:tcPr>
            <w:tcW w:type="dxa" w:w="1944"/>
            <w:shd w:fill="E9F2EC"/>
          </w:tcPr>
          <w:p>
            <w:pPr>
              <w:keepNext/>
            </w:pPr>
            <w:r>
              <w:rPr>
                <w:b/>
              </w:rPr>
              <w:t>Match or cost</w:t>
            </w:r>
          </w:p>
        </w:tc>
        <w:tc>
          <w:tcPr>
            <w:tcW w:type="dxa" w:w="8568"/>
          </w:tcPr>
          <w:p>
            <w:pPr>
              <w:keepNext/>
            </w:pPr>
            <w:r>
              <w:t>3:1 cash donation match up to $21,000; volunteer and equipment categories included</w:t>
            </w:r>
          </w:p>
        </w:tc>
      </w:tr>
      <w:tr>
        <w:trPr>
          <w:cantSplit/>
        </w:trPr>
        <w:tc>
          <w:tcPr>
            <w:tcW w:type="dxa" w:w="1944"/>
            <w:shd w:fill="E9F2EC"/>
          </w:tcPr>
          <w:p>
            <w:pPr>
              <w:keepNext/>
            </w:pPr>
            <w:r>
              <w:rPr>
                <w:b/>
              </w:rPr>
              <w:t>Official source</w:t>
            </w:r>
          </w:p>
        </w:tc>
        <w:tc>
          <w:tcPr>
            <w:tcW w:type="dxa" w:w="8568"/>
          </w:tcPr>
          <w:p>
            <w:pPr>
              <w:keepNext/>
            </w:pPr>
            <w:hyperlink r:id="rId137">
              <w:r>
                <w:rPr>
                  <w:color w:val="1B6A8F"/>
                  <w:u w:val="single"/>
                </w:rPr>
                <w:t>Program Website</w:t>
              </w:r>
            </w:hyperlink>
            <w:r>
              <w:t xml:space="preserve"> (https://prairiestateconservation.org/stewardship-challenge-grant-program)</w:t>
            </w:r>
          </w:p>
        </w:tc>
      </w:tr>
      <w:tr>
        <w:trPr>
          <w:cantSplit/>
        </w:trPr>
        <w:tc>
          <w:tcPr>
            <w:tcW w:type="dxa" w:w="1944"/>
            <w:shd w:fill="E9F2EC"/>
          </w:tcPr>
          <w:p>
            <w:pPr>
              <w:keepNext w:val="0"/>
            </w:pPr>
            <w:r>
              <w:rPr>
                <w:b/>
              </w:rPr>
              <w:t>Record ID</w:t>
            </w:r>
          </w:p>
        </w:tc>
        <w:tc>
          <w:tcPr>
            <w:tcW w:type="dxa" w:w="8568"/>
          </w:tcPr>
          <w:p>
            <w:pPr>
              <w:keepNext w:val="0"/>
            </w:pPr>
            <w:r>
              <w:t>RERC-FND-0139</w:t>
            </w:r>
          </w:p>
        </w:tc>
      </w:tr>
    </w:tbl>
    <w:p>
      <w:pPr>
        <w:pStyle w:val="Heading2"/>
        <w:keepNext/>
        <w:spacing w:before="160" w:after="60"/>
      </w:pPr>
      <w:r>
        <w:t>Duke Energy Foundation Indiana Grants</w:t>
      </w:r>
    </w:p>
    <w:p>
      <w:pPr>
        <w:keepNext/>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Best for</w:t>
            </w:r>
          </w:p>
        </w:tc>
        <w:tc>
          <w:tcPr>
            <w:tcW w:type="dxa" w:w="8568"/>
          </w:tcPr>
          <w:p>
            <w:pPr>
              <w:keepNext/>
            </w:pPr>
            <w:r>
              <w:t>Nonprofits and eligible organizations in Duke Energy Indiana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revitalization; local economic development; land conservation; climate resilience</w:t>
            </w:r>
          </w:p>
        </w:tc>
      </w:tr>
      <w:tr>
        <w:trPr>
          <w:cantSplit/>
        </w:trPr>
        <w:tc>
          <w:tcPr>
            <w:tcW w:type="dxa" w:w="1944"/>
            <w:shd w:fill="E6F1F5"/>
          </w:tcPr>
          <w:p>
            <w:pPr>
              <w:keepNext/>
            </w:pPr>
            <w:r>
              <w:rPr>
                <w:b/>
              </w:rPr>
              <w:t>Amount or cost</w:t>
            </w:r>
          </w:p>
        </w:tc>
        <w:tc>
          <w:tcPr>
            <w:tcW w:type="dxa" w:w="8568"/>
          </w:tcPr>
          <w:p>
            <w:pPr>
              <w:keepNext/>
            </w:pPr>
            <w:r>
              <w:t>$20,000 or less accepted on rolling basis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38">
              <w:r>
                <w:rPr>
                  <w:color w:val="1B6A8F"/>
                  <w:u w:val="single"/>
                </w:rPr>
                <w:t>Program Website</w:t>
              </w:r>
            </w:hyperlink>
            <w:r>
              <w:t xml:space="preserve"> (https://foundation.duke-energy.com/grants/indiana)</w:t>
            </w:r>
          </w:p>
        </w:tc>
      </w:tr>
      <w:tr>
        <w:trPr>
          <w:cantSplit/>
        </w:trPr>
        <w:tc>
          <w:tcPr>
            <w:tcW w:type="dxa" w:w="1944"/>
            <w:shd w:fill="E6F1F5"/>
          </w:tcPr>
          <w:p>
            <w:pPr>
              <w:keepNext w:val="0"/>
            </w:pPr>
            <w:r>
              <w:rPr>
                <w:b/>
              </w:rPr>
              <w:t>Record ID</w:t>
            </w:r>
          </w:p>
        </w:tc>
        <w:tc>
          <w:tcPr>
            <w:tcW w:type="dxa" w:w="8568"/>
          </w:tcPr>
          <w:p>
            <w:pPr>
              <w:keepNext w:val="0"/>
            </w:pPr>
            <w:r>
              <w:t>RERC-FND-0145</w:t>
            </w:r>
          </w:p>
        </w:tc>
      </w:tr>
    </w:tbl>
    <w:p>
      <w:pPr>
        <w:pStyle w:val="Heading2"/>
        <w:keepNext/>
        <w:spacing w:before="160" w:after="60"/>
      </w:pPr>
      <w:r>
        <w:t>Hoosier Energy Economic Development Assistance</w:t>
      </w:r>
    </w:p>
    <w:p>
      <w:pPr>
        <w:keepNext/>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Best for</w:t>
            </w:r>
          </w:p>
        </w:tc>
        <w:tc>
          <w:tcPr>
            <w:tcW w:type="dxa" w:w="8568"/>
          </w:tcPr>
          <w:p>
            <w:pPr>
              <w:keepNext/>
            </w:pPr>
            <w:r>
              <w:t>Organizations and businesses considering operations in Hoosier Energy member-service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site readiness; rural development; business attraction; USDA coordination</w:t>
            </w:r>
          </w:p>
        </w:tc>
      </w:tr>
      <w:tr>
        <w:trPr>
          <w:cantSplit/>
        </w:trPr>
        <w:tc>
          <w:tcPr>
            <w:tcW w:type="dxa" w:w="1944"/>
            <w:shd w:fill="E9F2EC"/>
          </w:tcPr>
          <w:p>
            <w:pPr>
              <w:keepNext/>
            </w:pPr>
            <w:r>
              <w:rPr>
                <w:b/>
              </w:rPr>
              <w:t>Amount or cost</w:t>
            </w:r>
          </w:p>
        </w:tc>
        <w:tc>
          <w:tcPr>
            <w:tcW w:type="dxa" w:w="8568"/>
          </w:tcPr>
          <w:p>
            <w:pPr>
              <w:keepNext/>
            </w:pPr>
            <w:r>
              <w:t>Not a direct grant amount; assistance and USDA coordination vary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39">
              <w:r>
                <w:rPr>
                  <w:color w:val="1B6A8F"/>
                  <w:u w:val="single"/>
                </w:rPr>
                <w:t>Program Website</w:t>
              </w:r>
            </w:hyperlink>
            <w:r>
              <w:t xml:space="preserve"> (https://www.hoosierenergy.com/economic-development/economic-development-assistance)</w:t>
            </w:r>
          </w:p>
        </w:tc>
      </w:tr>
      <w:tr>
        <w:trPr>
          <w:cantSplit/>
        </w:trPr>
        <w:tc>
          <w:tcPr>
            <w:tcW w:type="dxa" w:w="1944"/>
            <w:shd w:fill="E9F2EC"/>
          </w:tcPr>
          <w:p>
            <w:pPr>
              <w:keepNext w:val="0"/>
            </w:pPr>
            <w:r>
              <w:rPr>
                <w:b/>
              </w:rPr>
              <w:t>Record ID</w:t>
            </w:r>
          </w:p>
        </w:tc>
        <w:tc>
          <w:tcPr>
            <w:tcW w:type="dxa" w:w="8568"/>
          </w:tcPr>
          <w:p>
            <w:pPr>
              <w:keepNext w:val="0"/>
            </w:pPr>
            <w:r>
              <w:t>RERC-FND-0148</w:t>
            </w:r>
          </w:p>
        </w:tc>
      </w:tr>
    </w:tbl>
    <w:p>
      <w:pPr>
        <w:pStyle w:val="Heading2"/>
        <w:keepNext/>
        <w:spacing w:before="160" w:after="60"/>
      </w:pPr>
      <w:r>
        <w:t>Arts Project Support</w:t>
      </w:r>
    </w:p>
    <w:p>
      <w:pPr>
        <w:keepNext/>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Best for</w:t>
            </w:r>
          </w:p>
        </w:tc>
        <w:tc>
          <w:tcPr>
            <w:tcW w:type="dxa" w:w="8568"/>
          </w:tcPr>
          <w:p>
            <w:pPr>
              <w:keepNext/>
            </w:pPr>
            <w:r>
              <w:t>Nonprofits; 501(c)(6) tourism entities; local governments; schools; libraries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exhibits; public art; cultural planning; tourism entities</w:t>
            </w:r>
          </w:p>
        </w:tc>
      </w:tr>
      <w:tr>
        <w:trPr>
          <w:cantSplit/>
        </w:trPr>
        <w:tc>
          <w:tcPr>
            <w:tcW w:type="dxa" w:w="1944"/>
            <w:shd w:fill="E6F1F5"/>
          </w:tcPr>
          <w:p>
            <w:pPr>
              <w:keepNext/>
            </w:pPr>
            <w:r>
              <w:rPr>
                <w:b/>
              </w:rPr>
              <w:t>Amount or cost</w:t>
            </w:r>
          </w:p>
        </w:tc>
        <w:tc>
          <w:tcPr>
            <w:tcW w:type="dxa" w:w="8568"/>
          </w:tcPr>
          <w:p>
            <w:pPr>
              <w:keepNext/>
            </w:pPr>
            <w:r>
              <w:t>Varies; FY26 awards commonly up to $4k</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40">
              <w:r>
                <w:rPr>
                  <w:color w:val="1B6A8F"/>
                  <w:u w:val="single"/>
                </w:rPr>
                <w:t>Program Website</w:t>
              </w:r>
            </w:hyperlink>
            <w:r>
              <w:t xml:space="preserve"> (https://www.in.gov/arts/programs-and-services/funding/arts-project-support)</w:t>
            </w:r>
          </w:p>
        </w:tc>
      </w:tr>
      <w:tr>
        <w:trPr>
          <w:cantSplit/>
        </w:trPr>
        <w:tc>
          <w:tcPr>
            <w:tcW w:type="dxa" w:w="1944"/>
            <w:shd w:fill="E6F1F5"/>
          </w:tcPr>
          <w:p>
            <w:pPr>
              <w:keepNext w:val="0"/>
            </w:pPr>
            <w:r>
              <w:rPr>
                <w:b/>
              </w:rPr>
              <w:t>Record ID</w:t>
            </w:r>
          </w:p>
        </w:tc>
        <w:tc>
          <w:tcPr>
            <w:tcW w:type="dxa" w:w="8568"/>
          </w:tcPr>
          <w:p>
            <w:pPr>
              <w:keepNext w:val="0"/>
            </w:pPr>
            <w:r>
              <w:t>RERC-FND-0142</w:t>
            </w:r>
          </w:p>
        </w:tc>
      </w:tr>
    </w:tbl>
    <w:p>
      <w:pPr>
        <w:pStyle w:val="Heading2"/>
        <w:keepNext/>
        <w:spacing w:before="160" w:after="60"/>
      </w:pPr>
      <w:r>
        <w:t>Land and Water Conservation Fund</w:t>
      </w:r>
    </w:p>
    <w:p>
      <w:pPr>
        <w:keepNext/>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Best for</w:t>
            </w:r>
          </w:p>
        </w:tc>
        <w:tc>
          <w:tcPr>
            <w:tcW w:type="dxa" w:w="8568"/>
          </w:tcPr>
          <w:p>
            <w:pPr>
              <w:keepNext/>
            </w:pPr>
            <w:r>
              <w:t>Eligible governmental units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campgrounds; boating;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cost share</w:t>
            </w:r>
          </w:p>
        </w:tc>
      </w:tr>
      <w:tr>
        <w:trPr>
          <w:cantSplit/>
        </w:trPr>
        <w:tc>
          <w:tcPr>
            <w:tcW w:type="dxa" w:w="1944"/>
            <w:shd w:fill="E9F2EC"/>
          </w:tcPr>
          <w:p>
            <w:pPr>
              <w:keepNext/>
            </w:pPr>
            <w:r>
              <w:rPr>
                <w:b/>
              </w:rPr>
              <w:t>Official source</w:t>
            </w:r>
          </w:p>
        </w:tc>
        <w:tc>
          <w:tcPr>
            <w:tcW w:type="dxa" w:w="8568"/>
          </w:tcPr>
          <w:p>
            <w:pPr>
              <w:keepNext/>
            </w:pPr>
            <w:hyperlink r:id="rId141">
              <w:r>
                <w:rPr>
                  <w:color w:val="1B6A8F"/>
                  <w:u w:val="single"/>
                </w:rPr>
                <w:t>Program Website</w:t>
              </w:r>
            </w:hyperlink>
            <w:r>
              <w:t xml:space="preserve"> (https://www.in.gov/dnr/state-parks/recreation/grants/land-and-water-conservation-fund)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RERC-FND-0151</w:t>
            </w:r>
          </w:p>
        </w:tc>
      </w:tr>
    </w:tbl>
    <w:p>
      <w:pPr>
        <w:pStyle w:val="Heading2"/>
        <w:keepNext/>
        <w:spacing w:before="160" w:after="60"/>
      </w:pPr>
      <w:r>
        <w:t>Indiana EDGE Tax Credit</w:t>
      </w:r>
    </w:p>
    <w:p>
      <w:pPr>
        <w:keepNext/>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Best for</w:t>
            </w:r>
          </w:p>
        </w:tc>
        <w:tc>
          <w:tcPr>
            <w:tcW w:type="dxa" w:w="8568"/>
          </w:tcPr>
          <w:p>
            <w:pPr>
              <w:keepNext/>
            </w:pPr>
            <w:r>
              <w:t>Businesses creating jobs and investing in Indiana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job creation; capital investment; business expansion</w:t>
            </w:r>
          </w:p>
        </w:tc>
      </w:tr>
      <w:tr>
        <w:trPr>
          <w:cantSplit/>
        </w:trPr>
        <w:tc>
          <w:tcPr>
            <w:tcW w:type="dxa" w:w="1944"/>
            <w:shd w:fill="E6F1F5"/>
          </w:tcPr>
          <w:p>
            <w:pPr>
              <w:keepNext/>
            </w:pPr>
            <w:r>
              <w:rPr>
                <w:b/>
              </w:rPr>
              <w:t>Amount or cost</w:t>
            </w:r>
          </w:p>
        </w:tc>
        <w:tc>
          <w:tcPr>
            <w:tcW w:type="dxa" w:w="8568"/>
          </w:tcPr>
          <w:p>
            <w:pPr>
              <w:keepNext/>
            </w:pPr>
            <w:r>
              <w:t>Negotiated performance-based tax credit</w:t>
            </w:r>
          </w:p>
        </w:tc>
      </w:tr>
      <w:tr>
        <w:trPr>
          <w:cantSplit/>
        </w:trPr>
        <w:tc>
          <w:tcPr>
            <w:tcW w:type="dxa" w:w="1944"/>
            <w:shd w:fill="E6F1F5"/>
          </w:tcPr>
          <w:p>
            <w:pPr>
              <w:keepNext/>
            </w:pPr>
            <w:r>
              <w:rPr>
                <w:b/>
              </w:rPr>
              <w:t>Match or cost</w:t>
            </w:r>
          </w:p>
        </w:tc>
        <w:tc>
          <w:tcPr>
            <w:tcW w:type="dxa" w:w="8568"/>
          </w:tcPr>
          <w:p>
            <w:pPr>
              <w:keepNext/>
            </w:pPr>
            <w:r>
              <w:t>Company performance requirements</w:t>
            </w:r>
          </w:p>
        </w:tc>
      </w:tr>
      <w:tr>
        <w:trPr>
          <w:cantSplit/>
        </w:trPr>
        <w:tc>
          <w:tcPr>
            <w:tcW w:type="dxa" w:w="1944"/>
            <w:shd w:fill="E6F1F5"/>
          </w:tcPr>
          <w:p>
            <w:pPr>
              <w:keepNext/>
            </w:pPr>
            <w:r>
              <w:rPr>
                <w:b/>
              </w:rPr>
              <w:t>Official source</w:t>
            </w:r>
          </w:p>
        </w:tc>
        <w:tc>
          <w:tcPr>
            <w:tcW w:type="dxa" w:w="8568"/>
          </w:tcPr>
          <w:p>
            <w:pPr>
              <w:keepNext/>
            </w:pPr>
            <w:hyperlink r:id="rId142">
              <w:r>
                <w:rPr>
                  <w:color w:val="1B6A8F"/>
                  <w:u w:val="single"/>
                </w:rPr>
                <w:t>Program Website</w:t>
              </w:r>
            </w:hyperlink>
            <w:r>
              <w:t xml:space="preserve"> (https://www.iedc.in.gov/indiana-advantages/investments/economic-development-for-a-growing-economy-tax-credit/overview)</w:t>
            </w:r>
          </w:p>
        </w:tc>
      </w:tr>
      <w:tr>
        <w:trPr>
          <w:cantSplit/>
        </w:trPr>
        <w:tc>
          <w:tcPr>
            <w:tcW w:type="dxa" w:w="1944"/>
            <w:shd w:fill="E6F1F5"/>
          </w:tcPr>
          <w:p>
            <w:pPr>
              <w:keepNext w:val="0"/>
            </w:pPr>
            <w:r>
              <w:rPr>
                <w:b/>
              </w:rPr>
              <w:t>Record ID</w:t>
            </w:r>
          </w:p>
        </w:tc>
        <w:tc>
          <w:tcPr>
            <w:tcW w:type="dxa" w:w="8568"/>
          </w:tcPr>
          <w:p>
            <w:pPr>
              <w:keepNext w:val="0"/>
            </w:pPr>
            <w:r>
              <w:t>RERC-FND-0150</w:t>
            </w:r>
          </w:p>
        </w:tc>
      </w:tr>
    </w:tbl>
    <w:p>
      <w:pPr>
        <w:pStyle w:val="Heading2"/>
        <w:keepNext/>
        <w:spacing w:before="160" w:after="60"/>
      </w:pPr>
      <w:r>
        <w:t>Indiana Brownfields Program Financial Assistance</w:t>
      </w:r>
    </w:p>
    <w:p>
      <w:pPr>
        <w:keepNext/>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Best for</w:t>
            </w:r>
          </w:p>
        </w:tc>
        <w:tc>
          <w:tcPr>
            <w:tcW w:type="dxa" w:w="8568"/>
          </w:tcPr>
          <w:p>
            <w:pPr>
              <w:keepNext/>
            </w:pPr>
            <w:r>
              <w:t>Public and private borrowers; subgrants to eligible political subdivisions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brownfields; redevelopment; environmental cleanup; infill</w:t>
            </w:r>
          </w:p>
        </w:tc>
      </w:tr>
      <w:tr>
        <w:trPr>
          <w:cantSplit/>
        </w:trPr>
        <w:tc>
          <w:tcPr>
            <w:tcW w:type="dxa" w:w="1944"/>
            <w:shd w:fill="E9F2EC"/>
          </w:tcPr>
          <w:p>
            <w:pPr>
              <w:keepNext/>
            </w:pPr>
            <w:r>
              <w:rPr>
                <w:b/>
              </w:rPr>
              <w:t>Amount or cost</w:t>
            </w:r>
          </w:p>
        </w:tc>
        <w:tc>
          <w:tcPr>
            <w:tcW w:type="dxa" w:w="8568"/>
          </w:tcPr>
          <w:p>
            <w:pPr>
              <w:keepNext/>
            </w:pPr>
            <w:r>
              <w:t>Program includes $2M five-year statewide assessment grant and RLF incentive; project amounts vary</w:t>
            </w:r>
          </w:p>
        </w:tc>
      </w:tr>
      <w:tr>
        <w:trPr>
          <w:cantSplit/>
        </w:trPr>
        <w:tc>
          <w:tcPr>
            <w:tcW w:type="dxa" w:w="1944"/>
            <w:shd w:fill="E9F2EC"/>
          </w:tcPr>
          <w:p>
            <w:pPr>
              <w:keepNext/>
            </w:pPr>
            <w:r>
              <w:rPr>
                <w:b/>
              </w:rPr>
              <w:t>Match or cost</w:t>
            </w:r>
          </w:p>
        </w:tc>
        <w:tc>
          <w:tcPr>
            <w:tcW w:type="dxa" w:w="8568"/>
          </w:tcPr>
          <w:p>
            <w:pPr>
              <w:keepNext/>
            </w:pPr>
            <w:r>
              <w:t>Loan/subgrant terms vary</w:t>
            </w:r>
          </w:p>
        </w:tc>
      </w:tr>
      <w:tr>
        <w:trPr>
          <w:cantSplit/>
        </w:trPr>
        <w:tc>
          <w:tcPr>
            <w:tcW w:type="dxa" w:w="1944"/>
            <w:shd w:fill="E9F2EC"/>
          </w:tcPr>
          <w:p>
            <w:pPr>
              <w:keepNext/>
            </w:pPr>
            <w:r>
              <w:rPr>
                <w:b/>
              </w:rPr>
              <w:t>Official source</w:t>
            </w:r>
          </w:p>
        </w:tc>
        <w:tc>
          <w:tcPr>
            <w:tcW w:type="dxa" w:w="8568"/>
          </w:tcPr>
          <w:p>
            <w:pPr>
              <w:keepNext/>
            </w:pPr>
            <w:hyperlink r:id="rId143">
              <w:r>
                <w:rPr>
                  <w:color w:val="1B6A8F"/>
                  <w:u w:val="single"/>
                </w:rPr>
                <w:t>Program Website</w:t>
              </w:r>
            </w:hyperlink>
            <w:r>
              <w:t xml:space="preserve"> (https://www.in.gov/ifa/brownfields/financial-assistance)</w:t>
            </w:r>
          </w:p>
        </w:tc>
      </w:tr>
      <w:tr>
        <w:trPr>
          <w:cantSplit/>
        </w:trPr>
        <w:tc>
          <w:tcPr>
            <w:tcW w:type="dxa" w:w="1944"/>
            <w:shd w:fill="E9F2EC"/>
          </w:tcPr>
          <w:p>
            <w:pPr>
              <w:keepNext w:val="0"/>
            </w:pPr>
            <w:r>
              <w:rPr>
                <w:b/>
              </w:rPr>
              <w:t>Record ID</w:t>
            </w:r>
          </w:p>
        </w:tc>
        <w:tc>
          <w:tcPr>
            <w:tcW w:type="dxa" w:w="8568"/>
          </w:tcPr>
          <w:p>
            <w:pPr>
              <w:keepNext w:val="0"/>
            </w:pPr>
            <w:r>
              <w:t>RERC-FND-0149</w:t>
            </w:r>
          </w:p>
        </w:tc>
      </w:tr>
    </w:tbl>
    <w:p>
      <w:pPr>
        <w:pStyle w:val="Heading2"/>
        <w:keepNext/>
        <w:spacing w:before="160" w:after="60"/>
      </w:pPr>
      <w:r>
        <w:t>CreatINg Places</w:t>
      </w:r>
    </w:p>
    <w:p>
      <w:pPr>
        <w:keepNext/>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Best for</w:t>
            </w:r>
          </w:p>
        </w:tc>
        <w:tc>
          <w:tcPr>
            <w:tcW w:type="dxa" w:w="8568"/>
          </w:tcPr>
          <w:p>
            <w:pPr>
              <w:keepNext/>
            </w:pPr>
            <w:r>
              <w:t>501(c)(3) or 501(c)(4) nonprofits; local units of government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plazas; parks; riverwalks; canoe livery; trails; wayfinding</w:t>
            </w:r>
          </w:p>
        </w:tc>
      </w:tr>
      <w:tr>
        <w:trPr>
          <w:cantSplit/>
        </w:trPr>
        <w:tc>
          <w:tcPr>
            <w:tcW w:type="dxa" w:w="1944"/>
            <w:shd w:fill="E6F1F5"/>
          </w:tcPr>
          <w:p>
            <w:pPr>
              <w:keepNext/>
            </w:pPr>
            <w:r>
              <w:rPr>
                <w:b/>
              </w:rPr>
              <w:t>Amount or cost</w:t>
            </w:r>
          </w:p>
        </w:tc>
        <w:tc>
          <w:tcPr>
            <w:tcW w:type="dxa" w:w="8568"/>
          </w:tcPr>
          <w:p>
            <w:pPr>
              <w:keepNext/>
            </w:pPr>
            <w:r>
              <w:t>$5k-$50k match</w:t>
            </w:r>
          </w:p>
        </w:tc>
      </w:tr>
      <w:tr>
        <w:trPr>
          <w:cantSplit/>
        </w:trPr>
        <w:tc>
          <w:tcPr>
            <w:tcW w:type="dxa" w:w="1944"/>
            <w:shd w:fill="E6F1F5"/>
          </w:tcPr>
          <w:p>
            <w:pPr>
              <w:keepNext/>
            </w:pPr>
            <w:r>
              <w:rPr>
                <w:b/>
              </w:rPr>
              <w:t>Match or cost</w:t>
            </w:r>
          </w:p>
        </w:tc>
        <w:tc>
          <w:tcPr>
            <w:tcW w:type="dxa" w:w="8568"/>
          </w:tcPr>
          <w:p>
            <w:pPr>
              <w:keepNext/>
            </w:pPr>
            <w:r>
              <w:t>Dollar-for-dollar crowdfunding match</w:t>
            </w:r>
          </w:p>
        </w:tc>
      </w:tr>
      <w:tr>
        <w:trPr>
          <w:cantSplit/>
        </w:trPr>
        <w:tc>
          <w:tcPr>
            <w:tcW w:type="dxa" w:w="1944"/>
            <w:shd w:fill="E6F1F5"/>
          </w:tcPr>
          <w:p>
            <w:pPr>
              <w:keepNext/>
            </w:pPr>
            <w:r>
              <w:rPr>
                <w:b/>
              </w:rPr>
              <w:t>Official source</w:t>
            </w:r>
          </w:p>
        </w:tc>
        <w:tc>
          <w:tcPr>
            <w:tcW w:type="dxa" w:w="8568"/>
          </w:tcPr>
          <w:p>
            <w:pPr>
              <w:keepNext/>
            </w:pPr>
            <w:hyperlink r:id="rId144">
              <w:r>
                <w:rPr>
                  <w:color w:val="1B6A8F"/>
                  <w:u w:val="single"/>
                </w:rPr>
                <w:t>Program Website</w:t>
              </w:r>
            </w:hyperlink>
            <w:r>
              <w:t xml:space="preserve"> (https://www.in.gov/ihcda/placemaking-indiana/creating-places)</w:t>
            </w:r>
          </w:p>
        </w:tc>
      </w:tr>
      <w:tr>
        <w:trPr>
          <w:cantSplit/>
        </w:trPr>
        <w:tc>
          <w:tcPr>
            <w:tcW w:type="dxa" w:w="1944"/>
            <w:shd w:fill="E6F1F5"/>
          </w:tcPr>
          <w:p>
            <w:pPr>
              <w:keepNext w:val="0"/>
            </w:pPr>
            <w:r>
              <w:rPr>
                <w:b/>
              </w:rPr>
              <w:t>Record ID</w:t>
            </w:r>
          </w:p>
        </w:tc>
        <w:tc>
          <w:tcPr>
            <w:tcW w:type="dxa" w:w="8568"/>
          </w:tcPr>
          <w:p>
            <w:pPr>
              <w:keepNext w:val="0"/>
            </w:pPr>
            <w:r>
              <w:t>RERC-FND-0144</w:t>
            </w:r>
          </w:p>
        </w:tc>
      </w:tr>
    </w:tbl>
    <w:p>
      <w:pPr>
        <w:pStyle w:val="Heading2"/>
        <w:keepNext/>
        <w:spacing w:before="160" w:after="60"/>
      </w:pPr>
      <w:r>
        <w:t>Efroymson Family Endangered Places Grants</w:t>
      </w:r>
    </w:p>
    <w:p>
      <w:pPr>
        <w:keepNext/>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Best for</w:t>
            </w:r>
          </w:p>
        </w:tc>
        <w:tc>
          <w:tcPr>
            <w:tcW w:type="dxa" w:w="8568"/>
          </w:tcPr>
          <w:p>
            <w:pPr>
              <w:keepNext/>
            </w:pPr>
            <w:r>
              <w:t>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historic preservation; structural assessments; restoration estimates; downtown buildings</w:t>
            </w:r>
          </w:p>
        </w:tc>
      </w:tr>
      <w:tr>
        <w:trPr>
          <w:cantSplit/>
        </w:trPr>
        <w:tc>
          <w:tcPr>
            <w:tcW w:type="dxa" w:w="1944"/>
            <w:shd w:fill="E9F2EC"/>
          </w:tcPr>
          <w:p>
            <w:pPr>
              <w:keepNext/>
            </w:pPr>
            <w:r>
              <w:rPr>
                <w:b/>
              </w:rPr>
              <w:t>Amount or cost</w:t>
            </w:r>
          </w:p>
        </w:tc>
        <w:tc>
          <w:tcPr>
            <w:tcW w:type="dxa" w:w="8568"/>
          </w:tcPr>
          <w:p>
            <w:pPr>
              <w:keepNext/>
            </w:pPr>
            <w:r>
              <w:t>$1,000-$10,000; average about $5,000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5">
              <w:r>
                <w:rPr>
                  <w:color w:val="1B6A8F"/>
                  <w:u w:val="single"/>
                </w:rPr>
                <w:t>Program Website</w:t>
              </w:r>
            </w:hyperlink>
            <w:r>
              <w:t xml:space="preserve"> (https://www.indianalandmarks.org/resources/grants-and-loans)</w:t>
            </w:r>
          </w:p>
        </w:tc>
      </w:tr>
      <w:tr>
        <w:trPr>
          <w:cantSplit/>
        </w:trPr>
        <w:tc>
          <w:tcPr>
            <w:tcW w:type="dxa" w:w="1944"/>
            <w:shd w:fill="E9F2EC"/>
          </w:tcPr>
          <w:p>
            <w:pPr>
              <w:keepNext w:val="0"/>
            </w:pPr>
            <w:r>
              <w:rPr>
                <w:b/>
              </w:rPr>
              <w:t>Record ID</w:t>
            </w:r>
          </w:p>
        </w:tc>
        <w:tc>
          <w:tcPr>
            <w:tcW w:type="dxa" w:w="8568"/>
          </w:tcPr>
          <w:p>
            <w:pPr>
              <w:keepNext w:val="0"/>
            </w:pPr>
            <w:r>
              <w:t>RERC-FND-0146</w:t>
            </w:r>
          </w:p>
        </w:tc>
      </w:tr>
    </w:tbl>
    <w:p>
      <w:pPr>
        <w:pStyle w:val="Heading2"/>
        <w:keepNext/>
        <w:spacing w:before="160" w:after="60"/>
      </w:pPr>
      <w:r>
        <w:t>CDBG Construction Grants</w:t>
      </w:r>
    </w:p>
    <w:p>
      <w:pPr>
        <w:keepNext/>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Best for</w:t>
            </w:r>
          </w:p>
        </w:tc>
        <w:tc>
          <w:tcPr>
            <w:tcW w:type="dxa" w:w="8568"/>
          </w:tcPr>
          <w:p>
            <w:pPr>
              <w:keepNext/>
            </w:pPr>
            <w:r>
              <w:t>Rural units of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main street; stormwater; water; blight</w:t>
            </w:r>
          </w:p>
        </w:tc>
      </w:tr>
      <w:tr>
        <w:trPr>
          <w:cantSplit/>
        </w:trPr>
        <w:tc>
          <w:tcPr>
            <w:tcW w:type="dxa" w:w="1944"/>
            <w:shd w:fill="E6F1F5"/>
          </w:tcPr>
          <w:p>
            <w:pPr>
              <w:keepNext/>
            </w:pPr>
            <w:r>
              <w:rPr>
                <w:b/>
              </w:rPr>
              <w:t>Amount or cost</w:t>
            </w:r>
          </w:p>
        </w:tc>
        <w:tc>
          <w:tcPr>
            <w:tcW w:type="dxa" w:w="8568"/>
          </w:tcPr>
          <w:p>
            <w:pPr>
              <w:keepNext/>
            </w:pPr>
            <w:r>
              <w:t>Varies; stormwater up to $750k</w:t>
            </w:r>
          </w:p>
        </w:tc>
      </w:tr>
      <w:tr>
        <w:trPr>
          <w:cantSplit/>
        </w:trPr>
        <w:tc>
          <w:tcPr>
            <w:tcW w:type="dxa" w:w="1944"/>
            <w:shd w:fill="E6F1F5"/>
          </w:tcPr>
          <w:p>
            <w:pPr>
              <w:keepNext/>
            </w:pPr>
            <w:r>
              <w:rPr>
                <w:b/>
              </w:rPr>
              <w:t>Match or cost</w:t>
            </w:r>
          </w:p>
        </w:tc>
        <w:tc>
          <w:tcPr>
            <w:tcW w:type="dxa" w:w="8568"/>
          </w:tcPr>
          <w:p>
            <w:pPr>
              <w:keepNext/>
            </w:pPr>
            <w:r>
              <w:t>10 percent match for stormwater; other rules vary</w:t>
            </w:r>
          </w:p>
        </w:tc>
      </w:tr>
      <w:tr>
        <w:trPr>
          <w:cantSplit/>
        </w:trPr>
        <w:tc>
          <w:tcPr>
            <w:tcW w:type="dxa" w:w="1944"/>
            <w:shd w:fill="E6F1F5"/>
          </w:tcPr>
          <w:p>
            <w:pPr>
              <w:keepNext/>
            </w:pPr>
            <w:r>
              <w:rPr>
                <w:b/>
              </w:rPr>
              <w:t>Official source</w:t>
            </w:r>
          </w:p>
        </w:tc>
        <w:tc>
          <w:tcPr>
            <w:tcW w:type="dxa" w:w="8568"/>
          </w:tcPr>
          <w:p>
            <w:pPr>
              <w:keepNext/>
            </w:pPr>
            <w:hyperlink r:id="rId146">
              <w:r>
                <w:rPr>
                  <w:color w:val="1B6A8F"/>
                  <w:u w:val="single"/>
                </w:rPr>
                <w:t>Program Website</w:t>
              </w:r>
            </w:hyperlink>
            <w:r>
              <w:t xml:space="preserve"> (https://www.in.gov/ocra/cdbg/cdbg-construction-grants)</w:t>
            </w:r>
          </w:p>
        </w:tc>
      </w:tr>
      <w:tr>
        <w:trPr>
          <w:cantSplit/>
        </w:trPr>
        <w:tc>
          <w:tcPr>
            <w:tcW w:type="dxa" w:w="1944"/>
            <w:shd w:fill="E6F1F5"/>
          </w:tcPr>
          <w:p>
            <w:pPr>
              <w:keepNext w:val="0"/>
            </w:pPr>
            <w:r>
              <w:rPr>
                <w:b/>
              </w:rPr>
              <w:t>Record ID</w:t>
            </w:r>
          </w:p>
        </w:tc>
        <w:tc>
          <w:tcPr>
            <w:tcW w:type="dxa" w:w="8568"/>
          </w:tcPr>
          <w:p>
            <w:pPr>
              <w:keepNext w:val="0"/>
            </w:pPr>
            <w:r>
              <w:t>RERC-FND-0143</w:t>
            </w:r>
          </w:p>
        </w:tc>
      </w:tr>
    </w:tbl>
    <w:p>
      <w:pPr>
        <w:pStyle w:val="Heading2"/>
        <w:keepNext/>
        <w:spacing w:before="160" w:after="60"/>
      </w:pPr>
      <w:r>
        <w:t>Taking Care of Main Street</w:t>
      </w:r>
    </w:p>
    <w:p>
      <w:pPr>
        <w:keepNext/>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Best for</w:t>
            </w:r>
          </w:p>
        </w:tc>
        <w:tc>
          <w:tcPr>
            <w:tcW w:type="dxa" w:w="8568"/>
          </w:tcPr>
          <w:p>
            <w:pPr>
              <w:keepNext/>
            </w:pPr>
            <w:r>
              <w:t>Indiana Accredited or Nationally Accredited Main Street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 street capacity; accreditation; operations; downtown management</w:t>
            </w:r>
          </w:p>
        </w:tc>
      </w:tr>
      <w:tr>
        <w:trPr>
          <w:cantSplit/>
        </w:trPr>
        <w:tc>
          <w:tcPr>
            <w:tcW w:type="dxa" w:w="1944"/>
            <w:shd w:fill="E9F2EC"/>
          </w:tcPr>
          <w:p>
            <w:pPr>
              <w:keepNext/>
            </w:pPr>
            <w:r>
              <w:rPr>
                <w:b/>
              </w:rPr>
              <w:t>Amount or cost</w:t>
            </w:r>
          </w:p>
        </w:tc>
        <w:tc>
          <w:tcPr>
            <w:tcW w:type="dxa" w:w="8568"/>
          </w:tcPr>
          <w:p>
            <w:pPr>
              <w:keepNext/>
            </w:pPr>
            <w:r>
              <w:t>$5k-$25k; $150k total awards</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47">
              <w:r>
                <w:rPr>
                  <w:color w:val="1B6A8F"/>
                  <w:u w:val="single"/>
                </w:rPr>
                <w:t>Program Website</w:t>
              </w:r>
            </w:hyperlink>
            <w:r>
              <w:t xml:space="preserve"> (https://www.in.gov/ocra/mainstreet/taking-care-of-main-street)</w:t>
            </w:r>
          </w:p>
        </w:tc>
      </w:tr>
      <w:tr>
        <w:trPr>
          <w:cantSplit/>
        </w:trPr>
        <w:tc>
          <w:tcPr>
            <w:tcW w:type="dxa" w:w="1944"/>
            <w:shd w:fill="E9F2EC"/>
          </w:tcPr>
          <w:p>
            <w:pPr>
              <w:keepNext w:val="0"/>
            </w:pPr>
            <w:r>
              <w:rPr>
                <w:b/>
              </w:rPr>
              <w:t>Record ID</w:t>
            </w:r>
          </w:p>
        </w:tc>
        <w:tc>
          <w:tcPr>
            <w:tcW w:type="dxa" w:w="8568"/>
          </w:tcPr>
          <w:p>
            <w:pPr>
              <w:keepNext w:val="0"/>
            </w:pPr>
            <w:r>
              <w:t>RERC-FND-0153</w:t>
            </w:r>
          </w:p>
        </w:tc>
      </w:tr>
    </w:tbl>
    <w:p>
      <w:pPr>
        <w:pStyle w:val="Heading2"/>
        <w:keepNext/>
        <w:spacing w:before="160" w:after="60"/>
      </w:pPr>
      <w:r>
        <w:t>Empowering Energy Partnerships in Indiana Communities</w:t>
      </w:r>
    </w:p>
    <w:p>
      <w:pPr>
        <w:keepNext/>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Best for</w:t>
            </w:r>
          </w:p>
        </w:tc>
        <w:tc>
          <w:tcPr>
            <w:tcW w:type="dxa" w:w="8568"/>
          </w:tcPr>
          <w:p>
            <w:pPr>
              <w:keepNext/>
            </w:pPr>
            <w:r>
              <w:t>Nonprofits; for-profits; higher education;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efficiency; resilience; alternative fueling; clean energy</w:t>
            </w:r>
          </w:p>
        </w:tc>
      </w:tr>
      <w:tr>
        <w:trPr>
          <w:cantSplit/>
        </w:trPr>
        <w:tc>
          <w:tcPr>
            <w:tcW w:type="dxa" w:w="1944"/>
            <w:shd w:fill="E6F1F5"/>
          </w:tcPr>
          <w:p>
            <w:pPr>
              <w:keepNext/>
            </w:pPr>
            <w:r>
              <w:rPr>
                <w:b/>
              </w:rPr>
              <w:t>Amount or cost</w:t>
            </w:r>
          </w:p>
        </w:tc>
        <w:tc>
          <w:tcPr>
            <w:tcW w:type="dxa" w:w="8568"/>
          </w:tcPr>
          <w:p>
            <w:pPr>
              <w:keepNext/>
            </w:pPr>
            <w:r>
              <w:t>Approximately $2.5M total; expected $300k-$500k awards</w:t>
            </w:r>
          </w:p>
        </w:tc>
      </w:tr>
      <w:tr>
        <w:trPr>
          <w:cantSplit/>
        </w:trPr>
        <w:tc>
          <w:tcPr>
            <w:tcW w:type="dxa" w:w="1944"/>
            <w:shd w:fill="E6F1F5"/>
          </w:tcPr>
          <w:p>
            <w:pPr>
              <w:keepNext/>
            </w:pPr>
            <w:r>
              <w:rPr>
                <w:b/>
              </w:rPr>
              <w:t>Match or cost</w:t>
            </w:r>
          </w:p>
        </w:tc>
        <w:tc>
          <w:tcPr>
            <w:tcW w:type="dxa" w:w="8568"/>
          </w:tcPr>
          <w:p>
            <w:pPr>
              <w:keepNext/>
            </w:pPr>
            <w:r>
              <w:t>At least 20 percent match</w:t>
            </w:r>
          </w:p>
        </w:tc>
      </w:tr>
      <w:tr>
        <w:trPr>
          <w:cantSplit/>
        </w:trPr>
        <w:tc>
          <w:tcPr>
            <w:tcW w:type="dxa" w:w="1944"/>
            <w:shd w:fill="E6F1F5"/>
          </w:tcPr>
          <w:p>
            <w:pPr>
              <w:keepNext/>
            </w:pPr>
            <w:r>
              <w:rPr>
                <w:b/>
              </w:rPr>
              <w:t>Official source</w:t>
            </w:r>
          </w:p>
        </w:tc>
        <w:tc>
          <w:tcPr>
            <w:tcW w:type="dxa" w:w="8568"/>
          </w:tcPr>
          <w:p>
            <w:pPr>
              <w:keepNext/>
            </w:pPr>
            <w:hyperlink r:id="rId148">
              <w:r>
                <w:rPr>
                  <w:color w:val="1B6A8F"/>
                  <w:u w:val="single"/>
                </w:rPr>
                <w:t>Program Website</w:t>
              </w:r>
            </w:hyperlink>
            <w:r>
              <w:t xml:space="preserve"> (https://www.in.gov/oed/grants-and-funding-opportunities/epic)</w:t>
            </w:r>
          </w:p>
        </w:tc>
      </w:tr>
      <w:tr>
        <w:trPr>
          <w:cantSplit/>
        </w:trPr>
        <w:tc>
          <w:tcPr>
            <w:tcW w:type="dxa" w:w="1944"/>
            <w:shd w:fill="E6F1F5"/>
          </w:tcPr>
          <w:p>
            <w:pPr>
              <w:keepNext w:val="0"/>
            </w:pPr>
            <w:r>
              <w:rPr>
                <w:b/>
              </w:rPr>
              <w:t>Record ID</w:t>
            </w:r>
          </w:p>
        </w:tc>
        <w:tc>
          <w:tcPr>
            <w:tcW w:type="dxa" w:w="8568"/>
          </w:tcPr>
          <w:p>
            <w:pPr>
              <w:keepNext w:val="0"/>
            </w:pPr>
            <w:r>
              <w:t>RERC-FND-0147</w:t>
            </w:r>
          </w:p>
        </w:tc>
      </w:tr>
    </w:tbl>
    <w:p>
      <w:pPr>
        <w:pStyle w:val="Heading2"/>
        <w:keepNext/>
        <w:spacing w:before="160" w:after="60"/>
      </w:pPr>
      <w:r>
        <w:t>NIPSCO Environmental Action Grant</w:t>
      </w:r>
    </w:p>
    <w:p>
      <w:pPr>
        <w:keepNext/>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Best for</w:t>
            </w:r>
          </w:p>
        </w:tc>
        <w:tc>
          <w:tcPr>
            <w:tcW w:type="dxa" w:w="8568"/>
          </w:tcPr>
          <w:p>
            <w:pPr>
              <w:keepNext/>
            </w:pPr>
            <w:r>
              <w:t>501(c)(3) or other IRS-recognized nonprofits with environmental restoration or education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restoration; outdoor education; habitat; stewardship</w:t>
            </w:r>
          </w:p>
        </w:tc>
      </w:tr>
      <w:tr>
        <w:trPr>
          <w:cantSplit/>
        </w:trPr>
        <w:tc>
          <w:tcPr>
            <w:tcW w:type="dxa" w:w="1944"/>
            <w:shd w:fill="E9F2EC"/>
          </w:tcPr>
          <w:p>
            <w:pPr>
              <w:keepNext/>
            </w:pPr>
            <w:r>
              <w:rPr>
                <w:b/>
              </w:rPr>
              <w:t>Amount or cost</w:t>
            </w:r>
          </w:p>
        </w:tc>
        <w:tc>
          <w:tcPr>
            <w:tcW w:type="dxa" w:w="8568"/>
          </w:tcPr>
          <w:p>
            <w:pPr>
              <w:keepNext/>
            </w:pPr>
            <w:r>
              <w:t>Generally $500-$5,000; 2026 recipients announced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9">
              <w:r>
                <w:rPr>
                  <w:color w:val="1B6A8F"/>
                  <w:u w:val="single"/>
                </w:rPr>
                <w:t>Program Website</w:t>
              </w:r>
            </w:hyperlink>
            <w:r>
              <w:t xml:space="preserve"> (https://www.nipsco.com/environmental-action-grant)</w:t>
            </w:r>
          </w:p>
        </w:tc>
      </w:tr>
      <w:tr>
        <w:trPr>
          <w:cantSplit/>
        </w:trPr>
        <w:tc>
          <w:tcPr>
            <w:tcW w:type="dxa" w:w="1944"/>
            <w:shd w:fill="E9F2EC"/>
          </w:tcPr>
          <w:p>
            <w:pPr>
              <w:keepNext w:val="0"/>
            </w:pPr>
            <w:r>
              <w:rPr>
                <w:b/>
              </w:rPr>
              <w:t>Record ID</w:t>
            </w:r>
          </w:p>
        </w:tc>
        <w:tc>
          <w:tcPr>
            <w:tcW w:type="dxa" w:w="8568"/>
          </w:tcPr>
          <w:p>
            <w:pPr>
              <w:keepNext w:val="0"/>
            </w:pPr>
            <w:r>
              <w:t>RERC-FND-0152</w:t>
            </w:r>
          </w:p>
        </w:tc>
      </w:tr>
    </w:tbl>
    <w:p>
      <w:pPr>
        <w:pStyle w:val="Heading2"/>
        <w:keepNext/>
        <w:spacing w:before="160" w:after="60"/>
      </w:pPr>
      <w:r>
        <w:t>Iowa Business Rebates and Custom Rebates</w:t>
      </w:r>
    </w:p>
    <w:p>
      <w:pPr>
        <w:keepNext/>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Best for</w:t>
            </w:r>
          </w:p>
        </w:tc>
        <w:tc>
          <w:tcPr>
            <w:tcW w:type="dxa" w:w="8568"/>
          </w:tcPr>
          <w:p>
            <w:pPr>
              <w:keepNext/>
            </w:pPr>
            <w:r>
              <w:t>Iowa commercial, industrial, farm, and small business customers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foodservice, EV chargers, refrigeration, custom efficiency</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50">
              <w:r>
                <w:rPr>
                  <w:color w:val="1B6A8F"/>
                  <w:u w:val="single"/>
                </w:rPr>
                <w:t>Program Website</w:t>
              </w:r>
            </w:hyperlink>
            <w:r>
              <w:t xml:space="preserve"> (https://www.alliantenergy.com/rebates)</w:t>
            </w:r>
          </w:p>
        </w:tc>
      </w:tr>
      <w:tr>
        <w:trPr>
          <w:cantSplit/>
        </w:trPr>
        <w:tc>
          <w:tcPr>
            <w:tcW w:type="dxa" w:w="1944"/>
            <w:shd w:fill="E6F1F5"/>
          </w:tcPr>
          <w:p>
            <w:pPr>
              <w:keepNext w:val="0"/>
            </w:pPr>
            <w:r>
              <w:rPr>
                <w:b/>
              </w:rPr>
              <w:t>Record ID</w:t>
            </w:r>
          </w:p>
        </w:tc>
        <w:tc>
          <w:tcPr>
            <w:tcW w:type="dxa" w:w="8568"/>
          </w:tcPr>
          <w:p>
            <w:pPr>
              <w:keepNext w:val="0"/>
            </w:pPr>
            <w:r>
              <w:t>RERC-FND-0158</w:t>
            </w:r>
          </w:p>
        </w:tc>
      </w:tr>
    </w:tbl>
    <w:p>
      <w:pPr>
        <w:pStyle w:val="Heading2"/>
        <w:keepNext/>
        <w:spacing w:before="160" w:after="60"/>
      </w:pPr>
      <w:r>
        <w:t>Small-town Dreams Initiative</w:t>
      </w:r>
    </w:p>
    <w:p>
      <w:pPr>
        <w:keepNext/>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Best for</w:t>
            </w:r>
          </w:p>
        </w:tc>
        <w:tc>
          <w:tcPr>
            <w:tcW w:type="dxa" w:w="8568"/>
          </w:tcPr>
          <w:p>
            <w:pPr>
              <w:keepNext/>
            </w:pPr>
            <w:r>
              <w:t>Participating small towns and affiliate community foundations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endowment; placemaking; local leadership</w:t>
            </w:r>
          </w:p>
        </w:tc>
      </w:tr>
      <w:tr>
        <w:trPr>
          <w:cantSplit/>
        </w:trPr>
        <w:tc>
          <w:tcPr>
            <w:tcW w:type="dxa" w:w="1944"/>
            <w:shd w:fill="E9F2EC"/>
          </w:tcPr>
          <w:p>
            <w:pPr>
              <w:keepNext/>
            </w:pPr>
            <w:r>
              <w:rPr>
                <w:b/>
              </w:rPr>
              <w:t>Amount or cost</w:t>
            </w:r>
          </w:p>
        </w:tc>
        <w:tc>
          <w:tcPr>
            <w:tcW w:type="dxa" w:w="8568"/>
          </w:tcPr>
          <w:p>
            <w:pPr>
              <w:keepNext/>
            </w:pPr>
            <w:r>
              <w:t>Match structure varies; example builds $450,000 community endowment</w:t>
            </w:r>
          </w:p>
        </w:tc>
      </w:tr>
      <w:tr>
        <w:trPr>
          <w:cantSplit/>
        </w:trPr>
        <w:tc>
          <w:tcPr>
            <w:tcW w:type="dxa" w:w="1944"/>
            <w:shd w:fill="E9F2EC"/>
          </w:tcPr>
          <w:p>
            <w:pPr>
              <w:keepNext/>
            </w:pPr>
            <w:r>
              <w:rPr>
                <w:b/>
              </w:rPr>
              <w:t>Match or cost</w:t>
            </w:r>
          </w:p>
        </w:tc>
        <w:tc>
          <w:tcPr>
            <w:tcW w:type="dxa" w:w="8568"/>
          </w:tcPr>
          <w:p>
            <w:pPr>
              <w:keepNext/>
            </w:pPr>
            <w:r>
              <w:t>Local fundraising match required</w:t>
            </w:r>
          </w:p>
        </w:tc>
      </w:tr>
      <w:tr>
        <w:trPr>
          <w:cantSplit/>
        </w:trPr>
        <w:tc>
          <w:tcPr>
            <w:tcW w:type="dxa" w:w="1944"/>
            <w:shd w:fill="E9F2EC"/>
          </w:tcPr>
          <w:p>
            <w:pPr>
              <w:keepNext/>
            </w:pPr>
            <w:r>
              <w:rPr>
                <w:b/>
              </w:rPr>
              <w:t>Official source</w:t>
            </w:r>
          </w:p>
        </w:tc>
        <w:tc>
          <w:tcPr>
            <w:tcW w:type="dxa" w:w="8568"/>
          </w:tcPr>
          <w:p>
            <w:pPr>
              <w:keepNext/>
            </w:pPr>
            <w:hyperlink r:id="rId151">
              <w:r>
                <w:rPr>
                  <w:color w:val="1B6A8F"/>
                  <w:u w:val="single"/>
                </w:rPr>
                <w:t>Program Website</w:t>
              </w:r>
            </w:hyperlink>
            <w:r>
              <w:t xml:space="preserve"> (https://dbqfoundation.org/pages/small-town-dreams-initiative)</w:t>
            </w:r>
          </w:p>
        </w:tc>
      </w:tr>
      <w:tr>
        <w:trPr>
          <w:cantSplit/>
        </w:trPr>
        <w:tc>
          <w:tcPr>
            <w:tcW w:type="dxa" w:w="1944"/>
            <w:shd w:fill="E9F2EC"/>
          </w:tcPr>
          <w:p>
            <w:pPr>
              <w:keepNext w:val="0"/>
            </w:pPr>
            <w:r>
              <w:rPr>
                <w:b/>
              </w:rPr>
              <w:t>Record ID</w:t>
            </w:r>
          </w:p>
        </w:tc>
        <w:tc>
          <w:tcPr>
            <w:tcW w:type="dxa" w:w="8568"/>
          </w:tcPr>
          <w:p>
            <w:pPr>
              <w:keepNext w:val="0"/>
            </w:pPr>
            <w:r>
              <w:t>RERC-FND-0161</w:t>
            </w:r>
          </w:p>
        </w:tc>
      </w:tr>
    </w:tbl>
    <w:p>
      <w:pPr>
        <w:pStyle w:val="Heading2"/>
        <w:keepNext/>
        <w:spacing w:before="160" w:after="60"/>
      </w:pPr>
      <w:r>
        <w:t>Community Attraction and Tourism Grant</w:t>
      </w:r>
    </w:p>
    <w:p>
      <w:pPr>
        <w:keepNext/>
        <w:spacing w:after="80"/>
      </w:pPr>
      <w:r>
        <w:rPr>
          <w:b/>
        </w:rPr>
        <w:t>Enhance Iowa Board; Iowa Economic Development Authority</w:t>
      </w:r>
      <w:r>
        <w:t xml:space="preserve"> | Recurring | Iowa | The official program page does not list a current application deadline; contact the program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Grant support for recreation.</w:t>
            </w:r>
          </w:p>
        </w:tc>
      </w:tr>
      <w:tr>
        <w:trPr>
          <w:cantSplit/>
        </w:trPr>
        <w:tc>
          <w:tcPr>
            <w:tcW w:type="dxa" w:w="1944"/>
            <w:shd w:fill="E6F1F5"/>
          </w:tcPr>
          <w:p>
            <w:pPr>
              <w:keepNext/>
            </w:pPr>
            <w:r>
              <w:rPr>
                <w:b/>
              </w:rPr>
              <w:t>Best for</w:t>
            </w:r>
          </w:p>
        </w:tc>
        <w:tc>
          <w:tcPr>
            <w:tcW w:type="dxa" w:w="8568"/>
          </w:tcPr>
          <w:p>
            <w:pPr>
              <w:keepNext/>
            </w:pPr>
            <w:r>
              <w:t>Cities; counties; public nonprofit organizations; school districts with local partner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attractions; recreation; culture; entertainment; vertical infrastructure; trails</w:t>
            </w:r>
          </w:p>
        </w:tc>
      </w:tr>
      <w:tr>
        <w:trPr>
          <w:cantSplit/>
        </w:trPr>
        <w:tc>
          <w:tcPr>
            <w:tcW w:type="dxa" w:w="1944"/>
            <w:shd w:fill="E6F1F5"/>
          </w:tcPr>
          <w:p>
            <w:pPr>
              <w:keepNext/>
            </w:pPr>
            <w:r>
              <w:rPr>
                <w:b/>
              </w:rPr>
              <w:t>Amount or cost</w:t>
            </w:r>
          </w:p>
        </w:tc>
        <w:tc>
          <w:tcPr>
            <w:tcW w:type="dxa" w:w="8568"/>
          </w:tcPr>
          <w:p>
            <w:pPr>
              <w:keepNext/>
            </w:pPr>
            <w:r>
              <w:t>Varies; FY2025 allocation was $10M</w:t>
            </w:r>
          </w:p>
        </w:tc>
      </w:tr>
      <w:tr>
        <w:trPr>
          <w:cantSplit/>
        </w:trPr>
        <w:tc>
          <w:tcPr>
            <w:tcW w:type="dxa" w:w="1944"/>
            <w:shd w:fill="E6F1F5"/>
          </w:tcPr>
          <w:p>
            <w:pPr>
              <w:keepNext/>
            </w:pPr>
            <w:r>
              <w:rPr>
                <w:b/>
              </w:rPr>
              <w:t>Match or cost</w:t>
            </w:r>
          </w:p>
        </w:tc>
        <w:tc>
          <w:tcPr>
            <w:tcW w:type="dxa" w:w="8568"/>
          </w:tcPr>
          <w:p>
            <w:pPr>
              <w:keepNext/>
            </w:pPr>
            <w:r>
              <w:t>Local financing required; see guidelines</w:t>
            </w:r>
          </w:p>
        </w:tc>
      </w:tr>
      <w:tr>
        <w:trPr>
          <w:cantSplit/>
        </w:trPr>
        <w:tc>
          <w:tcPr>
            <w:tcW w:type="dxa" w:w="1944"/>
            <w:shd w:fill="E6F1F5"/>
          </w:tcPr>
          <w:p>
            <w:pPr>
              <w:keepNext/>
            </w:pPr>
            <w:r>
              <w:rPr>
                <w:b/>
              </w:rPr>
              <w:t>Official source</w:t>
            </w:r>
          </w:p>
        </w:tc>
        <w:tc>
          <w:tcPr>
            <w:tcW w:type="dxa" w:w="8568"/>
          </w:tcPr>
          <w:p>
            <w:pPr>
              <w:keepNext/>
            </w:pPr>
            <w:hyperlink r:id="rId152">
              <w:r>
                <w:rPr>
                  <w:color w:val="1B6A8F"/>
                  <w:u w:val="single"/>
                </w:rPr>
                <w:t>Program Website</w:t>
              </w:r>
            </w:hyperlink>
            <w:r>
              <w:t xml:space="preserve"> (https://industrypartners.traveliowa.com/community-attraction-and-tourism/)</w:t>
            </w:r>
          </w:p>
        </w:tc>
      </w:tr>
      <w:tr>
        <w:trPr>
          <w:cantSplit/>
        </w:trPr>
        <w:tc>
          <w:tcPr>
            <w:tcW w:type="dxa" w:w="1944"/>
            <w:shd w:fill="E6F1F5"/>
          </w:tcPr>
          <w:p>
            <w:pPr>
              <w:keepNext w:val="0"/>
            </w:pPr>
            <w:r>
              <w:rPr>
                <w:b/>
              </w:rPr>
              <w:t>Record ID</w:t>
            </w:r>
          </w:p>
        </w:tc>
        <w:tc>
          <w:tcPr>
            <w:tcW w:type="dxa" w:w="8568"/>
          </w:tcPr>
          <w:p>
            <w:pPr>
              <w:keepNext w:val="0"/>
            </w:pPr>
            <w:r>
              <w:t>RERC-FND-0155</w:t>
            </w:r>
          </w:p>
        </w:tc>
      </w:tr>
    </w:tbl>
    <w:p>
      <w:pPr>
        <w:pStyle w:val="Heading2"/>
        <w:keepNext/>
        <w:spacing w:before="160" w:after="60"/>
      </w:pPr>
      <w:r>
        <w:t>REAP City Parks and Open Space</w:t>
      </w:r>
    </w:p>
    <w:p>
      <w:pPr>
        <w:keepNext/>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Best for</w:t>
            </w:r>
          </w:p>
        </w:tc>
        <w:tc>
          <w:tcPr>
            <w:tcW w:type="dxa" w:w="8568"/>
          </w:tcPr>
          <w:p>
            <w:pPr>
              <w:keepNext/>
            </w:pPr>
            <w:r>
              <w:t>Cities and local sponsors by REAP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city parks; open space; conservation; recreation</w:t>
            </w:r>
          </w:p>
        </w:tc>
      </w:tr>
      <w:tr>
        <w:trPr>
          <w:cantSplit/>
        </w:trPr>
        <w:tc>
          <w:tcPr>
            <w:tcW w:type="dxa" w:w="1944"/>
            <w:shd w:fill="E9F2EC"/>
          </w:tcPr>
          <w:p>
            <w:pPr>
              <w:keepNext/>
            </w:pPr>
            <w:r>
              <w:rPr>
                <w:b/>
              </w:rPr>
              <w:t>Amount or cost</w:t>
            </w:r>
          </w:p>
        </w:tc>
        <w:tc>
          <w:tcPr>
            <w:tcW w:type="dxa" w:w="8568"/>
          </w:tcPr>
          <w:p>
            <w:pPr>
              <w:keepNext/>
            </w:pPr>
            <w:r>
              <w:t>Varies by annual REAP appropriation</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53">
              <w:r>
                <w:rPr>
                  <w:color w:val="1B6A8F"/>
                  <w:u w:val="single"/>
                </w:rPr>
                <w:t>Program Website</w:t>
              </w:r>
            </w:hyperlink>
            <w:r>
              <w:t xml:space="preserve"> (https://www.iowadnr.gov/programs-services/resource-enhancement-protection-reap/reap-funding-opportunities)</w:t>
            </w:r>
          </w:p>
        </w:tc>
      </w:tr>
      <w:tr>
        <w:trPr>
          <w:cantSplit/>
        </w:trPr>
        <w:tc>
          <w:tcPr>
            <w:tcW w:type="dxa" w:w="1944"/>
            <w:shd w:fill="E9F2EC"/>
          </w:tcPr>
          <w:p>
            <w:pPr>
              <w:keepNext w:val="0"/>
            </w:pPr>
            <w:r>
              <w:rPr>
                <w:b/>
              </w:rPr>
              <w:t>Record ID</w:t>
            </w:r>
          </w:p>
        </w:tc>
        <w:tc>
          <w:tcPr>
            <w:tcW w:type="dxa" w:w="8568"/>
          </w:tcPr>
          <w:p>
            <w:pPr>
              <w:keepNext w:val="0"/>
            </w:pPr>
            <w:r>
              <w:t>RERC-FND-0159</w:t>
            </w:r>
          </w:p>
        </w:tc>
      </w:tr>
    </w:tbl>
    <w:p>
      <w:pPr>
        <w:pStyle w:val="Heading2"/>
        <w:keepNext/>
        <w:spacing w:before="160" w:after="60"/>
      </w:pPr>
      <w:r>
        <w:t>Choose Iowa Dairy Innovation Grants</w:t>
      </w:r>
    </w:p>
    <w:p>
      <w:pPr>
        <w:keepNext/>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Best for</w:t>
            </w:r>
          </w:p>
        </w:tc>
        <w:tc>
          <w:tcPr>
            <w:tcW w:type="dxa" w:w="8568"/>
          </w:tcPr>
          <w:p>
            <w:pPr>
              <w:keepNext/>
            </w:pPr>
            <w:r>
              <w:t>Eligible dairy farmers and processors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value-added processing; agritourism-adjacent business; rural enterprise</w:t>
            </w:r>
          </w:p>
        </w:tc>
      </w:tr>
      <w:tr>
        <w:trPr>
          <w:cantSplit/>
        </w:trPr>
        <w:tc>
          <w:tcPr>
            <w:tcW w:type="dxa" w:w="1944"/>
            <w:shd w:fill="E6F1F5"/>
          </w:tcPr>
          <w:p>
            <w:pPr>
              <w:keepNext/>
            </w:pPr>
            <w:r>
              <w:rPr>
                <w:b/>
              </w:rPr>
              <w:t>Amount or cost</w:t>
            </w:r>
          </w:p>
        </w:tc>
        <w:tc>
          <w:tcPr>
            <w:tcW w:type="dxa" w:w="8568"/>
          </w:tcPr>
          <w:p>
            <w:pPr>
              <w:keepNext/>
            </w:pPr>
            <w:r>
              <w:t>Amount not stated in retrieved press snippet; program has leveraged about $6.34M in on-farm investment since launch</w:t>
            </w:r>
          </w:p>
        </w:tc>
      </w:tr>
      <w:tr>
        <w:trPr>
          <w:cantSplit/>
        </w:trPr>
        <w:tc>
          <w:tcPr>
            <w:tcW w:type="dxa" w:w="1944"/>
            <w:shd w:fill="E6F1F5"/>
          </w:tcPr>
          <w:p>
            <w:pPr>
              <w:keepNext/>
            </w:pPr>
            <w:r>
              <w:rPr>
                <w:b/>
              </w:rPr>
              <w:t>Match or cost</w:t>
            </w:r>
          </w:p>
        </w:tc>
        <w:tc>
          <w:tcPr>
            <w:tcW w:type="dxa" w:w="8568"/>
          </w:tcPr>
          <w:p>
            <w:pPr>
              <w:keepNext/>
            </w:pPr>
            <w:r>
              <w:t>Cost-share; exact 2026 match should be confirmed in application materials</w:t>
            </w:r>
          </w:p>
        </w:tc>
      </w:tr>
      <w:tr>
        <w:trPr>
          <w:cantSplit/>
        </w:trPr>
        <w:tc>
          <w:tcPr>
            <w:tcW w:type="dxa" w:w="1944"/>
            <w:shd w:fill="E6F1F5"/>
          </w:tcPr>
          <w:p>
            <w:pPr>
              <w:keepNext/>
            </w:pPr>
            <w:r>
              <w:rPr>
                <w:b/>
              </w:rPr>
              <w:t>Official source</w:t>
            </w:r>
          </w:p>
        </w:tc>
        <w:tc>
          <w:tcPr>
            <w:tcW w:type="dxa" w:w="8568"/>
          </w:tcPr>
          <w:p>
            <w:pPr>
              <w:keepNext/>
            </w:pPr>
            <w:hyperlink r:id="rId154">
              <w:r>
                <w:rPr>
                  <w:color w:val="1B6A8F"/>
                  <w:u w:val="single"/>
                </w:rPr>
                <w:t>Program Website</w:t>
              </w:r>
            </w:hyperlink>
            <w:r>
              <w:t xml:space="preserve"> (https://iowaagriculture.gov/news/choose-iowa-dairy-innovation)</w:t>
            </w:r>
          </w:p>
        </w:tc>
      </w:tr>
      <w:tr>
        <w:trPr>
          <w:cantSplit/>
        </w:trPr>
        <w:tc>
          <w:tcPr>
            <w:tcW w:type="dxa" w:w="1944"/>
            <w:shd w:fill="E6F1F5"/>
          </w:tcPr>
          <w:p>
            <w:pPr>
              <w:keepNext w:val="0"/>
            </w:pPr>
            <w:r>
              <w:rPr>
                <w:b/>
              </w:rPr>
              <w:t>Record ID</w:t>
            </w:r>
          </w:p>
        </w:tc>
        <w:tc>
          <w:tcPr>
            <w:tcW w:type="dxa" w:w="8568"/>
          </w:tcPr>
          <w:p>
            <w:pPr>
              <w:keepNext w:val="0"/>
            </w:pPr>
            <w:r>
              <w:t>RERC-FND-0154</w:t>
            </w:r>
          </w:p>
        </w:tc>
      </w:tr>
    </w:tbl>
    <w:p>
      <w:pPr>
        <w:pStyle w:val="Heading2"/>
        <w:keepNext/>
        <w:spacing w:before="160" w:after="60"/>
      </w:pPr>
      <w:r>
        <w:t>Federal Recreational Trails Program</w:t>
      </w:r>
    </w:p>
    <w:p>
      <w:pPr>
        <w:keepNext/>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Best for</w:t>
            </w:r>
          </w:p>
        </w:tc>
        <w:tc>
          <w:tcPr>
            <w:tcW w:type="dxa" w:w="8568"/>
          </w:tcPr>
          <w:p>
            <w:pPr>
              <w:keepNext/>
            </w:pPr>
            <w:r>
              <w:t>Eligible public and nonprofit trail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trail-related projects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9F2EC"/>
          </w:tcPr>
          <w:p>
            <w:pPr>
              <w:keepNext w:val="0"/>
            </w:pPr>
            <w:r>
              <w:rPr>
                <w:b/>
              </w:rPr>
              <w:t>Record ID</w:t>
            </w:r>
          </w:p>
        </w:tc>
        <w:tc>
          <w:tcPr>
            <w:tcW w:type="dxa" w:w="8568"/>
          </w:tcPr>
          <w:p>
            <w:pPr>
              <w:keepNext w:val="0"/>
            </w:pPr>
            <w:r>
              <w:t>RERC-FND-0157</w:t>
            </w:r>
          </w:p>
        </w:tc>
      </w:tr>
    </w:tbl>
    <w:p>
      <w:pPr>
        <w:pStyle w:val="Heading2"/>
        <w:keepNext/>
        <w:spacing w:before="160" w:after="60"/>
      </w:pPr>
      <w:r>
        <w:t>State Recreational Trails Program</w:t>
      </w:r>
    </w:p>
    <w:p>
      <w:pPr>
        <w:keepNext/>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capital funding for rural recreation corridors.</w:t>
            </w:r>
          </w:p>
        </w:tc>
      </w:tr>
      <w:tr>
        <w:trPr>
          <w:cantSplit/>
        </w:trPr>
        <w:tc>
          <w:tcPr>
            <w:tcW w:type="dxa" w:w="1944"/>
            <w:shd w:fill="E6F1F5"/>
          </w:tcPr>
          <w:p>
            <w:pPr>
              <w:keepNext/>
            </w:pPr>
            <w:r>
              <w:rPr>
                <w:b/>
              </w:rPr>
              <w:t>Best for</w:t>
            </w:r>
          </w:p>
        </w:tc>
        <w:tc>
          <w:tcPr>
            <w:tcW w:type="dxa" w:w="8568"/>
          </w:tcPr>
          <w:p>
            <w:pPr>
              <w:keepNext/>
            </w:pPr>
            <w:r>
              <w:t>State or local government agencies; municipal corporations; counties;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recreational trails; acquisition; construction; improvement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6F1F5"/>
          </w:tcPr>
          <w:p>
            <w:pPr>
              <w:keepNext w:val="0"/>
            </w:pPr>
            <w:r>
              <w:rPr>
                <w:b/>
              </w:rPr>
              <w:t>Record ID</w:t>
            </w:r>
          </w:p>
        </w:tc>
        <w:tc>
          <w:tcPr>
            <w:tcW w:type="dxa" w:w="8568"/>
          </w:tcPr>
          <w:p>
            <w:pPr>
              <w:keepNext w:val="0"/>
            </w:pPr>
            <w:r>
              <w:t>RERC-FND-0162</w:t>
            </w:r>
          </w:p>
        </w:tc>
      </w:tr>
    </w:tbl>
    <w:p>
      <w:pPr>
        <w:pStyle w:val="Heading2"/>
        <w:keepNext/>
        <w:spacing w:before="160" w:after="60"/>
      </w:pPr>
      <w:r>
        <w:t>Transportation Alternatives Set-Aside</w:t>
      </w:r>
    </w:p>
    <w:p>
      <w:pPr>
        <w:keepNext/>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trails, sidewalks, and visitor districts in rural towns.</w:t>
            </w:r>
          </w:p>
        </w:tc>
      </w:tr>
      <w:tr>
        <w:trPr>
          <w:cantSplit/>
        </w:trPr>
        <w:tc>
          <w:tcPr>
            <w:tcW w:type="dxa" w:w="1944"/>
            <w:shd w:fill="E9F2EC"/>
          </w:tcPr>
          <w:p>
            <w:pPr>
              <w:keepNext/>
            </w:pPr>
            <w:r>
              <w:rPr>
                <w:b/>
              </w:rPr>
              <w:t>Best for</w:t>
            </w:r>
          </w:p>
        </w:tc>
        <w:tc>
          <w:tcPr>
            <w:tcW w:type="dxa" w:w="8568"/>
          </w:tcPr>
          <w:p>
            <w:pPr>
              <w:keepNext/>
            </w:pPr>
            <w:r>
              <w:t>Cities; counties; school districts;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recreational trails; safe routes; historic preservation; habitat connectivity</w:t>
            </w:r>
          </w:p>
        </w:tc>
      </w:tr>
      <w:tr>
        <w:trPr>
          <w:cantSplit/>
        </w:trPr>
        <w:tc>
          <w:tcPr>
            <w:tcW w:type="dxa" w:w="1944"/>
            <w:shd w:fill="E9F2EC"/>
          </w:tcPr>
          <w:p>
            <w:pPr>
              <w:keepNext/>
            </w:pPr>
            <w:r>
              <w:rPr>
                <w:b/>
              </w:rPr>
              <w:t>Amount or cost</w:t>
            </w:r>
          </w:p>
        </w:tc>
        <w:tc>
          <w:tcPr>
            <w:tcW w:type="dxa" w:w="8568"/>
          </w:tcPr>
          <w:p>
            <w:pPr>
              <w:keepNext/>
            </w:pPr>
            <w:r>
              <w:t>Statewide program retains $5M per apportionment year</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6">
              <w:r>
                <w:rPr>
                  <w:color w:val="1B6A8F"/>
                  <w:u w:val="single"/>
                </w:rPr>
                <w:t>Program Website</w:t>
              </w:r>
            </w:hyperlink>
            <w:r>
              <w:t xml:space="preserve"> (https://iowadot.gov/transportation-development/local-systems/grant-programs/transportation-alternatives)</w:t>
            </w:r>
          </w:p>
        </w:tc>
      </w:tr>
      <w:tr>
        <w:trPr>
          <w:cantSplit/>
        </w:trPr>
        <w:tc>
          <w:tcPr>
            <w:tcW w:type="dxa" w:w="1944"/>
            <w:shd w:fill="E9F2EC"/>
          </w:tcPr>
          <w:p>
            <w:pPr>
              <w:keepNext w:val="0"/>
            </w:pPr>
            <w:r>
              <w:rPr>
                <w:b/>
              </w:rPr>
              <w:t>Record ID</w:t>
            </w:r>
          </w:p>
        </w:tc>
        <w:tc>
          <w:tcPr>
            <w:tcW w:type="dxa" w:w="8568"/>
          </w:tcPr>
          <w:p>
            <w:pPr>
              <w:keepNext w:val="0"/>
            </w:pPr>
            <w:r>
              <w:t>RERC-FND-0163</w:t>
            </w:r>
          </w:p>
        </w:tc>
      </w:tr>
    </w:tbl>
    <w:p>
      <w:pPr>
        <w:pStyle w:val="Heading2"/>
        <w:keepNext/>
        <w:spacing w:before="160" w:after="60"/>
      </w:pPr>
      <w:r>
        <w:t>Community Catalyst Building Remediation Program</w:t>
      </w:r>
    </w:p>
    <w:p>
      <w:pPr>
        <w:keepNext/>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Best for</w:t>
            </w:r>
          </w:p>
        </w:tc>
        <w:tc>
          <w:tcPr>
            <w:tcW w:type="dxa" w:w="8568"/>
          </w:tcPr>
          <w:p>
            <w:pPr>
              <w:keepNext/>
            </w:pPr>
            <w:r>
              <w:t>Cities applying for remediation or redevelopment of underutilized buildings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remediation; redevelopment; underutilized buildings</w:t>
            </w:r>
          </w:p>
        </w:tc>
      </w:tr>
      <w:tr>
        <w:trPr>
          <w:cantSplit/>
        </w:trPr>
        <w:tc>
          <w:tcPr>
            <w:tcW w:type="dxa" w:w="1944"/>
            <w:shd w:fill="E6F1F5"/>
          </w:tcPr>
          <w:p>
            <w:pPr>
              <w:keepNext/>
            </w:pPr>
            <w:r>
              <w:rPr>
                <w:b/>
              </w:rPr>
              <w:t>Amount or cost</w:t>
            </w:r>
          </w:p>
        </w:tc>
        <w:tc>
          <w:tcPr>
            <w:tcW w:type="dxa" w:w="8568"/>
          </w:tcPr>
          <w:p>
            <w:pPr>
              <w:keepNext/>
            </w:pPr>
            <w:r>
              <w:t>Historically up to $100,000; current amount should be verified against the FY27 NOFA</w:t>
            </w:r>
          </w:p>
        </w:tc>
      </w:tr>
      <w:tr>
        <w:trPr>
          <w:cantSplit/>
        </w:trPr>
        <w:tc>
          <w:tcPr>
            <w:tcW w:type="dxa" w:w="1944"/>
            <w:shd w:fill="E6F1F5"/>
          </w:tcPr>
          <w:p>
            <w:pPr>
              <w:keepNext/>
            </w:pPr>
            <w:r>
              <w:rPr>
                <w:b/>
              </w:rPr>
              <w:t>Match or cost</w:t>
            </w:r>
          </w:p>
        </w:tc>
        <w:tc>
          <w:tcPr>
            <w:tcW w:type="dxa" w:w="8568"/>
          </w:tcPr>
          <w:p>
            <w:pPr>
              <w:keepNext/>
            </w:pPr>
            <w:r>
              <w:t>Local match requirements should be verified against current NOFA</w:t>
            </w:r>
          </w:p>
        </w:tc>
      </w:tr>
      <w:tr>
        <w:trPr>
          <w:cantSplit/>
        </w:trPr>
        <w:tc>
          <w:tcPr>
            <w:tcW w:type="dxa" w:w="1944"/>
            <w:shd w:fill="E6F1F5"/>
          </w:tcPr>
          <w:p>
            <w:pPr>
              <w:keepNext/>
            </w:pPr>
            <w:r>
              <w:rPr>
                <w:b/>
              </w:rPr>
              <w:t>Official source</w:t>
            </w:r>
          </w:p>
        </w:tc>
        <w:tc>
          <w:tcPr>
            <w:tcW w:type="dxa" w:w="8568"/>
          </w:tcPr>
          <w:p>
            <w:pPr>
              <w:keepNext/>
            </w:pPr>
            <w:hyperlink r:id="rId157">
              <w:r>
                <w:rPr>
                  <w:color w:val="1B6A8F"/>
                  <w:u w:val="single"/>
                </w:rPr>
                <w:t>Program Website</w:t>
              </w:r>
            </w:hyperlink>
            <w:r>
              <w:t xml:space="preserve"> (https://rules.iowa.gov/Notice/Details/0205D)</w:t>
            </w:r>
          </w:p>
        </w:tc>
      </w:tr>
      <w:tr>
        <w:trPr>
          <w:cantSplit/>
        </w:trPr>
        <w:tc>
          <w:tcPr>
            <w:tcW w:type="dxa" w:w="1944"/>
            <w:shd w:fill="E6F1F5"/>
          </w:tcPr>
          <w:p>
            <w:pPr>
              <w:keepNext w:val="0"/>
            </w:pPr>
            <w:r>
              <w:rPr>
                <w:b/>
              </w:rPr>
              <w:t>Record ID</w:t>
            </w:r>
          </w:p>
        </w:tc>
        <w:tc>
          <w:tcPr>
            <w:tcW w:type="dxa" w:w="8568"/>
          </w:tcPr>
          <w:p>
            <w:pPr>
              <w:keepNext w:val="0"/>
            </w:pPr>
            <w:r>
              <w:t>RERC-FND-0156</w:t>
            </w:r>
          </w:p>
        </w:tc>
      </w:tr>
    </w:tbl>
    <w:p>
      <w:pPr>
        <w:pStyle w:val="Heading2"/>
        <w:keepNext/>
        <w:spacing w:before="160" w:after="60"/>
      </w:pPr>
      <w:r>
        <w:t>Regional Sports Authority District Program</w:t>
      </w:r>
    </w:p>
    <w:p>
      <w:pPr>
        <w:keepNext/>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Best for</w:t>
            </w:r>
          </w:p>
        </w:tc>
        <w:tc>
          <w:tcPr>
            <w:tcW w:type="dxa" w:w="8568"/>
          </w:tcPr>
          <w:p>
            <w:pPr>
              <w:keepNext/>
            </w:pPr>
            <w:r>
              <w:t>Convention and visitors bureaus with eligible district board</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 promotion; overnight stays</w:t>
            </w:r>
          </w:p>
        </w:tc>
      </w:tr>
      <w:tr>
        <w:trPr>
          <w:cantSplit/>
        </w:trPr>
        <w:tc>
          <w:tcPr>
            <w:tcW w:type="dxa" w:w="1944"/>
            <w:shd w:fill="E9F2EC"/>
          </w:tcPr>
          <w:p>
            <w:pPr>
              <w:keepNext/>
            </w:pPr>
            <w:r>
              <w:rPr>
                <w:b/>
              </w:rPr>
              <w:t>Amount or cost</w:t>
            </w:r>
          </w:p>
        </w:tc>
        <w:tc>
          <w:tcPr>
            <w:tcW w:type="dxa" w:w="8568"/>
          </w:tcPr>
          <w:p>
            <w:pPr>
              <w:keepNext/>
            </w:pPr>
            <w:r>
              <w:t>$750k total; $75k per participant</w:t>
            </w:r>
          </w:p>
        </w:tc>
      </w:tr>
      <w:tr>
        <w:trPr>
          <w:cantSplit/>
        </w:trPr>
        <w:tc>
          <w:tcPr>
            <w:tcW w:type="dxa" w:w="1944"/>
            <w:shd w:fill="E9F2EC"/>
          </w:tcPr>
          <w:p>
            <w:pPr>
              <w:keepNext/>
            </w:pPr>
            <w:r>
              <w:rPr>
                <w:b/>
              </w:rPr>
              <w:t>Match or cost</w:t>
            </w:r>
          </w:p>
        </w:tc>
        <w:tc>
          <w:tcPr>
            <w:tcW w:type="dxa" w:w="8568"/>
          </w:tcPr>
          <w:p>
            <w:pPr>
              <w:keepNext/>
            </w:pPr>
            <w:r>
              <w:t>50 percent cash match</w:t>
            </w:r>
          </w:p>
        </w:tc>
      </w:tr>
      <w:tr>
        <w:trPr>
          <w:cantSplit/>
        </w:trPr>
        <w:tc>
          <w:tcPr>
            <w:tcW w:type="dxa" w:w="1944"/>
            <w:shd w:fill="E9F2EC"/>
          </w:tcPr>
          <w:p>
            <w:pPr>
              <w:keepNext/>
            </w:pPr>
            <w:r>
              <w:rPr>
                <w:b/>
              </w:rPr>
              <w:t>Official source</w:t>
            </w:r>
          </w:p>
        </w:tc>
        <w:tc>
          <w:tcPr>
            <w:tcW w:type="dxa" w:w="8568"/>
          </w:tcPr>
          <w:p>
            <w:pPr>
              <w:keepNext/>
            </w:pPr>
            <w:hyperlink r:id="rId158">
              <w:r>
                <w:rPr>
                  <w:color w:val="1B6A8F"/>
                  <w:u w:val="single"/>
                </w:rPr>
                <w:t>Program Website</w:t>
              </w:r>
            </w:hyperlink>
            <w:r>
              <w:t xml:space="preserve"> (https://industrypartners.traveliowa.com/regional-sports-authority)</w:t>
            </w:r>
          </w:p>
        </w:tc>
      </w:tr>
      <w:tr>
        <w:trPr>
          <w:cantSplit/>
        </w:trPr>
        <w:tc>
          <w:tcPr>
            <w:tcW w:type="dxa" w:w="1944"/>
            <w:shd w:fill="E9F2EC"/>
          </w:tcPr>
          <w:p>
            <w:pPr>
              <w:keepNext w:val="0"/>
            </w:pPr>
            <w:r>
              <w:rPr>
                <w:b/>
              </w:rPr>
              <w:t>Record ID</w:t>
            </w:r>
          </w:p>
        </w:tc>
        <w:tc>
          <w:tcPr>
            <w:tcW w:type="dxa" w:w="8568"/>
          </w:tcPr>
          <w:p>
            <w:pPr>
              <w:keepNext w:val="0"/>
            </w:pPr>
            <w:r>
              <w:t>RERC-FND-0160</w:t>
            </w:r>
          </w:p>
        </w:tc>
      </w:tr>
    </w:tbl>
    <w:p>
      <w:pPr>
        <w:pStyle w:val="Heading2"/>
        <w:keepNext/>
        <w:spacing w:before="160" w:after="60"/>
      </w:pPr>
      <w:r>
        <w:t>Public Art and Murals Grant</w:t>
      </w:r>
    </w:p>
    <w:p>
      <w:pPr>
        <w:keepNext/>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Best for</w:t>
            </w:r>
          </w:p>
        </w:tc>
        <w:tc>
          <w:tcPr>
            <w:tcW w:type="dxa" w:w="8568"/>
          </w:tcPr>
          <w:p>
            <w:pPr>
              <w:keepNext/>
            </w:pPr>
            <w:r>
              <w:t>Kansas 501c3s; local governments; federally recognized tribes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art; murals; placemaking; cultural tourism</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1:1 cash/in-kind match</w:t>
            </w:r>
          </w:p>
        </w:tc>
      </w:tr>
      <w:tr>
        <w:trPr>
          <w:cantSplit/>
        </w:trPr>
        <w:tc>
          <w:tcPr>
            <w:tcW w:type="dxa" w:w="1944"/>
            <w:shd w:fill="E6F1F5"/>
          </w:tcPr>
          <w:p>
            <w:pPr>
              <w:keepNext/>
            </w:pPr>
            <w:r>
              <w:rPr>
                <w:b/>
              </w:rPr>
              <w:t>Official source</w:t>
            </w:r>
          </w:p>
        </w:tc>
        <w:tc>
          <w:tcPr>
            <w:tcW w:type="dxa" w:w="8568"/>
          </w:tcPr>
          <w:p>
            <w:pPr>
              <w:keepNext/>
            </w:pPr>
            <w:hyperlink r:id="rId159">
              <w:r>
                <w:rPr>
                  <w:color w:val="1B6A8F"/>
                  <w:u w:val="single"/>
                </w:rPr>
                <w:t>Program Website</w:t>
              </w:r>
            </w:hyperlink>
            <w:r>
              <w:t xml:space="preserve"> (https://www.kansascommerce.gov/program/kansas-creative-arts-and-industries-commission-kcaic/public-art-murals-grant)</w:t>
            </w:r>
          </w:p>
        </w:tc>
      </w:tr>
      <w:tr>
        <w:trPr>
          <w:cantSplit/>
        </w:trPr>
        <w:tc>
          <w:tcPr>
            <w:tcW w:type="dxa" w:w="1944"/>
            <w:shd w:fill="E6F1F5"/>
          </w:tcPr>
          <w:p>
            <w:pPr>
              <w:keepNext w:val="0"/>
            </w:pPr>
            <w:r>
              <w:rPr>
                <w:b/>
              </w:rPr>
              <w:t>Record ID</w:t>
            </w:r>
          </w:p>
        </w:tc>
        <w:tc>
          <w:tcPr>
            <w:tcW w:type="dxa" w:w="8568"/>
          </w:tcPr>
          <w:p>
            <w:pPr>
              <w:keepNext w:val="0"/>
            </w:pPr>
            <w:r>
              <w:t>RERC-FND-0167</w:t>
            </w:r>
          </w:p>
        </w:tc>
      </w:tr>
    </w:tbl>
    <w:p>
      <w:pPr>
        <w:pStyle w:val="Heading2"/>
        <w:keepNext/>
        <w:spacing w:before="160" w:after="60"/>
      </w:pPr>
      <w:r>
        <w:t>Historic Economic Asset Lifeline</w:t>
      </w:r>
    </w:p>
    <w:p>
      <w:pPr>
        <w:keepNext/>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Best for</w:t>
            </w:r>
          </w:p>
        </w:tc>
        <w:tc>
          <w:tcPr>
            <w:tcW w:type="dxa" w:w="8568"/>
          </w:tcPr>
          <w:p>
            <w:pPr>
              <w:keepNext/>
            </w:pPr>
            <w:r>
              <w:t>local governments; tribes; Main Street programs; EDCs; chambers; 501c3 or 501c6; community foundations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adaptive reuse; arts; housing; entrepreneurship</w:t>
            </w:r>
          </w:p>
        </w:tc>
      </w:tr>
      <w:tr>
        <w:trPr>
          <w:cantSplit/>
        </w:trPr>
        <w:tc>
          <w:tcPr>
            <w:tcW w:type="dxa" w:w="1944"/>
            <w:shd w:fill="E9F2EC"/>
          </w:tcPr>
          <w:p>
            <w:pPr>
              <w:keepNext/>
            </w:pPr>
            <w:r>
              <w:rPr>
                <w:b/>
              </w:rPr>
              <w:t>Amount or cost</w:t>
            </w:r>
          </w:p>
        </w:tc>
        <w:tc>
          <w:tcPr>
            <w:tcW w:type="dxa" w:w="8568"/>
          </w:tcPr>
          <w:p>
            <w:pPr>
              <w:keepNext/>
            </w:pPr>
            <w:r>
              <w:t>up to $100000 typical</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9F2EC"/>
          </w:tcPr>
          <w:p>
            <w:pPr>
              <w:keepNext w:val="0"/>
            </w:pPr>
            <w:r>
              <w:rPr>
                <w:b/>
              </w:rPr>
              <w:t>Record ID</w:t>
            </w:r>
          </w:p>
        </w:tc>
        <w:tc>
          <w:tcPr>
            <w:tcW w:type="dxa" w:w="8568"/>
          </w:tcPr>
          <w:p>
            <w:pPr>
              <w:keepNext w:val="0"/>
            </w:pPr>
            <w:r>
              <w:t>RERC-FND-0165</w:t>
            </w:r>
          </w:p>
        </w:tc>
      </w:tr>
    </w:tbl>
    <w:p>
      <w:pPr>
        <w:pStyle w:val="Heading2"/>
        <w:keepNext/>
        <w:spacing w:before="160" w:after="60"/>
      </w:pPr>
      <w:r>
        <w:t>Historic Economic Asset Lifeline Program</w:t>
      </w:r>
    </w:p>
    <w:p>
      <w:pPr>
        <w:keepNext/>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Best for</w:t>
            </w:r>
          </w:p>
        </w:tc>
        <w:tc>
          <w:tcPr>
            <w:tcW w:type="dxa" w:w="8568"/>
          </w:tcPr>
          <w:p>
            <w:pPr>
              <w:keepNext/>
            </w:pPr>
            <w:r>
              <w:t>Rural Kansas building owners and community partners for underused downtown buildings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downtown; building rehab; adaptive reuse; entrepreneurship</w:t>
            </w:r>
          </w:p>
        </w:tc>
      </w:tr>
      <w:tr>
        <w:trPr>
          <w:cantSplit/>
        </w:trPr>
        <w:tc>
          <w:tcPr>
            <w:tcW w:type="dxa" w:w="1944"/>
            <w:shd w:fill="E6F1F5"/>
          </w:tcPr>
          <w:p>
            <w:pPr>
              <w:keepNext/>
            </w:pPr>
            <w:r>
              <w:rPr>
                <w:b/>
              </w:rPr>
              <w:t>Amount or cost</w:t>
            </w:r>
          </w:p>
        </w:tc>
        <w:tc>
          <w:tcPr>
            <w:tcW w:type="dxa" w:w="8568"/>
          </w:tcPr>
          <w:p>
            <w:pPr>
              <w:keepNext/>
            </w:pPr>
            <w:r>
              <w:t>Building grants up to $30 per square foot; max $100,000</w:t>
            </w:r>
          </w:p>
        </w:tc>
      </w:tr>
      <w:tr>
        <w:trPr>
          <w:cantSplit/>
        </w:trPr>
        <w:tc>
          <w:tcPr>
            <w:tcW w:type="dxa" w:w="1944"/>
            <w:shd w:fill="E6F1F5"/>
          </w:tcPr>
          <w:p>
            <w:pPr>
              <w:keepNext/>
            </w:pPr>
            <w:r>
              <w:rPr>
                <w:b/>
              </w:rPr>
              <w:t>Match or cost</w:t>
            </w:r>
          </w:p>
        </w:tc>
        <w:tc>
          <w:tcPr>
            <w:tcW w:type="dxa" w:w="8568"/>
          </w:tcPr>
          <w:p>
            <w:pPr>
              <w:keepNext/>
            </w:pPr>
            <w:r>
              <w:t>1:1 cash match from building owner</w:t>
            </w:r>
          </w:p>
        </w:tc>
      </w:tr>
      <w:tr>
        <w:trPr>
          <w:cantSplit/>
        </w:trPr>
        <w:tc>
          <w:tcPr>
            <w:tcW w:type="dxa" w:w="1944"/>
            <w:shd w:fill="E6F1F5"/>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6F1F5"/>
          </w:tcPr>
          <w:p>
            <w:pPr>
              <w:keepNext w:val="0"/>
            </w:pPr>
            <w:r>
              <w:rPr>
                <w:b/>
              </w:rPr>
              <w:t>Record ID</w:t>
            </w:r>
          </w:p>
        </w:tc>
        <w:tc>
          <w:tcPr>
            <w:tcW w:type="dxa" w:w="8568"/>
          </w:tcPr>
          <w:p>
            <w:pPr>
              <w:keepNext w:val="0"/>
            </w:pPr>
            <w:r>
              <w:t>RERC-FND-0166</w:t>
            </w:r>
          </w:p>
        </w:tc>
      </w:tr>
    </w:tbl>
    <w:p>
      <w:pPr>
        <w:pStyle w:val="Heading2"/>
        <w:keepNext/>
        <w:spacing w:before="160" w:after="60"/>
      </w:pPr>
      <w:r>
        <w:t>Attraction Development Grant</w:t>
      </w:r>
    </w:p>
    <w:p>
      <w:pPr>
        <w:keepNext/>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Best for</w:t>
            </w:r>
          </w:p>
        </w:tc>
        <w:tc>
          <w:tcPr>
            <w:tcW w:type="dxa" w:w="8568"/>
          </w:tcPr>
          <w:p>
            <w:pPr>
              <w:keepNext/>
            </w:pPr>
            <w:r>
              <w:t>Public, private, and nonprofit attraction developers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product; attractions; visitor experience; capital enhancement</w:t>
            </w:r>
          </w:p>
        </w:tc>
      </w:tr>
      <w:tr>
        <w:trPr>
          <w:cantSplit/>
        </w:trPr>
        <w:tc>
          <w:tcPr>
            <w:tcW w:type="dxa" w:w="1944"/>
            <w:shd w:fill="E9F2EC"/>
          </w:tcPr>
          <w:p>
            <w:pPr>
              <w:keepNext/>
            </w:pPr>
            <w:r>
              <w:rPr>
                <w:b/>
              </w:rPr>
              <w:t>Amount or cost</w:t>
            </w:r>
          </w:p>
        </w:tc>
        <w:tc>
          <w:tcPr>
            <w:tcW w:type="dxa" w:w="8568"/>
          </w:tcPr>
          <w:p>
            <w:pPr>
              <w:keepNext/>
            </w:pPr>
            <w:r>
              <w:t>2026 round totaled $1,000,000; example awards $16,000-$100,000</w:t>
            </w:r>
          </w:p>
        </w:tc>
      </w:tr>
      <w:tr>
        <w:trPr>
          <w:cantSplit/>
        </w:trPr>
        <w:tc>
          <w:tcPr>
            <w:tcW w:type="dxa" w:w="1944"/>
            <w:shd w:fill="E9F2EC"/>
          </w:tcPr>
          <w:p>
            <w:pPr>
              <w:keepNext/>
            </w:pPr>
            <w:r>
              <w:rPr>
                <w:b/>
              </w:rPr>
              <w:t>Match or cost</w:t>
            </w:r>
          </w:p>
        </w:tc>
        <w:tc>
          <w:tcPr>
            <w:tcW w:type="dxa" w:w="8568"/>
          </w:tcPr>
          <w:p>
            <w:pPr>
              <w:keepNext/>
            </w:pPr>
            <w:r>
              <w:t>Local match required; 2026 recipients leveraged over $12,000,000</w:t>
            </w:r>
          </w:p>
        </w:tc>
      </w:tr>
      <w:tr>
        <w:trPr>
          <w:cantSplit/>
        </w:trPr>
        <w:tc>
          <w:tcPr>
            <w:tcW w:type="dxa" w:w="1944"/>
            <w:shd w:fill="E9F2EC"/>
          </w:tcPr>
          <w:p>
            <w:pPr>
              <w:keepNext/>
            </w:pPr>
            <w:r>
              <w:rPr>
                <w:b/>
              </w:rPr>
              <w:t>Official source</w:t>
            </w:r>
          </w:p>
        </w:tc>
        <w:tc>
          <w:tcPr>
            <w:tcW w:type="dxa" w:w="8568"/>
          </w:tcPr>
          <w:p>
            <w:pPr>
              <w:keepNext/>
            </w:pPr>
            <w:hyperlink r:id="rId161">
              <w:r>
                <w:rPr>
                  <w:color w:val="1B6A8F"/>
                  <w:u w:val="single"/>
                </w:rPr>
                <w:t>Program Website</w:t>
              </w:r>
            </w:hyperlink>
            <w:r>
              <w:t xml:space="preserve"> (https://www.kansascommerce.gov/2026/03/kansas-tourism-fuels-visitor-experiences-with-1-million-in-attraction-development-grants)</w:t>
            </w:r>
          </w:p>
        </w:tc>
      </w:tr>
      <w:tr>
        <w:trPr>
          <w:cantSplit/>
        </w:trPr>
        <w:tc>
          <w:tcPr>
            <w:tcW w:type="dxa" w:w="1944"/>
            <w:shd w:fill="E9F2EC"/>
          </w:tcPr>
          <w:p>
            <w:pPr>
              <w:keepNext w:val="0"/>
            </w:pPr>
            <w:r>
              <w:rPr>
                <w:b/>
              </w:rPr>
              <w:t>Record ID</w:t>
            </w:r>
          </w:p>
        </w:tc>
        <w:tc>
          <w:tcPr>
            <w:tcW w:type="dxa" w:w="8568"/>
          </w:tcPr>
          <w:p>
            <w:pPr>
              <w:keepNext w:val="0"/>
            </w:pPr>
            <w:r>
              <w:t>RERC-FND-0164</w:t>
            </w:r>
          </w:p>
        </w:tc>
      </w:tr>
    </w:tbl>
    <w:p>
      <w:pPr>
        <w:pStyle w:val="Heading2"/>
        <w:keepNext/>
        <w:spacing w:before="160" w:after="60"/>
      </w:pPr>
      <w:r>
        <w:t>Foundation for Appalachian Kentucky Grant Opportunities</w:t>
      </w:r>
    </w:p>
    <w:p>
      <w:pPr>
        <w:keepNext/>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Best for</w:t>
            </w:r>
          </w:p>
        </w:tc>
        <w:tc>
          <w:tcPr>
            <w:tcW w:type="dxa" w:w="8568"/>
          </w:tcPr>
          <w:p>
            <w:pPr>
              <w:keepNext/>
            </w:pPr>
            <w:r>
              <w:t>organizations and community leaders serving Appalachian Kentucky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life; community resilience; Appalachian development; local projects</w:t>
            </w:r>
          </w:p>
        </w:tc>
      </w:tr>
      <w:tr>
        <w:trPr>
          <w:cantSplit/>
        </w:trPr>
        <w:tc>
          <w:tcPr>
            <w:tcW w:type="dxa" w:w="1944"/>
            <w:shd w:fill="E6F1F5"/>
          </w:tcPr>
          <w:p>
            <w:pPr>
              <w:keepNext/>
            </w:pPr>
            <w:r>
              <w:rPr>
                <w:b/>
              </w:rPr>
              <w:t>Amount or cost</w:t>
            </w:r>
          </w:p>
        </w:tc>
        <w:tc>
          <w:tcPr>
            <w:tcW w:type="dxa" w:w="8568"/>
          </w:tcPr>
          <w:p>
            <w:pPr>
              <w:keepNext/>
            </w:pPr>
            <w:r>
              <w:t>varies; Thompson 2026 total up to $250000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62">
              <w:r>
                <w:rPr>
                  <w:color w:val="1B6A8F"/>
                  <w:u w:val="single"/>
                </w:rPr>
                <w:t>Program Website</w:t>
              </w:r>
            </w:hyperlink>
            <w:r>
              <w:t xml:space="preserve"> (https://www.appalachianky.org/grant-opportunities)</w:t>
            </w:r>
          </w:p>
        </w:tc>
      </w:tr>
      <w:tr>
        <w:trPr>
          <w:cantSplit/>
        </w:trPr>
        <w:tc>
          <w:tcPr>
            <w:tcW w:type="dxa" w:w="1944"/>
            <w:shd w:fill="E6F1F5"/>
          </w:tcPr>
          <w:p>
            <w:pPr>
              <w:keepNext w:val="0"/>
            </w:pPr>
            <w:r>
              <w:rPr>
                <w:b/>
              </w:rPr>
              <w:t>Record ID</w:t>
            </w:r>
          </w:p>
        </w:tc>
        <w:tc>
          <w:tcPr>
            <w:tcW w:type="dxa" w:w="8568"/>
          </w:tcPr>
          <w:p>
            <w:pPr>
              <w:keepNext w:val="0"/>
            </w:pPr>
            <w:r>
              <w:t>RERC-FND-0170</w:t>
            </w:r>
          </w:p>
        </w:tc>
      </w:tr>
    </w:tbl>
    <w:p>
      <w:pPr>
        <w:pStyle w:val="Heading2"/>
        <w:keepNext/>
        <w:spacing w:before="160" w:after="60"/>
      </w:pPr>
      <w:r>
        <w:t>Thompson Charitable Regranting Program</w:t>
      </w:r>
    </w:p>
    <w:p>
      <w:pPr>
        <w:keepNext/>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Best for</w:t>
            </w:r>
          </w:p>
        </w:tc>
        <w:tc>
          <w:tcPr>
            <w:tcW w:type="dxa" w:w="8568"/>
          </w:tcPr>
          <w:p>
            <w:pPr>
              <w:keepNext/>
            </w:pPr>
            <w:r>
              <w:t>501(c)(3) nonprofits serving Bell, Clay, Laurel, or Leslie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resilience; economic development; nonprofit capacity</w:t>
            </w:r>
          </w:p>
        </w:tc>
      </w:tr>
      <w:tr>
        <w:trPr>
          <w:cantSplit/>
        </w:trPr>
        <w:tc>
          <w:tcPr>
            <w:tcW w:type="dxa" w:w="1944"/>
            <w:shd w:fill="E9F2EC"/>
          </w:tcPr>
          <w:p>
            <w:pPr>
              <w:keepNext/>
            </w:pPr>
            <w:r>
              <w:rPr>
                <w:b/>
              </w:rPr>
              <w:t>Amount or cost</w:t>
            </w:r>
          </w:p>
        </w:tc>
        <w:tc>
          <w:tcPr>
            <w:tcW w:type="dxa" w:w="8568"/>
          </w:tcPr>
          <w:p>
            <w:pPr>
              <w:keepNext/>
            </w:pPr>
            <w:r>
              <w:t>2026 total up to $250,000; grants $5,000-$25,000</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63">
              <w:r>
                <w:rPr>
                  <w:color w:val="1B6A8F"/>
                  <w:u w:val="single"/>
                </w:rPr>
                <w:t>Program Website</w:t>
              </w:r>
            </w:hyperlink>
            <w:r>
              <w:t xml:space="preserve"> (https://www.appalachianky.org/thompson-charitable-regranting-program)</w:t>
            </w:r>
          </w:p>
        </w:tc>
      </w:tr>
      <w:tr>
        <w:trPr>
          <w:cantSplit/>
        </w:trPr>
        <w:tc>
          <w:tcPr>
            <w:tcW w:type="dxa" w:w="1944"/>
            <w:shd w:fill="E9F2EC"/>
          </w:tcPr>
          <w:p>
            <w:pPr>
              <w:keepNext w:val="0"/>
            </w:pPr>
            <w:r>
              <w:rPr>
                <w:b/>
              </w:rPr>
              <w:t>Record ID</w:t>
            </w:r>
          </w:p>
        </w:tc>
        <w:tc>
          <w:tcPr>
            <w:tcW w:type="dxa" w:w="8568"/>
          </w:tcPr>
          <w:p>
            <w:pPr>
              <w:keepNext w:val="0"/>
            </w:pPr>
            <w:r>
              <w:t>RERC-FND-0174</w:t>
            </w:r>
          </w:p>
        </w:tc>
      </w:tr>
    </w:tbl>
    <w:p>
      <w:pPr>
        <w:pStyle w:val="Heading2"/>
        <w:keepNext/>
        <w:spacing w:before="160" w:after="60"/>
      </w:pPr>
      <w:r>
        <w:t>County Agricultural Incentives Program: Value-Added and Agritourism Development</w:t>
      </w:r>
    </w:p>
    <w:p>
      <w:pPr>
        <w:keepNext/>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Best for</w:t>
            </w:r>
          </w:p>
        </w:tc>
        <w:tc>
          <w:tcPr>
            <w:tcW w:type="dxa" w:w="8568"/>
          </w:tcPr>
          <w:p>
            <w:pPr>
              <w:keepNext/>
            </w:pPr>
            <w:r>
              <w:t>Kentucky agricultural producers through county agricultural development councils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agritourism; value-added agriculture; farm visitor infrastructure</w:t>
            </w:r>
          </w:p>
        </w:tc>
      </w:tr>
      <w:tr>
        <w:trPr>
          <w:cantSplit/>
        </w:trPr>
        <w:tc>
          <w:tcPr>
            <w:tcW w:type="dxa" w:w="1944"/>
            <w:shd w:fill="E6F1F5"/>
          </w:tcPr>
          <w:p>
            <w:pPr>
              <w:keepNext/>
            </w:pPr>
            <w:r>
              <w:rPr>
                <w:b/>
              </w:rPr>
              <w:t>Amount or cost</w:t>
            </w:r>
          </w:p>
        </w:tc>
        <w:tc>
          <w:tcPr>
            <w:tcW w:type="dxa" w:w="8568"/>
          </w:tcPr>
          <w:p>
            <w:pPr>
              <w:keepNext/>
            </w:pPr>
            <w:r>
              <w:t>County-determined limits; eligible agritourism items reimbursed at 50%; value-added items often 75%</w:t>
            </w:r>
          </w:p>
        </w:tc>
      </w:tr>
      <w:tr>
        <w:trPr>
          <w:cantSplit/>
        </w:trPr>
        <w:tc>
          <w:tcPr>
            <w:tcW w:type="dxa" w:w="1944"/>
            <w:shd w:fill="E6F1F5"/>
          </w:tcPr>
          <w:p>
            <w:pPr>
              <w:keepNext/>
            </w:pPr>
            <w:r>
              <w:rPr>
                <w:b/>
              </w:rPr>
              <w:t>Match or cost</w:t>
            </w:r>
          </w:p>
        </w:tc>
        <w:tc>
          <w:tcPr>
            <w:tcW w:type="dxa" w:w="8568"/>
          </w:tcPr>
          <w:p>
            <w:pPr>
              <w:keepNext/>
            </w:pPr>
            <w:r>
              <w:t>Producer cost share required</w:t>
            </w:r>
          </w:p>
        </w:tc>
      </w:tr>
      <w:tr>
        <w:trPr>
          <w:cantSplit/>
        </w:trPr>
        <w:tc>
          <w:tcPr>
            <w:tcW w:type="dxa" w:w="1944"/>
            <w:shd w:fill="E6F1F5"/>
          </w:tcPr>
          <w:p>
            <w:pPr>
              <w:keepNext/>
            </w:pPr>
            <w:r>
              <w:rPr>
                <w:b/>
              </w:rPr>
              <w:t>Official source</w:t>
            </w:r>
          </w:p>
        </w:tc>
        <w:tc>
          <w:tcPr>
            <w:tcW w:type="dxa" w:w="8568"/>
          </w:tcPr>
          <w:p>
            <w:pPr>
              <w:keepNext/>
            </w:pPr>
            <w:hyperlink r:id="rId164">
              <w:r>
                <w:rPr>
                  <w:color w:val="1B6A8F"/>
                  <w:u w:val="single"/>
                </w:rPr>
                <w:t>Program Website</w:t>
              </w:r>
            </w:hyperlink>
            <w:r>
              <w:t xml:space="preserve"> (https://www.kyagr.com/agpolicy/documents/2026-Program-Guidelines-Applications/ADF_APP_caip-26_valueadded-mktg.pdf)</w:t>
            </w:r>
          </w:p>
        </w:tc>
      </w:tr>
      <w:tr>
        <w:trPr>
          <w:cantSplit/>
        </w:trPr>
        <w:tc>
          <w:tcPr>
            <w:tcW w:type="dxa" w:w="1944"/>
            <w:shd w:fill="E6F1F5"/>
          </w:tcPr>
          <w:p>
            <w:pPr>
              <w:keepNext w:val="0"/>
            </w:pPr>
            <w:r>
              <w:rPr>
                <w:b/>
              </w:rPr>
              <w:t>Record ID</w:t>
            </w:r>
          </w:p>
        </w:tc>
        <w:tc>
          <w:tcPr>
            <w:tcW w:type="dxa" w:w="8568"/>
          </w:tcPr>
          <w:p>
            <w:pPr>
              <w:keepNext w:val="0"/>
            </w:pPr>
            <w:r>
              <w:t>RERC-FND-0169</w:t>
            </w:r>
          </w:p>
        </w:tc>
      </w:tr>
    </w:tbl>
    <w:p>
      <w:pPr>
        <w:pStyle w:val="Heading2"/>
        <w:keepNext/>
        <w:spacing w:before="160" w:after="60"/>
      </w:pPr>
      <w:r>
        <w:t>Community Development Block Grant</w:t>
      </w:r>
    </w:p>
    <w:p>
      <w:pPr>
        <w:keepNext/>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Best for</w:t>
            </w:r>
          </w:p>
        </w:tc>
        <w:tc>
          <w:tcPr>
            <w:tcW w:type="dxa" w:w="8568"/>
          </w:tcPr>
          <w:p>
            <w:pPr>
              <w:keepNext/>
            </w:pPr>
            <w:r>
              <w:t>eligible non-entitlement cities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up to $750000 for community projects; other categories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65">
              <w:r>
                <w:rPr>
                  <w:color w:val="1B6A8F"/>
                  <w:u w:val="single"/>
                </w:rPr>
                <w:t>Program Website</w:t>
              </w:r>
            </w:hyperlink>
            <w:r>
              <w:t xml:space="preserve"> (https://kydlgweb.ky.gov/FederalGrants/16_CDBG.cfm)</w:t>
            </w:r>
          </w:p>
        </w:tc>
      </w:tr>
      <w:tr>
        <w:trPr>
          <w:cantSplit/>
        </w:trPr>
        <w:tc>
          <w:tcPr>
            <w:tcW w:type="dxa" w:w="1944"/>
            <w:shd w:fill="E9F2EC"/>
          </w:tcPr>
          <w:p>
            <w:pPr>
              <w:keepNext w:val="0"/>
            </w:pPr>
            <w:r>
              <w:rPr>
                <w:b/>
              </w:rPr>
              <w:t>Record ID</w:t>
            </w:r>
          </w:p>
        </w:tc>
        <w:tc>
          <w:tcPr>
            <w:tcW w:type="dxa" w:w="8568"/>
          </w:tcPr>
          <w:p>
            <w:pPr>
              <w:keepNext w:val="0"/>
            </w:pPr>
            <w:r>
              <w:t>RERC-FND-0168</w:t>
            </w:r>
          </w:p>
        </w:tc>
      </w:tr>
    </w:tbl>
    <w:p>
      <w:pPr>
        <w:pStyle w:val="Heading2"/>
        <w:keepNext/>
        <w:spacing w:before="160" w:after="60"/>
      </w:pPr>
      <w:r>
        <w:t>Regional Marketing and Matching Funds Program</w:t>
      </w:r>
    </w:p>
    <w:p>
      <w:pPr>
        <w:keepNext/>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Best for</w:t>
            </w:r>
          </w:p>
        </w:tc>
        <w:tc>
          <w:tcPr>
            <w:tcW w:type="dxa" w:w="8568"/>
          </w:tcPr>
          <w:p>
            <w:pPr>
              <w:keepNext/>
            </w:pPr>
            <w:r>
              <w:t>local nonprofit tourism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events; visitor promotion; websites; media</w:t>
            </w:r>
          </w:p>
        </w:tc>
      </w:tr>
      <w:tr>
        <w:trPr>
          <w:cantSplit/>
        </w:trPr>
        <w:tc>
          <w:tcPr>
            <w:tcW w:type="dxa" w:w="1944"/>
            <w:shd w:fill="E6F1F5"/>
          </w:tcPr>
          <w:p>
            <w:pPr>
              <w:keepNext/>
            </w:pPr>
            <w:r>
              <w:rPr>
                <w:b/>
              </w:rPr>
              <w:t>Amount or cost</w:t>
            </w:r>
          </w:p>
        </w:tc>
        <w:tc>
          <w:tcPr>
            <w:tcW w:type="dxa" w:w="8568"/>
          </w:tcPr>
          <w:p>
            <w:pPr>
              <w:keepNext/>
            </w:pPr>
            <w:r>
              <w:t>$2M awarded statewide in 2026; local awards vary</w:t>
            </w:r>
          </w:p>
        </w:tc>
      </w:tr>
      <w:tr>
        <w:trPr>
          <w:cantSplit/>
        </w:trPr>
        <w:tc>
          <w:tcPr>
            <w:tcW w:type="dxa" w:w="1944"/>
            <w:shd w:fill="E6F1F5"/>
          </w:tcPr>
          <w:p>
            <w:pPr>
              <w:keepNext/>
            </w:pPr>
            <w:r>
              <w:rPr>
                <w:b/>
              </w:rPr>
              <w:t>Match or cost</w:t>
            </w:r>
          </w:p>
        </w:tc>
        <w:tc>
          <w:tcPr>
            <w:tcW w:type="dxa" w:w="8568"/>
          </w:tcPr>
          <w:p>
            <w:pPr>
              <w:keepNext/>
            </w:pPr>
            <w:r>
              <w:t>matching funds program</w:t>
            </w:r>
          </w:p>
        </w:tc>
      </w:tr>
      <w:tr>
        <w:trPr>
          <w:cantSplit/>
        </w:trPr>
        <w:tc>
          <w:tcPr>
            <w:tcW w:type="dxa" w:w="1944"/>
            <w:shd w:fill="E6F1F5"/>
          </w:tcPr>
          <w:p>
            <w:pPr>
              <w:keepNext/>
            </w:pPr>
            <w:r>
              <w:rPr>
                <w:b/>
              </w:rPr>
              <w:t>Official source</w:t>
            </w:r>
          </w:p>
        </w:tc>
        <w:tc>
          <w:tcPr>
            <w:tcW w:type="dxa" w:w="8568"/>
          </w:tcPr>
          <w:p>
            <w:pPr>
              <w:keepNext/>
            </w:pPr>
            <w:hyperlink r:id="rId166">
              <w:r>
                <w:rPr>
                  <w:color w:val="1B6A8F"/>
                  <w:u w:val="single"/>
                </w:rPr>
                <w:t>Program Website</w:t>
              </w:r>
            </w:hyperlink>
            <w:r>
              <w:t xml:space="preserve"> (https://industry.kentuckytourism.com/matching-funds)</w:t>
            </w:r>
          </w:p>
        </w:tc>
      </w:tr>
      <w:tr>
        <w:trPr>
          <w:cantSplit/>
        </w:trPr>
        <w:tc>
          <w:tcPr>
            <w:tcW w:type="dxa" w:w="1944"/>
            <w:shd w:fill="E6F1F5"/>
          </w:tcPr>
          <w:p>
            <w:pPr>
              <w:keepNext w:val="0"/>
            </w:pPr>
            <w:r>
              <w:rPr>
                <w:b/>
              </w:rPr>
              <w:t>Record ID</w:t>
            </w:r>
          </w:p>
        </w:tc>
        <w:tc>
          <w:tcPr>
            <w:tcW w:type="dxa" w:w="8568"/>
          </w:tcPr>
          <w:p>
            <w:pPr>
              <w:keepNext w:val="0"/>
            </w:pPr>
            <w:r>
              <w:t>RERC-FND-0173</w:t>
            </w:r>
          </w:p>
        </w:tc>
      </w:tr>
    </w:tbl>
    <w:p>
      <w:pPr>
        <w:pStyle w:val="Heading2"/>
        <w:keepNext/>
        <w:spacing w:before="160" w:after="60"/>
      </w:pPr>
      <w:r>
        <w:t>Kentucky Proud Grant Opportunities</w:t>
      </w:r>
    </w:p>
    <w:p>
      <w:pPr>
        <w:keepNext/>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Marketing and local-food cost-share opportunities for eligible Kentucky Proud members.</w:t>
            </w:r>
          </w:p>
        </w:tc>
      </w:tr>
      <w:tr>
        <w:trPr>
          <w:cantSplit/>
        </w:trPr>
        <w:tc>
          <w:tcPr>
            <w:tcW w:type="dxa" w:w="1944"/>
            <w:shd w:fill="E9F2EC"/>
          </w:tcPr>
          <w:p>
            <w:pPr>
              <w:keepNext/>
            </w:pPr>
            <w:r>
              <w:rPr>
                <w:b/>
              </w:rPr>
              <w:t>Best for</w:t>
            </w:r>
          </w:p>
        </w:tc>
        <w:tc>
          <w:tcPr>
            <w:tcW w:type="dxa" w:w="8568"/>
          </w:tcPr>
          <w:p>
            <w:pPr>
              <w:keepNext/>
            </w:pPr>
            <w:r>
              <w:t>Kentucky Proud members, restaurants, events, and farm-impact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farm retail; agritourism; events; marketing</w:t>
            </w:r>
          </w:p>
        </w:tc>
      </w:tr>
      <w:tr>
        <w:trPr>
          <w:cantSplit/>
        </w:trPr>
        <w:tc>
          <w:tcPr>
            <w:tcW w:type="dxa" w:w="1944"/>
            <w:shd w:fill="E9F2EC"/>
          </w:tcPr>
          <w:p>
            <w:pPr>
              <w:keepNext/>
            </w:pPr>
            <w:r>
              <w:rPr>
                <w:b/>
              </w:rPr>
              <w:t>Amount or cost</w:t>
            </w:r>
          </w:p>
        </w:tc>
        <w:tc>
          <w:tcPr>
            <w:tcW w:type="dxa" w:w="8568"/>
          </w:tcPr>
          <w:p>
            <w:pPr>
              <w:keepNext/>
            </w:pPr>
            <w:r>
              <w:t>Up to 50% reimbursement for eligible future advertising and marketing expenses</w:t>
            </w:r>
          </w:p>
        </w:tc>
      </w:tr>
      <w:tr>
        <w:trPr>
          <w:cantSplit/>
        </w:trPr>
        <w:tc>
          <w:tcPr>
            <w:tcW w:type="dxa" w:w="1944"/>
            <w:shd w:fill="E9F2EC"/>
          </w:tcPr>
          <w:p>
            <w:pPr>
              <w:keepNext/>
            </w:pPr>
            <w:r>
              <w:rPr>
                <w:b/>
              </w:rPr>
              <w:t>Match or cost</w:t>
            </w:r>
          </w:p>
        </w:tc>
        <w:tc>
          <w:tcPr>
            <w:tcW w:type="dxa" w:w="8568"/>
          </w:tcPr>
          <w:p>
            <w:pPr>
              <w:keepNext/>
            </w:pPr>
            <w:r>
              <w:t>Cost share varies by grant</w:t>
            </w:r>
          </w:p>
        </w:tc>
      </w:tr>
      <w:tr>
        <w:trPr>
          <w:cantSplit/>
        </w:trPr>
        <w:tc>
          <w:tcPr>
            <w:tcW w:type="dxa" w:w="1944"/>
            <w:shd w:fill="E9F2EC"/>
          </w:tcPr>
          <w:p>
            <w:pPr>
              <w:keepNext/>
            </w:pPr>
            <w:r>
              <w:rPr>
                <w:b/>
              </w:rPr>
              <w:t>Official source</w:t>
            </w:r>
          </w:p>
        </w:tc>
        <w:tc>
          <w:tcPr>
            <w:tcW w:type="dxa" w:w="8568"/>
          </w:tcPr>
          <w:p>
            <w:pPr>
              <w:keepNext/>
            </w:pPr>
            <w:hyperlink r:id="rId167">
              <w:r>
                <w:rPr>
                  <w:color w:val="1B6A8F"/>
                  <w:u w:val="single"/>
                </w:rPr>
                <w:t>Program Website</w:t>
              </w:r>
            </w:hyperlink>
            <w:r>
              <w:t xml:space="preserve"> (https://www.kyagr.com/grants/)</w:t>
            </w:r>
          </w:p>
        </w:tc>
      </w:tr>
      <w:tr>
        <w:trPr>
          <w:cantSplit/>
        </w:trPr>
        <w:tc>
          <w:tcPr>
            <w:tcW w:type="dxa" w:w="1944"/>
            <w:shd w:fill="E9F2EC"/>
          </w:tcPr>
          <w:p>
            <w:pPr>
              <w:keepNext w:val="0"/>
            </w:pPr>
            <w:r>
              <w:rPr>
                <w:b/>
              </w:rPr>
              <w:t>Record ID</w:t>
            </w:r>
          </w:p>
        </w:tc>
        <w:tc>
          <w:tcPr>
            <w:tcW w:type="dxa" w:w="8568"/>
          </w:tcPr>
          <w:p>
            <w:pPr>
              <w:keepNext w:val="0"/>
            </w:pPr>
            <w:r>
              <w:t>RERC-FND-0171</w:t>
            </w:r>
          </w:p>
        </w:tc>
      </w:tr>
    </w:tbl>
    <w:p>
      <w:pPr>
        <w:pStyle w:val="Heading2"/>
        <w:keepNext/>
        <w:spacing w:before="160" w:after="60"/>
      </w:pPr>
      <w:r>
        <w:t>Tourism Development Incentive Program</w:t>
      </w:r>
    </w:p>
    <w:p>
      <w:pPr>
        <w:keepNext/>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Best for</w:t>
            </w:r>
          </w:p>
        </w:tc>
        <w:tc>
          <w:tcPr>
            <w:tcW w:type="dxa" w:w="8568"/>
          </w:tcPr>
          <w:p>
            <w:pPr>
              <w:keepNext/>
            </w:pPr>
            <w:r>
              <w:t>eligible tourism project developers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tourism attraction; lodging; entertainment; historic building reuse</w:t>
            </w:r>
          </w:p>
        </w:tc>
      </w:tr>
      <w:tr>
        <w:trPr>
          <w:cantSplit/>
        </w:trPr>
        <w:tc>
          <w:tcPr>
            <w:tcW w:type="dxa" w:w="1944"/>
            <w:shd w:fill="E6F1F5"/>
          </w:tcPr>
          <w:p>
            <w:pPr>
              <w:keepNext/>
            </w:pPr>
            <w:r>
              <w:rPr>
                <w:b/>
              </w:rPr>
              <w:t>Amount or cost</w:t>
            </w:r>
          </w:p>
        </w:tc>
        <w:tc>
          <w:tcPr>
            <w:tcW w:type="dxa" w:w="8568"/>
          </w:tcPr>
          <w:p>
            <w:pPr>
              <w:keepNext/>
            </w:pPr>
            <w:r>
              <w:t>up to 25 percent of approved development costs over 10 years; some projects higher</w:t>
            </w:r>
          </w:p>
        </w:tc>
      </w:tr>
      <w:tr>
        <w:trPr>
          <w:cantSplit/>
        </w:trPr>
        <w:tc>
          <w:tcPr>
            <w:tcW w:type="dxa" w:w="1944"/>
            <w:shd w:fill="E6F1F5"/>
          </w:tcPr>
          <w:p>
            <w:pPr>
              <w:keepNext/>
            </w:pPr>
            <w:r>
              <w:rPr>
                <w:b/>
              </w:rPr>
              <w:t>Match or cost</w:t>
            </w:r>
          </w:p>
        </w:tc>
        <w:tc>
          <w:tcPr>
            <w:tcW w:type="dxa" w:w="8568"/>
          </w:tcPr>
          <w:p>
            <w:pPr>
              <w:keepNext/>
            </w:pPr>
            <w:r>
              <w:t>applicant pays required study; no grant match</w:t>
            </w:r>
          </w:p>
        </w:tc>
      </w:tr>
      <w:tr>
        <w:trPr>
          <w:cantSplit/>
        </w:trPr>
        <w:tc>
          <w:tcPr>
            <w:tcW w:type="dxa" w:w="1944"/>
            <w:shd w:fill="E6F1F5"/>
          </w:tcPr>
          <w:p>
            <w:pPr>
              <w:keepNext/>
            </w:pPr>
            <w:r>
              <w:rPr>
                <w:b/>
              </w:rPr>
              <w:t>Official source</w:t>
            </w:r>
          </w:p>
        </w:tc>
        <w:tc>
          <w:tcPr>
            <w:tcW w:type="dxa" w:w="8568"/>
          </w:tcPr>
          <w:p>
            <w:pPr>
              <w:keepNext/>
            </w:pPr>
            <w:hyperlink r:id="rId168">
              <w:r>
                <w:rPr>
                  <w:color w:val="1B6A8F"/>
                  <w:u w:val="single"/>
                </w:rPr>
                <w:t>Program Website</w:t>
              </w:r>
            </w:hyperlink>
            <w:r>
              <w:t xml:space="preserve"> (https://industry.kentuckytourism.com/tourism-development)</w:t>
            </w:r>
          </w:p>
        </w:tc>
      </w:tr>
      <w:tr>
        <w:trPr>
          <w:cantSplit/>
        </w:trPr>
        <w:tc>
          <w:tcPr>
            <w:tcW w:type="dxa" w:w="1944"/>
            <w:shd w:fill="E6F1F5"/>
          </w:tcPr>
          <w:p>
            <w:pPr>
              <w:keepNext w:val="0"/>
            </w:pPr>
            <w:r>
              <w:rPr>
                <w:b/>
              </w:rPr>
              <w:t>Record ID</w:t>
            </w:r>
          </w:p>
        </w:tc>
        <w:tc>
          <w:tcPr>
            <w:tcW w:type="dxa" w:w="8568"/>
          </w:tcPr>
          <w:p>
            <w:pPr>
              <w:keepNext w:val="0"/>
            </w:pPr>
            <w:r>
              <w:t>RERC-FND-0175</w:t>
            </w:r>
          </w:p>
        </w:tc>
      </w:tr>
    </w:tbl>
    <w:p>
      <w:pPr>
        <w:pStyle w:val="Heading2"/>
        <w:keepNext/>
        <w:spacing w:before="160" w:after="60"/>
      </w:pPr>
      <w:r>
        <w:t>Transportation Alternatives Program</w:t>
      </w:r>
    </w:p>
    <w:p>
      <w:pPr>
        <w:keepNext/>
        <w:spacing w:after="80"/>
      </w:pPr>
      <w:r>
        <w:rPr>
          <w:b/>
        </w:rPr>
        <w:t>Kentucky Transportation Cabinet Office of Local Programs</w:t>
      </w:r>
      <w:r>
        <w:t xml:space="preserve"> | Cycle closed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Best for</w:t>
            </w:r>
          </w:p>
        </w:tc>
        <w:tc>
          <w:tcPr>
            <w:tcW w:type="dxa" w:w="8568"/>
          </w:tcPr>
          <w:p>
            <w:pPr>
              <w:keepNext/>
            </w:pPr>
            <w:r>
              <w:t>local public agencies; eligible entities partnering with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historic transportation; environmental mitigation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percent local match</w:t>
            </w:r>
          </w:p>
        </w:tc>
      </w:tr>
      <w:tr>
        <w:trPr>
          <w:cantSplit/>
        </w:trPr>
        <w:tc>
          <w:tcPr>
            <w:tcW w:type="dxa" w:w="1944"/>
            <w:shd w:fill="E9F2EC"/>
          </w:tcPr>
          <w:p>
            <w:pPr>
              <w:keepNext/>
            </w:pPr>
            <w:r>
              <w:rPr>
                <w:b/>
              </w:rPr>
              <w:t>Official source</w:t>
            </w:r>
          </w:p>
        </w:tc>
        <w:tc>
          <w:tcPr>
            <w:tcW w:type="dxa" w:w="8568"/>
          </w:tcPr>
          <w:p>
            <w:pPr>
              <w:keepNext/>
            </w:pPr>
            <w:hyperlink r:id="rId169">
              <w:r>
                <w:rPr>
                  <w:color w:val="1B6A8F"/>
                  <w:u w:val="single"/>
                </w:rPr>
                <w:t>Program Website</w:t>
              </w:r>
            </w:hyperlink>
            <w:r>
              <w:t xml:space="preserve"> (https://transportation.ky.gov/LocalPrograms/Pages/TAP.aspx)</w:t>
            </w:r>
          </w:p>
        </w:tc>
      </w:tr>
      <w:tr>
        <w:trPr>
          <w:cantSplit/>
        </w:trPr>
        <w:tc>
          <w:tcPr>
            <w:tcW w:type="dxa" w:w="1944"/>
            <w:shd w:fill="E9F2EC"/>
          </w:tcPr>
          <w:p>
            <w:pPr>
              <w:keepNext w:val="0"/>
            </w:pPr>
            <w:r>
              <w:rPr>
                <w:b/>
              </w:rPr>
              <w:t>Record ID</w:t>
            </w:r>
          </w:p>
        </w:tc>
        <w:tc>
          <w:tcPr>
            <w:tcW w:type="dxa" w:w="8568"/>
          </w:tcPr>
          <w:p>
            <w:pPr>
              <w:keepNext w:val="0"/>
            </w:pPr>
            <w:r>
              <w:t>RERC-FND-0176</w:t>
            </w:r>
          </w:p>
        </w:tc>
      </w:tr>
    </w:tbl>
    <w:p>
      <w:pPr>
        <w:pStyle w:val="Heading2"/>
        <w:keepNext/>
        <w:spacing w:before="160" w:after="60"/>
      </w:pPr>
      <w:r>
        <w:t>Mountain Association Energy and Lending Support</w:t>
      </w:r>
    </w:p>
    <w:p>
      <w:pPr>
        <w:keepNext/>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Best for</w:t>
            </w:r>
          </w:p>
        </w:tc>
        <w:tc>
          <w:tcPr>
            <w:tcW w:type="dxa" w:w="8568"/>
          </w:tcPr>
          <w:p>
            <w:pPr>
              <w:keepNext/>
            </w:pPr>
            <w:r>
              <w:t>Businesses, nonprofits, governments, schools, and commercial energy users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business; nonprofit facilities; energy savings; Appalachia</w:t>
            </w:r>
          </w:p>
        </w:tc>
      </w:tr>
      <w:tr>
        <w:trPr>
          <w:cantSplit/>
        </w:trPr>
        <w:tc>
          <w:tcPr>
            <w:tcW w:type="dxa" w:w="1944"/>
            <w:shd w:fill="E6F1F5"/>
          </w:tcPr>
          <w:p>
            <w:pPr>
              <w:keepNext/>
            </w:pPr>
            <w:r>
              <w:rPr>
                <w:b/>
              </w:rPr>
              <w:t>Amount or cost</w:t>
            </w:r>
          </w:p>
        </w:tc>
        <w:tc>
          <w:tcPr>
            <w:tcW w:type="dxa" w:w="8568"/>
          </w:tcPr>
          <w:p>
            <w:pPr>
              <w:keepNext/>
            </w:pPr>
            <w:r>
              <w:t>Energy efficiency loans up to $50,000 at 5% interest with up to 72-month terms</w:t>
            </w:r>
          </w:p>
        </w:tc>
      </w:tr>
      <w:tr>
        <w:trPr>
          <w:cantSplit/>
        </w:trPr>
        <w:tc>
          <w:tcPr>
            <w:tcW w:type="dxa" w:w="1944"/>
            <w:shd w:fill="E6F1F5"/>
          </w:tcPr>
          <w:p>
            <w:pPr>
              <w:keepNext/>
            </w:pPr>
            <w:r>
              <w:rPr>
                <w:b/>
              </w:rPr>
              <w:t>Match or cost</w:t>
            </w:r>
          </w:p>
        </w:tc>
        <w:tc>
          <w:tcPr>
            <w:tcW w:type="dxa" w:w="8568"/>
          </w:tcPr>
          <w:p>
            <w:pPr>
              <w:keepNext/>
            </w:pPr>
            <w:r>
              <w:t>No formal match stated; loan underwriting applies</w:t>
            </w:r>
          </w:p>
        </w:tc>
      </w:tr>
      <w:tr>
        <w:trPr>
          <w:cantSplit/>
        </w:trPr>
        <w:tc>
          <w:tcPr>
            <w:tcW w:type="dxa" w:w="1944"/>
            <w:shd w:fill="E6F1F5"/>
          </w:tcPr>
          <w:p>
            <w:pPr>
              <w:keepNext/>
            </w:pPr>
            <w:r>
              <w:rPr>
                <w:b/>
              </w:rPr>
              <w:t>Official source</w:t>
            </w:r>
          </w:p>
        </w:tc>
        <w:tc>
          <w:tcPr>
            <w:tcW w:type="dxa" w:w="8568"/>
          </w:tcPr>
          <w:p>
            <w:pPr>
              <w:keepNext/>
            </w:pPr>
            <w:hyperlink r:id="rId170">
              <w:r>
                <w:rPr>
                  <w:color w:val="1B6A8F"/>
                  <w:u w:val="single"/>
                </w:rPr>
                <w:t>Program Website</w:t>
              </w:r>
            </w:hyperlink>
            <w:r>
              <w:t xml:space="preserve"> (https://mtassociation.org/energy/)</w:t>
            </w:r>
          </w:p>
        </w:tc>
      </w:tr>
      <w:tr>
        <w:trPr>
          <w:cantSplit/>
        </w:trPr>
        <w:tc>
          <w:tcPr>
            <w:tcW w:type="dxa" w:w="1944"/>
            <w:shd w:fill="E6F1F5"/>
          </w:tcPr>
          <w:p>
            <w:pPr>
              <w:keepNext w:val="0"/>
            </w:pPr>
            <w:r>
              <w:rPr>
                <w:b/>
              </w:rPr>
              <w:t>Record ID</w:t>
            </w:r>
          </w:p>
        </w:tc>
        <w:tc>
          <w:tcPr>
            <w:tcW w:type="dxa" w:w="8568"/>
          </w:tcPr>
          <w:p>
            <w:pPr>
              <w:keepNext w:val="0"/>
            </w:pPr>
            <w:r>
              <w:t>RERC-FND-0172</w:t>
            </w:r>
          </w:p>
        </w:tc>
      </w:tr>
    </w:tbl>
    <w:p>
      <w:pPr>
        <w:pStyle w:val="Heading2"/>
        <w:keepNext/>
        <w:spacing w:before="160" w:after="60"/>
      </w:pPr>
      <w:r>
        <w:t>Transportation Alternatives Program</w:t>
      </w:r>
    </w:p>
    <w:p>
      <w:pPr>
        <w:keepNext/>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scenic; historic transportation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80 percent federal; 20 percent local</w:t>
            </w:r>
          </w:p>
        </w:tc>
      </w:tr>
      <w:tr>
        <w:trPr>
          <w:cantSplit/>
        </w:trPr>
        <w:tc>
          <w:tcPr>
            <w:tcW w:type="dxa" w:w="1944"/>
            <w:shd w:fill="E9F2EC"/>
          </w:tcPr>
          <w:p>
            <w:pPr>
              <w:keepNext/>
            </w:pPr>
            <w:r>
              <w:rPr>
                <w:b/>
              </w:rPr>
              <w:t>Official source</w:t>
            </w:r>
          </w:p>
        </w:tc>
        <w:tc>
          <w:tcPr>
            <w:tcW w:type="dxa" w:w="8568"/>
          </w:tcPr>
          <w:p>
            <w:pPr>
              <w:keepNext/>
            </w:pPr>
            <w:hyperlink r:id="rId171">
              <w:r>
                <w:rPr>
                  <w:color w:val="1B6A8F"/>
                  <w:u w:val="single"/>
                </w:rPr>
                <w:t>Program Website</w:t>
              </w:r>
            </w:hyperlink>
            <w:r>
              <w:t xml:space="preserve"> (https://dotd.la.gov/about/office-of-project-delivery/engineering/road-design/transportation-alternatives-program)</w:t>
            </w:r>
          </w:p>
        </w:tc>
      </w:tr>
      <w:tr>
        <w:trPr>
          <w:cantSplit/>
        </w:trPr>
        <w:tc>
          <w:tcPr>
            <w:tcW w:type="dxa" w:w="1944"/>
            <w:shd w:fill="E9F2EC"/>
          </w:tcPr>
          <w:p>
            <w:pPr>
              <w:keepNext w:val="0"/>
            </w:pPr>
            <w:r>
              <w:rPr>
                <w:b/>
              </w:rPr>
              <w:t>Record ID</w:t>
            </w:r>
          </w:p>
        </w:tc>
        <w:tc>
          <w:tcPr>
            <w:tcW w:type="dxa" w:w="8568"/>
          </w:tcPr>
          <w:p>
            <w:pPr>
              <w:keepNext w:val="0"/>
            </w:pPr>
            <w:r>
              <w:t>RERC-FND-0182</w:t>
            </w:r>
          </w:p>
        </w:tc>
      </w:tr>
    </w:tbl>
    <w:p>
      <w:pPr>
        <w:pStyle w:val="Heading2"/>
        <w:keepNext/>
        <w:spacing w:before="160" w:after="60"/>
      </w:pPr>
      <w:r>
        <w:t>Louisiana Outdoors Forever</w:t>
      </w:r>
    </w:p>
    <w:p>
      <w:pPr>
        <w:keepNext/>
        <w:spacing w:after="80"/>
      </w:pPr>
      <w:r>
        <w:rPr>
          <w:b/>
        </w:rPr>
        <w:t>Louisiana Department of Wildlife and Fisheries</w:t>
      </w:r>
      <w:r>
        <w:t xml:space="preserve"> | Cycle closed | Louisiana | The 2026 pre-application deadline was January 23, 2026; invited full applications were due May 4, 2026. The next cycle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funding for land.</w:t>
            </w:r>
          </w:p>
        </w:tc>
      </w:tr>
      <w:tr>
        <w:trPr>
          <w:cantSplit/>
        </w:trPr>
        <w:tc>
          <w:tcPr>
            <w:tcW w:type="dxa" w:w="1944"/>
            <w:shd w:fill="E6F1F5"/>
          </w:tcPr>
          <w:p>
            <w:pPr>
              <w:keepNext/>
            </w:pPr>
            <w:r>
              <w:rPr>
                <w:b/>
              </w:rPr>
              <w:t>Best for</w:t>
            </w:r>
          </w:p>
        </w:tc>
        <w:tc>
          <w:tcPr>
            <w:tcW w:type="dxa" w:w="8568"/>
          </w:tcPr>
          <w:p>
            <w:pPr>
              <w:keepNext/>
            </w:pPr>
            <w:r>
              <w:t>public agencies; nonprofits;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habitat; land management;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designed to provide match or leverage for other grants</w:t>
            </w:r>
          </w:p>
        </w:tc>
      </w:tr>
      <w:tr>
        <w:trPr>
          <w:cantSplit/>
        </w:trPr>
        <w:tc>
          <w:tcPr>
            <w:tcW w:type="dxa" w:w="1944"/>
            <w:shd w:fill="E6F1F5"/>
          </w:tcPr>
          <w:p>
            <w:pPr>
              <w:keepNext/>
            </w:pPr>
            <w:r>
              <w:rPr>
                <w:b/>
              </w:rPr>
              <w:t>Official source</w:t>
            </w:r>
          </w:p>
        </w:tc>
        <w:tc>
          <w:tcPr>
            <w:tcW w:type="dxa" w:w="8568"/>
          </w:tcPr>
          <w:p>
            <w:pPr>
              <w:keepNext/>
            </w:pPr>
            <w:hyperlink r:id="rId172">
              <w:r>
                <w:rPr>
                  <w:color w:val="1B6A8F"/>
                  <w:u w:val="single"/>
                </w:rPr>
                <w:t>Program Website</w:t>
              </w:r>
            </w:hyperlink>
            <w:r>
              <w:t xml:space="preserve"> (https://www.wlf.louisiana.gov/page/louisiana-outdoors-forever)</w:t>
            </w:r>
          </w:p>
        </w:tc>
      </w:tr>
      <w:tr>
        <w:trPr>
          <w:cantSplit/>
        </w:trPr>
        <w:tc>
          <w:tcPr>
            <w:tcW w:type="dxa" w:w="1944"/>
            <w:shd w:fill="E6F1F5"/>
          </w:tcPr>
          <w:p>
            <w:pPr>
              <w:keepNext w:val="0"/>
            </w:pPr>
            <w:r>
              <w:rPr>
                <w:b/>
              </w:rPr>
              <w:t>Record ID</w:t>
            </w:r>
          </w:p>
        </w:tc>
        <w:tc>
          <w:tcPr>
            <w:tcW w:type="dxa" w:w="8568"/>
          </w:tcPr>
          <w:p>
            <w:pPr>
              <w:keepNext w:val="0"/>
            </w:pPr>
            <w:r>
              <w:t>RERC-FND-0181</w:t>
            </w:r>
          </w:p>
        </w:tc>
      </w:tr>
    </w:tbl>
    <w:p>
      <w:pPr>
        <w:pStyle w:val="Heading2"/>
        <w:keepNext/>
        <w:spacing w:before="160" w:after="60"/>
      </w:pPr>
      <w:r>
        <w:t>Historic Preservation Fund Grants 2026-2027</w:t>
      </w:r>
    </w:p>
    <w:p>
      <w:pPr>
        <w:keepNext/>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Best for</w:t>
            </w:r>
          </w:p>
        </w:tc>
        <w:tc>
          <w:tcPr>
            <w:tcW w:type="dxa" w:w="8568"/>
          </w:tcPr>
          <w:p>
            <w:pPr>
              <w:keepNext/>
            </w:pPr>
            <w:r>
              <w:t>Local governments, nonprofits, and preservation partners depending on project type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surveys; nominations; heritage interpretation</w:t>
            </w:r>
          </w:p>
        </w:tc>
      </w:tr>
      <w:tr>
        <w:trPr>
          <w:cantSplit/>
        </w:trPr>
        <w:tc>
          <w:tcPr>
            <w:tcW w:type="dxa" w:w="1944"/>
            <w:shd w:fill="E9F2EC"/>
          </w:tcPr>
          <w:p>
            <w:pPr>
              <w:keepNext/>
            </w:pPr>
            <w:r>
              <w:rPr>
                <w:b/>
              </w:rPr>
              <w:t>Amount or cost</w:t>
            </w:r>
          </w:p>
        </w:tc>
        <w:tc>
          <w:tcPr>
            <w:tcW w:type="dxa" w:w="8568"/>
          </w:tcPr>
          <w:p>
            <w:pPr>
              <w:keepNext/>
            </w:pPr>
            <w:r>
              <w:t>Amount not stated in reviewed page</w:t>
            </w:r>
          </w:p>
        </w:tc>
      </w:tr>
      <w:tr>
        <w:trPr>
          <w:cantSplit/>
        </w:trPr>
        <w:tc>
          <w:tcPr>
            <w:tcW w:type="dxa" w:w="1944"/>
            <w:shd w:fill="E9F2EC"/>
          </w:tcPr>
          <w:p>
            <w:pPr>
              <w:keepNext/>
            </w:pPr>
            <w:r>
              <w:rPr>
                <w:b/>
              </w:rPr>
              <w:t>Match or cost</w:t>
            </w:r>
          </w:p>
        </w:tc>
        <w:tc>
          <w:tcPr>
            <w:tcW w:type="dxa" w:w="8568"/>
          </w:tcPr>
          <w:p>
            <w:pPr>
              <w:keepNext/>
            </w:pPr>
            <w:r>
              <w:t>Match not stated in reviewed page</w:t>
            </w:r>
          </w:p>
        </w:tc>
      </w:tr>
      <w:tr>
        <w:trPr>
          <w:cantSplit/>
        </w:trPr>
        <w:tc>
          <w:tcPr>
            <w:tcW w:type="dxa" w:w="1944"/>
            <w:shd w:fill="E9F2EC"/>
          </w:tcPr>
          <w:p>
            <w:pPr>
              <w:keepNext/>
            </w:pPr>
            <w:r>
              <w:rPr>
                <w:b/>
              </w:rPr>
              <w:t>Official source</w:t>
            </w:r>
          </w:p>
        </w:tc>
        <w:tc>
          <w:tcPr>
            <w:tcW w:type="dxa" w:w="8568"/>
          </w:tcPr>
          <w:p>
            <w:pPr>
              <w:keepNext/>
            </w:pPr>
            <w:hyperlink r:id="rId173">
              <w:r>
                <w:rPr>
                  <w:color w:val="1B6A8F"/>
                  <w:u w:val="single"/>
                </w:rPr>
                <w:t>Program Website</w:t>
              </w:r>
            </w:hyperlink>
            <w:r>
              <w:t xml:space="preserve"> (https://www.crt.state.la.us/cultural-development/historic-preservation/grants/national-park-service-historic-preservation-fund-grants/index)</w:t>
            </w:r>
          </w:p>
        </w:tc>
      </w:tr>
      <w:tr>
        <w:trPr>
          <w:cantSplit/>
        </w:trPr>
        <w:tc>
          <w:tcPr>
            <w:tcW w:type="dxa" w:w="1944"/>
            <w:shd w:fill="E9F2EC"/>
          </w:tcPr>
          <w:p>
            <w:pPr>
              <w:keepNext w:val="0"/>
            </w:pPr>
            <w:r>
              <w:rPr>
                <w:b/>
              </w:rPr>
              <w:t>Record ID</w:t>
            </w:r>
          </w:p>
        </w:tc>
        <w:tc>
          <w:tcPr>
            <w:tcW w:type="dxa" w:w="8568"/>
          </w:tcPr>
          <w:p>
            <w:pPr>
              <w:keepNext w:val="0"/>
            </w:pPr>
            <w:r>
              <w:t>RERC-FND-0179</w:t>
            </w:r>
          </w:p>
        </w:tc>
      </w:tr>
    </w:tbl>
    <w:p>
      <w:pPr>
        <w:pStyle w:val="Heading2"/>
        <w:keepNext/>
        <w:spacing w:before="160" w:after="60"/>
      </w:pPr>
      <w:r>
        <w:t>Community Water Enrichment Fund and Local Government Assistance Program</w:t>
      </w:r>
    </w:p>
    <w:p>
      <w:pPr>
        <w:keepNext/>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sewer; public facilities; local infrastructure</w:t>
            </w:r>
          </w:p>
        </w:tc>
      </w:tr>
      <w:tr>
        <w:trPr>
          <w:cantSplit/>
        </w:trPr>
        <w:tc>
          <w:tcPr>
            <w:tcW w:type="dxa" w:w="1944"/>
            <w:shd w:fill="E6F1F5"/>
          </w:tcPr>
          <w:p>
            <w:pPr>
              <w:keepNext/>
            </w:pPr>
            <w:r>
              <w:rPr>
                <w:b/>
              </w:rPr>
              <w:t>Amount or cost</w:t>
            </w:r>
          </w:p>
        </w:tc>
        <w:tc>
          <w:tcPr>
            <w:tcW w:type="dxa" w:w="8568"/>
          </w:tcPr>
          <w:p>
            <w:pPr>
              <w:keepNext/>
            </w:pPr>
            <w:r>
              <w:t>varies by legislative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74">
              <w:r>
                <w:rPr>
                  <w:color w:val="1B6A8F"/>
                  <w:u w:val="single"/>
                </w:rPr>
                <w:t>Program Website</w:t>
              </w:r>
            </w:hyperlink>
            <w:r>
              <w:t xml:space="preserve"> (https://locd.la.gov/local-government-assistance)</w:t>
            </w:r>
          </w:p>
        </w:tc>
      </w:tr>
      <w:tr>
        <w:trPr>
          <w:cantSplit/>
        </w:trPr>
        <w:tc>
          <w:tcPr>
            <w:tcW w:type="dxa" w:w="1944"/>
            <w:shd w:fill="E6F1F5"/>
          </w:tcPr>
          <w:p>
            <w:pPr>
              <w:keepNext w:val="0"/>
            </w:pPr>
            <w:r>
              <w:rPr>
                <w:b/>
              </w:rPr>
              <w:t>Record ID</w:t>
            </w:r>
          </w:p>
        </w:tc>
        <w:tc>
          <w:tcPr>
            <w:tcW w:type="dxa" w:w="8568"/>
          </w:tcPr>
          <w:p>
            <w:pPr>
              <w:keepNext w:val="0"/>
            </w:pPr>
            <w:r>
              <w:t>RERC-FND-0640</w:t>
            </w:r>
          </w:p>
        </w:tc>
      </w:tr>
    </w:tbl>
    <w:p>
      <w:pPr>
        <w:pStyle w:val="Heading2"/>
        <w:keepNext/>
        <w:spacing w:before="160" w:after="60"/>
      </w:pPr>
      <w:r>
        <w:t>LCDBG Make a Difference Program</w:t>
      </w:r>
    </w:p>
    <w:p>
      <w:pPr>
        <w:keepNext/>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Best for</w:t>
            </w:r>
          </w:p>
        </w:tc>
        <w:tc>
          <w:tcPr>
            <w:tcW w:type="dxa" w:w="8568"/>
          </w:tcPr>
          <w:p>
            <w:pPr>
              <w:keepNext/>
            </w:pPr>
            <w:r>
              <w:t>units of general local government in eligible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comprehensive community development; infrastructure; facilities; revitalization</w:t>
            </w:r>
          </w:p>
        </w:tc>
      </w:tr>
      <w:tr>
        <w:trPr>
          <w:cantSplit/>
        </w:trPr>
        <w:tc>
          <w:tcPr>
            <w:tcW w:type="dxa" w:w="1944"/>
            <w:shd w:fill="E9F2EC"/>
          </w:tcPr>
          <w:p>
            <w:pPr>
              <w:keepNext/>
            </w:pPr>
            <w:r>
              <w:rPr>
                <w:b/>
              </w:rPr>
              <w:t>Amount or cost</w:t>
            </w:r>
          </w:p>
        </w:tc>
        <w:tc>
          <w:tcPr>
            <w:tcW w:type="dxa" w:w="8568"/>
          </w:tcPr>
          <w:p>
            <w:pPr>
              <w:keepNext/>
            </w:pPr>
            <w:r>
              <w:t>varies; admin request up to $100000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75">
              <w:r>
                <w:rPr>
                  <w:color w:val="1B6A8F"/>
                  <w:u w:val="single"/>
                </w:rPr>
                <w:t>Program Website</w:t>
              </w:r>
            </w:hyperlink>
            <w:r>
              <w:t xml:space="preserve"> (https://locd.la.gov/local-government-assistance/cdbg-and-cdbg-cv-programs/make-a-difference-program)</w:t>
            </w:r>
          </w:p>
        </w:tc>
      </w:tr>
      <w:tr>
        <w:trPr>
          <w:cantSplit/>
        </w:trPr>
        <w:tc>
          <w:tcPr>
            <w:tcW w:type="dxa" w:w="1944"/>
            <w:shd w:fill="E9F2EC"/>
          </w:tcPr>
          <w:p>
            <w:pPr>
              <w:keepNext w:val="0"/>
            </w:pPr>
            <w:r>
              <w:rPr>
                <w:b/>
              </w:rPr>
              <w:t>Record ID</w:t>
            </w:r>
          </w:p>
        </w:tc>
        <w:tc>
          <w:tcPr>
            <w:tcW w:type="dxa" w:w="8568"/>
          </w:tcPr>
          <w:p>
            <w:pPr>
              <w:keepNext w:val="0"/>
            </w:pPr>
            <w:r>
              <w:t>RERC-FND-0641</w:t>
            </w:r>
          </w:p>
        </w:tc>
      </w:tr>
    </w:tbl>
    <w:p>
      <w:pPr>
        <w:pStyle w:val="Heading2"/>
        <w:keepNext/>
        <w:spacing w:before="160" w:after="60"/>
      </w:pPr>
      <w:r>
        <w:t>Cultural Districts Program</w:t>
      </w:r>
    </w:p>
    <w:p>
      <w:pPr>
        <w:keepNext/>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Best for</w:t>
            </w:r>
          </w:p>
        </w:tc>
        <w:tc>
          <w:tcPr>
            <w:tcW w:type="dxa" w:w="8568"/>
          </w:tcPr>
          <w:p>
            <w:pPr>
              <w:keepNext/>
            </w:pPr>
            <w:r>
              <w:t>local governments; property owners; artists; cultural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arts; cultural tourism; historic rehab; downtown</w:t>
            </w:r>
          </w:p>
        </w:tc>
      </w:tr>
      <w:tr>
        <w:trPr>
          <w:cantSplit/>
        </w:trPr>
        <w:tc>
          <w:tcPr>
            <w:tcW w:type="dxa" w:w="1944"/>
            <w:shd w:fill="E6F1F5"/>
          </w:tcPr>
          <w:p>
            <w:pPr>
              <w:keepNext/>
            </w:pPr>
            <w:r>
              <w:rPr>
                <w:b/>
              </w:rPr>
              <w:t>Amount or cost</w:t>
            </w:r>
          </w:p>
        </w:tc>
        <w:tc>
          <w:tcPr>
            <w:tcW w:type="dxa" w:w="8568"/>
          </w:tcPr>
          <w:p>
            <w:pPr>
              <w:keepNext/>
            </w:pPr>
            <w:r>
              <w:t>sales tax exemption for original art; historic rehab credit access varies</w:t>
            </w:r>
          </w:p>
        </w:tc>
      </w:tr>
      <w:tr>
        <w:trPr>
          <w:cantSplit/>
        </w:trPr>
        <w:tc>
          <w:tcPr>
            <w:tcW w:type="dxa" w:w="1944"/>
            <w:shd w:fill="E6F1F5"/>
          </w:tcPr>
          <w:p>
            <w:pPr>
              <w:keepNext/>
            </w:pPr>
            <w:r>
              <w:rPr>
                <w:b/>
              </w:rPr>
              <w:t>Match or cost</w:t>
            </w:r>
          </w:p>
        </w:tc>
        <w:tc>
          <w:tcPr>
            <w:tcW w:type="dxa" w:w="8568"/>
          </w:tcPr>
          <w:p>
            <w:pPr>
              <w:keepNext/>
            </w:pPr>
            <w:r>
              <w:t>no grant match</w:t>
            </w:r>
          </w:p>
        </w:tc>
      </w:tr>
      <w:tr>
        <w:trPr>
          <w:cantSplit/>
        </w:trPr>
        <w:tc>
          <w:tcPr>
            <w:tcW w:type="dxa" w:w="1944"/>
            <w:shd w:fill="E6F1F5"/>
          </w:tcPr>
          <w:p>
            <w:pPr>
              <w:keepNext/>
            </w:pPr>
            <w:r>
              <w:rPr>
                <w:b/>
              </w:rPr>
              <w:t>Official source</w:t>
            </w:r>
          </w:p>
        </w:tc>
        <w:tc>
          <w:tcPr>
            <w:tcW w:type="dxa" w:w="8568"/>
          </w:tcPr>
          <w:p>
            <w:pPr>
              <w:keepNext/>
            </w:pPr>
            <w:hyperlink r:id="rId176">
              <w:r>
                <w:rPr>
                  <w:color w:val="1B6A8F"/>
                  <w:u w:val="single"/>
                </w:rPr>
                <w:t>Program Website</w:t>
              </w:r>
            </w:hyperlink>
            <w:r>
              <w:t xml:space="preserve"> (https://www.crt.state.la.us/cultural-development/arts/cultural-districts/forms-applications/index)</w:t>
            </w:r>
          </w:p>
        </w:tc>
      </w:tr>
      <w:tr>
        <w:trPr>
          <w:cantSplit/>
        </w:trPr>
        <w:tc>
          <w:tcPr>
            <w:tcW w:type="dxa" w:w="1944"/>
            <w:shd w:fill="E6F1F5"/>
          </w:tcPr>
          <w:p>
            <w:pPr>
              <w:keepNext w:val="0"/>
            </w:pPr>
            <w:r>
              <w:rPr>
                <w:b/>
              </w:rPr>
              <w:t>Record ID</w:t>
            </w:r>
          </w:p>
        </w:tc>
        <w:tc>
          <w:tcPr>
            <w:tcW w:type="dxa" w:w="8568"/>
          </w:tcPr>
          <w:p>
            <w:pPr>
              <w:keepNext w:val="0"/>
            </w:pPr>
            <w:r>
              <w:t>RERC-FND-0178</w:t>
            </w:r>
          </w:p>
        </w:tc>
      </w:tr>
    </w:tbl>
    <w:p>
      <w:pPr>
        <w:pStyle w:val="Heading2"/>
        <w:keepNext/>
        <w:spacing w:before="160" w:after="60"/>
      </w:pPr>
      <w:r>
        <w:t>Land and Water Conservation Fund</w:t>
      </w:r>
    </w:p>
    <w:p>
      <w:pPr>
        <w:keepNext/>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Best for</w:t>
            </w:r>
          </w:p>
        </w:tc>
        <w:tc>
          <w:tcPr>
            <w:tcW w:type="dxa" w:w="8568"/>
          </w:tcPr>
          <w:p>
            <w:pPr>
              <w:keepNext/>
            </w:pPr>
            <w:r>
              <w:t>state and local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federal</w:t>
            </w:r>
          </w:p>
        </w:tc>
      </w:tr>
      <w:tr>
        <w:trPr>
          <w:cantSplit/>
        </w:trPr>
        <w:tc>
          <w:tcPr>
            <w:tcW w:type="dxa" w:w="1944"/>
            <w:shd w:fill="E9F2EC"/>
          </w:tcPr>
          <w:p>
            <w:pPr>
              <w:keepNext/>
            </w:pPr>
            <w:r>
              <w:rPr>
                <w:b/>
              </w:rPr>
              <w:t>Official source</w:t>
            </w:r>
          </w:p>
        </w:tc>
        <w:tc>
          <w:tcPr>
            <w:tcW w:type="dxa" w:w="8568"/>
          </w:tcPr>
          <w:p>
            <w:pPr>
              <w:keepNext/>
            </w:pPr>
            <w:hyperlink r:id="rId177">
              <w:r>
                <w:rPr>
                  <w:color w:val="1B6A8F"/>
                  <w:u w:val="single"/>
                </w:rPr>
                <w:t>Program Website</w:t>
              </w:r>
            </w:hyperlink>
            <w:r>
              <w:t xml:space="preserve"> (https://www.lastateparks.com/grant-opportunities-for-outdoor-recreation/land-water-conservation)</w:t>
            </w:r>
          </w:p>
        </w:tc>
      </w:tr>
      <w:tr>
        <w:trPr>
          <w:cantSplit/>
        </w:trPr>
        <w:tc>
          <w:tcPr>
            <w:tcW w:type="dxa" w:w="1944"/>
            <w:shd w:fill="E9F2EC"/>
          </w:tcPr>
          <w:p>
            <w:pPr>
              <w:keepNext w:val="0"/>
            </w:pPr>
            <w:r>
              <w:rPr>
                <w:b/>
              </w:rPr>
              <w:t>Record ID</w:t>
            </w:r>
          </w:p>
        </w:tc>
        <w:tc>
          <w:tcPr>
            <w:tcW w:type="dxa" w:w="8568"/>
          </w:tcPr>
          <w:p>
            <w:pPr>
              <w:keepNext w:val="0"/>
            </w:pPr>
            <w:r>
              <w:t>RERC-FND-0180</w:t>
            </w:r>
          </w:p>
        </w:tc>
      </w:tr>
    </w:tbl>
    <w:p>
      <w:pPr>
        <w:pStyle w:val="Heading2"/>
        <w:keepNext/>
        <w:spacing w:before="160" w:after="60"/>
      </w:pPr>
      <w:r>
        <w:t>Cooperative Marketing Program FY2026</w:t>
      </w:r>
    </w:p>
    <w:p>
      <w:pPr>
        <w:keepNext/>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Best for</w:t>
            </w:r>
          </w:p>
        </w:tc>
        <w:tc>
          <w:tcPr>
            <w:tcW w:type="dxa" w:w="8568"/>
          </w:tcPr>
          <w:p>
            <w:pPr>
              <w:keepNext/>
            </w:pPr>
            <w:r>
              <w:t>Louisiana CVBs, tourist commissions, DMOs, and political subdivisions authorized to promote tourism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co-op; events; visitor marketing</w:t>
            </w:r>
          </w:p>
        </w:tc>
      </w:tr>
      <w:tr>
        <w:trPr>
          <w:cantSplit/>
        </w:trPr>
        <w:tc>
          <w:tcPr>
            <w:tcW w:type="dxa" w:w="1944"/>
            <w:shd w:fill="E6F1F5"/>
          </w:tcPr>
          <w:p>
            <w:pPr>
              <w:keepNext/>
            </w:pPr>
            <w:r>
              <w:rPr>
                <w:b/>
              </w:rPr>
              <w:t>Amount or cost</w:t>
            </w:r>
          </w:p>
        </w:tc>
        <w:tc>
          <w:tcPr>
            <w:tcW w:type="dxa" w:w="8568"/>
          </w:tcPr>
          <w:p>
            <w:pPr>
              <w:keepNext/>
            </w:pPr>
            <w:r>
              <w:t>Maximum award $10,000</w:t>
            </w:r>
          </w:p>
        </w:tc>
      </w:tr>
      <w:tr>
        <w:trPr>
          <w:cantSplit/>
        </w:trPr>
        <w:tc>
          <w:tcPr>
            <w:tcW w:type="dxa" w:w="1944"/>
            <w:shd w:fill="E6F1F5"/>
          </w:tcPr>
          <w:p>
            <w:pPr>
              <w:keepNext/>
            </w:pPr>
            <w:r>
              <w:rPr>
                <w:b/>
              </w:rPr>
              <w:t>Match or cost</w:t>
            </w:r>
          </w:p>
        </w:tc>
        <w:tc>
          <w:tcPr>
            <w:tcW w:type="dxa" w:w="8568"/>
          </w:tcPr>
          <w:p>
            <w:pPr>
              <w:keepNext/>
            </w:pPr>
            <w:r>
              <w:t>50% match; reimbursement basis</w:t>
            </w:r>
          </w:p>
        </w:tc>
      </w:tr>
      <w:tr>
        <w:trPr>
          <w:cantSplit/>
        </w:trPr>
        <w:tc>
          <w:tcPr>
            <w:tcW w:type="dxa" w:w="1944"/>
            <w:shd w:fill="E6F1F5"/>
          </w:tcPr>
          <w:p>
            <w:pPr>
              <w:keepNext/>
            </w:pPr>
            <w:r>
              <w:rPr>
                <w:b/>
              </w:rPr>
              <w:t>Official source</w:t>
            </w:r>
          </w:p>
        </w:tc>
        <w:tc>
          <w:tcPr>
            <w:tcW w:type="dxa" w:w="8568"/>
          </w:tcPr>
          <w:p>
            <w:pPr>
              <w:keepNext/>
            </w:pPr>
            <w:hyperlink r:id="rId178">
              <w:r>
                <w:rPr>
                  <w:color w:val="1B6A8F"/>
                  <w:u w:val="single"/>
                </w:rPr>
                <w:t>Program Website</w:t>
              </w:r>
            </w:hyperlink>
            <w:r>
              <w:t xml:space="preserve"> (https://www.explorelouisiana.com/industry/cmp-grant)</w:t>
            </w:r>
          </w:p>
        </w:tc>
      </w:tr>
      <w:tr>
        <w:trPr>
          <w:cantSplit/>
        </w:trPr>
        <w:tc>
          <w:tcPr>
            <w:tcW w:type="dxa" w:w="1944"/>
            <w:shd w:fill="E6F1F5"/>
          </w:tcPr>
          <w:p>
            <w:pPr>
              <w:keepNext w:val="0"/>
            </w:pPr>
            <w:r>
              <w:rPr>
                <w:b/>
              </w:rPr>
              <w:t>Record ID</w:t>
            </w:r>
          </w:p>
        </w:tc>
        <w:tc>
          <w:tcPr>
            <w:tcW w:type="dxa" w:w="8568"/>
          </w:tcPr>
          <w:p>
            <w:pPr>
              <w:keepNext w:val="0"/>
            </w:pPr>
            <w:r>
              <w:t>RERC-FND-0177</w:t>
            </w:r>
          </w:p>
        </w:tc>
      </w:tr>
    </w:tbl>
    <w:p>
      <w:pPr>
        <w:pStyle w:val="Heading2"/>
        <w:keepNext/>
        <w:spacing w:before="160" w:after="60"/>
      </w:pPr>
      <w:r>
        <w:t>Small Business Loans</w:t>
      </w:r>
    </w:p>
    <w:p>
      <w:pPr>
        <w:keepNext/>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Best for</w:t>
            </w:r>
          </w:p>
        </w:tc>
        <w:tc>
          <w:tcPr>
            <w:tcW w:type="dxa" w:w="8568"/>
          </w:tcPr>
          <w:p>
            <w:pPr>
              <w:keepNext/>
            </w:pPr>
            <w:r>
              <w:t>Maine entrepreneurs and small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business; working waterfront; tourism; food; equipment; real estate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179">
              <w:r>
                <w:rPr>
                  <w:color w:val="1B6A8F"/>
                  <w:u w:val="single"/>
                </w:rPr>
                <w:t>Program Website</w:t>
              </w:r>
            </w:hyperlink>
            <w:r>
              <w:t xml:space="preserve"> (https://www.ceimaine.org/financing/small-business-loans)</w:t>
            </w:r>
          </w:p>
        </w:tc>
      </w:tr>
      <w:tr>
        <w:trPr>
          <w:cantSplit/>
        </w:trPr>
        <w:tc>
          <w:tcPr>
            <w:tcW w:type="dxa" w:w="1944"/>
            <w:shd w:fill="E9F2EC"/>
          </w:tcPr>
          <w:p>
            <w:pPr>
              <w:keepNext w:val="0"/>
            </w:pPr>
            <w:r>
              <w:rPr>
                <w:b/>
              </w:rPr>
              <w:t>Record ID</w:t>
            </w:r>
          </w:p>
        </w:tc>
        <w:tc>
          <w:tcPr>
            <w:tcW w:type="dxa" w:w="8568"/>
          </w:tcPr>
          <w:p>
            <w:pPr>
              <w:keepNext w:val="0"/>
            </w:pPr>
            <w:r>
              <w:t>RERC-FND-0193</w:t>
            </w:r>
          </w:p>
        </w:tc>
      </w:tr>
    </w:tbl>
    <w:p>
      <w:pPr>
        <w:pStyle w:val="Heading2"/>
        <w:keepNext/>
        <w:spacing w:before="160" w:after="60"/>
      </w:pPr>
      <w:r>
        <w:t>Business and Nonprofit Electric Vehicle Rebates</w:t>
      </w:r>
    </w:p>
    <w:p>
      <w:pPr>
        <w:keepNext/>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Best for</w:t>
            </w:r>
          </w:p>
        </w:tc>
        <w:tc>
          <w:tcPr>
            <w:tcW w:type="dxa" w:w="8568"/>
          </w:tcPr>
          <w:p>
            <w:pPr>
              <w:keepNext/>
            </w:pPr>
            <w:r>
              <w:t>Businesses, nonprofits, LLCs, partnerships, and similar entities titling vehicles in business name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 clean transportation; shuttle; visitor mobility</w:t>
            </w:r>
          </w:p>
        </w:tc>
      </w:tr>
      <w:tr>
        <w:trPr>
          <w:cantSplit/>
        </w:trPr>
        <w:tc>
          <w:tcPr>
            <w:tcW w:type="dxa" w:w="1944"/>
            <w:shd w:fill="E6F1F5"/>
          </w:tcPr>
          <w:p>
            <w:pPr>
              <w:keepNext/>
            </w:pPr>
            <w:r>
              <w:rPr>
                <w:b/>
              </w:rPr>
              <w:t>Amount or cost</w:t>
            </w:r>
          </w:p>
        </w:tc>
        <w:tc>
          <w:tcPr>
            <w:tcW w:type="dxa" w:w="8568"/>
          </w:tcPr>
          <w:p>
            <w:pPr>
              <w:keepNext/>
            </w:pPr>
            <w:r>
              <w:t>New EV $4,000; used EV $3,000; commercial electric van $12,000-$14,000 with preapproval</w:t>
            </w:r>
          </w:p>
        </w:tc>
      </w:tr>
      <w:tr>
        <w:trPr>
          <w:cantSplit/>
        </w:trPr>
        <w:tc>
          <w:tcPr>
            <w:tcW w:type="dxa" w:w="1944"/>
            <w:shd w:fill="E6F1F5"/>
          </w:tcPr>
          <w:p>
            <w:pPr>
              <w:keepNext/>
            </w:pPr>
            <w:r>
              <w:rPr>
                <w:b/>
              </w:rPr>
              <w:t>Match or cost</w:t>
            </w:r>
          </w:p>
        </w:tc>
        <w:tc>
          <w:tcPr>
            <w:tcW w:type="dxa" w:w="8568"/>
          </w:tcPr>
          <w:p>
            <w:pPr>
              <w:keepNext/>
            </w:pPr>
            <w:r>
              <w:t>Purchase required; lease not eligible</w:t>
            </w:r>
          </w:p>
        </w:tc>
      </w:tr>
      <w:tr>
        <w:trPr>
          <w:cantSplit/>
        </w:trPr>
        <w:tc>
          <w:tcPr>
            <w:tcW w:type="dxa" w:w="1944"/>
            <w:shd w:fill="E6F1F5"/>
          </w:tcPr>
          <w:p>
            <w:pPr>
              <w:keepNext/>
            </w:pPr>
            <w:r>
              <w:rPr>
                <w:b/>
              </w:rPr>
              <w:t>Official source</w:t>
            </w:r>
          </w:p>
        </w:tc>
        <w:tc>
          <w:tcPr>
            <w:tcW w:type="dxa" w:w="8568"/>
          </w:tcPr>
          <w:p>
            <w:pPr>
              <w:keepNext/>
            </w:pPr>
            <w:hyperlink r:id="rId180">
              <w:r>
                <w:rPr>
                  <w:color w:val="1B6A8F"/>
                  <w:u w:val="single"/>
                </w:rPr>
                <w:t>Program Website</w:t>
              </w:r>
            </w:hyperlink>
            <w:r>
              <w:t xml:space="preserve"> (https://www.efficiencymaine.com/electric-vehicle-incentives-for-businesses-and-organizations)</w:t>
            </w:r>
          </w:p>
        </w:tc>
      </w:tr>
      <w:tr>
        <w:trPr>
          <w:cantSplit/>
        </w:trPr>
        <w:tc>
          <w:tcPr>
            <w:tcW w:type="dxa" w:w="1944"/>
            <w:shd w:fill="E6F1F5"/>
          </w:tcPr>
          <w:p>
            <w:pPr>
              <w:keepNext w:val="0"/>
            </w:pPr>
            <w:r>
              <w:rPr>
                <w:b/>
              </w:rPr>
              <w:t>Record ID</w:t>
            </w:r>
          </w:p>
        </w:tc>
        <w:tc>
          <w:tcPr>
            <w:tcW w:type="dxa" w:w="8568"/>
          </w:tcPr>
          <w:p>
            <w:pPr>
              <w:keepNext w:val="0"/>
            </w:pPr>
            <w:r>
              <w:t>RERC-FND-0183</w:t>
            </w:r>
          </w:p>
        </w:tc>
      </w:tr>
    </w:tbl>
    <w:p>
      <w:pPr>
        <w:pStyle w:val="Heading2"/>
        <w:keepNext/>
        <w:spacing w:before="160" w:after="60"/>
      </w:pPr>
      <w:r>
        <w:t>Commercial and Industrial Prescriptive Initiatives</w:t>
      </w:r>
    </w:p>
    <w:p>
      <w:pPr>
        <w:keepNext/>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Best for</w:t>
            </w:r>
          </w:p>
        </w:tc>
        <w:tc>
          <w:tcPr>
            <w:tcW w:type="dxa" w:w="8568"/>
          </w:tcPr>
          <w:p>
            <w:pPr>
              <w:keepNext/>
            </w:pPr>
            <w:r>
              <w:t>Businesses, nonprofits, municipalities, schools, higher education, industrial facilities, multifamily with 3+ units, mixed-use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cooling; lighting; multifamily; mixed-use</w:t>
            </w:r>
          </w:p>
        </w:tc>
      </w:tr>
      <w:tr>
        <w:trPr>
          <w:cantSplit/>
        </w:trPr>
        <w:tc>
          <w:tcPr>
            <w:tcW w:type="dxa" w:w="1944"/>
            <w:shd w:fill="E9F2EC"/>
          </w:tcPr>
          <w:p>
            <w:pPr>
              <w:keepNext/>
            </w:pPr>
            <w:r>
              <w:rPr>
                <w:b/>
              </w:rPr>
              <w:t>Amount or cost</w:t>
            </w:r>
          </w:p>
        </w:tc>
        <w:tc>
          <w:tcPr>
            <w:tcW w:type="dxa" w:w="8568"/>
          </w:tcPr>
          <w:p>
            <w:pPr>
              <w:keepNext/>
            </w:pPr>
            <w:r>
              <w:t>Measure-based incentives; amount varies</w:t>
            </w:r>
          </w:p>
        </w:tc>
      </w:tr>
      <w:tr>
        <w:trPr>
          <w:cantSplit/>
        </w:trPr>
        <w:tc>
          <w:tcPr>
            <w:tcW w:type="dxa" w:w="1944"/>
            <w:shd w:fill="E9F2EC"/>
          </w:tcPr>
          <w:p>
            <w:pPr>
              <w:keepNext/>
            </w:pPr>
            <w:r>
              <w:rPr>
                <w:b/>
              </w:rPr>
              <w:t>Match or cost</w:t>
            </w:r>
          </w:p>
        </w:tc>
        <w:tc>
          <w:tcPr>
            <w:tcW w:type="dxa" w:w="8568"/>
          </w:tcPr>
          <w:p>
            <w:pPr>
              <w:keepNext/>
            </w:pPr>
            <w:r>
              <w:t>Customer share varies by measure</w:t>
            </w:r>
          </w:p>
        </w:tc>
      </w:tr>
      <w:tr>
        <w:trPr>
          <w:cantSplit/>
        </w:trPr>
        <w:tc>
          <w:tcPr>
            <w:tcW w:type="dxa" w:w="1944"/>
            <w:shd w:fill="E9F2EC"/>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9F2EC"/>
          </w:tcPr>
          <w:p>
            <w:pPr>
              <w:keepNext w:val="0"/>
            </w:pPr>
            <w:r>
              <w:rPr>
                <w:b/>
              </w:rPr>
              <w:t>Record ID</w:t>
            </w:r>
          </w:p>
        </w:tc>
        <w:tc>
          <w:tcPr>
            <w:tcW w:type="dxa" w:w="8568"/>
          </w:tcPr>
          <w:p>
            <w:pPr>
              <w:keepNext w:val="0"/>
            </w:pPr>
            <w:r>
              <w:t>RERC-FND-0184</w:t>
            </w:r>
          </w:p>
        </w:tc>
      </w:tr>
    </w:tbl>
    <w:p>
      <w:pPr>
        <w:pStyle w:val="Heading2"/>
        <w:keepNext/>
        <w:spacing w:before="160" w:after="60"/>
      </w:pPr>
      <w:r>
        <w:t>Commercial and Industrial Prescriptive and Custom Incentives</w:t>
      </w:r>
    </w:p>
    <w:p>
      <w:pPr>
        <w:keepNext/>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Best for</w:t>
            </w:r>
          </w:p>
        </w:tc>
        <w:tc>
          <w:tcPr>
            <w:tcW w:type="dxa" w:w="8568"/>
          </w:tcPr>
          <w:p>
            <w:pPr>
              <w:keepNext/>
            </w:pPr>
            <w:r>
              <w:t>Commercial, industrial, nonprofit, public, and institutional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kitchen equipment, custom efficiency, lodging</w:t>
            </w:r>
          </w:p>
        </w:tc>
      </w:tr>
      <w:tr>
        <w:trPr>
          <w:cantSplit/>
        </w:trPr>
        <w:tc>
          <w:tcPr>
            <w:tcW w:type="dxa" w:w="1944"/>
            <w:shd w:fill="E6F1F5"/>
          </w:tcPr>
          <w:p>
            <w:pPr>
              <w:keepNext/>
            </w:pPr>
            <w:r>
              <w:rPr>
                <w:b/>
              </w:rPr>
              <w:t>Amount or cost</w:t>
            </w:r>
          </w:p>
        </w:tc>
        <w:tc>
          <w:tcPr>
            <w:tcW w:type="dxa" w:w="8568"/>
          </w:tcPr>
          <w:p>
            <w:pPr>
              <w:keepNext/>
            </w:pPr>
            <w:r>
              <w:t>Measure-specific; custom incentives project-specific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6F1F5"/>
          </w:tcPr>
          <w:p>
            <w:pPr>
              <w:keepNext w:val="0"/>
            </w:pPr>
            <w:r>
              <w:rPr>
                <w:b/>
              </w:rPr>
              <w:t>Record ID</w:t>
            </w:r>
          </w:p>
        </w:tc>
        <w:tc>
          <w:tcPr>
            <w:tcW w:type="dxa" w:w="8568"/>
          </w:tcPr>
          <w:p>
            <w:pPr>
              <w:keepNext w:val="0"/>
            </w:pPr>
            <w:r>
              <w:t>RERC-FND-0185</w:t>
            </w:r>
          </w:p>
        </w:tc>
      </w:tr>
    </w:tbl>
    <w:p>
      <w:pPr>
        <w:pStyle w:val="Heading2"/>
        <w:keepNext/>
        <w:spacing w:before="160" w:after="60"/>
      </w:pPr>
      <w:r>
        <w:t>Land and Water Conservation Fund</w:t>
      </w:r>
    </w:p>
    <w:p>
      <w:pPr>
        <w:keepNext/>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Best for</w:t>
            </w:r>
          </w:p>
        </w:tc>
        <w:tc>
          <w:tcPr>
            <w:tcW w:type="dxa" w:w="8568"/>
          </w:tcPr>
          <w:p>
            <w:pPr>
              <w:keepNext/>
            </w:pPr>
            <w:r>
              <w:t>State of Maine; counties; municipalities; school districts; tribal 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public outdoor recreation; trails; facilities</w:t>
            </w:r>
          </w:p>
        </w:tc>
      </w:tr>
      <w:tr>
        <w:trPr>
          <w:cantSplit/>
        </w:trPr>
        <w:tc>
          <w:tcPr>
            <w:tcW w:type="dxa" w:w="1944"/>
            <w:shd w:fill="E9F2EC"/>
          </w:tcPr>
          <w:p>
            <w:pPr>
              <w:keepNext/>
            </w:pPr>
            <w:r>
              <w:rPr>
                <w:b/>
              </w:rPr>
              <w:t>Amount or cost</w:t>
            </w:r>
          </w:p>
        </w:tc>
        <w:tc>
          <w:tcPr>
            <w:tcW w:type="dxa" w:w="8568"/>
          </w:tcPr>
          <w:p>
            <w:pPr>
              <w:keepNext/>
            </w:pPr>
            <w:r>
              <w:t>2026 maximum $1000000</w:t>
            </w:r>
          </w:p>
        </w:tc>
      </w:tr>
      <w:tr>
        <w:trPr>
          <w:cantSplit/>
        </w:trPr>
        <w:tc>
          <w:tcPr>
            <w:tcW w:type="dxa" w:w="1944"/>
            <w:shd w:fill="E9F2EC"/>
          </w:tcPr>
          <w:p>
            <w:pPr>
              <w:keepNext/>
            </w:pPr>
            <w:r>
              <w:rPr>
                <w:b/>
              </w:rPr>
              <w:t>Match or cost</w:t>
            </w:r>
          </w:p>
        </w:tc>
        <w:tc>
          <w:tcPr>
            <w:tcW w:type="dxa" w:w="8568"/>
          </w:tcPr>
          <w:p>
            <w:pPr>
              <w:keepNext/>
            </w:pPr>
            <w:r>
              <w:t>up to 50 percent federal</w:t>
            </w:r>
          </w:p>
        </w:tc>
      </w:tr>
      <w:tr>
        <w:trPr>
          <w:cantSplit/>
        </w:trPr>
        <w:tc>
          <w:tcPr>
            <w:tcW w:type="dxa" w:w="1944"/>
            <w:shd w:fill="E9F2EC"/>
          </w:tcPr>
          <w:p>
            <w:pPr>
              <w:keepNext/>
            </w:pPr>
            <w:r>
              <w:rPr>
                <w:b/>
              </w:rPr>
              <w:t>Official source</w:t>
            </w:r>
          </w:p>
        </w:tc>
        <w:tc>
          <w:tcPr>
            <w:tcW w:type="dxa" w:w="8568"/>
          </w:tcPr>
          <w:p>
            <w:pPr>
              <w:keepNext/>
            </w:pPr>
            <w:hyperlink r:id="rId182">
              <w:r>
                <w:rPr>
                  <w:color w:val="1B6A8F"/>
                  <w:u w:val="single"/>
                </w:rPr>
                <w:t>Program Website</w:t>
              </w:r>
            </w:hyperlink>
            <w:r>
              <w:t xml:space="preserve"> (https://www.maine.gov/dacf/parks/grants/land_water_conservation_fund.html)</w:t>
            </w:r>
          </w:p>
        </w:tc>
      </w:tr>
      <w:tr>
        <w:trPr>
          <w:cantSplit/>
        </w:trPr>
        <w:tc>
          <w:tcPr>
            <w:tcW w:type="dxa" w:w="1944"/>
            <w:shd w:fill="E9F2EC"/>
          </w:tcPr>
          <w:p>
            <w:pPr>
              <w:keepNext w:val="0"/>
            </w:pPr>
            <w:r>
              <w:rPr>
                <w:b/>
              </w:rPr>
              <w:t>Record ID</w:t>
            </w:r>
          </w:p>
        </w:tc>
        <w:tc>
          <w:tcPr>
            <w:tcW w:type="dxa" w:w="8568"/>
          </w:tcPr>
          <w:p>
            <w:pPr>
              <w:keepNext w:val="0"/>
            </w:pPr>
            <w:r>
              <w:t>RERC-FND-0188</w:t>
            </w:r>
          </w:p>
        </w:tc>
      </w:tr>
    </w:tbl>
    <w:p>
      <w:pPr>
        <w:pStyle w:val="Heading2"/>
        <w:keepNext/>
        <w:spacing w:before="160" w:after="60"/>
      </w:pPr>
      <w:r>
        <w:t>Recreational Trails Program and Maine Trails Program</w:t>
      </w:r>
    </w:p>
    <w:p>
      <w:pPr>
        <w:keepNext/>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municipalities; qualified subdivisions of state government; qualified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rehabilitation; trail access;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up to 80 percent federal</w:t>
            </w:r>
          </w:p>
        </w:tc>
      </w:tr>
      <w:tr>
        <w:trPr>
          <w:cantSplit/>
        </w:trPr>
        <w:tc>
          <w:tcPr>
            <w:tcW w:type="dxa" w:w="1944"/>
            <w:shd w:fill="E6F1F5"/>
          </w:tcPr>
          <w:p>
            <w:pPr>
              <w:keepNext/>
            </w:pPr>
            <w:r>
              <w:rPr>
                <w:b/>
              </w:rPr>
              <w:t>Official source</w:t>
            </w:r>
          </w:p>
        </w:tc>
        <w:tc>
          <w:tcPr>
            <w:tcW w:type="dxa" w:w="8568"/>
          </w:tcPr>
          <w:p>
            <w:pPr>
              <w:keepNext/>
            </w:pPr>
            <w:hyperlink r:id="rId183">
              <w:r>
                <w:rPr>
                  <w:color w:val="1B6A8F"/>
                  <w:u w:val="single"/>
                </w:rPr>
                <w:t>Program Website</w:t>
              </w:r>
            </w:hyperlink>
            <w:r>
              <w:t xml:space="preserve"> (https://www.maine.gov/dacf/parks/grants/recreational_trails_program.shtml)</w:t>
            </w:r>
          </w:p>
        </w:tc>
      </w:tr>
      <w:tr>
        <w:trPr>
          <w:cantSplit/>
        </w:trPr>
        <w:tc>
          <w:tcPr>
            <w:tcW w:type="dxa" w:w="1944"/>
            <w:shd w:fill="E6F1F5"/>
          </w:tcPr>
          <w:p>
            <w:pPr>
              <w:keepNext w:val="0"/>
            </w:pPr>
            <w:r>
              <w:rPr>
                <w:b/>
              </w:rPr>
              <w:t>Record ID</w:t>
            </w:r>
          </w:p>
        </w:tc>
        <w:tc>
          <w:tcPr>
            <w:tcW w:type="dxa" w:w="8568"/>
          </w:tcPr>
          <w:p>
            <w:pPr>
              <w:keepNext w:val="0"/>
            </w:pPr>
            <w:r>
              <w:t>RERC-FND-0192</w:t>
            </w:r>
          </w:p>
        </w:tc>
      </w:tr>
    </w:tbl>
    <w:p>
      <w:pPr>
        <w:pStyle w:val="Heading2"/>
        <w:keepNext/>
        <w:spacing w:before="160" w:after="60"/>
      </w:pPr>
      <w:r>
        <w:t>Land for Maine's Future</w:t>
      </w:r>
    </w:p>
    <w:p>
      <w:pPr>
        <w:keepNext/>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Best for</w:t>
            </w:r>
          </w:p>
        </w:tc>
        <w:tc>
          <w:tcPr>
            <w:tcW w:type="dxa" w:w="8568"/>
          </w:tcPr>
          <w:p>
            <w:pPr>
              <w:keepNext/>
            </w:pPr>
            <w:r>
              <w:t>State, local, land trust,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land conservation; public access; working lands; trails</w:t>
            </w:r>
          </w:p>
        </w:tc>
      </w:tr>
      <w:tr>
        <w:trPr>
          <w:cantSplit/>
        </w:trPr>
        <w:tc>
          <w:tcPr>
            <w:tcW w:type="dxa" w:w="1944"/>
            <w:shd w:fill="E9F2EC"/>
          </w:tcPr>
          <w:p>
            <w:pPr>
              <w:keepNext/>
            </w:pPr>
            <w:r>
              <w:rPr>
                <w:b/>
              </w:rPr>
              <w:t>Amount or cost</w:t>
            </w:r>
          </w:p>
        </w:tc>
        <w:tc>
          <w:tcPr>
            <w:tcW w:type="dxa" w:w="8568"/>
          </w:tcPr>
          <w:p>
            <w:pPr>
              <w:keepNext/>
            </w:pPr>
            <w:r>
              <w:t>Varies by project and available bond or appropriation funding</w:t>
            </w:r>
          </w:p>
        </w:tc>
      </w:tr>
      <w:tr>
        <w:trPr>
          <w:cantSplit/>
        </w:trPr>
        <w:tc>
          <w:tcPr>
            <w:tcW w:type="dxa" w:w="1944"/>
            <w:shd w:fill="E9F2EC"/>
          </w:tcPr>
          <w:p>
            <w:pPr>
              <w:keepNext/>
            </w:pPr>
            <w:r>
              <w:rPr>
                <w:b/>
              </w:rPr>
              <w:t>Match or cost</w:t>
            </w:r>
          </w:p>
        </w:tc>
        <w:tc>
          <w:tcPr>
            <w:tcW w:type="dxa" w:w="8568"/>
          </w:tcPr>
          <w:p>
            <w:pPr>
              <w:keepNext/>
            </w:pPr>
            <w:r>
              <w:t>Matching funds encouraged and commonly required</w:t>
            </w:r>
          </w:p>
        </w:tc>
      </w:tr>
      <w:tr>
        <w:trPr>
          <w:cantSplit/>
        </w:trPr>
        <w:tc>
          <w:tcPr>
            <w:tcW w:type="dxa" w:w="1944"/>
            <w:shd w:fill="E9F2EC"/>
          </w:tcPr>
          <w:p>
            <w:pPr>
              <w:keepNext/>
            </w:pPr>
            <w:r>
              <w:rPr>
                <w:b/>
              </w:rPr>
              <w:t>Official source</w:t>
            </w:r>
          </w:p>
        </w:tc>
        <w:tc>
          <w:tcPr>
            <w:tcW w:type="dxa" w:w="8568"/>
          </w:tcPr>
          <w:p>
            <w:pPr>
              <w:keepNext/>
            </w:pPr>
            <w:hyperlink r:id="rId184">
              <w:r>
                <w:rPr>
                  <w:color w:val="1B6A8F"/>
                  <w:u w:val="single"/>
                </w:rPr>
                <w:t>Program Website</w:t>
              </w:r>
            </w:hyperlink>
            <w:r>
              <w:t xml:space="preserve"> (https://www.maine.gov/dacf/lmf)</w:t>
            </w:r>
          </w:p>
        </w:tc>
      </w:tr>
      <w:tr>
        <w:trPr>
          <w:cantSplit/>
        </w:trPr>
        <w:tc>
          <w:tcPr>
            <w:tcW w:type="dxa" w:w="1944"/>
            <w:shd w:fill="E9F2EC"/>
          </w:tcPr>
          <w:p>
            <w:pPr>
              <w:keepNext w:val="0"/>
            </w:pPr>
            <w:r>
              <w:rPr>
                <w:b/>
              </w:rPr>
              <w:t>Record ID</w:t>
            </w:r>
          </w:p>
        </w:tc>
        <w:tc>
          <w:tcPr>
            <w:tcW w:type="dxa" w:w="8568"/>
          </w:tcPr>
          <w:p>
            <w:pPr>
              <w:keepNext w:val="0"/>
            </w:pPr>
            <w:r>
              <w:t>RERC-FND-0189</w:t>
            </w:r>
          </w:p>
        </w:tc>
      </w:tr>
    </w:tbl>
    <w:p>
      <w:pPr>
        <w:pStyle w:val="Heading2"/>
        <w:keepNext/>
        <w:spacing w:before="160" w:after="60"/>
      </w:pPr>
      <w:r>
        <w:t>Maine CDBG Program</w:t>
      </w:r>
    </w:p>
    <w:p>
      <w:pPr>
        <w:keepNext/>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Best for</w:t>
            </w:r>
          </w:p>
        </w:tc>
        <w:tc>
          <w:tcPr>
            <w:tcW w:type="dxa" w:w="8568"/>
          </w:tcPr>
          <w:p>
            <w:pPr>
              <w:keepNext/>
            </w:pPr>
            <w:r>
              <w:t>eligible units of general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public infrastructure; housing; economic development</w:t>
            </w:r>
          </w:p>
        </w:tc>
      </w:tr>
      <w:tr>
        <w:trPr>
          <w:cantSplit/>
        </w:trPr>
        <w:tc>
          <w:tcPr>
            <w:tcW w:type="dxa" w:w="1944"/>
            <w:shd w:fill="E6F1F5"/>
          </w:tcPr>
          <w:p>
            <w:pPr>
              <w:keepNext/>
            </w:pPr>
            <w:r>
              <w:rPr>
                <w:b/>
              </w:rPr>
              <w:t>Amount or cost</w:t>
            </w:r>
          </w:p>
        </w:tc>
        <w:tc>
          <w:tcPr>
            <w:tcW w:type="dxa" w:w="8568"/>
          </w:tcPr>
          <w:p>
            <w:pPr>
              <w:keepNext/>
            </w:pPr>
            <w:r>
              <w:t>varies by CDBG program; downtown revitalization commonly up to $1000000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85">
              <w:r>
                <w:rPr>
                  <w:color w:val="1B6A8F"/>
                  <w:u w:val="single"/>
                </w:rPr>
                <w:t>Program Website</w:t>
              </w:r>
            </w:hyperlink>
            <w:r>
              <w:t xml:space="preserve"> (https://www.maine.gov/decd/community-development/cdbg-program/statement)</w:t>
            </w:r>
          </w:p>
        </w:tc>
      </w:tr>
      <w:tr>
        <w:trPr>
          <w:cantSplit/>
        </w:trPr>
        <w:tc>
          <w:tcPr>
            <w:tcW w:type="dxa" w:w="1944"/>
            <w:shd w:fill="E6F1F5"/>
          </w:tcPr>
          <w:p>
            <w:pPr>
              <w:keepNext w:val="0"/>
            </w:pPr>
            <w:r>
              <w:rPr>
                <w:b/>
              </w:rPr>
              <w:t>Record ID</w:t>
            </w:r>
          </w:p>
        </w:tc>
        <w:tc>
          <w:tcPr>
            <w:tcW w:type="dxa" w:w="8568"/>
          </w:tcPr>
          <w:p>
            <w:pPr>
              <w:keepNext w:val="0"/>
            </w:pPr>
            <w:r>
              <w:t>RERC-FND-0190</w:t>
            </w:r>
          </w:p>
        </w:tc>
      </w:tr>
    </w:tbl>
    <w:p>
      <w:pPr>
        <w:pStyle w:val="Heading2"/>
        <w:keepNext/>
        <w:spacing w:before="160" w:after="60"/>
      </w:pPr>
      <w:r>
        <w:t>Maine Outdoor Heritage Fund</w:t>
      </w:r>
    </w:p>
    <w:p>
      <w:pPr>
        <w:keepNext/>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Best for</w:t>
            </w:r>
          </w:p>
        </w:tc>
        <w:tc>
          <w:tcPr>
            <w:tcW w:type="dxa" w:w="8568"/>
          </w:tcPr>
          <w:p>
            <w:pPr>
              <w:keepNext/>
            </w:pPr>
            <w:r>
              <w:t>proposals submitted through authorized natural resource agency representatives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public lands; outdoor recreation; access</w:t>
            </w:r>
          </w:p>
        </w:tc>
      </w:tr>
      <w:tr>
        <w:trPr>
          <w:cantSplit/>
        </w:trPr>
        <w:tc>
          <w:tcPr>
            <w:tcW w:type="dxa" w:w="1944"/>
            <w:shd w:fill="E9F2EC"/>
          </w:tcPr>
          <w:p>
            <w:pPr>
              <w:keepNext/>
            </w:pPr>
            <w:r>
              <w:rPr>
                <w:b/>
              </w:rPr>
              <w:t>Amount or cost</w:t>
            </w:r>
          </w:p>
        </w:tc>
        <w:tc>
          <w:tcPr>
            <w:tcW w:type="dxa" w:w="8568"/>
          </w:tcPr>
          <w:p>
            <w:pPr>
              <w:keepNext/>
            </w:pPr>
            <w:r>
              <w:t>varies; more than $28M awarded since inception</w:t>
            </w:r>
          </w:p>
        </w:tc>
      </w:tr>
      <w:tr>
        <w:trPr>
          <w:cantSplit/>
        </w:trPr>
        <w:tc>
          <w:tcPr>
            <w:tcW w:type="dxa" w:w="1944"/>
            <w:shd w:fill="E9F2EC"/>
          </w:tcPr>
          <w:p>
            <w:pPr>
              <w:keepNext/>
            </w:pPr>
            <w:r>
              <w:rPr>
                <w:b/>
              </w:rPr>
              <w:t>Match or cost</w:t>
            </w:r>
          </w:p>
        </w:tc>
        <w:tc>
          <w:tcPr>
            <w:tcW w:type="dxa" w:w="8568"/>
          </w:tcPr>
          <w:p>
            <w:pPr>
              <w:keepNext/>
            </w:pPr>
            <w:r>
              <w:t>no required match; 1/3 cash match receives priority</w:t>
            </w:r>
          </w:p>
        </w:tc>
      </w:tr>
      <w:tr>
        <w:trPr>
          <w:cantSplit/>
        </w:trPr>
        <w:tc>
          <w:tcPr>
            <w:tcW w:type="dxa" w:w="1944"/>
            <w:shd w:fill="E9F2EC"/>
          </w:tcPr>
          <w:p>
            <w:pPr>
              <w:keepNext/>
            </w:pPr>
            <w:r>
              <w:rPr>
                <w:b/>
              </w:rPr>
              <w:t>Official source</w:t>
            </w:r>
          </w:p>
        </w:tc>
        <w:tc>
          <w:tcPr>
            <w:tcW w:type="dxa" w:w="8568"/>
          </w:tcPr>
          <w:p>
            <w:pPr>
              <w:keepNext/>
            </w:pPr>
            <w:hyperlink r:id="rId186">
              <w:r>
                <w:rPr>
                  <w:color w:val="1B6A8F"/>
                  <w:u w:val="single"/>
                </w:rPr>
                <w:t>Program Website</w:t>
              </w:r>
            </w:hyperlink>
            <w:r>
              <w:t xml:space="preserve"> (https://www.maine.gov/ifw/programs-resources/grants/outdoor-heritage-fund.html)</w:t>
            </w:r>
          </w:p>
        </w:tc>
      </w:tr>
      <w:tr>
        <w:trPr>
          <w:cantSplit/>
        </w:trPr>
        <w:tc>
          <w:tcPr>
            <w:tcW w:type="dxa" w:w="1944"/>
            <w:shd w:fill="E9F2EC"/>
          </w:tcPr>
          <w:p>
            <w:pPr>
              <w:keepNext w:val="0"/>
            </w:pPr>
            <w:r>
              <w:rPr>
                <w:b/>
              </w:rPr>
              <w:t>Record ID</w:t>
            </w:r>
          </w:p>
        </w:tc>
        <w:tc>
          <w:tcPr>
            <w:tcW w:type="dxa" w:w="8568"/>
          </w:tcPr>
          <w:p>
            <w:pPr>
              <w:keepNext w:val="0"/>
            </w:pPr>
            <w:r>
              <w:t>RERC-FND-0191</w:t>
            </w:r>
          </w:p>
        </w:tc>
      </w:tr>
    </w:tbl>
    <w:p>
      <w:pPr>
        <w:pStyle w:val="Heading2"/>
        <w:keepNext/>
        <w:spacing w:before="160" w:after="60"/>
      </w:pPr>
      <w:r>
        <w:t>Historic Community Buildings Grant Program</w:t>
      </w:r>
    </w:p>
    <w:p>
      <w:pPr>
        <w:keepNext/>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Best for</w:t>
            </w:r>
          </w:p>
        </w:tc>
        <w:tc>
          <w:tcPr>
            <w:tcW w:type="dxa" w:w="8568"/>
          </w:tcPr>
          <w:p>
            <w:pPr>
              <w:keepNext/>
            </w:pPr>
            <w:r>
              <w:t>State agencies, counties, municipalities, educational institutions, and private nonprofits; property must meet program criteria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buildings; downtown rehab; heritage tourism</w:t>
            </w:r>
          </w:p>
        </w:tc>
      </w:tr>
      <w:tr>
        <w:trPr>
          <w:cantSplit/>
        </w:trPr>
        <w:tc>
          <w:tcPr>
            <w:tcW w:type="dxa" w:w="1944"/>
            <w:shd w:fill="E6F1F5"/>
          </w:tcPr>
          <w:p>
            <w:pPr>
              <w:keepNext/>
            </w:pPr>
            <w:r>
              <w:rPr>
                <w:b/>
              </w:rPr>
              <w:t>Amount or cost</w:t>
            </w:r>
          </w:p>
        </w:tc>
        <w:tc>
          <w:tcPr>
            <w:tcW w:type="dxa" w:w="8568"/>
          </w:tcPr>
          <w:p>
            <w:pPr>
              <w:keepNext/>
            </w:pPr>
            <w:r>
              <w:t>$10,000-$30,000</w:t>
            </w:r>
          </w:p>
        </w:tc>
      </w:tr>
      <w:tr>
        <w:trPr>
          <w:cantSplit/>
        </w:trPr>
        <w:tc>
          <w:tcPr>
            <w:tcW w:type="dxa" w:w="1944"/>
            <w:shd w:fill="E6F1F5"/>
          </w:tcPr>
          <w:p>
            <w:pPr>
              <w:keepNext/>
            </w:pPr>
            <w:r>
              <w:rPr>
                <w:b/>
              </w:rPr>
              <w:t>Match or cost</w:t>
            </w:r>
          </w:p>
        </w:tc>
        <w:tc>
          <w:tcPr>
            <w:tcW w:type="dxa" w:w="8568"/>
          </w:tcPr>
          <w:p>
            <w:pPr>
              <w:keepNext/>
            </w:pPr>
            <w:r>
              <w:t>75:25 match for Historic Preservation Grants; CLG grants require dollar-for-dollar nonfederal match</w:t>
            </w:r>
          </w:p>
        </w:tc>
      </w:tr>
      <w:tr>
        <w:trPr>
          <w:cantSplit/>
        </w:trPr>
        <w:tc>
          <w:tcPr>
            <w:tcW w:type="dxa" w:w="1944"/>
            <w:shd w:fill="E6F1F5"/>
          </w:tcPr>
          <w:p>
            <w:pPr>
              <w:keepNext/>
            </w:pPr>
            <w:r>
              <w:rPr>
                <w:b/>
              </w:rPr>
              <w:t>Official source</w:t>
            </w:r>
          </w:p>
        </w:tc>
        <w:tc>
          <w:tcPr>
            <w:tcW w:type="dxa" w:w="8568"/>
          </w:tcPr>
          <w:p>
            <w:pPr>
              <w:keepNext/>
            </w:pPr>
            <w:hyperlink r:id="rId187">
              <w:r>
                <w:rPr>
                  <w:color w:val="1B6A8F"/>
                  <w:u w:val="single"/>
                </w:rPr>
                <w:t>Program Website</w:t>
              </w:r>
            </w:hyperlink>
            <w:r>
              <w:t xml:space="preserve"> (https://www.maine.gov/mhpc/programs/grants)</w:t>
            </w:r>
          </w:p>
        </w:tc>
      </w:tr>
      <w:tr>
        <w:trPr>
          <w:cantSplit/>
        </w:trPr>
        <w:tc>
          <w:tcPr>
            <w:tcW w:type="dxa" w:w="1944"/>
            <w:shd w:fill="E6F1F5"/>
          </w:tcPr>
          <w:p>
            <w:pPr>
              <w:keepNext w:val="0"/>
            </w:pPr>
            <w:r>
              <w:rPr>
                <w:b/>
              </w:rPr>
              <w:t>Record ID</w:t>
            </w:r>
          </w:p>
        </w:tc>
        <w:tc>
          <w:tcPr>
            <w:tcW w:type="dxa" w:w="8568"/>
          </w:tcPr>
          <w:p>
            <w:pPr>
              <w:keepNext w:val="0"/>
            </w:pPr>
            <w:r>
              <w:t>RERC-FND-0187</w:t>
            </w:r>
          </w:p>
        </w:tc>
      </w:tr>
    </w:tbl>
    <w:p>
      <w:pPr>
        <w:pStyle w:val="Heading2"/>
        <w:keepNext/>
        <w:spacing w:before="160" w:after="60"/>
      </w:pPr>
      <w:r>
        <w:t>Community Resilience Partnership Community Action Grants</w:t>
      </w:r>
    </w:p>
    <w:p>
      <w:pPr>
        <w:keepNext/>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Best for</w:t>
            </w:r>
          </w:p>
        </w:tc>
        <w:tc>
          <w:tcPr>
            <w:tcW w:type="dxa" w:w="8568"/>
          </w:tcPr>
          <w:p>
            <w:pPr>
              <w:keepNext/>
            </w:pPr>
            <w:r>
              <w:t>enrolled municipalities; tribal governments; plantations; townships; unorganized territories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resilience; energy; bike/ped; culverts; flooding; municipal facilities</w:t>
            </w:r>
          </w:p>
        </w:tc>
      </w:tr>
      <w:tr>
        <w:trPr>
          <w:cantSplit/>
        </w:trPr>
        <w:tc>
          <w:tcPr>
            <w:tcW w:type="dxa" w:w="1944"/>
            <w:shd w:fill="E9F2EC"/>
          </w:tcPr>
          <w:p>
            <w:pPr>
              <w:keepNext/>
            </w:pPr>
            <w:r>
              <w:rPr>
                <w:b/>
              </w:rPr>
              <w:t>Amount or cost</w:t>
            </w:r>
          </w:p>
        </w:tc>
        <w:tc>
          <w:tcPr>
            <w:tcW w:type="dxa" w:w="8568"/>
          </w:tcPr>
          <w:p>
            <w:pPr>
              <w:keepNext/>
            </w:pPr>
            <w:r>
              <w:t>$5000 to $75000 individual; up to $175000 group; $5.25M round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9F2EC"/>
          </w:tcPr>
          <w:p>
            <w:pPr>
              <w:keepNext w:val="0"/>
            </w:pPr>
            <w:r>
              <w:rPr>
                <w:b/>
              </w:rPr>
              <w:t>Record ID</w:t>
            </w:r>
          </w:p>
        </w:tc>
        <w:tc>
          <w:tcPr>
            <w:tcW w:type="dxa" w:w="8568"/>
          </w:tcPr>
          <w:p>
            <w:pPr>
              <w:keepNext w:val="0"/>
            </w:pPr>
            <w:r>
              <w:t>RERC-FND-0186</w:t>
            </w:r>
          </w:p>
        </w:tc>
      </w:tr>
    </w:tbl>
    <w:p>
      <w:pPr>
        <w:pStyle w:val="Heading2"/>
        <w:keepNext/>
        <w:spacing w:before="160" w:after="60"/>
      </w:pPr>
      <w:r>
        <w:t>Community Resilience Partnership Service Provider Grants</w:t>
      </w:r>
    </w:p>
    <w:p>
      <w:pPr>
        <w:keepNext/>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Best for</w:t>
            </w:r>
          </w:p>
        </w:tc>
        <w:tc>
          <w:tcPr>
            <w:tcW w:type="dxa" w:w="8568"/>
          </w:tcPr>
          <w:p>
            <w:pPr>
              <w:keepNext/>
            </w:pPr>
            <w:r>
              <w:t>service provider organizations assisting groups of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capacity; climate planning; grant readiness; regional assistance</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6F1F5"/>
          </w:tcPr>
          <w:p>
            <w:pPr>
              <w:keepNext w:val="0"/>
            </w:pPr>
            <w:r>
              <w:rPr>
                <w:b/>
              </w:rPr>
              <w:t>Record ID</w:t>
            </w:r>
          </w:p>
        </w:tc>
        <w:tc>
          <w:tcPr>
            <w:tcW w:type="dxa" w:w="8568"/>
          </w:tcPr>
          <w:p>
            <w:pPr>
              <w:keepNext w:val="0"/>
            </w:pPr>
            <w:r>
              <w:t>RERC-FND-0642</w:t>
            </w:r>
          </w:p>
        </w:tc>
      </w:tr>
    </w:tbl>
    <w:p>
      <w:pPr>
        <w:pStyle w:val="Heading2"/>
        <w:keepNext/>
        <w:spacing w:before="160" w:after="60"/>
      </w:pPr>
      <w:r>
        <w:t>Recreational Trails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Develops and maintains recreational trails for non-motorized and motorized trail users; trail construction, maintenance, restoration, and safety improvements.</w:t>
            </w:r>
          </w:p>
        </w:tc>
      </w:tr>
      <w:tr>
        <w:trPr>
          <w:cantSplit/>
        </w:trPr>
        <w:tc>
          <w:tcPr>
            <w:tcW w:type="dxa" w:w="1944"/>
            <w:shd w:fill="E9F2EC"/>
          </w:tcPr>
          <w:p>
            <w:pPr>
              <w:keepNext/>
            </w:pPr>
            <w:r>
              <w:rPr>
                <w:b/>
              </w:rPr>
              <w:t>Best for</w:t>
            </w:r>
          </w:p>
        </w:tc>
        <w:tc>
          <w:tcPr>
            <w:tcW w:type="dxa" w:w="8568"/>
          </w:tcPr>
          <w:p>
            <w:pPr>
              <w:keepNext/>
            </w:pPr>
            <w:r>
              <w:t>State and local government agencies, nonprofits, and trail organizations in Maryland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$250,000 per project (80% federal / 20% local match)</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RERC-FND-0204</w:t>
            </w:r>
          </w:p>
        </w:tc>
      </w:tr>
    </w:tbl>
    <w:p>
      <w:pPr>
        <w:pStyle w:val="Heading2"/>
        <w:keepNext/>
        <w:spacing w:before="160" w:after="60"/>
      </w:pPr>
      <w:r>
        <w:t>Transportation Alternatives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non-motorized transportation alternatives: pedestrian/bike infrastructure, scenic byways, historic preservation, environmental mitigation, recreational trails connecting communities.</w:t>
            </w:r>
          </w:p>
        </w:tc>
      </w:tr>
      <w:tr>
        <w:trPr>
          <w:cantSplit/>
        </w:trPr>
        <w:tc>
          <w:tcPr>
            <w:tcW w:type="dxa" w:w="1944"/>
            <w:shd w:fill="E6F1F5"/>
          </w:tcPr>
          <w:p>
            <w:pPr>
              <w:keepNext/>
            </w:pPr>
            <w:r>
              <w:rPr>
                <w:b/>
              </w:rPr>
              <w:t>Best for</w:t>
            </w:r>
          </w:p>
        </w:tc>
        <w:tc>
          <w:tcPr>
            <w:tcW w:type="dxa" w:w="8568"/>
          </w:tcPr>
          <w:p>
            <w:pPr>
              <w:keepNext/>
            </w:pPr>
            <w:r>
              <w:t>State and local governments, transit agencies, MPOs, and natural resource agencies in Maryland</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Historic/Cultural; Energy/Climate</w:t>
            </w:r>
          </w:p>
        </w:tc>
      </w:tr>
      <w:tr>
        <w:trPr>
          <w:cantSplit/>
        </w:trPr>
        <w:tc>
          <w:tcPr>
            <w:tcW w:type="dxa" w:w="1944"/>
            <w:shd w:fill="E6F1F5"/>
          </w:tcPr>
          <w:p>
            <w:pPr>
              <w:keepNext/>
            </w:pPr>
            <w:r>
              <w:rPr>
                <w:b/>
              </w:rPr>
              <w:t>Amount or cost</w:t>
            </w:r>
          </w:p>
        </w:tc>
        <w:tc>
          <w:tcPr>
            <w:tcW w:type="dxa" w:w="8568"/>
          </w:tcPr>
          <w:p>
            <w:pPr>
              <w:keepNext/>
            </w:pPr>
            <w:r>
              <w:t>Varies; federal aid program; projects typically $200,000-$2M (80/20 federal/local match)</w:t>
            </w:r>
          </w:p>
        </w:tc>
      </w:tr>
      <w:tr>
        <w:trPr>
          <w:cantSplit/>
        </w:trPr>
        <w:tc>
          <w:tcPr>
            <w:tcW w:type="dxa" w:w="1944"/>
            <w:shd w:fill="E6F1F5"/>
          </w:tcPr>
          <w:p>
            <w:pPr>
              <w:keepNext/>
            </w:pPr>
            <w:r>
              <w:rPr>
                <w:b/>
              </w:rPr>
              <w:t>Match or cost</w:t>
            </w:r>
          </w:p>
        </w:tc>
        <w:tc>
          <w:tcPr>
            <w:tcW w:type="dxa" w:w="8568"/>
          </w:tcPr>
          <w:p>
            <w:pPr>
              <w:keepNext/>
            </w:pPr>
            <w:r>
              <w:t>Yes</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RERC-FND-0206</w:t>
            </w:r>
          </w:p>
        </w:tc>
      </w:tr>
    </w:tbl>
    <w:p>
      <w:pPr>
        <w:pStyle w:val="Heading2"/>
        <w:keepNext/>
        <w:spacing w:before="160" w:after="60"/>
      </w:pPr>
      <w:r>
        <w:t>Community Legacy</w:t>
      </w:r>
    </w:p>
    <w:p>
      <w:pPr>
        <w:keepNext/>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Best for</w:t>
            </w:r>
          </w:p>
        </w:tc>
        <w:tc>
          <w:tcPr>
            <w:tcW w:type="dxa" w:w="8568"/>
          </w:tcPr>
          <w:p>
            <w:pPr>
              <w:keepNext/>
            </w:pPr>
            <w:r>
              <w:t>local governments; community development organizations; nonprofits in Sustainable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revitalization; main street; mixed-use; placemaking;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RERC-FND-0195</w:t>
            </w:r>
          </w:p>
        </w:tc>
      </w:tr>
    </w:tbl>
    <w:p>
      <w:pPr>
        <w:pStyle w:val="Heading2"/>
        <w:keepNext/>
        <w:spacing w:before="160" w:after="60"/>
      </w:pPr>
      <w:r>
        <w:t>Community Legacy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established communities through business retention, housing rehab, streetscape improvements, and community anchors; funds community reinvestment projects.</w:t>
            </w:r>
          </w:p>
        </w:tc>
      </w:tr>
      <w:tr>
        <w:trPr>
          <w:cantSplit/>
        </w:trPr>
        <w:tc>
          <w:tcPr>
            <w:tcW w:type="dxa" w:w="1944"/>
            <w:shd w:fill="E6F1F5"/>
          </w:tcPr>
          <w:p>
            <w:pPr>
              <w:keepNext/>
            </w:pPr>
            <w:r>
              <w:rPr>
                <w:b/>
              </w:rPr>
              <w:t>Best for</w:t>
            </w:r>
          </w:p>
        </w:tc>
        <w:tc>
          <w:tcPr>
            <w:tcW w:type="dxa" w:w="8568"/>
          </w:tcPr>
          <w:p>
            <w:pPr>
              <w:keepNext/>
            </w:pPr>
            <w:r>
              <w:t>Maryland municipalities and counties designated as Community Legacy Areas; local governments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6F1F5"/>
          </w:tcPr>
          <w:p>
            <w:pPr>
              <w:keepNext/>
            </w:pPr>
            <w:r>
              <w:rPr>
                <w:b/>
              </w:rPr>
              <w:t>Amount or cost</w:t>
            </w:r>
          </w:p>
        </w:tc>
        <w:tc>
          <w:tcPr>
            <w:tcW w:type="dxa" w:w="8568"/>
          </w:tcPr>
          <w:p>
            <w:pPr>
              <w:keepNext/>
            </w:pPr>
            <w:r>
              <w:t>Typically $50,000-$500,000 per jurisdiction per cycle</w:t>
            </w:r>
          </w:p>
        </w:tc>
      </w:tr>
      <w:tr>
        <w:trPr>
          <w:cantSplit/>
        </w:trPr>
        <w:tc>
          <w:tcPr>
            <w:tcW w:type="dxa" w:w="1944"/>
            <w:shd w:fill="E6F1F5"/>
          </w:tcPr>
          <w:p>
            <w:pPr>
              <w:keepNext/>
            </w:pPr>
            <w:r>
              <w:rPr>
                <w:b/>
              </w:rPr>
              <w:t>Match or cost</w:t>
            </w:r>
          </w:p>
        </w:tc>
        <w:tc>
          <w:tcPr>
            <w:tcW w:type="dxa" w:w="8568"/>
          </w:tcPr>
          <w:p>
            <w:pPr>
              <w:keepNext/>
            </w:pPr>
            <w:r>
              <w:t>Partial</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RERC-FND-0196</w:t>
            </w:r>
          </w:p>
        </w:tc>
      </w:tr>
    </w:tbl>
    <w:p>
      <w:pPr>
        <w:pStyle w:val="Heading2"/>
        <w:keepNext/>
        <w:spacing w:before="160" w:after="60"/>
      </w:pPr>
      <w:r>
        <w:t>Maryland Community Development Block Grant Program</w:t>
      </w:r>
    </w:p>
    <w:p>
      <w:pPr>
        <w:keepNext/>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Best for</w:t>
            </w:r>
          </w:p>
        </w:tc>
        <w:tc>
          <w:tcPr>
            <w:tcW w:type="dxa" w:w="8568"/>
          </w:tcPr>
          <w:p>
            <w:pPr>
              <w:keepNext/>
            </w:pPr>
            <w:r>
              <w:t>non-entitlement counties and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housing; economic development; public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RERC-FND-0201</w:t>
            </w:r>
          </w:p>
        </w:tc>
      </w:tr>
    </w:tbl>
    <w:p>
      <w:pPr>
        <w:pStyle w:val="Heading2"/>
        <w:keepNext/>
        <w:spacing w:before="160" w:after="60"/>
      </w:pPr>
      <w:r>
        <w:t>Operating Assistance Grant</w:t>
      </w:r>
    </w:p>
    <w:p>
      <w:pPr>
        <w:keepNext/>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operating support to Maryland nonprofit community development organizations working on housing, economic development, and community revitalization.</w:t>
            </w:r>
          </w:p>
        </w:tc>
      </w:tr>
      <w:tr>
        <w:trPr>
          <w:cantSplit/>
        </w:trPr>
        <w:tc>
          <w:tcPr>
            <w:tcW w:type="dxa" w:w="1944"/>
            <w:shd w:fill="E6F1F5"/>
          </w:tcPr>
          <w:p>
            <w:pPr>
              <w:keepNext/>
            </w:pPr>
            <w:r>
              <w:rPr>
                <w:b/>
              </w:rPr>
              <w:t>Best for</w:t>
            </w:r>
          </w:p>
        </w:tc>
        <w:tc>
          <w:tcPr>
            <w:tcW w:type="dxa" w:w="8568"/>
          </w:tcPr>
          <w:p>
            <w:pPr>
              <w:keepNext/>
            </w:pPr>
            <w:r>
              <w:t>Maryland nonprofit community development organizations and CDCs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Housing; Energy/Climate</w:t>
            </w:r>
          </w:p>
        </w:tc>
      </w:tr>
      <w:tr>
        <w:trPr>
          <w:cantSplit/>
        </w:trPr>
        <w:tc>
          <w:tcPr>
            <w:tcW w:type="dxa" w:w="1944"/>
            <w:shd w:fill="E6F1F5"/>
          </w:tcPr>
          <w:p>
            <w:pPr>
              <w:keepNext/>
            </w:pPr>
            <w:r>
              <w:rPr>
                <w:b/>
              </w:rPr>
              <w:t>Amount or cost</w:t>
            </w:r>
          </w:p>
        </w:tc>
        <w:tc>
          <w:tcPr>
            <w:tcW w:type="dxa" w:w="8568"/>
          </w:tcPr>
          <w:p>
            <w:pPr>
              <w:keepNext/>
            </w:pPr>
            <w:r>
              <w:t>Varies; typically small operating support grants for community development organizations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RERC-FND-0643</w:t>
            </w:r>
          </w:p>
        </w:tc>
      </w:tr>
    </w:tbl>
    <w:p>
      <w:pPr>
        <w:pStyle w:val="Heading2"/>
        <w:keepNext/>
        <w:spacing w:before="160" w:after="60"/>
      </w:pPr>
      <w:r>
        <w:t>Sustainable Communities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Revitalizes designated communities through coordinated investment in housing, transportation, economic development, and green infrastructure; promotes livability and sustainability.</w:t>
            </w:r>
          </w:p>
        </w:tc>
      </w:tr>
      <w:tr>
        <w:trPr>
          <w:cantSplit/>
        </w:trPr>
        <w:tc>
          <w:tcPr>
            <w:tcW w:type="dxa" w:w="1944"/>
            <w:shd w:fill="E9F2EC"/>
          </w:tcPr>
          <w:p>
            <w:pPr>
              <w:keepNext/>
            </w:pPr>
            <w:r>
              <w:rPr>
                <w:b/>
              </w:rPr>
              <w:t>Best for</w:t>
            </w:r>
          </w:p>
        </w:tc>
        <w:tc>
          <w:tcPr>
            <w:tcW w:type="dxa" w:w="8568"/>
          </w:tcPr>
          <w:p>
            <w:pPr>
              <w:keepNext/>
            </w:pPr>
            <w:r>
              <w:t>Municipalities and counties designated as Maryland Sustainable Communities; development projects within those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9F2EC"/>
          </w:tcPr>
          <w:p>
            <w:pPr>
              <w:keepNext/>
            </w:pPr>
            <w:r>
              <w:rPr>
                <w:b/>
              </w:rPr>
              <w:t>Amount or cost</w:t>
            </w:r>
          </w:p>
        </w:tc>
        <w:tc>
          <w:tcPr>
            <w:tcW w:type="dxa" w:w="8568"/>
          </w:tcPr>
          <w:p>
            <w:pPr>
              <w:keepNext/>
            </w:pPr>
            <w:r>
              <w:t>Varies; tax credits and targeted investment in designated Sustainable Communities</w:t>
            </w:r>
          </w:p>
        </w:tc>
      </w:tr>
      <w:tr>
        <w:trPr>
          <w:cantSplit/>
        </w:trPr>
        <w:tc>
          <w:tcPr>
            <w:tcW w:type="dxa" w:w="1944"/>
            <w:shd w:fill="E9F2EC"/>
          </w:tcPr>
          <w:p>
            <w:pPr>
              <w:keepNext/>
            </w:pPr>
            <w:r>
              <w:rPr>
                <w:b/>
              </w:rPr>
              <w:t>Match or cost</w:t>
            </w:r>
          </w:p>
        </w:tc>
        <w:tc>
          <w:tcPr>
            <w:tcW w:type="dxa" w:w="8568"/>
          </w:tcPr>
          <w:p>
            <w:pPr>
              <w:keepNext/>
            </w:pPr>
            <w:r>
              <w:t>Partial</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RERC-FND-0205</w:t>
            </w:r>
          </w:p>
        </w:tc>
      </w:tr>
    </w:tbl>
    <w:p>
      <w:pPr>
        <w:pStyle w:val="Heading2"/>
        <w:keepNext/>
        <w:spacing w:before="160" w:after="60"/>
      </w:pPr>
      <w:r>
        <w:t>Community Parks and Playgrounds Program</w:t>
      </w:r>
    </w:p>
    <w:p>
      <w:pPr>
        <w:keepNext/>
        <w:spacing w:after="80"/>
      </w:pPr>
      <w:r>
        <w:rPr>
          <w:b/>
        </w:rPr>
        <w:t>Maryland Department of Natural Resources</w:t>
      </w:r>
      <w:r>
        <w:t xml:space="preserve"> | Cycle closed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Best for</w:t>
            </w:r>
          </w:p>
        </w:tc>
        <w:tc>
          <w:tcPr>
            <w:tcW w:type="dxa" w:w="8568"/>
          </w:tcPr>
          <w:p>
            <w:pPr>
              <w:keepNext/>
            </w:pPr>
            <w:r>
              <w:t>municipal corporations and Baltimore 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green space; older neighborhoods</w:t>
            </w:r>
          </w:p>
        </w:tc>
      </w:tr>
      <w:tr>
        <w:trPr>
          <w:cantSplit/>
        </w:trPr>
        <w:tc>
          <w:tcPr>
            <w:tcW w:type="dxa" w:w="1944"/>
            <w:shd w:fill="E6F1F5"/>
          </w:tcPr>
          <w:p>
            <w:pPr>
              <w:keepNext/>
            </w:pPr>
            <w:r>
              <w:rPr>
                <w:b/>
              </w:rPr>
              <w:t>Amount or cost</w:t>
            </w:r>
          </w:p>
        </w:tc>
        <w:tc>
          <w:tcPr>
            <w:tcW w:type="dxa" w:w="8568"/>
          </w:tcPr>
          <w:p>
            <w:pPr>
              <w:keepNext/>
            </w:pPr>
            <w:r>
              <w:t>FY2026 budget includes $5000000 for 26 projects</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190">
              <w:r>
                <w:rPr>
                  <w:color w:val="1B6A8F"/>
                  <w:u w:val="single"/>
                </w:rPr>
                <w:t>Program Website</w:t>
              </w:r>
            </w:hyperlink>
            <w:r>
              <w:t xml:space="preserve"> (https://dnr.maryland.gov/land/pages/programopenspace/cpp.aspx)</w:t>
            </w:r>
          </w:p>
        </w:tc>
      </w:tr>
      <w:tr>
        <w:trPr>
          <w:cantSplit/>
        </w:trPr>
        <w:tc>
          <w:tcPr>
            <w:tcW w:type="dxa" w:w="1944"/>
            <w:shd w:fill="E6F1F5"/>
          </w:tcPr>
          <w:p>
            <w:pPr>
              <w:keepNext w:val="0"/>
            </w:pPr>
            <w:r>
              <w:rPr>
                <w:b/>
              </w:rPr>
              <w:t>Record ID</w:t>
            </w:r>
          </w:p>
        </w:tc>
        <w:tc>
          <w:tcPr>
            <w:tcW w:type="dxa" w:w="8568"/>
          </w:tcPr>
          <w:p>
            <w:pPr>
              <w:keepNext w:val="0"/>
            </w:pPr>
            <w:r>
              <w:t>RERC-FND-0197</w:t>
            </w:r>
          </w:p>
        </w:tc>
      </w:tr>
    </w:tbl>
    <w:p>
      <w:pPr>
        <w:pStyle w:val="Heading2"/>
        <w:keepNext/>
        <w:spacing w:before="160" w:after="60"/>
      </w:pPr>
      <w:r>
        <w:t>Kim Lamphier Bikeways Network Program</w:t>
      </w:r>
    </w:p>
    <w:p>
      <w:pPr>
        <w:keepNext/>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Best for</w:t>
            </w:r>
          </w:p>
        </w:tc>
        <w:tc>
          <w:tcPr>
            <w:tcW w:type="dxa" w:w="8568"/>
          </w:tcPr>
          <w:p>
            <w:pPr>
              <w:keepNext/>
            </w:pPr>
            <w:r>
              <w:t>local jurisdictions and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bicycle infrastructure; planning; design; construction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solicitation</w:t>
            </w:r>
          </w:p>
        </w:tc>
      </w:tr>
      <w:tr>
        <w:trPr>
          <w:cantSplit/>
        </w:trPr>
        <w:tc>
          <w:tcPr>
            <w:tcW w:type="dxa" w:w="1944"/>
            <w:shd w:fill="E9F2EC"/>
          </w:tcPr>
          <w:p>
            <w:pPr>
              <w:keepNext/>
            </w:pPr>
            <w:r>
              <w:rPr>
                <w:b/>
              </w:rPr>
              <w:t>Official source</w:t>
            </w:r>
          </w:p>
        </w:tc>
        <w:tc>
          <w:tcPr>
            <w:tcW w:type="dxa" w:w="8568"/>
          </w:tcPr>
          <w:p>
            <w:pPr>
              <w:keepNext/>
            </w:pPr>
            <w:hyperlink r:id="rId191">
              <w:r>
                <w:rPr>
                  <w:color w:val="1B6A8F"/>
                  <w:u w:val="single"/>
                </w:rPr>
                <w:t>Program Website</w:t>
              </w:r>
            </w:hyperlink>
            <w:r>
              <w:t xml:space="preserve"> (https://mdot.maryland.gov/tso/pages/Index.aspx?PageId=218)</w:t>
            </w:r>
          </w:p>
        </w:tc>
      </w:tr>
      <w:tr>
        <w:trPr>
          <w:cantSplit/>
        </w:trPr>
        <w:tc>
          <w:tcPr>
            <w:tcW w:type="dxa" w:w="1944"/>
            <w:shd w:fill="E9F2EC"/>
          </w:tcPr>
          <w:p>
            <w:pPr>
              <w:keepNext w:val="0"/>
            </w:pPr>
            <w:r>
              <w:rPr>
                <w:b/>
              </w:rPr>
              <w:t>Record ID</w:t>
            </w:r>
          </w:p>
        </w:tc>
        <w:tc>
          <w:tcPr>
            <w:tcW w:type="dxa" w:w="8568"/>
          </w:tcPr>
          <w:p>
            <w:pPr>
              <w:keepNext w:val="0"/>
            </w:pPr>
            <w:r>
              <w:t>RERC-FND-0199</w:t>
            </w:r>
          </w:p>
        </w:tc>
      </w:tr>
    </w:tbl>
    <w:p>
      <w:pPr>
        <w:pStyle w:val="Heading2"/>
        <w:keepNext/>
        <w:spacing w:before="160" w:after="60"/>
      </w:pPr>
      <w:r>
        <w:t>Transportation Alternatives Program and Recreational Trails Program</w:t>
      </w:r>
    </w:p>
    <w:p>
      <w:pPr>
        <w:keepNext/>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Best for</w:t>
            </w:r>
          </w:p>
        </w:tc>
        <w:tc>
          <w:tcPr>
            <w:tcW w:type="dxa" w:w="8568"/>
          </w:tcPr>
          <w:p>
            <w:pPr>
              <w:keepNext/>
            </w:pPr>
            <w:r>
              <w:t>local governments; state agencies;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trails; Safe Routes; community transportation</w:t>
            </w:r>
          </w:p>
        </w:tc>
      </w:tr>
      <w:tr>
        <w:trPr>
          <w:cantSplit/>
        </w:trPr>
        <w:tc>
          <w:tcPr>
            <w:tcW w:type="dxa" w:w="1944"/>
            <w:shd w:fill="E6F1F5"/>
          </w:tcPr>
          <w:p>
            <w:pPr>
              <w:keepNext/>
            </w:pPr>
            <w:r>
              <w:rPr>
                <w:b/>
              </w:rPr>
              <w:t>Amount or cost</w:t>
            </w:r>
          </w:p>
        </w:tc>
        <w:tc>
          <w:tcPr>
            <w:tcW w:type="dxa" w:w="8568"/>
          </w:tcPr>
          <w:p>
            <w:pPr>
              <w:keepNext/>
            </w:pPr>
            <w:r>
              <w:t>varies; FFY2026 awards posted</w:t>
            </w:r>
          </w:p>
        </w:tc>
      </w:tr>
      <w:tr>
        <w:trPr>
          <w:cantSplit/>
        </w:trPr>
        <w:tc>
          <w:tcPr>
            <w:tcW w:type="dxa" w:w="1944"/>
            <w:shd w:fill="E6F1F5"/>
          </w:tcPr>
          <w:p>
            <w:pPr>
              <w:keepNext/>
            </w:pPr>
            <w:r>
              <w:rPr>
                <w:b/>
              </w:rPr>
              <w:t>Match or cost</w:t>
            </w:r>
          </w:p>
        </w:tc>
        <w:tc>
          <w:tcPr>
            <w:tcW w:type="dxa" w:w="8568"/>
          </w:tcPr>
          <w:p>
            <w:pPr>
              <w:keepNext/>
            </w:pPr>
            <w:r>
              <w:t>typically 80 percent federal; 20 percent match</w:t>
            </w:r>
          </w:p>
        </w:tc>
      </w:tr>
      <w:tr>
        <w:trPr>
          <w:cantSplit/>
        </w:trPr>
        <w:tc>
          <w:tcPr>
            <w:tcW w:type="dxa" w:w="1944"/>
            <w:shd w:fill="E6F1F5"/>
          </w:tcPr>
          <w:p>
            <w:pPr>
              <w:keepNext/>
            </w:pPr>
            <w:r>
              <w:rPr>
                <w:b/>
              </w:rPr>
              <w:t>Official source</w:t>
            </w:r>
          </w:p>
        </w:tc>
        <w:tc>
          <w:tcPr>
            <w:tcW w:type="dxa" w:w="8568"/>
          </w:tcPr>
          <w:p>
            <w:pPr>
              <w:keepNext/>
            </w:pPr>
            <w:hyperlink r:id="rId192">
              <w:r>
                <w:rPr>
                  <w:color w:val="1B6A8F"/>
                  <w:u w:val="single"/>
                </w:rPr>
                <w:t>Program Website</w:t>
              </w:r>
            </w:hyperlink>
            <w:r>
              <w:t xml:space="preserve"> (https://onestop.md.gov/forms/mdot-tap-rtp-fy25-65fad4f292ba2000dfd805b8)</w:t>
            </w:r>
          </w:p>
        </w:tc>
      </w:tr>
      <w:tr>
        <w:trPr>
          <w:cantSplit/>
        </w:trPr>
        <w:tc>
          <w:tcPr>
            <w:tcW w:type="dxa" w:w="1944"/>
            <w:shd w:fill="E6F1F5"/>
          </w:tcPr>
          <w:p>
            <w:pPr>
              <w:keepNext w:val="0"/>
            </w:pPr>
            <w:r>
              <w:rPr>
                <w:b/>
              </w:rPr>
              <w:t>Record ID</w:t>
            </w:r>
          </w:p>
        </w:tc>
        <w:tc>
          <w:tcPr>
            <w:tcW w:type="dxa" w:w="8568"/>
          </w:tcPr>
          <w:p>
            <w:pPr>
              <w:keepNext w:val="0"/>
            </w:pPr>
            <w:r>
              <w:t>RERC-FND-0207</w:t>
            </w:r>
          </w:p>
        </w:tc>
      </w:tr>
    </w:tbl>
    <w:p>
      <w:pPr>
        <w:pStyle w:val="Heading2"/>
        <w:keepNext/>
        <w:spacing w:before="160" w:after="60"/>
      </w:pPr>
      <w:r>
        <w:t>Commercial and Industrial Grant Program</w:t>
      </w:r>
    </w:p>
    <w:p>
      <w:pPr>
        <w:keepNext/>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Best for</w:t>
            </w:r>
          </w:p>
        </w:tc>
        <w:tc>
          <w:tcPr>
            <w:tcW w:type="dxa" w:w="8568"/>
          </w:tcPr>
          <w:p>
            <w:pPr>
              <w:keepNext/>
            </w:pPr>
            <w:r>
              <w:t>Maryland commercial, industrial, data center, nonprofit, federal, and agricultural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facilities; nonprofits; agricultural facilities</w:t>
            </w:r>
          </w:p>
        </w:tc>
      </w:tr>
      <w:tr>
        <w:trPr>
          <w:cantSplit/>
        </w:trPr>
        <w:tc>
          <w:tcPr>
            <w:tcW w:type="dxa" w:w="1944"/>
            <w:shd w:fill="E9F2EC"/>
          </w:tcPr>
          <w:p>
            <w:pPr>
              <w:keepNext/>
            </w:pPr>
            <w:r>
              <w:rPr>
                <w:b/>
              </w:rPr>
              <w:t>Amount or cost</w:t>
            </w:r>
          </w:p>
        </w:tc>
        <w:tc>
          <w:tcPr>
            <w:tcW w:type="dxa" w:w="8568"/>
          </w:tcPr>
          <w:p>
            <w:pPr>
              <w:keepNext/>
            </w:pPr>
            <w:r>
              <w:t>FY2026 budget $8,400,000; max $200,000; up to 50% of eligible project cost; some low-income-serving facilities up to 100%</w:t>
            </w:r>
          </w:p>
        </w:tc>
      </w:tr>
      <w:tr>
        <w:trPr>
          <w:cantSplit/>
        </w:trPr>
        <w:tc>
          <w:tcPr>
            <w:tcW w:type="dxa" w:w="1944"/>
            <w:shd w:fill="E9F2EC"/>
          </w:tcPr>
          <w:p>
            <w:pPr>
              <w:keepNext/>
            </w:pPr>
            <w:r>
              <w:rPr>
                <w:b/>
              </w:rPr>
              <w:t>Match or cost</w:t>
            </w:r>
          </w:p>
        </w:tc>
        <w:tc>
          <w:tcPr>
            <w:tcW w:type="dxa" w:w="8568"/>
          </w:tcPr>
          <w:p>
            <w:pPr>
              <w:keepNext/>
            </w:pPr>
            <w:r>
              <w:t>Project cost share generally required after other incentives</w:t>
            </w:r>
          </w:p>
        </w:tc>
      </w:tr>
      <w:tr>
        <w:trPr>
          <w:cantSplit/>
        </w:trPr>
        <w:tc>
          <w:tcPr>
            <w:tcW w:type="dxa" w:w="1944"/>
            <w:shd w:fill="E9F2EC"/>
          </w:tcPr>
          <w:p>
            <w:pPr>
              <w:keepNext/>
            </w:pPr>
            <w:r>
              <w:rPr>
                <w:b/>
              </w:rPr>
              <w:t>Official source</w:t>
            </w:r>
          </w:p>
        </w:tc>
        <w:tc>
          <w:tcPr>
            <w:tcW w:type="dxa" w:w="8568"/>
          </w:tcPr>
          <w:p>
            <w:pPr>
              <w:keepNext/>
            </w:pPr>
            <w:hyperlink r:id="rId193">
              <w:r>
                <w:rPr>
                  <w:color w:val="1B6A8F"/>
                  <w:u w:val="single"/>
                </w:rPr>
                <w:t>Program Website</w:t>
              </w:r>
            </w:hyperlink>
            <w:r>
              <w:t xml:space="preserve"> (https://energy.maryland.gov/business/Pages/incentives/empowermdcigp.aspx)</w:t>
            </w:r>
          </w:p>
        </w:tc>
      </w:tr>
      <w:tr>
        <w:trPr>
          <w:cantSplit/>
        </w:trPr>
        <w:tc>
          <w:tcPr>
            <w:tcW w:type="dxa" w:w="1944"/>
            <w:shd w:fill="E9F2EC"/>
          </w:tcPr>
          <w:p>
            <w:pPr>
              <w:keepNext w:val="0"/>
            </w:pPr>
            <w:r>
              <w:rPr>
                <w:b/>
              </w:rPr>
              <w:t>Record ID</w:t>
            </w:r>
          </w:p>
        </w:tc>
        <w:tc>
          <w:tcPr>
            <w:tcW w:type="dxa" w:w="8568"/>
          </w:tcPr>
          <w:p>
            <w:pPr>
              <w:keepNext w:val="0"/>
            </w:pPr>
            <w:r>
              <w:t>RERC-FND-0194</w:t>
            </w:r>
          </w:p>
        </w:tc>
      </w:tr>
    </w:tbl>
    <w:p>
      <w:pPr>
        <w:pStyle w:val="Heading2"/>
        <w:keepNext/>
        <w:spacing w:before="160" w:after="60"/>
      </w:pPr>
      <w:r>
        <w:t>Keep Maryland Beautiful Grants</w:t>
      </w:r>
    </w:p>
    <w:p>
      <w:pPr>
        <w:keepNext/>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Best for</w:t>
            </w:r>
          </w:p>
        </w:tc>
        <w:tc>
          <w:tcPr>
            <w:tcW w:type="dxa" w:w="8568"/>
          </w:tcPr>
          <w:p>
            <w:pPr>
              <w:keepNext/>
            </w:pPr>
            <w:r>
              <w:t>Volunteer groups, nonprofits, communities, schools, local governments, and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trusts; stewardship; environmental education; community greening</w:t>
            </w:r>
          </w:p>
        </w:tc>
      </w:tr>
      <w:tr>
        <w:trPr>
          <w:cantSplit/>
        </w:trPr>
        <w:tc>
          <w:tcPr>
            <w:tcW w:type="dxa" w:w="1944"/>
            <w:shd w:fill="E6F1F5"/>
          </w:tcPr>
          <w:p>
            <w:pPr>
              <w:keepNext/>
            </w:pPr>
            <w:r>
              <w:rPr>
                <w:b/>
              </w:rPr>
              <w:t>Amount or cost</w:t>
            </w:r>
          </w:p>
        </w:tc>
        <w:tc>
          <w:tcPr>
            <w:tcW w:type="dxa" w:w="8568"/>
          </w:tcPr>
          <w:p>
            <w:pPr>
              <w:keepNext/>
            </w:pPr>
            <w:r>
              <w:t>2026 round about $357,000 total; Community Stewardship Grants $47,000 available</w:t>
            </w:r>
          </w:p>
        </w:tc>
      </w:tr>
      <w:tr>
        <w:trPr>
          <w:cantSplit/>
        </w:trPr>
        <w:tc>
          <w:tcPr>
            <w:tcW w:type="dxa" w:w="1944"/>
            <w:shd w:fill="E6F1F5"/>
          </w:tcPr>
          <w:p>
            <w:pPr>
              <w:keepNext/>
            </w:pPr>
            <w:r>
              <w:rPr>
                <w:b/>
              </w:rPr>
              <w:t>Match or cost</w:t>
            </w:r>
          </w:p>
        </w:tc>
        <w:tc>
          <w:tcPr>
            <w:tcW w:type="dxa" w:w="8568"/>
          </w:tcPr>
          <w:p>
            <w:pPr>
              <w:keepNext/>
            </w:pPr>
            <w:r>
              <w:t>Varies by subprogram; not stated in reviewed release</w:t>
            </w:r>
          </w:p>
        </w:tc>
      </w:tr>
      <w:tr>
        <w:trPr>
          <w:cantSplit/>
        </w:trPr>
        <w:tc>
          <w:tcPr>
            <w:tcW w:type="dxa" w:w="1944"/>
            <w:shd w:fill="E6F1F5"/>
          </w:tcPr>
          <w:p>
            <w:pPr>
              <w:keepNext/>
            </w:pPr>
            <w:r>
              <w:rPr>
                <w:b/>
              </w:rPr>
              <w:t>Official source</w:t>
            </w:r>
          </w:p>
        </w:tc>
        <w:tc>
          <w:tcPr>
            <w:tcW w:type="dxa" w:w="8568"/>
          </w:tcPr>
          <w:p>
            <w:pPr>
              <w:keepNext/>
            </w:pPr>
            <w:hyperlink r:id="rId194">
              <w:r>
                <w:rPr>
                  <w:color w:val="1B6A8F"/>
                  <w:u w:val="single"/>
                </w:rPr>
                <w:t>Program Website</w:t>
              </w:r>
            </w:hyperlink>
            <w:r>
              <w:t xml:space="preserve"> (https://news.maryland.gov/dnr/2025/09/15/keep-maryland-beautiful-grant-applications-now-being-accepted-for-2026)</w:t>
            </w:r>
          </w:p>
        </w:tc>
      </w:tr>
      <w:tr>
        <w:trPr>
          <w:cantSplit/>
        </w:trPr>
        <w:tc>
          <w:tcPr>
            <w:tcW w:type="dxa" w:w="1944"/>
            <w:shd w:fill="E6F1F5"/>
          </w:tcPr>
          <w:p>
            <w:pPr>
              <w:keepNext w:val="0"/>
            </w:pPr>
            <w:r>
              <w:rPr>
                <w:b/>
              </w:rPr>
              <w:t>Record ID</w:t>
            </w:r>
          </w:p>
        </w:tc>
        <w:tc>
          <w:tcPr>
            <w:tcW w:type="dxa" w:w="8568"/>
          </w:tcPr>
          <w:p>
            <w:pPr>
              <w:keepNext w:val="0"/>
            </w:pPr>
            <w:r>
              <w:t>RERC-FND-0198</w:t>
            </w:r>
          </w:p>
        </w:tc>
      </w:tr>
    </w:tbl>
    <w:p>
      <w:pPr>
        <w:pStyle w:val="Heading2"/>
        <w:keepNext/>
        <w:spacing w:before="160" w:after="60"/>
      </w:pPr>
      <w:r>
        <w:t>Maryland Heritage Areas Authority Grants</w:t>
      </w:r>
    </w:p>
    <w:p>
      <w:pPr>
        <w:keepNext/>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Best for</w:t>
            </w:r>
          </w:p>
        </w:tc>
        <w:tc>
          <w:tcPr>
            <w:tcW w:type="dxa" w:w="8568"/>
          </w:tcPr>
          <w:p>
            <w:pPr>
              <w:keepNext/>
            </w:pPr>
            <w:r>
              <w:t>Local governments, nonprofits, and heritage-area partners with eligible projects in certified heritage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interpretation; capital; noncapital; planning</w:t>
            </w:r>
          </w:p>
        </w:tc>
      </w:tr>
      <w:tr>
        <w:trPr>
          <w:cantSplit/>
        </w:trPr>
        <w:tc>
          <w:tcPr>
            <w:tcW w:type="dxa" w:w="1944"/>
            <w:shd w:fill="E9F2EC"/>
          </w:tcPr>
          <w:p>
            <w:pPr>
              <w:keepNext/>
            </w:pPr>
            <w:r>
              <w:rPr>
                <w:b/>
              </w:rPr>
              <w:t>Amount or cost</w:t>
            </w:r>
          </w:p>
        </w:tc>
        <w:tc>
          <w:tcPr>
            <w:tcW w:type="dxa" w:w="8568"/>
          </w:tcPr>
          <w:p>
            <w:pPr>
              <w:keepNext/>
            </w:pPr>
            <w:r>
              <w:t>Generally up to $100,000 for capital or noncapital grants; mini-grants smaller</w:t>
            </w:r>
          </w:p>
        </w:tc>
      </w:tr>
      <w:tr>
        <w:trPr>
          <w:cantSplit/>
        </w:trPr>
        <w:tc>
          <w:tcPr>
            <w:tcW w:type="dxa" w:w="1944"/>
            <w:shd w:fill="E9F2EC"/>
          </w:tcPr>
          <w:p>
            <w:pPr>
              <w:keepNext/>
            </w:pPr>
            <w:r>
              <w:rPr>
                <w:b/>
              </w:rPr>
              <w:t>Match or cost</w:t>
            </w:r>
          </w:p>
        </w:tc>
        <w:tc>
          <w:tcPr>
            <w:tcW w:type="dxa" w:w="8568"/>
          </w:tcPr>
          <w:p>
            <w:pPr>
              <w:keepNext/>
            </w:pPr>
            <w:r>
              <w:t>Generally 1:1 match</w:t>
            </w:r>
          </w:p>
        </w:tc>
      </w:tr>
      <w:tr>
        <w:trPr>
          <w:cantSplit/>
        </w:trPr>
        <w:tc>
          <w:tcPr>
            <w:tcW w:type="dxa" w:w="1944"/>
            <w:shd w:fill="E9F2EC"/>
          </w:tcPr>
          <w:p>
            <w:pPr>
              <w:keepNext/>
            </w:pPr>
            <w:r>
              <w:rPr>
                <w:b/>
              </w:rPr>
              <w:t>Official source</w:t>
            </w:r>
          </w:p>
        </w:tc>
        <w:tc>
          <w:tcPr>
            <w:tcW w:type="dxa" w:w="8568"/>
          </w:tcPr>
          <w:p>
            <w:pPr>
              <w:keepNext/>
            </w:pPr>
            <w:hyperlink r:id="rId195">
              <w:r>
                <w:rPr>
                  <w:color w:val="1B6A8F"/>
                  <w:u w:val="single"/>
                </w:rPr>
                <w:t>Program Website</w:t>
              </w:r>
            </w:hyperlink>
            <w:r>
              <w:t xml:space="preserve"> (https://mht.maryland.gov/Documents/grants/Grants_MHAA_Guidelines.pdf)</w:t>
            </w:r>
          </w:p>
        </w:tc>
      </w:tr>
      <w:tr>
        <w:trPr>
          <w:cantSplit/>
        </w:trPr>
        <w:tc>
          <w:tcPr>
            <w:tcW w:type="dxa" w:w="1944"/>
            <w:shd w:fill="E9F2EC"/>
          </w:tcPr>
          <w:p>
            <w:pPr>
              <w:keepNext w:val="0"/>
            </w:pPr>
            <w:r>
              <w:rPr>
                <w:b/>
              </w:rPr>
              <w:t>Record ID</w:t>
            </w:r>
          </w:p>
        </w:tc>
        <w:tc>
          <w:tcPr>
            <w:tcW w:type="dxa" w:w="8568"/>
          </w:tcPr>
          <w:p>
            <w:pPr>
              <w:keepNext w:val="0"/>
            </w:pPr>
            <w:r>
              <w:t>RERC-FND-0202</w:t>
            </w:r>
          </w:p>
        </w:tc>
      </w:tr>
    </w:tbl>
    <w:p>
      <w:pPr>
        <w:pStyle w:val="Heading2"/>
        <w:keepNext/>
        <w:spacing w:before="160" w:after="60"/>
      </w:pPr>
      <w:r>
        <w:t>Maryland Heritage Areas Authority Project Grants</w:t>
      </w:r>
    </w:p>
    <w:p>
      <w:pPr>
        <w:keepNext/>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Best for</w:t>
            </w:r>
          </w:p>
        </w:tc>
        <w:tc>
          <w:tcPr>
            <w:tcW w:type="dxa" w:w="8568"/>
          </w:tcPr>
          <w:p>
            <w:pPr>
              <w:keepNext/>
            </w:pPr>
            <w:r>
              <w:t>nonprofits; local jurisdictions; state and federal agencies; heritage area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museums; trails; interpretation; historic preservation</w:t>
            </w:r>
          </w:p>
        </w:tc>
      </w:tr>
      <w:tr>
        <w:trPr>
          <w:cantSplit/>
        </w:trPr>
        <w:tc>
          <w:tcPr>
            <w:tcW w:type="dxa" w:w="1944"/>
            <w:shd w:fill="E6F1F5"/>
          </w:tcPr>
          <w:p>
            <w:pPr>
              <w:keepNext/>
            </w:pPr>
            <w:r>
              <w:rPr>
                <w:b/>
              </w:rPr>
              <w:t>Amount or cost</w:t>
            </w:r>
          </w:p>
        </w:tc>
        <w:tc>
          <w:tcPr>
            <w:tcW w:type="dxa" w:w="8568"/>
          </w:tcPr>
          <w:p>
            <w:pPr>
              <w:keepNext/>
            </w:pPr>
            <w:r>
              <w:t>commonly up to $100000 for project grants</w:t>
            </w:r>
          </w:p>
        </w:tc>
      </w:tr>
      <w:tr>
        <w:trPr>
          <w:cantSplit/>
        </w:trPr>
        <w:tc>
          <w:tcPr>
            <w:tcW w:type="dxa" w:w="1944"/>
            <w:shd w:fill="E6F1F5"/>
          </w:tcPr>
          <w:p>
            <w:pPr>
              <w:keepNext/>
            </w:pPr>
            <w:r>
              <w:rPr>
                <w:b/>
              </w:rPr>
              <w:t>Match or cost</w:t>
            </w:r>
          </w:p>
        </w:tc>
        <w:tc>
          <w:tcPr>
            <w:tcW w:type="dxa" w:w="8568"/>
          </w:tcPr>
          <w:p>
            <w:pPr>
              <w:keepNext/>
            </w:pPr>
            <w:r>
              <w:t>generally 1:1 match</w:t>
            </w:r>
          </w:p>
        </w:tc>
      </w:tr>
      <w:tr>
        <w:trPr>
          <w:cantSplit/>
        </w:trPr>
        <w:tc>
          <w:tcPr>
            <w:tcW w:type="dxa" w:w="1944"/>
            <w:shd w:fill="E6F1F5"/>
          </w:tcPr>
          <w:p>
            <w:pPr>
              <w:keepNext/>
            </w:pPr>
            <w:r>
              <w:rPr>
                <w:b/>
              </w:rPr>
              <w:t>Official source</w:t>
            </w:r>
          </w:p>
        </w:tc>
        <w:tc>
          <w:tcPr>
            <w:tcW w:type="dxa" w:w="8568"/>
          </w:tcPr>
          <w:p>
            <w:pPr>
              <w:keepNext/>
            </w:pPr>
            <w:hyperlink r:id="rId196">
              <w:r>
                <w:rPr>
                  <w:color w:val="1B6A8F"/>
                  <w:u w:val="single"/>
                </w:rPr>
                <w:t>Program Website</w:t>
              </w:r>
            </w:hyperlink>
            <w:r>
              <w:t xml:space="preserve"> (https://mht.maryland.gov/planning-protection/maryland-heritage-areas-program/maryland-heritage-areas-program-project-grants)</w:t>
            </w:r>
          </w:p>
        </w:tc>
      </w:tr>
      <w:tr>
        <w:trPr>
          <w:cantSplit/>
        </w:trPr>
        <w:tc>
          <w:tcPr>
            <w:tcW w:type="dxa" w:w="1944"/>
            <w:shd w:fill="E6F1F5"/>
          </w:tcPr>
          <w:p>
            <w:pPr>
              <w:keepNext w:val="0"/>
            </w:pPr>
            <w:r>
              <w:rPr>
                <w:b/>
              </w:rPr>
              <w:t>Record ID</w:t>
            </w:r>
          </w:p>
        </w:tc>
        <w:tc>
          <w:tcPr>
            <w:tcW w:type="dxa" w:w="8568"/>
          </w:tcPr>
          <w:p>
            <w:pPr>
              <w:keepNext w:val="0"/>
            </w:pPr>
            <w:r>
              <w:t>RERC-FND-0203</w:t>
            </w:r>
          </w:p>
        </w:tc>
      </w:tr>
    </w:tbl>
    <w:p>
      <w:pPr>
        <w:pStyle w:val="Heading2"/>
        <w:keepNext/>
        <w:spacing w:before="160" w:after="60"/>
      </w:pPr>
      <w:r>
        <w:t>MAERDAF and Rural Maryland Prosperity Investment Fund Grants</w:t>
      </w:r>
    </w:p>
    <w:p>
      <w:pPr>
        <w:keepNext/>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Best for</w:t>
            </w:r>
          </w:p>
        </w:tc>
        <w:tc>
          <w:tcPr>
            <w:tcW w:type="dxa" w:w="8568"/>
          </w:tcPr>
          <w:p>
            <w:pPr>
              <w:keepNext/>
            </w:pPr>
            <w:r>
              <w:t>Rural-serving nonprofits and organizations promoting statewide or regional rural planning, economic development, community development, agriculture, and forestry education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economic development; entrepreneurship; infrastructure; agriculture; forestry education</w:t>
            </w:r>
          </w:p>
        </w:tc>
      </w:tr>
      <w:tr>
        <w:trPr>
          <w:cantSplit/>
        </w:trPr>
        <w:tc>
          <w:tcPr>
            <w:tcW w:type="dxa" w:w="1944"/>
            <w:shd w:fill="E9F2EC"/>
          </w:tcPr>
          <w:p>
            <w:pPr>
              <w:keepNext/>
            </w:pPr>
            <w:r>
              <w:rPr>
                <w:b/>
              </w:rPr>
              <w:t>Amount or cost</w:t>
            </w:r>
          </w:p>
        </w:tc>
        <w:tc>
          <w:tcPr>
            <w:tcW w:type="dxa" w:w="8568"/>
          </w:tcPr>
          <w:p>
            <w:pPr>
              <w:keepNext/>
            </w:pPr>
            <w:r>
              <w:t>FY2027 rural funding total $6,047,464; individual awards vary</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97">
              <w:r>
                <w:rPr>
                  <w:color w:val="1B6A8F"/>
                  <w:u w:val="single"/>
                </w:rPr>
                <w:t>Program Website</w:t>
              </w:r>
            </w:hyperlink>
            <w:r>
              <w:t xml:space="preserve"> (https://rural.maryland.gov/grant-opportunities)</w:t>
            </w:r>
          </w:p>
        </w:tc>
      </w:tr>
      <w:tr>
        <w:trPr>
          <w:cantSplit/>
        </w:trPr>
        <w:tc>
          <w:tcPr>
            <w:tcW w:type="dxa" w:w="1944"/>
            <w:shd w:fill="E9F2EC"/>
          </w:tcPr>
          <w:p>
            <w:pPr>
              <w:keepNext w:val="0"/>
            </w:pPr>
            <w:r>
              <w:rPr>
                <w:b/>
              </w:rPr>
              <w:t>Record ID</w:t>
            </w:r>
          </w:p>
        </w:tc>
        <w:tc>
          <w:tcPr>
            <w:tcW w:type="dxa" w:w="8568"/>
          </w:tcPr>
          <w:p>
            <w:pPr>
              <w:keepNext w:val="0"/>
            </w:pPr>
            <w:r>
              <w:t>RERC-FND-0200</w:t>
            </w:r>
          </w:p>
        </w:tc>
      </w:tr>
    </w:tbl>
    <w:p>
      <w:pPr>
        <w:pStyle w:val="Heading2"/>
        <w:keepNext/>
        <w:spacing w:before="160" w:after="60"/>
      </w:pPr>
      <w:r>
        <w:t>Business Rebates and Incentives</w:t>
      </w:r>
    </w:p>
    <w:p>
      <w:pPr>
        <w:keepNext/>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Best for</w:t>
            </w:r>
          </w:p>
        </w:tc>
        <w:tc>
          <w:tcPr>
            <w:tcW w:type="dxa" w:w="8568"/>
          </w:tcPr>
          <w:p>
            <w:pPr>
              <w:keepNext/>
            </w:pPr>
            <w:r>
              <w:t>Business customers of participating Mass Save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foodservice, lodging, refrigeration, controls</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6F1F5"/>
          </w:tcPr>
          <w:p>
            <w:pPr>
              <w:keepNext w:val="0"/>
            </w:pPr>
            <w:r>
              <w:rPr>
                <w:b/>
              </w:rPr>
              <w:t>Record ID</w:t>
            </w:r>
          </w:p>
        </w:tc>
        <w:tc>
          <w:tcPr>
            <w:tcW w:type="dxa" w:w="8568"/>
          </w:tcPr>
          <w:p>
            <w:pPr>
              <w:keepNext w:val="0"/>
            </w:pPr>
            <w:r>
              <w:t>RERC-FND-0208</w:t>
            </w:r>
          </w:p>
        </w:tc>
      </w:tr>
    </w:tbl>
    <w:p>
      <w:pPr>
        <w:pStyle w:val="Heading2"/>
        <w:keepNext/>
        <w:spacing w:before="160" w:after="60"/>
      </w:pPr>
      <w:r>
        <w:t>Mass Save Business Rebates and Incentives</w:t>
      </w:r>
    </w:p>
    <w:p>
      <w:pPr>
        <w:keepNext/>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Best for</w:t>
            </w:r>
          </w:p>
        </w:tc>
        <w:tc>
          <w:tcPr>
            <w:tcW w:type="dxa" w:w="8568"/>
          </w:tcPr>
          <w:p>
            <w:pPr>
              <w:keepNext/>
            </w:pPr>
            <w:r>
              <w:t>Businesses and commercial properties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lodging, restaurants, commercial buildings</w:t>
            </w:r>
          </w:p>
        </w:tc>
      </w:tr>
      <w:tr>
        <w:trPr>
          <w:cantSplit/>
        </w:trPr>
        <w:tc>
          <w:tcPr>
            <w:tcW w:type="dxa" w:w="1944"/>
            <w:shd w:fill="E9F2EC"/>
          </w:tcPr>
          <w:p>
            <w:pPr>
              <w:keepNext/>
            </w:pPr>
            <w:r>
              <w:rPr>
                <w:b/>
              </w:rPr>
              <w:t>Amount or cost</w:t>
            </w:r>
          </w:p>
        </w:tc>
        <w:tc>
          <w:tcPr>
            <w:tcW w:type="dxa" w:w="8568"/>
          </w:tcPr>
          <w:p>
            <w:pPr>
              <w:keepNext/>
            </w:pPr>
            <w:r>
              <w:t>Varies by technology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9F2EC"/>
          </w:tcPr>
          <w:p>
            <w:pPr>
              <w:keepNext w:val="0"/>
            </w:pPr>
            <w:r>
              <w:rPr>
                <w:b/>
              </w:rPr>
              <w:t>Record ID</w:t>
            </w:r>
          </w:p>
        </w:tc>
        <w:tc>
          <w:tcPr>
            <w:tcW w:type="dxa" w:w="8568"/>
          </w:tcPr>
          <w:p>
            <w:pPr>
              <w:keepNext w:val="0"/>
            </w:pPr>
            <w:r>
              <w:t>RERC-FND-0209</w:t>
            </w:r>
          </w:p>
        </w:tc>
      </w:tr>
    </w:tbl>
    <w:p>
      <w:pPr>
        <w:pStyle w:val="Heading2"/>
        <w:keepNext/>
        <w:spacing w:before="160" w:after="60"/>
      </w:pPr>
      <w:r>
        <w:t>Rural Development Fund</w:t>
      </w:r>
    </w:p>
    <w:p>
      <w:pPr>
        <w:keepNext/>
        <w:spacing w:after="80"/>
      </w:pPr>
      <w:r>
        <w:rPr>
          <w:b/>
        </w:rPr>
        <w:t>Massachusetts Executive Office of Economic Development</w:t>
      </w:r>
      <w:r>
        <w:t xml:space="preserve"> | Cycle closed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Best for</w:t>
            </w:r>
          </w:p>
        </w:tc>
        <w:tc>
          <w:tcPr>
            <w:tcW w:type="dxa" w:w="8568"/>
          </w:tcPr>
          <w:p>
            <w:pPr>
              <w:keepNext/>
            </w:pPr>
            <w:r>
              <w:t>Rural or small-town municipalities and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development, economic development</w:t>
            </w:r>
          </w:p>
        </w:tc>
      </w:tr>
      <w:tr>
        <w:trPr>
          <w:cantSplit/>
        </w:trPr>
        <w:tc>
          <w:tcPr>
            <w:tcW w:type="dxa" w:w="1944"/>
            <w:shd w:fill="E6F1F5"/>
          </w:tcPr>
          <w:p>
            <w:pPr>
              <w:keepNext/>
            </w:pPr>
            <w:r>
              <w:rPr>
                <w:b/>
              </w:rPr>
              <w:t>Amount or cost</w:t>
            </w:r>
          </w:p>
        </w:tc>
        <w:tc>
          <w:tcPr>
            <w:tcW w:type="dxa" w:w="8568"/>
          </w:tcPr>
          <w:p>
            <w:pPr>
              <w:keepNext/>
            </w:pPr>
            <w:r>
              <w:t>$10M FY2026 and $10M FY2027 capital authorization</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99">
              <w:r>
                <w:rPr>
                  <w:color w:val="1B6A8F"/>
                  <w:u w:val="single"/>
                </w:rPr>
                <w:t>Program Website</w:t>
              </w:r>
            </w:hyperlink>
            <w:r>
              <w:t xml:space="preserve"> (https://budget.digital.mass.gov/capital/fy26/beneficiary-agency/economic-development/eo-of-economic-development/d038)</w:t>
            </w:r>
          </w:p>
        </w:tc>
      </w:tr>
      <w:tr>
        <w:trPr>
          <w:cantSplit/>
        </w:trPr>
        <w:tc>
          <w:tcPr>
            <w:tcW w:type="dxa" w:w="1944"/>
            <w:shd w:fill="E6F1F5"/>
          </w:tcPr>
          <w:p>
            <w:pPr>
              <w:keepNext w:val="0"/>
            </w:pPr>
            <w:r>
              <w:rPr>
                <w:b/>
              </w:rPr>
              <w:t>Record ID</w:t>
            </w:r>
          </w:p>
        </w:tc>
        <w:tc>
          <w:tcPr>
            <w:tcW w:type="dxa" w:w="8568"/>
          </w:tcPr>
          <w:p>
            <w:pPr>
              <w:keepNext w:val="0"/>
            </w:pPr>
            <w:r>
              <w:t>RERC-FND-0210</w:t>
            </w:r>
          </w:p>
        </w:tc>
      </w:tr>
    </w:tbl>
    <w:p>
      <w:pPr>
        <w:pStyle w:val="Heading2"/>
        <w:keepNext/>
        <w:spacing w:before="160" w:after="60"/>
      </w:pPr>
      <w:r>
        <w:t>Land and Water Conservation Fund Grants</w:t>
      </w:r>
    </w:p>
    <w:p>
      <w:pPr>
        <w:keepNext/>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Best for</w:t>
            </w:r>
          </w:p>
        </w:tc>
        <w:tc>
          <w:tcPr>
            <w:tcW w:type="dxa" w:w="8568"/>
          </w:tcPr>
          <w:p>
            <w:pPr>
              <w:keepNext/>
            </w:pPr>
            <w:r>
              <w:t>Local units of government and eligible public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 recreation; acquisition; development</w:t>
            </w:r>
          </w:p>
        </w:tc>
      </w:tr>
      <w:tr>
        <w:trPr>
          <w:cantSplit/>
        </w:trPr>
        <w:tc>
          <w:tcPr>
            <w:tcW w:type="dxa" w:w="1944"/>
            <w:shd w:fill="E9F2EC"/>
          </w:tcPr>
          <w:p>
            <w:pPr>
              <w:keepNext/>
            </w:pPr>
            <w:r>
              <w:rPr>
                <w:b/>
              </w:rPr>
              <w:t>Amount or cost</w:t>
            </w:r>
          </w:p>
        </w:tc>
        <w:tc>
          <w:tcPr>
            <w:tcW w:type="dxa" w:w="8568"/>
          </w:tcPr>
          <w:p>
            <w:pPr>
              <w:keepNext/>
            </w:pPr>
            <w:r>
              <w:t>Commonly $30,000 to $500,000; guideline controls</w:t>
            </w:r>
          </w:p>
        </w:tc>
      </w:tr>
      <w:tr>
        <w:trPr>
          <w:cantSplit/>
        </w:trPr>
        <w:tc>
          <w:tcPr>
            <w:tcW w:type="dxa" w:w="1944"/>
            <w:shd w:fill="E9F2EC"/>
          </w:tcPr>
          <w:p>
            <w:pPr>
              <w:keepNext/>
            </w:pPr>
            <w:r>
              <w:rPr>
                <w:b/>
              </w:rPr>
              <w:t>Match or cost</w:t>
            </w:r>
          </w:p>
        </w:tc>
        <w:tc>
          <w:tcPr>
            <w:tcW w:type="dxa" w:w="8568"/>
          </w:tcPr>
          <w:p>
            <w:pPr>
              <w:keepNext/>
            </w:pPr>
            <w:r>
              <w:t>50% match</w:t>
            </w:r>
          </w:p>
        </w:tc>
      </w:tr>
      <w:tr>
        <w:trPr>
          <w:cantSplit/>
        </w:trPr>
        <w:tc>
          <w:tcPr>
            <w:tcW w:type="dxa" w:w="1944"/>
            <w:shd w:fill="E9F2EC"/>
          </w:tcPr>
          <w:p>
            <w:pPr>
              <w:keepNext/>
            </w:pPr>
            <w:r>
              <w:rPr>
                <w:b/>
              </w:rPr>
              <w:t>Official source</w:t>
            </w:r>
          </w:p>
        </w:tc>
        <w:tc>
          <w:tcPr>
            <w:tcW w:type="dxa" w:w="8568"/>
          </w:tcPr>
          <w:p>
            <w:pPr>
              <w:keepNext/>
            </w:pPr>
            <w:hyperlink r:id="rId200">
              <w:r>
                <w:rPr>
                  <w:color w:val="1B6A8F"/>
                  <w:u w:val="single"/>
                </w:rPr>
                <w:t>Program Website</w:t>
              </w:r>
            </w:hyperlink>
            <w:r>
              <w:t xml:space="preserve"> (https://www.michigan.gov/dnr/buy-and-apply/grants/rec/lwcf)</w:t>
            </w:r>
          </w:p>
        </w:tc>
      </w:tr>
      <w:tr>
        <w:trPr>
          <w:cantSplit/>
        </w:trPr>
        <w:tc>
          <w:tcPr>
            <w:tcW w:type="dxa" w:w="1944"/>
            <w:shd w:fill="E9F2EC"/>
          </w:tcPr>
          <w:p>
            <w:pPr>
              <w:keepNext w:val="0"/>
            </w:pPr>
            <w:r>
              <w:rPr>
                <w:b/>
              </w:rPr>
              <w:t>Record ID</w:t>
            </w:r>
          </w:p>
        </w:tc>
        <w:tc>
          <w:tcPr>
            <w:tcW w:type="dxa" w:w="8568"/>
          </w:tcPr>
          <w:p>
            <w:pPr>
              <w:keepNext w:val="0"/>
            </w:pPr>
            <w:r>
              <w:t>RERC-FND-0212</w:t>
            </w:r>
          </w:p>
        </w:tc>
      </w:tr>
    </w:tbl>
    <w:p>
      <w:pPr>
        <w:pStyle w:val="Heading2"/>
        <w:keepNext/>
        <w:spacing w:before="160" w:after="60"/>
      </w:pPr>
      <w:r>
        <w:t>Michigan Natural Resources Trust Fund</w:t>
      </w:r>
    </w:p>
    <w:p>
      <w:pPr>
        <w:keepNext/>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Best for</w:t>
            </w:r>
          </w:p>
        </w:tc>
        <w:tc>
          <w:tcPr>
            <w:tcW w:type="dxa" w:w="8568"/>
          </w:tcPr>
          <w:p>
            <w:pPr>
              <w:keepNext/>
            </w:pPr>
            <w:r>
              <w:t>State and local units of government; eligible recreation authorities; some school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 acquisition; public outdoor recreation</w:t>
            </w:r>
          </w:p>
        </w:tc>
      </w:tr>
      <w:tr>
        <w:trPr>
          <w:cantSplit/>
        </w:trPr>
        <w:tc>
          <w:tcPr>
            <w:tcW w:type="dxa" w:w="1944"/>
            <w:shd w:fill="E6F1F5"/>
          </w:tcPr>
          <w:p>
            <w:pPr>
              <w:keepNext/>
            </w:pPr>
            <w:r>
              <w:rPr>
                <w:b/>
              </w:rPr>
              <w:t>Amount or cost</w:t>
            </w:r>
          </w:p>
        </w:tc>
        <w:tc>
          <w:tcPr>
            <w:tcW w:type="dxa" w:w="8568"/>
          </w:tcPr>
          <w:p>
            <w:pPr>
              <w:keepNext/>
            </w:pPr>
            <w:r>
              <w:t>$15,000 to $400,000 for development; no stated cap for acquisition</w:t>
            </w:r>
          </w:p>
        </w:tc>
      </w:tr>
      <w:tr>
        <w:trPr>
          <w:cantSplit/>
        </w:trPr>
        <w:tc>
          <w:tcPr>
            <w:tcW w:type="dxa" w:w="1944"/>
            <w:shd w:fill="E6F1F5"/>
          </w:tcPr>
          <w:p>
            <w:pPr>
              <w:keepNext/>
            </w:pPr>
            <w:r>
              <w:rPr>
                <w:b/>
              </w:rPr>
              <w:t>Match or cost</w:t>
            </w:r>
          </w:p>
        </w:tc>
        <w:tc>
          <w:tcPr>
            <w:tcW w:type="dxa" w:w="8568"/>
          </w:tcPr>
          <w:p>
            <w:pPr>
              <w:keepNext/>
            </w:pPr>
            <w:r>
              <w:t>Minimum 25% local match typical; verify guidelines</w:t>
            </w:r>
          </w:p>
        </w:tc>
      </w:tr>
      <w:tr>
        <w:trPr>
          <w:cantSplit/>
        </w:trPr>
        <w:tc>
          <w:tcPr>
            <w:tcW w:type="dxa" w:w="1944"/>
            <w:shd w:fill="E6F1F5"/>
          </w:tcPr>
          <w:p>
            <w:pPr>
              <w:keepNext/>
            </w:pPr>
            <w:r>
              <w:rPr>
                <w:b/>
              </w:rPr>
              <w:t>Official source</w:t>
            </w:r>
          </w:p>
        </w:tc>
        <w:tc>
          <w:tcPr>
            <w:tcW w:type="dxa" w:w="8568"/>
          </w:tcPr>
          <w:p>
            <w:pPr>
              <w:keepNext/>
            </w:pPr>
            <w:hyperlink r:id="rId201">
              <w:r>
                <w:rPr>
                  <w:color w:val="1B6A8F"/>
                  <w:u w:val="single"/>
                </w:rPr>
                <w:t>Program Website</w:t>
              </w:r>
            </w:hyperlink>
            <w:r>
              <w:t xml:space="preserve"> (https://www.michigan.gov/dnr/buy-and-apply/grants/rec/mnrtf)</w:t>
            </w:r>
          </w:p>
        </w:tc>
      </w:tr>
      <w:tr>
        <w:trPr>
          <w:cantSplit/>
        </w:trPr>
        <w:tc>
          <w:tcPr>
            <w:tcW w:type="dxa" w:w="1944"/>
            <w:shd w:fill="E6F1F5"/>
          </w:tcPr>
          <w:p>
            <w:pPr>
              <w:keepNext w:val="0"/>
            </w:pPr>
            <w:r>
              <w:rPr>
                <w:b/>
              </w:rPr>
              <w:t>Record ID</w:t>
            </w:r>
          </w:p>
        </w:tc>
        <w:tc>
          <w:tcPr>
            <w:tcW w:type="dxa" w:w="8568"/>
          </w:tcPr>
          <w:p>
            <w:pPr>
              <w:keepNext w:val="0"/>
            </w:pPr>
            <w:r>
              <w:t>RERC-FND-0215</w:t>
            </w:r>
          </w:p>
        </w:tc>
      </w:tr>
    </w:tbl>
    <w:p>
      <w:pPr>
        <w:pStyle w:val="Heading2"/>
        <w:keepNext/>
        <w:spacing w:before="160" w:after="60"/>
      </w:pPr>
      <w:r>
        <w:t>Recreation Passport Grant Program</w:t>
      </w:r>
    </w:p>
    <w:p>
      <w:pPr>
        <w:keepNext/>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Best for</w:t>
            </w:r>
          </w:p>
        </w:tc>
        <w:tc>
          <w:tcPr>
            <w:tcW w:type="dxa" w:w="8568"/>
          </w:tcPr>
          <w:p>
            <w:pPr>
              <w:keepNext/>
            </w:pPr>
            <w:r>
              <w:t>Local units of government with approved recreation plan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parks; recreation facilities; accessibility; park improvements</w:t>
            </w:r>
          </w:p>
        </w:tc>
      </w:tr>
      <w:tr>
        <w:trPr>
          <w:cantSplit/>
        </w:trPr>
        <w:tc>
          <w:tcPr>
            <w:tcW w:type="dxa" w:w="1944"/>
            <w:shd w:fill="E9F2EC"/>
          </w:tcPr>
          <w:p>
            <w:pPr>
              <w:keepNext/>
            </w:pPr>
            <w:r>
              <w:rPr>
                <w:b/>
              </w:rPr>
              <w:t>Amount or cost</w:t>
            </w:r>
          </w:p>
        </w:tc>
        <w:tc>
          <w:tcPr>
            <w:tcW w:type="dxa" w:w="8568"/>
          </w:tcPr>
          <w:p>
            <w:pPr>
              <w:keepNext/>
            </w:pPr>
            <w:r>
              <w:t>$7,500 to $150,000 typical</w:t>
            </w:r>
          </w:p>
        </w:tc>
      </w:tr>
      <w:tr>
        <w:trPr>
          <w:cantSplit/>
        </w:trPr>
        <w:tc>
          <w:tcPr>
            <w:tcW w:type="dxa" w:w="1944"/>
            <w:shd w:fill="E9F2EC"/>
          </w:tcPr>
          <w:p>
            <w:pPr>
              <w:keepNext/>
            </w:pPr>
            <w:r>
              <w:rPr>
                <w:b/>
              </w:rPr>
              <w:t>Match or cost</w:t>
            </w:r>
          </w:p>
        </w:tc>
        <w:tc>
          <w:tcPr>
            <w:tcW w:type="dxa" w:w="8568"/>
          </w:tcPr>
          <w:p>
            <w:pPr>
              <w:keepNext/>
            </w:pPr>
            <w:r>
              <w:t>25% minimum typical</w:t>
            </w:r>
          </w:p>
        </w:tc>
      </w:tr>
      <w:tr>
        <w:trPr>
          <w:cantSplit/>
        </w:trPr>
        <w:tc>
          <w:tcPr>
            <w:tcW w:type="dxa" w:w="1944"/>
            <w:shd w:fill="E9F2EC"/>
          </w:tcPr>
          <w:p>
            <w:pPr>
              <w:keepNext/>
            </w:pPr>
            <w:r>
              <w:rPr>
                <w:b/>
              </w:rPr>
              <w:t>Official source</w:t>
            </w:r>
          </w:p>
        </w:tc>
        <w:tc>
          <w:tcPr>
            <w:tcW w:type="dxa" w:w="8568"/>
          </w:tcPr>
          <w:p>
            <w:pPr>
              <w:keepNext/>
            </w:pPr>
            <w:hyperlink r:id="rId202">
              <w:r>
                <w:rPr>
                  <w:color w:val="1B6A8F"/>
                  <w:u w:val="single"/>
                </w:rPr>
                <w:t>Program Website</w:t>
              </w:r>
            </w:hyperlink>
            <w:r>
              <w:t xml:space="preserve"> (https://www.michigan.gov/dnr/about/newsroom/releases/2025/12/09/dnr-approves-recreation-grants-for-local-parks)</w:t>
            </w:r>
          </w:p>
        </w:tc>
      </w:tr>
      <w:tr>
        <w:trPr>
          <w:cantSplit/>
        </w:trPr>
        <w:tc>
          <w:tcPr>
            <w:tcW w:type="dxa" w:w="1944"/>
            <w:shd w:fill="E9F2EC"/>
          </w:tcPr>
          <w:p>
            <w:pPr>
              <w:keepNext w:val="0"/>
            </w:pPr>
            <w:r>
              <w:rPr>
                <w:b/>
              </w:rPr>
              <w:t>Record ID</w:t>
            </w:r>
          </w:p>
        </w:tc>
        <w:tc>
          <w:tcPr>
            <w:tcW w:type="dxa" w:w="8568"/>
          </w:tcPr>
          <w:p>
            <w:pPr>
              <w:keepNext w:val="0"/>
            </w:pPr>
            <w:r>
              <w:t>RERC-FND-0218</w:t>
            </w:r>
          </w:p>
        </w:tc>
      </w:tr>
    </w:tbl>
    <w:p>
      <w:pPr>
        <w:pStyle w:val="Heading2"/>
        <w:keepNext/>
        <w:spacing w:before="160" w:after="60"/>
      </w:pPr>
      <w:r>
        <w:t>Waterways Grant-in-Aid Program</w:t>
      </w:r>
    </w:p>
    <w:p>
      <w:pPr>
        <w:keepNext/>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Best for</w:t>
            </w:r>
          </w:p>
        </w:tc>
        <w:tc>
          <w:tcPr>
            <w:tcW w:type="dxa" w:w="8568"/>
          </w:tcPr>
          <w:p>
            <w:pPr>
              <w:keepNext/>
            </w:pPr>
            <w:r>
              <w:t>Local units of government and eligible harbor or boating access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harbors; marinas; water access; dredging</w:t>
            </w:r>
          </w:p>
        </w:tc>
      </w:tr>
      <w:tr>
        <w:trPr>
          <w:cantSplit/>
        </w:trPr>
        <w:tc>
          <w:tcPr>
            <w:tcW w:type="dxa" w:w="1944"/>
            <w:shd w:fill="E6F1F5"/>
          </w:tcPr>
          <w:p>
            <w:pPr>
              <w:keepNext/>
            </w:pPr>
            <w:r>
              <w:rPr>
                <w:b/>
              </w:rPr>
              <w:t>Amount or cost</w:t>
            </w:r>
          </w:p>
        </w:tc>
        <w:tc>
          <w:tcPr>
            <w:tcW w:type="dxa" w:w="8568"/>
          </w:tcPr>
          <w:p>
            <w:pPr>
              <w:keepNext/>
            </w:pPr>
            <w:r>
              <w:t>FY2026 awards totaled about $4.0 million; project amounts vary</w:t>
            </w:r>
          </w:p>
        </w:tc>
      </w:tr>
      <w:tr>
        <w:trPr>
          <w:cantSplit/>
        </w:trPr>
        <w:tc>
          <w:tcPr>
            <w:tcW w:type="dxa" w:w="1944"/>
            <w:shd w:fill="E6F1F5"/>
          </w:tcPr>
          <w:p>
            <w:pPr>
              <w:keepNext/>
            </w:pPr>
            <w:r>
              <w:rPr>
                <w:b/>
              </w:rPr>
              <w:t>Match or cost</w:t>
            </w:r>
          </w:p>
        </w:tc>
        <w:tc>
          <w:tcPr>
            <w:tcW w:type="dxa" w:w="8568"/>
          </w:tcPr>
          <w:p>
            <w:pPr>
              <w:keepNext/>
            </w:pPr>
            <w:r>
              <w:t>Local match required; project-specific</w:t>
            </w:r>
          </w:p>
        </w:tc>
      </w:tr>
      <w:tr>
        <w:trPr>
          <w:cantSplit/>
        </w:trPr>
        <w:tc>
          <w:tcPr>
            <w:tcW w:type="dxa" w:w="1944"/>
            <w:shd w:fill="E6F1F5"/>
          </w:tcPr>
          <w:p>
            <w:pPr>
              <w:keepNext/>
            </w:pPr>
            <w:r>
              <w:rPr>
                <w:b/>
              </w:rPr>
              <w:t>Official source</w:t>
            </w:r>
          </w:p>
        </w:tc>
        <w:tc>
          <w:tcPr>
            <w:tcW w:type="dxa" w:w="8568"/>
          </w:tcPr>
          <w:p>
            <w:pPr>
              <w:keepNext/>
            </w:pPr>
            <w:hyperlink r:id="rId203">
              <w:r>
                <w:rPr>
                  <w:color w:val="1B6A8F"/>
                  <w:u w:val="single"/>
                </w:rPr>
                <w:t>Program Website</w:t>
              </w:r>
            </w:hyperlink>
            <w:r>
              <w:t xml:space="preserve"> (https://www.michigan.gov/dnr/buy-and-apply/grants/rec/waterways)</w:t>
            </w:r>
          </w:p>
        </w:tc>
      </w:tr>
      <w:tr>
        <w:trPr>
          <w:cantSplit/>
        </w:trPr>
        <w:tc>
          <w:tcPr>
            <w:tcW w:type="dxa" w:w="1944"/>
            <w:shd w:fill="E6F1F5"/>
          </w:tcPr>
          <w:p>
            <w:pPr>
              <w:keepNext w:val="0"/>
            </w:pPr>
            <w:r>
              <w:rPr>
                <w:b/>
              </w:rPr>
              <w:t>Record ID</w:t>
            </w:r>
          </w:p>
        </w:tc>
        <w:tc>
          <w:tcPr>
            <w:tcW w:type="dxa" w:w="8568"/>
          </w:tcPr>
          <w:p>
            <w:pPr>
              <w:keepNext w:val="0"/>
            </w:pPr>
            <w:r>
              <w:t>RERC-FND-0220</w:t>
            </w:r>
          </w:p>
        </w:tc>
      </w:tr>
    </w:tbl>
    <w:p>
      <w:pPr>
        <w:pStyle w:val="Heading2"/>
        <w:keepNext/>
        <w:spacing w:before="160" w:after="60"/>
      </w:pPr>
      <w:r>
        <w:t>Michigan Coastal Management Program Grants</w:t>
      </w:r>
    </w:p>
    <w:p>
      <w:pPr>
        <w:keepNext/>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Best for</w:t>
            </w:r>
          </w:p>
        </w:tc>
        <w:tc>
          <w:tcPr>
            <w:tcW w:type="dxa" w:w="8568"/>
          </w:tcPr>
          <w:p>
            <w:pPr>
              <w:keepNext/>
            </w:pPr>
            <w:r>
              <w:t>Coastal communities, nonprofits, Tribal Nations, public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eco-tourism, resilience, coastal habitat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04">
              <w:r>
                <w:rPr>
                  <w:color w:val="1B6A8F"/>
                  <w:u w:val="single"/>
                </w:rPr>
                <w:t>Program Website</w:t>
              </w:r>
            </w:hyperlink>
            <w:r>
              <w:t xml:space="preserve"> (https://www.michigan.gov/coastalmanagement)</w:t>
            </w:r>
          </w:p>
        </w:tc>
      </w:tr>
      <w:tr>
        <w:trPr>
          <w:cantSplit/>
        </w:trPr>
        <w:tc>
          <w:tcPr>
            <w:tcW w:type="dxa" w:w="1944"/>
            <w:shd w:fill="E9F2EC"/>
          </w:tcPr>
          <w:p>
            <w:pPr>
              <w:keepNext w:val="0"/>
            </w:pPr>
            <w:r>
              <w:rPr>
                <w:b/>
              </w:rPr>
              <w:t>Record ID</w:t>
            </w:r>
          </w:p>
        </w:tc>
        <w:tc>
          <w:tcPr>
            <w:tcW w:type="dxa" w:w="8568"/>
          </w:tcPr>
          <w:p>
            <w:pPr>
              <w:keepNext w:val="0"/>
            </w:pPr>
            <w:r>
              <w:t>RERC-FND-0645</w:t>
            </w:r>
          </w:p>
        </w:tc>
      </w:tr>
    </w:tbl>
    <w:p>
      <w:pPr>
        <w:pStyle w:val="Heading2"/>
        <w:keepNext/>
        <w:spacing w:before="160" w:after="60"/>
      </w:pPr>
      <w:r>
        <w:t>Fisheries Habitat Grant Program</w:t>
      </w:r>
    </w:p>
    <w:p>
      <w:pPr>
        <w:keepNext/>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Best for</w:t>
            </w:r>
          </w:p>
        </w:tc>
        <w:tc>
          <w:tcPr>
            <w:tcW w:type="dxa" w:w="8568"/>
          </w:tcPr>
          <w:p>
            <w:pPr>
              <w:keepNext/>
            </w:pPr>
            <w:r>
              <w:t>Local, state, federal, and Tribal governments; academic institutions;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fisheries habitat, dam removal, aquatic access, conservation</w:t>
            </w:r>
          </w:p>
        </w:tc>
      </w:tr>
      <w:tr>
        <w:trPr>
          <w:cantSplit/>
        </w:trPr>
        <w:tc>
          <w:tcPr>
            <w:tcW w:type="dxa" w:w="1944"/>
            <w:shd w:fill="E6F1F5"/>
          </w:tcPr>
          <w:p>
            <w:pPr>
              <w:keepNext/>
            </w:pPr>
            <w:r>
              <w:rPr>
                <w:b/>
              </w:rPr>
              <w:t>Amount or cost</w:t>
            </w:r>
          </w:p>
        </w:tc>
        <w:tc>
          <w:tcPr>
            <w:tcW w:type="dxa" w:w="8568"/>
          </w:tcPr>
          <w:p>
            <w:pPr>
              <w:keepNext/>
            </w:pPr>
            <w:r>
              <w:t>Minimum $25,000; up to available theme funds, cited up to $1.5M</w:t>
            </w:r>
          </w:p>
        </w:tc>
      </w:tr>
      <w:tr>
        <w:trPr>
          <w:cantSplit/>
        </w:trPr>
        <w:tc>
          <w:tcPr>
            <w:tcW w:type="dxa" w:w="1944"/>
            <w:shd w:fill="E6F1F5"/>
          </w:tcPr>
          <w:p>
            <w:pPr>
              <w:keepNext/>
            </w:pPr>
            <w:r>
              <w:rPr>
                <w:b/>
              </w:rPr>
              <w:t>Match or cost</w:t>
            </w:r>
          </w:p>
        </w:tc>
        <w:tc>
          <w:tcPr>
            <w:tcW w:type="dxa" w:w="8568"/>
          </w:tcPr>
          <w:p>
            <w:pPr>
              <w:keepNext/>
            </w:pPr>
            <w:r>
              <w:t>10% minimum</w:t>
            </w:r>
          </w:p>
        </w:tc>
      </w:tr>
      <w:tr>
        <w:trPr>
          <w:cantSplit/>
        </w:trPr>
        <w:tc>
          <w:tcPr>
            <w:tcW w:type="dxa" w:w="1944"/>
            <w:shd w:fill="E6F1F5"/>
          </w:tcPr>
          <w:p>
            <w:pPr>
              <w:keepNext/>
            </w:pPr>
            <w:r>
              <w:rPr>
                <w:b/>
              </w:rPr>
              <w:t>Official source</w:t>
            </w:r>
          </w:p>
        </w:tc>
        <w:tc>
          <w:tcPr>
            <w:tcW w:type="dxa" w:w="8568"/>
          </w:tcPr>
          <w:p>
            <w:pPr>
              <w:keepNext/>
            </w:pPr>
            <w:hyperlink r:id="rId205">
              <w:r>
                <w:rPr>
                  <w:color w:val="1B6A8F"/>
                  <w:u w:val="single"/>
                </w:rPr>
                <w:t>Program Website</w:t>
              </w:r>
            </w:hyperlink>
            <w:r>
              <w:t xml:space="preserve"> (https://www.michigan.gov/dnr/buy-and-apply/grants/aq-wl/fish-hab)</w:t>
            </w:r>
          </w:p>
        </w:tc>
      </w:tr>
      <w:tr>
        <w:trPr>
          <w:cantSplit/>
        </w:trPr>
        <w:tc>
          <w:tcPr>
            <w:tcW w:type="dxa" w:w="1944"/>
            <w:shd w:fill="E6F1F5"/>
          </w:tcPr>
          <w:p>
            <w:pPr>
              <w:keepNext w:val="0"/>
            </w:pPr>
            <w:r>
              <w:rPr>
                <w:b/>
              </w:rPr>
              <w:t>Record ID</w:t>
            </w:r>
          </w:p>
        </w:tc>
        <w:tc>
          <w:tcPr>
            <w:tcW w:type="dxa" w:w="8568"/>
          </w:tcPr>
          <w:p>
            <w:pPr>
              <w:keepNext w:val="0"/>
            </w:pPr>
            <w:r>
              <w:t>RERC-FND-0211</w:t>
            </w:r>
          </w:p>
        </w:tc>
      </w:tr>
    </w:tbl>
    <w:p>
      <w:pPr>
        <w:pStyle w:val="Heading2"/>
        <w:keepNext/>
        <w:spacing w:before="160" w:after="60"/>
      </w:pPr>
      <w:r>
        <w:t>Wildlife Habitat Grant Program</w:t>
      </w:r>
    </w:p>
    <w:p>
      <w:pPr>
        <w:keepNext/>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Best for</w:t>
            </w:r>
          </w:p>
        </w:tc>
        <w:tc>
          <w:tcPr>
            <w:tcW w:type="dxa" w:w="8568"/>
          </w:tcPr>
          <w:p>
            <w:pPr>
              <w:keepNext/>
            </w:pPr>
            <w:r>
              <w:t>Government units, Tribal governments, for-profit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wildlife habitat, grasslands, wetlands, connectivity</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10% minimum</w:t>
            </w:r>
          </w:p>
        </w:tc>
      </w:tr>
      <w:tr>
        <w:trPr>
          <w:cantSplit/>
        </w:trPr>
        <w:tc>
          <w:tcPr>
            <w:tcW w:type="dxa" w:w="1944"/>
            <w:shd w:fill="E9F2EC"/>
          </w:tcPr>
          <w:p>
            <w:pPr>
              <w:keepNext/>
            </w:pPr>
            <w:r>
              <w:rPr>
                <w:b/>
              </w:rPr>
              <w:t>Official source</w:t>
            </w:r>
          </w:p>
        </w:tc>
        <w:tc>
          <w:tcPr>
            <w:tcW w:type="dxa" w:w="8568"/>
          </w:tcPr>
          <w:p>
            <w:pPr>
              <w:keepNext/>
            </w:pPr>
            <w:hyperlink r:id="rId206">
              <w:r>
                <w:rPr>
                  <w:color w:val="1B6A8F"/>
                  <w:u w:val="single"/>
                </w:rPr>
                <w:t>Program Website</w:t>
              </w:r>
            </w:hyperlink>
            <w:r>
              <w:t xml:space="preserve"> (https://www.michigan.gov/dnr/buy-and-apply/grants/aq-wl/wildlife-hab)</w:t>
            </w:r>
          </w:p>
        </w:tc>
      </w:tr>
      <w:tr>
        <w:trPr>
          <w:cantSplit/>
        </w:trPr>
        <w:tc>
          <w:tcPr>
            <w:tcW w:type="dxa" w:w="1944"/>
            <w:shd w:fill="E9F2EC"/>
          </w:tcPr>
          <w:p>
            <w:pPr>
              <w:keepNext w:val="0"/>
            </w:pPr>
            <w:r>
              <w:rPr>
                <w:b/>
              </w:rPr>
              <w:t>Record ID</w:t>
            </w:r>
          </w:p>
        </w:tc>
        <w:tc>
          <w:tcPr>
            <w:tcW w:type="dxa" w:w="8568"/>
          </w:tcPr>
          <w:p>
            <w:pPr>
              <w:keepNext w:val="0"/>
            </w:pPr>
            <w:r>
              <w:t>RERC-FND-0221</w:t>
            </w:r>
          </w:p>
        </w:tc>
      </w:tr>
    </w:tbl>
    <w:p>
      <w:pPr>
        <w:pStyle w:val="Heading2"/>
        <w:keepNext/>
        <w:spacing w:before="160" w:after="60"/>
      </w:pPr>
      <w:r>
        <w:t>Coastal Planning and Construction Grants</w:t>
      </w:r>
    </w:p>
    <w:p>
      <w:pPr>
        <w:keepNext/>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Best for</w:t>
            </w:r>
          </w:p>
        </w:tc>
        <w:tc>
          <w:tcPr>
            <w:tcW w:type="dxa" w:w="8568"/>
          </w:tcPr>
          <w:p>
            <w:pPr>
              <w:keepNext/>
            </w:pPr>
            <w:r>
              <w:t>Coastal local governments; nonprofits; universities; Tribal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coastal access; eco-tourism; resilient waterfronts; habitat; maritime heritage</w:t>
            </w:r>
          </w:p>
        </w:tc>
      </w:tr>
      <w:tr>
        <w:trPr>
          <w:cantSplit/>
        </w:trPr>
        <w:tc>
          <w:tcPr>
            <w:tcW w:type="dxa" w:w="1944"/>
            <w:shd w:fill="E6F1F5"/>
          </w:tcPr>
          <w:p>
            <w:pPr>
              <w:keepNext/>
            </w:pPr>
            <w:r>
              <w:rPr>
                <w:b/>
              </w:rPr>
              <w:t>Amount or cost</w:t>
            </w:r>
          </w:p>
        </w:tc>
        <w:tc>
          <w:tcPr>
            <w:tcW w:type="dxa" w:w="8568"/>
          </w:tcPr>
          <w:p>
            <w:pPr>
              <w:keepNext/>
            </w:pPr>
            <w:r>
              <w:t>Planning $10,000 to $75,000; low-cost construction $10,000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07">
              <w:r>
                <w:rPr>
                  <w:color w:val="1B6A8F"/>
                  <w:u w:val="single"/>
                </w:rPr>
                <w:t>Program Website</w:t>
              </w:r>
            </w:hyperlink>
            <w:r>
              <w:t xml:space="preserve"> (https://www.michigan.gov/egle/regulatory-assistance/funding/wrd/planning-and-construction-grants)</w:t>
            </w:r>
          </w:p>
        </w:tc>
      </w:tr>
      <w:tr>
        <w:trPr>
          <w:cantSplit/>
        </w:trPr>
        <w:tc>
          <w:tcPr>
            <w:tcW w:type="dxa" w:w="1944"/>
            <w:shd w:fill="E6F1F5"/>
          </w:tcPr>
          <w:p>
            <w:pPr>
              <w:keepNext w:val="0"/>
            </w:pPr>
            <w:r>
              <w:rPr>
                <w:b/>
              </w:rPr>
              <w:t>Record ID</w:t>
            </w:r>
          </w:p>
        </w:tc>
        <w:tc>
          <w:tcPr>
            <w:tcW w:type="dxa" w:w="8568"/>
          </w:tcPr>
          <w:p>
            <w:pPr>
              <w:keepNext w:val="0"/>
            </w:pPr>
            <w:r>
              <w:t>RERC-FND-0644</w:t>
            </w:r>
          </w:p>
        </w:tc>
      </w:tr>
    </w:tbl>
    <w:p>
      <w:pPr>
        <w:pStyle w:val="Heading2"/>
        <w:keepNext/>
        <w:spacing w:before="160" w:after="60"/>
      </w:pPr>
      <w:r>
        <w:t>Match on Main</w:t>
      </w:r>
    </w:p>
    <w:p>
      <w:pPr>
        <w:keepNext/>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Best for</w:t>
            </w:r>
          </w:p>
        </w:tc>
        <w:tc>
          <w:tcPr>
            <w:tcW w:type="dxa" w:w="8568"/>
          </w:tcPr>
          <w:p>
            <w:pPr>
              <w:keepNext/>
            </w:pPr>
            <w:r>
              <w:t>Eligible RRC or Michigan Main Street applicant organizations applying for selected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business; outdoor space activation; facade-adjacent improvements; marketing</w:t>
            </w:r>
          </w:p>
        </w:tc>
      </w:tr>
      <w:tr>
        <w:trPr>
          <w:cantSplit/>
        </w:trPr>
        <w:tc>
          <w:tcPr>
            <w:tcW w:type="dxa" w:w="1944"/>
            <w:shd w:fill="E9F2EC"/>
          </w:tcPr>
          <w:p>
            <w:pPr>
              <w:keepNext/>
            </w:pPr>
            <w:r>
              <w:rPr>
                <w:b/>
              </w:rPr>
              <w:t>Amount or cost</w:t>
            </w:r>
          </w:p>
        </w:tc>
        <w:tc>
          <w:tcPr>
            <w:tcW w:type="dxa" w:w="8568"/>
          </w:tcPr>
          <w:p>
            <w:pPr>
              <w:keepNext/>
            </w:pPr>
            <w:r>
              <w:t>Up to $25,000 per project</w:t>
            </w:r>
          </w:p>
        </w:tc>
      </w:tr>
      <w:tr>
        <w:trPr>
          <w:cantSplit/>
        </w:trPr>
        <w:tc>
          <w:tcPr>
            <w:tcW w:type="dxa" w:w="1944"/>
            <w:shd w:fill="E9F2EC"/>
          </w:tcPr>
          <w:p>
            <w:pPr>
              <w:keepNext/>
            </w:pPr>
            <w:r>
              <w:rPr>
                <w:b/>
              </w:rPr>
              <w:t>Match or cost</w:t>
            </w:r>
          </w:p>
        </w:tc>
        <w:tc>
          <w:tcPr>
            <w:tcW w:type="dxa" w:w="8568"/>
          </w:tcPr>
          <w:p>
            <w:pPr>
              <w:keepNext/>
            </w:pPr>
            <w:r>
              <w:t>No fixed match stated; private investment expected</w:t>
            </w:r>
          </w:p>
        </w:tc>
      </w:tr>
      <w:tr>
        <w:trPr>
          <w:cantSplit/>
        </w:trPr>
        <w:tc>
          <w:tcPr>
            <w:tcW w:type="dxa" w:w="1944"/>
            <w:shd w:fill="E9F2EC"/>
          </w:tcPr>
          <w:p>
            <w:pPr>
              <w:keepNext/>
            </w:pPr>
            <w:r>
              <w:rPr>
                <w:b/>
              </w:rPr>
              <w:t>Official source</w:t>
            </w:r>
          </w:p>
        </w:tc>
        <w:tc>
          <w:tcPr>
            <w:tcW w:type="dxa" w:w="8568"/>
          </w:tcPr>
          <w:p>
            <w:pPr>
              <w:keepNext/>
            </w:pPr>
            <w:hyperlink r:id="rId208">
              <w:r>
                <w:rPr>
                  <w:color w:val="1B6A8F"/>
                  <w:u w:val="single"/>
                </w:rPr>
                <w:t>Program Website</w:t>
              </w:r>
            </w:hyperlink>
            <w:r>
              <w:t xml:space="preserve"> (https://www.miplace.org/small-business/match-on-main)</w:t>
            </w:r>
          </w:p>
        </w:tc>
      </w:tr>
      <w:tr>
        <w:trPr>
          <w:cantSplit/>
        </w:trPr>
        <w:tc>
          <w:tcPr>
            <w:tcW w:type="dxa" w:w="1944"/>
            <w:shd w:fill="E9F2EC"/>
          </w:tcPr>
          <w:p>
            <w:pPr>
              <w:keepNext w:val="0"/>
            </w:pPr>
            <w:r>
              <w:rPr>
                <w:b/>
              </w:rPr>
              <w:t>Record ID</w:t>
            </w:r>
          </w:p>
        </w:tc>
        <w:tc>
          <w:tcPr>
            <w:tcW w:type="dxa" w:w="8568"/>
          </w:tcPr>
          <w:p>
            <w:pPr>
              <w:keepNext w:val="0"/>
            </w:pPr>
            <w:r>
              <w:t>RERC-FND-0213</w:t>
            </w:r>
          </w:p>
        </w:tc>
      </w:tr>
    </w:tbl>
    <w:p>
      <w:pPr>
        <w:pStyle w:val="Heading2"/>
        <w:keepNext/>
        <w:spacing w:before="160" w:after="60"/>
      </w:pPr>
      <w:r>
        <w:t>Public Spaces Community Places</w:t>
      </w:r>
    </w:p>
    <w:p>
      <w:pPr>
        <w:keepNext/>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Best for</w:t>
            </w:r>
          </w:p>
        </w:tc>
        <w:tc>
          <w:tcPr>
            <w:tcW w:type="dxa" w:w="8568"/>
          </w:tcPr>
          <w:p>
            <w:pPr>
              <w:keepNext/>
            </w:pPr>
            <w:r>
              <w:t>Municipalities; nonprofits; community groups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public spaces; parks; plazas; accessibility; public art</w:t>
            </w:r>
          </w:p>
        </w:tc>
      </w:tr>
      <w:tr>
        <w:trPr>
          <w:cantSplit/>
        </w:trPr>
        <w:tc>
          <w:tcPr>
            <w:tcW w:type="dxa" w:w="1944"/>
            <w:shd w:fill="E6F1F5"/>
          </w:tcPr>
          <w:p>
            <w:pPr>
              <w:keepNext/>
            </w:pPr>
            <w:r>
              <w:rPr>
                <w:b/>
              </w:rPr>
              <w:t>Amount or cost</w:t>
            </w:r>
          </w:p>
        </w:tc>
        <w:tc>
          <w:tcPr>
            <w:tcW w:type="dxa" w:w="8568"/>
          </w:tcPr>
          <w:p>
            <w:pPr>
              <w:keepNext/>
            </w:pPr>
            <w:r>
              <w:t>Up to $50,000 MEDC match; up to $75,000 with universal design extension</w:t>
            </w:r>
          </w:p>
        </w:tc>
      </w:tr>
      <w:tr>
        <w:trPr>
          <w:cantSplit/>
        </w:trPr>
        <w:tc>
          <w:tcPr>
            <w:tcW w:type="dxa" w:w="1944"/>
            <w:shd w:fill="E6F1F5"/>
          </w:tcPr>
          <w:p>
            <w:pPr>
              <w:keepNext/>
            </w:pPr>
            <w:r>
              <w:rPr>
                <w:b/>
              </w:rPr>
              <w:t>Match or cost</w:t>
            </w:r>
          </w:p>
        </w:tc>
        <w:tc>
          <w:tcPr>
            <w:tcW w:type="dxa" w:w="8568"/>
          </w:tcPr>
          <w:p>
            <w:pPr>
              <w:keepNext/>
            </w:pPr>
            <w:r>
              <w:t>1:1 crowdfunding match</w:t>
            </w:r>
          </w:p>
        </w:tc>
      </w:tr>
      <w:tr>
        <w:trPr>
          <w:cantSplit/>
        </w:trPr>
        <w:tc>
          <w:tcPr>
            <w:tcW w:type="dxa" w:w="1944"/>
            <w:shd w:fill="E6F1F5"/>
          </w:tcPr>
          <w:p>
            <w:pPr>
              <w:keepNext/>
            </w:pPr>
            <w:r>
              <w:rPr>
                <w:b/>
              </w:rPr>
              <w:t>Official source</w:t>
            </w:r>
          </w:p>
        </w:tc>
        <w:tc>
          <w:tcPr>
            <w:tcW w:type="dxa" w:w="8568"/>
          </w:tcPr>
          <w:p>
            <w:pPr>
              <w:keepNext/>
            </w:pPr>
            <w:hyperlink r:id="rId209">
              <w:r>
                <w:rPr>
                  <w:color w:val="1B6A8F"/>
                  <w:u w:val="single"/>
                </w:rPr>
                <w:t>Program Website</w:t>
              </w:r>
            </w:hyperlink>
            <w:r>
              <w:t xml:space="preserve"> (https://www.miplace.org/programs/public-spaces-community-places/guidelines)</w:t>
            </w:r>
          </w:p>
        </w:tc>
      </w:tr>
      <w:tr>
        <w:trPr>
          <w:cantSplit/>
        </w:trPr>
        <w:tc>
          <w:tcPr>
            <w:tcW w:type="dxa" w:w="1944"/>
            <w:shd w:fill="E6F1F5"/>
          </w:tcPr>
          <w:p>
            <w:pPr>
              <w:keepNext w:val="0"/>
            </w:pPr>
            <w:r>
              <w:rPr>
                <w:b/>
              </w:rPr>
              <w:t>Record ID</w:t>
            </w:r>
          </w:p>
        </w:tc>
        <w:tc>
          <w:tcPr>
            <w:tcW w:type="dxa" w:w="8568"/>
          </w:tcPr>
          <w:p>
            <w:pPr>
              <w:keepNext w:val="0"/>
            </w:pPr>
            <w:r>
              <w:t>RERC-FND-0217</w:t>
            </w:r>
          </w:p>
        </w:tc>
      </w:tr>
    </w:tbl>
    <w:p>
      <w:pPr>
        <w:pStyle w:val="Heading2"/>
        <w:keepNext/>
        <w:spacing w:before="160" w:after="60"/>
      </w:pPr>
      <w:r>
        <w:t>Michigan Humanities Grants</w:t>
      </w:r>
    </w:p>
    <w:p>
      <w:pPr>
        <w:keepNext/>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Best for</w:t>
            </w:r>
          </w:p>
        </w:tc>
        <w:tc>
          <w:tcPr>
            <w:tcW w:type="dxa" w:w="8568"/>
          </w:tcPr>
          <w:p>
            <w:pPr>
              <w:keepNext/>
            </w:pPr>
            <w:r>
              <w:t>Cultural, educational, and community-based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interpretation; museums; culture; public programming</w:t>
            </w:r>
          </w:p>
        </w:tc>
      </w:tr>
      <w:tr>
        <w:trPr>
          <w:cantSplit/>
        </w:trPr>
        <w:tc>
          <w:tcPr>
            <w:tcW w:type="dxa" w:w="1944"/>
            <w:shd w:fill="E9F2EC"/>
          </w:tcPr>
          <w:p>
            <w:pPr>
              <w:keepNext/>
            </w:pPr>
            <w:r>
              <w:rPr>
                <w:b/>
              </w:rPr>
              <w:t>Amount or cost</w:t>
            </w:r>
          </w:p>
        </w:tc>
        <w:tc>
          <w:tcPr>
            <w:tcW w:type="dxa" w:w="8568"/>
          </w:tcPr>
          <w:p>
            <w:pPr>
              <w:keepNext/>
            </w:pPr>
            <w:r>
              <w:t>Up to $20,000</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10">
              <w:r>
                <w:rPr>
                  <w:color w:val="1B6A8F"/>
                  <w:u w:val="single"/>
                </w:rPr>
                <w:t>Program Website</w:t>
              </w:r>
            </w:hyperlink>
            <w:r>
              <w:t xml:space="preserve"> (https://www.michiganhumanities.org/humanities-grants)</w:t>
            </w:r>
          </w:p>
        </w:tc>
      </w:tr>
      <w:tr>
        <w:trPr>
          <w:cantSplit/>
        </w:trPr>
        <w:tc>
          <w:tcPr>
            <w:tcW w:type="dxa" w:w="1944"/>
            <w:shd w:fill="E9F2EC"/>
          </w:tcPr>
          <w:p>
            <w:pPr>
              <w:keepNext w:val="0"/>
            </w:pPr>
            <w:r>
              <w:rPr>
                <w:b/>
              </w:rPr>
              <w:t>Record ID</w:t>
            </w:r>
          </w:p>
        </w:tc>
        <w:tc>
          <w:tcPr>
            <w:tcW w:type="dxa" w:w="8568"/>
          </w:tcPr>
          <w:p>
            <w:pPr>
              <w:keepNext w:val="0"/>
            </w:pPr>
            <w:r>
              <w:t>RERC-FND-0214</w:t>
            </w:r>
          </w:p>
        </w:tc>
      </w:tr>
    </w:tbl>
    <w:p>
      <w:pPr>
        <w:pStyle w:val="Heading2"/>
        <w:keepNext/>
        <w:spacing w:before="160" w:after="60"/>
      </w:pPr>
      <w:r>
        <w:t>Michigan Saves Commercial Loans</w:t>
      </w:r>
    </w:p>
    <w:p>
      <w:pPr>
        <w:keepNext/>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Best for</w:t>
            </w:r>
          </w:p>
        </w:tc>
        <w:tc>
          <w:tcPr>
            <w:tcW w:type="dxa" w:w="8568"/>
          </w:tcPr>
          <w:p>
            <w:pPr>
              <w:keepNext/>
            </w:pPr>
            <w:r>
              <w:t>Commercial and municipal customers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commercial buildings</w:t>
            </w:r>
          </w:p>
        </w:tc>
      </w:tr>
      <w:tr>
        <w:trPr>
          <w:cantSplit/>
        </w:trPr>
        <w:tc>
          <w:tcPr>
            <w:tcW w:type="dxa" w:w="1944"/>
            <w:shd w:fill="E6F1F5"/>
          </w:tcPr>
          <w:p>
            <w:pPr>
              <w:keepNext/>
            </w:pPr>
            <w:r>
              <w:rPr>
                <w:b/>
              </w:rPr>
              <w:t>Amount or cost</w:t>
            </w:r>
          </w:p>
        </w:tc>
        <w:tc>
          <w:tcPr>
            <w:tcW w:type="dxa" w:w="8568"/>
          </w:tcPr>
          <w:p>
            <w:pPr>
              <w:keepNext/>
            </w:pPr>
            <w:r>
              <w:t>$5,000 to $450,000,000 depending lender</w:t>
            </w:r>
          </w:p>
        </w:tc>
      </w:tr>
      <w:tr>
        <w:trPr>
          <w:cantSplit/>
        </w:trPr>
        <w:tc>
          <w:tcPr>
            <w:tcW w:type="dxa" w:w="1944"/>
            <w:shd w:fill="E6F1F5"/>
          </w:tcPr>
          <w:p>
            <w:pPr>
              <w:keepNext/>
            </w:pPr>
            <w:r>
              <w:rPr>
                <w:b/>
              </w:rPr>
              <w:t>Match or cost</w:t>
            </w:r>
          </w:p>
        </w:tc>
        <w:tc>
          <w:tcPr>
            <w:tcW w:type="dxa" w:w="8568"/>
          </w:tcPr>
          <w:p>
            <w:pPr>
              <w:keepNext/>
            </w:pPr>
            <w:r>
              <w:t>Not applicable</w:t>
            </w:r>
          </w:p>
        </w:tc>
      </w:tr>
      <w:tr>
        <w:trPr>
          <w:cantSplit/>
        </w:trPr>
        <w:tc>
          <w:tcPr>
            <w:tcW w:type="dxa" w:w="1944"/>
            <w:shd w:fill="E6F1F5"/>
          </w:tcPr>
          <w:p>
            <w:pPr>
              <w:keepNext/>
            </w:pPr>
            <w:r>
              <w:rPr>
                <w:b/>
              </w:rPr>
              <w:t>Official source</w:t>
            </w:r>
          </w:p>
        </w:tc>
        <w:tc>
          <w:tcPr>
            <w:tcW w:type="dxa" w:w="8568"/>
          </w:tcPr>
          <w:p>
            <w:pPr>
              <w:keepNext/>
            </w:pPr>
            <w:hyperlink r:id="rId211">
              <w:r>
                <w:rPr>
                  <w:color w:val="1B6A8F"/>
                  <w:u w:val="single"/>
                </w:rPr>
                <w:t>Program Website</w:t>
              </w:r>
            </w:hyperlink>
            <w:r>
              <w:t xml:space="preserve"> (https://michigansaves.org/commercial-loans)</w:t>
            </w:r>
          </w:p>
        </w:tc>
      </w:tr>
      <w:tr>
        <w:trPr>
          <w:cantSplit/>
        </w:trPr>
        <w:tc>
          <w:tcPr>
            <w:tcW w:type="dxa" w:w="1944"/>
            <w:shd w:fill="E6F1F5"/>
          </w:tcPr>
          <w:p>
            <w:pPr>
              <w:keepNext w:val="0"/>
            </w:pPr>
            <w:r>
              <w:rPr>
                <w:b/>
              </w:rPr>
              <w:t>Record ID</w:t>
            </w:r>
          </w:p>
        </w:tc>
        <w:tc>
          <w:tcPr>
            <w:tcW w:type="dxa" w:w="8568"/>
          </w:tcPr>
          <w:p>
            <w:pPr>
              <w:keepNext w:val="0"/>
            </w:pPr>
            <w:r>
              <w:t>RERC-FND-0216</w:t>
            </w:r>
          </w:p>
        </w:tc>
      </w:tr>
    </w:tbl>
    <w:p>
      <w:pPr>
        <w:pStyle w:val="Heading2"/>
        <w:keepNext/>
        <w:spacing w:before="160" w:after="60"/>
      </w:pPr>
      <w:r>
        <w:t>Small Business Loans and Consulting</w:t>
      </w:r>
    </w:p>
    <w:p>
      <w:pPr>
        <w:keepNext/>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Best for</w:t>
            </w:r>
          </w:p>
        </w:tc>
        <w:tc>
          <w:tcPr>
            <w:tcW w:type="dxa" w:w="8568"/>
          </w:tcPr>
          <w:p>
            <w:pPr>
              <w:keepNext/>
            </w:pPr>
            <w:r>
              <w:t>Northwest Michigan small business owners not qualifying for bank financing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shoreline communities; small business expansion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12">
              <w:r>
                <w:rPr>
                  <w:color w:val="1B6A8F"/>
                  <w:u w:val="single"/>
                </w:rPr>
                <w:t>Program Website</w:t>
              </w:r>
            </w:hyperlink>
            <w:r>
              <w:t xml:space="preserve"> (https://www.venturenorthfunding.org/home)</w:t>
            </w:r>
          </w:p>
        </w:tc>
      </w:tr>
      <w:tr>
        <w:trPr>
          <w:cantSplit/>
        </w:trPr>
        <w:tc>
          <w:tcPr>
            <w:tcW w:type="dxa" w:w="1944"/>
            <w:shd w:fill="E9F2EC"/>
          </w:tcPr>
          <w:p>
            <w:pPr>
              <w:keepNext w:val="0"/>
            </w:pPr>
            <w:r>
              <w:rPr>
                <w:b/>
              </w:rPr>
              <w:t>Record ID</w:t>
            </w:r>
          </w:p>
        </w:tc>
        <w:tc>
          <w:tcPr>
            <w:tcW w:type="dxa" w:w="8568"/>
          </w:tcPr>
          <w:p>
            <w:pPr>
              <w:keepNext w:val="0"/>
            </w:pPr>
            <w:r>
              <w:t>RERC-FND-0219</w:t>
            </w:r>
          </w:p>
        </w:tc>
      </w:tr>
    </w:tbl>
    <w:p>
      <w:pPr>
        <w:pStyle w:val="Heading2"/>
        <w:keepNext/>
        <w:spacing w:before="160" w:after="60"/>
      </w:pPr>
      <w:r>
        <w:t>Parks and Trails Legacy Grant Program</w:t>
      </w:r>
    </w:p>
    <w:p>
      <w:pPr>
        <w:keepNext/>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Best for</w:t>
            </w:r>
          </w:p>
        </w:tc>
        <w:tc>
          <w:tcPr>
            <w:tcW w:type="dxa" w:w="8568"/>
          </w:tcPr>
          <w:p>
            <w:pPr>
              <w:keepNext/>
            </w:pPr>
            <w:r>
              <w:t>Counties and cities with regionally significant parks or trails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regionally significant parks; trails; outdoor recreation</w:t>
            </w:r>
          </w:p>
        </w:tc>
      </w:tr>
      <w:tr>
        <w:trPr>
          <w:cantSplit/>
        </w:trPr>
        <w:tc>
          <w:tcPr>
            <w:tcW w:type="dxa" w:w="1944"/>
            <w:shd w:fill="E6F1F5"/>
          </w:tcPr>
          <w:p>
            <w:pPr>
              <w:keepNext/>
            </w:pPr>
            <w:r>
              <w:rPr>
                <w:b/>
              </w:rPr>
              <w:t>Amount or cost</w:t>
            </w:r>
          </w:p>
        </w:tc>
        <w:tc>
          <w:tcPr>
            <w:tcW w:type="dxa" w:w="8568"/>
          </w:tcPr>
          <w:p>
            <w:pPr>
              <w:keepNext/>
            </w:pPr>
            <w:r>
              <w:t>Varies by legislative recommendation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213">
              <w:r>
                <w:rPr>
                  <w:color w:val="1B6A8F"/>
                  <w:u w:val="single"/>
                </w:rPr>
                <w:t>Program Website</w:t>
              </w:r>
            </w:hyperlink>
            <w:r>
              <w:t xml:space="preserve"> (https://www.dnr.state.mn.us/grants/recreation/pt_legacy.html)</w:t>
            </w:r>
          </w:p>
        </w:tc>
      </w:tr>
      <w:tr>
        <w:trPr>
          <w:cantSplit/>
        </w:trPr>
        <w:tc>
          <w:tcPr>
            <w:tcW w:type="dxa" w:w="1944"/>
            <w:shd w:fill="E6F1F5"/>
          </w:tcPr>
          <w:p>
            <w:pPr>
              <w:keepNext w:val="0"/>
            </w:pPr>
            <w:r>
              <w:rPr>
                <w:b/>
              </w:rPr>
              <w:t>Record ID</w:t>
            </w:r>
          </w:p>
        </w:tc>
        <w:tc>
          <w:tcPr>
            <w:tcW w:type="dxa" w:w="8568"/>
          </w:tcPr>
          <w:p>
            <w:pPr>
              <w:keepNext w:val="0"/>
            </w:pPr>
            <w:r>
              <w:t>RERC-FND-0228</w:t>
            </w:r>
          </w:p>
        </w:tc>
      </w:tr>
    </w:tbl>
    <w:p>
      <w:pPr>
        <w:pStyle w:val="Heading2"/>
        <w:keepNext/>
        <w:spacing w:before="160" w:after="60"/>
      </w:pPr>
      <w:r>
        <w:t>Rural Needs and Economic, Community and Workforce Development Grants</w:t>
      </w:r>
    </w:p>
    <w:p>
      <w:pPr>
        <w:keepNext/>
        <w:spacing w:after="80"/>
      </w:pPr>
      <w:r>
        <w:rPr>
          <w:b/>
        </w:rPr>
        <w:t>Initiative Foundation and partners</w:t>
      </w:r>
      <w:r>
        <w:t xml:space="preserve"> | Cycle closed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Best for</w:t>
            </w:r>
          </w:p>
        </w:tc>
        <w:tc>
          <w:tcPr>
            <w:tcW w:type="dxa" w:w="8568"/>
          </w:tcPr>
          <w:p>
            <w:pPr>
              <w:keepNext/>
            </w:pPr>
            <w:r>
              <w:t>Central Minnesota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needs, economic development, workforce, community capacity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14">
              <w:r>
                <w:rPr>
                  <w:color w:val="1B6A8F"/>
                  <w:u w:val="single"/>
                </w:rPr>
                <w:t>Program Website</w:t>
              </w:r>
            </w:hyperlink>
            <w:r>
              <w:t xml:space="preserve"> (https://ifound.org/grants/grants-available)</w:t>
            </w:r>
          </w:p>
        </w:tc>
      </w:tr>
      <w:tr>
        <w:trPr>
          <w:cantSplit/>
        </w:trPr>
        <w:tc>
          <w:tcPr>
            <w:tcW w:type="dxa" w:w="1944"/>
            <w:shd w:fill="E9F2EC"/>
          </w:tcPr>
          <w:p>
            <w:pPr>
              <w:keepNext w:val="0"/>
            </w:pPr>
            <w:r>
              <w:rPr>
                <w:b/>
              </w:rPr>
              <w:t>Record ID</w:t>
            </w:r>
          </w:p>
        </w:tc>
        <w:tc>
          <w:tcPr>
            <w:tcW w:type="dxa" w:w="8568"/>
          </w:tcPr>
          <w:p>
            <w:pPr>
              <w:keepNext w:val="0"/>
            </w:pPr>
            <w:r>
              <w:t>RERC-FND-0230</w:t>
            </w:r>
          </w:p>
        </w:tc>
      </w:tr>
    </w:tbl>
    <w:p>
      <w:pPr>
        <w:pStyle w:val="Heading2"/>
        <w:keepNext/>
        <w:spacing w:before="160" w:after="60"/>
      </w:pPr>
      <w:r>
        <w:t>Environment and Natural Resources Trust Fund</w:t>
      </w:r>
    </w:p>
    <w:p>
      <w:pPr>
        <w:keepNext/>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Best for</w:t>
            </w:r>
          </w:p>
        </w:tc>
        <w:tc>
          <w:tcPr>
            <w:tcW w:type="dxa" w:w="8568"/>
          </w:tcPr>
          <w:p>
            <w:pPr>
              <w:keepNext/>
            </w:pPr>
            <w:r>
              <w:t>Public agencies, nonprofits, universities, local partners, Tribal partners depending RFP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education, outdoor recreation, natural resources</w:t>
            </w:r>
          </w:p>
        </w:tc>
      </w:tr>
      <w:tr>
        <w:trPr>
          <w:cantSplit/>
        </w:trPr>
        <w:tc>
          <w:tcPr>
            <w:tcW w:type="dxa" w:w="1944"/>
            <w:shd w:fill="E6F1F5"/>
          </w:tcPr>
          <w:p>
            <w:pPr>
              <w:keepNext/>
            </w:pPr>
            <w:r>
              <w:rPr>
                <w:b/>
              </w:rPr>
              <w:t>Amount or cost</w:t>
            </w:r>
          </w:p>
        </w:tc>
        <w:tc>
          <w:tcPr>
            <w:tcW w:type="dxa" w:w="8568"/>
          </w:tcPr>
          <w:p>
            <w:pPr>
              <w:keepNext/>
            </w:pPr>
            <w:r>
              <w:t>FY2027 appropriations listed at about $102M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15">
              <w:r>
                <w:rPr>
                  <w:color w:val="1B6A8F"/>
                  <w:u w:val="single"/>
                </w:rPr>
                <w:t>Program Website</w:t>
              </w:r>
            </w:hyperlink>
            <w:r>
              <w:t xml:space="preserve"> (https://www.lccmr.mn.gov/projects/2026/2026_appropriations_by_subdivision.html)</w:t>
            </w:r>
          </w:p>
        </w:tc>
      </w:tr>
      <w:tr>
        <w:trPr>
          <w:cantSplit/>
        </w:trPr>
        <w:tc>
          <w:tcPr>
            <w:tcW w:type="dxa" w:w="1944"/>
            <w:shd w:fill="E6F1F5"/>
          </w:tcPr>
          <w:p>
            <w:pPr>
              <w:keepNext w:val="0"/>
            </w:pPr>
            <w:r>
              <w:rPr>
                <w:b/>
              </w:rPr>
              <w:t>Record ID</w:t>
            </w:r>
          </w:p>
        </w:tc>
        <w:tc>
          <w:tcPr>
            <w:tcW w:type="dxa" w:w="8568"/>
          </w:tcPr>
          <w:p>
            <w:pPr>
              <w:keepNext w:val="0"/>
            </w:pPr>
            <w:r>
              <w:t>RERC-FND-0224</w:t>
            </w:r>
          </w:p>
        </w:tc>
      </w:tr>
    </w:tbl>
    <w:p>
      <w:pPr>
        <w:pStyle w:val="Heading2"/>
        <w:keepNext/>
        <w:spacing w:before="160" w:after="60"/>
      </w:pPr>
      <w:r>
        <w:t>Clean Water Legacy Partners Grant Program</w:t>
      </w:r>
    </w:p>
    <w:p>
      <w:pPr>
        <w:keepNext/>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Best for</w:t>
            </w:r>
          </w:p>
        </w:tc>
        <w:tc>
          <w:tcPr>
            <w:tcW w:type="dxa" w:w="8568"/>
          </w:tcPr>
          <w:p>
            <w:pPr>
              <w:keepNext/>
            </w:pPr>
            <w:r>
              <w:t>Eligible partner organizations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clean water, partnerships, habitat, watershed restoration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RFP</w:t>
            </w:r>
          </w:p>
        </w:tc>
      </w:tr>
      <w:tr>
        <w:trPr>
          <w:cantSplit/>
        </w:trPr>
        <w:tc>
          <w:tcPr>
            <w:tcW w:type="dxa" w:w="1944"/>
            <w:shd w:fill="E9F2EC"/>
          </w:tcPr>
          <w:p>
            <w:pPr>
              <w:keepNext/>
            </w:pPr>
            <w:r>
              <w:rPr>
                <w:b/>
              </w:rPr>
              <w:t>Official source</w:t>
            </w:r>
          </w:p>
        </w:tc>
        <w:tc>
          <w:tcPr>
            <w:tcW w:type="dxa" w:w="8568"/>
          </w:tcPr>
          <w:p>
            <w:pPr>
              <w:keepNext/>
            </w:pPr>
            <w:hyperlink r:id="rId216">
              <w:r>
                <w:rPr>
                  <w:color w:val="1B6A8F"/>
                  <w:u w:val="single"/>
                </w:rPr>
                <w:t>Program Website</w:t>
              </w:r>
            </w:hyperlink>
            <w:r>
              <w:t xml:space="preserve"> (https://bwsr.state.mn.us/node/10516)</w:t>
            </w:r>
          </w:p>
        </w:tc>
      </w:tr>
      <w:tr>
        <w:trPr>
          <w:cantSplit/>
        </w:trPr>
        <w:tc>
          <w:tcPr>
            <w:tcW w:type="dxa" w:w="1944"/>
            <w:shd w:fill="E9F2EC"/>
          </w:tcPr>
          <w:p>
            <w:pPr>
              <w:keepNext w:val="0"/>
            </w:pPr>
            <w:r>
              <w:rPr>
                <w:b/>
              </w:rPr>
              <w:t>Record ID</w:t>
            </w:r>
          </w:p>
        </w:tc>
        <w:tc>
          <w:tcPr>
            <w:tcW w:type="dxa" w:w="8568"/>
          </w:tcPr>
          <w:p>
            <w:pPr>
              <w:keepNext w:val="0"/>
            </w:pPr>
            <w:r>
              <w:t>RERC-FND-0223</w:t>
            </w:r>
          </w:p>
        </w:tc>
      </w:tr>
    </w:tbl>
    <w:p>
      <w:pPr>
        <w:pStyle w:val="Heading2"/>
        <w:keepNext/>
        <w:spacing w:before="160" w:after="60"/>
      </w:pPr>
      <w:r>
        <w:t>Business Energy Efficiency Grant Program</w:t>
      </w:r>
    </w:p>
    <w:p>
      <w:pPr>
        <w:keepNext/>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Best for</w:t>
            </w:r>
          </w:p>
        </w:tc>
        <w:tc>
          <w:tcPr>
            <w:tcW w:type="dxa" w:w="8568"/>
          </w:tcPr>
          <w:p>
            <w:pPr>
              <w:keepNext/>
            </w:pPr>
            <w:r>
              <w:t>Xcel Energy or CenterPoint Energy commercial or industrial customers; Minnesota Chamber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commercial buildings, restaurants, lodging</w:t>
            </w:r>
          </w:p>
        </w:tc>
      </w:tr>
      <w:tr>
        <w:trPr>
          <w:cantSplit/>
        </w:trPr>
        <w:tc>
          <w:tcPr>
            <w:tcW w:type="dxa" w:w="1944"/>
            <w:shd w:fill="E6F1F5"/>
          </w:tcPr>
          <w:p>
            <w:pPr>
              <w:keepNext/>
            </w:pPr>
            <w:r>
              <w:rPr>
                <w:b/>
              </w:rPr>
              <w:t>Amount or cost</w:t>
            </w:r>
          </w:p>
        </w:tc>
        <w:tc>
          <w:tcPr>
            <w:tcW w:type="dxa" w:w="8568"/>
          </w:tcPr>
          <w:p>
            <w:pPr>
              <w:keepNext/>
            </w:pPr>
            <w:r>
              <w:t>Up to $5,000; up to $7,000 for Minnesota Chamber members</w:t>
            </w:r>
          </w:p>
        </w:tc>
      </w:tr>
      <w:tr>
        <w:trPr>
          <w:cantSplit/>
        </w:trPr>
        <w:tc>
          <w:tcPr>
            <w:tcW w:type="dxa" w:w="1944"/>
            <w:shd w:fill="E6F1F5"/>
          </w:tcPr>
          <w:p>
            <w:pPr>
              <w:keepNext/>
            </w:pPr>
            <w:r>
              <w:rPr>
                <w:b/>
              </w:rPr>
              <w:t>Match or cost</w:t>
            </w:r>
          </w:p>
        </w:tc>
        <w:tc>
          <w:tcPr>
            <w:tcW w:type="dxa" w:w="8568"/>
          </w:tcPr>
          <w:p>
            <w:pPr>
              <w:keepNext/>
            </w:pPr>
            <w:r>
              <w:t>Tied to utility rebate; LED projects half rebate or 60% in EJ areas; other projects 4x or 5x rebate</w:t>
            </w:r>
          </w:p>
        </w:tc>
      </w:tr>
      <w:tr>
        <w:trPr>
          <w:cantSplit/>
        </w:trPr>
        <w:tc>
          <w:tcPr>
            <w:tcW w:type="dxa" w:w="1944"/>
            <w:shd w:fill="E6F1F5"/>
          </w:tcPr>
          <w:p>
            <w:pPr>
              <w:keepNext/>
            </w:pPr>
            <w:r>
              <w:rPr>
                <w:b/>
              </w:rPr>
              <w:t>Official source</w:t>
            </w:r>
          </w:p>
        </w:tc>
        <w:tc>
          <w:tcPr>
            <w:tcW w:type="dxa" w:w="8568"/>
          </w:tcPr>
          <w:p>
            <w:pPr>
              <w:keepNext/>
            </w:pPr>
            <w:hyperlink r:id="rId217">
              <w:r>
                <w:rPr>
                  <w:color w:val="1B6A8F"/>
                  <w:u w:val="single"/>
                </w:rPr>
                <w:t>Program Website</w:t>
              </w:r>
            </w:hyperlink>
            <w:r>
              <w:t xml:space="preserve"> (https://d15k2d11r6t6rl.cloudfront.net/pub/bfra/la2h29b2/cow/hmm/ywv/2026%20Grant%20information.pdf)</w:t>
            </w:r>
          </w:p>
        </w:tc>
      </w:tr>
      <w:tr>
        <w:trPr>
          <w:cantSplit/>
        </w:trPr>
        <w:tc>
          <w:tcPr>
            <w:tcW w:type="dxa" w:w="1944"/>
            <w:shd w:fill="E6F1F5"/>
          </w:tcPr>
          <w:p>
            <w:pPr>
              <w:keepNext w:val="0"/>
            </w:pPr>
            <w:r>
              <w:rPr>
                <w:b/>
              </w:rPr>
              <w:t>Record ID</w:t>
            </w:r>
          </w:p>
        </w:tc>
        <w:tc>
          <w:tcPr>
            <w:tcW w:type="dxa" w:w="8568"/>
          </w:tcPr>
          <w:p>
            <w:pPr>
              <w:keepNext w:val="0"/>
            </w:pPr>
            <w:r>
              <w:t>RERC-FND-0222</w:t>
            </w:r>
          </w:p>
        </w:tc>
      </w:tr>
    </w:tbl>
    <w:p>
      <w:pPr>
        <w:pStyle w:val="Heading2"/>
        <w:keepNext/>
        <w:spacing w:before="160" w:after="60"/>
      </w:pPr>
      <w:r>
        <w:t>Federal Recreational Trail Program</w:t>
      </w:r>
    </w:p>
    <w:p>
      <w:pPr>
        <w:keepNext/>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Best for</w:t>
            </w:r>
          </w:p>
        </w:tc>
        <w:tc>
          <w:tcPr>
            <w:tcW w:type="dxa" w:w="8568"/>
          </w:tcPr>
          <w:p>
            <w:pPr>
              <w:keepNext/>
            </w:pPr>
            <w:r>
              <w:t>Units of government, preferably with local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equipment; maintenance; accessibility</w:t>
            </w:r>
          </w:p>
        </w:tc>
      </w:tr>
      <w:tr>
        <w:trPr>
          <w:cantSplit/>
        </w:trPr>
        <w:tc>
          <w:tcPr>
            <w:tcW w:type="dxa" w:w="1944"/>
            <w:shd w:fill="E9F2EC"/>
          </w:tcPr>
          <w:p>
            <w:pPr>
              <w:keepNext/>
            </w:pPr>
            <w:r>
              <w:rPr>
                <w:b/>
              </w:rPr>
              <w:t>Amount or cost</w:t>
            </w:r>
          </w:p>
        </w:tc>
        <w:tc>
          <w:tcPr>
            <w:tcW w:type="dxa" w:w="8568"/>
          </w:tcPr>
          <w:p>
            <w:pPr>
              <w:keepNext/>
            </w:pPr>
            <w:r>
              <w:t>$2,500 to $200,000 trail grants; up to $75,000 equipment</w:t>
            </w:r>
          </w:p>
        </w:tc>
      </w:tr>
      <w:tr>
        <w:trPr>
          <w:cantSplit/>
        </w:trPr>
        <w:tc>
          <w:tcPr>
            <w:tcW w:type="dxa" w:w="1944"/>
            <w:shd w:fill="E9F2EC"/>
          </w:tcPr>
          <w:p>
            <w:pPr>
              <w:keepNext/>
            </w:pPr>
            <w:r>
              <w:rPr>
                <w:b/>
              </w:rPr>
              <w:t>Match or cost</w:t>
            </w:r>
          </w:p>
        </w:tc>
        <w:tc>
          <w:tcPr>
            <w:tcW w:type="dxa" w:w="8568"/>
          </w:tcPr>
          <w:p>
            <w:pPr>
              <w:keepNext/>
            </w:pPr>
            <w:r>
              <w:t>Match required; verify 2026 manual</w:t>
            </w:r>
          </w:p>
        </w:tc>
      </w:tr>
      <w:tr>
        <w:trPr>
          <w:cantSplit/>
        </w:trPr>
        <w:tc>
          <w:tcPr>
            <w:tcW w:type="dxa" w:w="1944"/>
            <w:shd w:fill="E9F2EC"/>
          </w:tcPr>
          <w:p>
            <w:pPr>
              <w:keepNext/>
            </w:pPr>
            <w:r>
              <w:rPr>
                <w:b/>
              </w:rPr>
              <w:t>Official source</w:t>
            </w:r>
          </w:p>
        </w:tc>
        <w:tc>
          <w:tcPr>
            <w:tcW w:type="dxa" w:w="8568"/>
          </w:tcPr>
          <w:p>
            <w:pPr>
              <w:keepNext/>
            </w:pPr>
            <w:hyperlink r:id="rId218">
              <w:r>
                <w:rPr>
                  <w:color w:val="1B6A8F"/>
                  <w:u w:val="single"/>
                </w:rPr>
                <w:t>Program Website</w:t>
              </w:r>
            </w:hyperlink>
            <w:r>
              <w:t xml:space="preserve"> (https://www.dnr.state.mn.us/rfp)</w:t>
            </w:r>
          </w:p>
        </w:tc>
      </w:tr>
      <w:tr>
        <w:trPr>
          <w:cantSplit/>
        </w:trPr>
        <w:tc>
          <w:tcPr>
            <w:tcW w:type="dxa" w:w="1944"/>
            <w:shd w:fill="E9F2EC"/>
          </w:tcPr>
          <w:p>
            <w:pPr>
              <w:keepNext w:val="0"/>
            </w:pPr>
            <w:r>
              <w:rPr>
                <w:b/>
              </w:rPr>
              <w:t>Record ID</w:t>
            </w:r>
          </w:p>
        </w:tc>
        <w:tc>
          <w:tcPr>
            <w:tcW w:type="dxa" w:w="8568"/>
          </w:tcPr>
          <w:p>
            <w:pPr>
              <w:keepNext w:val="0"/>
            </w:pPr>
            <w:r>
              <w:t>RERC-FND-0225</w:t>
            </w:r>
          </w:p>
        </w:tc>
      </w:tr>
    </w:tbl>
    <w:p>
      <w:pPr>
        <w:pStyle w:val="Heading2"/>
        <w:keepNext/>
        <w:spacing w:before="160" w:after="60"/>
      </w:pPr>
      <w:r>
        <w:t>Local Trail Connections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trail links; parks; downtown connections; access</w:t>
            </w:r>
          </w:p>
        </w:tc>
      </w:tr>
      <w:tr>
        <w:trPr>
          <w:cantSplit/>
        </w:trPr>
        <w:tc>
          <w:tcPr>
            <w:tcW w:type="dxa" w:w="1944"/>
            <w:shd w:fill="E6F1F5"/>
          </w:tcPr>
          <w:p>
            <w:pPr>
              <w:keepNext/>
            </w:pPr>
            <w:r>
              <w:rPr>
                <w:b/>
              </w:rPr>
              <w:t>Amount or cost</w:t>
            </w:r>
          </w:p>
        </w:tc>
        <w:tc>
          <w:tcPr>
            <w:tcW w:type="dxa" w:w="8568"/>
          </w:tcPr>
          <w:p>
            <w:pPr>
              <w:keepNext/>
            </w:pPr>
            <w:r>
              <w:t>$5,000 to $250,000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19">
              <w:r>
                <w:rPr>
                  <w:color w:val="1B6A8F"/>
                  <w:u w:val="single"/>
                </w:rPr>
                <w:t>Program Website</w:t>
              </w:r>
            </w:hyperlink>
            <w:r>
              <w:t xml:space="preserve"> (https://www.dnr.state.mn.us/grants/recreation/trails_local.html)</w:t>
            </w:r>
          </w:p>
        </w:tc>
      </w:tr>
      <w:tr>
        <w:trPr>
          <w:cantSplit/>
        </w:trPr>
        <w:tc>
          <w:tcPr>
            <w:tcW w:type="dxa" w:w="1944"/>
            <w:shd w:fill="E6F1F5"/>
          </w:tcPr>
          <w:p>
            <w:pPr>
              <w:keepNext w:val="0"/>
            </w:pPr>
            <w:r>
              <w:rPr>
                <w:b/>
              </w:rPr>
              <w:t>Record ID</w:t>
            </w:r>
          </w:p>
        </w:tc>
        <w:tc>
          <w:tcPr>
            <w:tcW w:type="dxa" w:w="8568"/>
          </w:tcPr>
          <w:p>
            <w:pPr>
              <w:keepNext w:val="0"/>
            </w:pPr>
            <w:r>
              <w:t>RERC-FND-0226</w:t>
            </w:r>
          </w:p>
        </w:tc>
      </w:tr>
    </w:tbl>
    <w:p>
      <w:pPr>
        <w:pStyle w:val="Heading2"/>
        <w:keepNext/>
        <w:spacing w:before="160" w:after="60"/>
      </w:pPr>
      <w:r>
        <w:t>Outdoor Recreation Grant Program</w:t>
      </w:r>
    </w:p>
    <w:p>
      <w:pPr>
        <w:keepNext/>
        <w:spacing w:after="80"/>
      </w:pPr>
      <w:r>
        <w:rPr>
          <w:b/>
        </w:rPr>
        <w:t>Minnesota DNR</w:t>
      </w:r>
      <w:r>
        <w:t xml:space="preserve"> | Cycle closed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close-to-home recreation infrastructure for rural towns.</w:t>
            </w:r>
          </w:p>
        </w:tc>
      </w:tr>
      <w:tr>
        <w:trPr>
          <w:cantSplit/>
        </w:trPr>
        <w:tc>
          <w:tcPr>
            <w:tcW w:type="dxa" w:w="1944"/>
            <w:shd w:fill="E9F2EC"/>
          </w:tcPr>
          <w:p>
            <w:pPr>
              <w:keepNext/>
            </w:pPr>
            <w:r>
              <w:rPr>
                <w:b/>
              </w:rPr>
              <w:t>Best for</w:t>
            </w:r>
          </w:p>
        </w:tc>
        <w:tc>
          <w:tcPr>
            <w:tcW w:type="dxa" w:w="8568"/>
          </w:tcPr>
          <w:p>
            <w:pPr>
              <w:keepNext/>
            </w:pPr>
            <w:r>
              <w:t>Cities; counties; townships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playgrounds; sports; public access</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50% implied by total project thresholds; verify manual</w:t>
            </w:r>
          </w:p>
        </w:tc>
      </w:tr>
      <w:tr>
        <w:trPr>
          <w:cantSplit/>
        </w:trPr>
        <w:tc>
          <w:tcPr>
            <w:tcW w:type="dxa" w:w="1944"/>
            <w:shd w:fill="E9F2EC"/>
          </w:tcPr>
          <w:p>
            <w:pPr>
              <w:keepNext/>
            </w:pPr>
            <w:r>
              <w:rPr>
                <w:b/>
              </w:rPr>
              <w:t>Official source</w:t>
            </w:r>
          </w:p>
        </w:tc>
        <w:tc>
          <w:tcPr>
            <w:tcW w:type="dxa" w:w="8568"/>
          </w:tcPr>
          <w:p>
            <w:pPr>
              <w:keepNext/>
            </w:pPr>
            <w:hyperlink r:id="rId220">
              <w:r>
                <w:rPr>
                  <w:color w:val="1B6A8F"/>
                  <w:u w:val="single"/>
                </w:rPr>
                <w:t>Program Website</w:t>
              </w:r>
            </w:hyperlink>
            <w:r>
              <w:t xml:space="preserve"> (https://www.dnr.state.mn.us/grants/recreation/outdoor_rec/outdoor-recreation-grant-program-documents.html)</w:t>
            </w:r>
          </w:p>
        </w:tc>
      </w:tr>
      <w:tr>
        <w:trPr>
          <w:cantSplit/>
        </w:trPr>
        <w:tc>
          <w:tcPr>
            <w:tcW w:type="dxa" w:w="1944"/>
            <w:shd w:fill="E9F2EC"/>
          </w:tcPr>
          <w:p>
            <w:pPr>
              <w:keepNext w:val="0"/>
            </w:pPr>
            <w:r>
              <w:rPr>
                <w:b/>
              </w:rPr>
              <w:t>Record ID</w:t>
            </w:r>
          </w:p>
        </w:tc>
        <w:tc>
          <w:tcPr>
            <w:tcW w:type="dxa" w:w="8568"/>
          </w:tcPr>
          <w:p>
            <w:pPr>
              <w:keepNext w:val="0"/>
            </w:pPr>
            <w:r>
              <w:t>RERC-FND-0227</w:t>
            </w:r>
          </w:p>
        </w:tc>
      </w:tr>
    </w:tbl>
    <w:p>
      <w:pPr>
        <w:pStyle w:val="Heading2"/>
        <w:keepNext/>
        <w:spacing w:before="160" w:after="60"/>
      </w:pPr>
      <w:r>
        <w:t>Regional Trail Grant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 trails; statewide-significant trails; cultural resources</w:t>
            </w:r>
          </w:p>
        </w:tc>
      </w:tr>
      <w:tr>
        <w:trPr>
          <w:cantSplit/>
        </w:trPr>
        <w:tc>
          <w:tcPr>
            <w:tcW w:type="dxa" w:w="1944"/>
            <w:shd w:fill="E6F1F5"/>
          </w:tcPr>
          <w:p>
            <w:pPr>
              <w:keepNext/>
            </w:pPr>
            <w:r>
              <w:rPr>
                <w:b/>
              </w:rPr>
              <w:t>Amount or cost</w:t>
            </w:r>
          </w:p>
        </w:tc>
        <w:tc>
          <w:tcPr>
            <w:tcW w:type="dxa" w:w="8568"/>
          </w:tcPr>
          <w:p>
            <w:pPr>
              <w:keepNext/>
            </w:pPr>
            <w:r>
              <w:t>$5,000 to $300,000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21">
              <w:r>
                <w:rPr>
                  <w:color w:val="1B6A8F"/>
                  <w:u w:val="single"/>
                </w:rPr>
                <w:t>Program Website</w:t>
              </w:r>
            </w:hyperlink>
            <w:r>
              <w:t xml:space="preserve"> (https://www.dnr.state.mn.us/grants/recreation/trails_regional.html)</w:t>
            </w:r>
          </w:p>
        </w:tc>
      </w:tr>
      <w:tr>
        <w:trPr>
          <w:cantSplit/>
        </w:trPr>
        <w:tc>
          <w:tcPr>
            <w:tcW w:type="dxa" w:w="1944"/>
            <w:shd w:fill="E6F1F5"/>
          </w:tcPr>
          <w:p>
            <w:pPr>
              <w:keepNext w:val="0"/>
            </w:pPr>
            <w:r>
              <w:rPr>
                <w:b/>
              </w:rPr>
              <w:t>Record ID</w:t>
            </w:r>
          </w:p>
        </w:tc>
        <w:tc>
          <w:tcPr>
            <w:tcW w:type="dxa" w:w="8568"/>
          </w:tcPr>
          <w:p>
            <w:pPr>
              <w:keepNext w:val="0"/>
            </w:pPr>
            <w:r>
              <w:t>RERC-FND-0229</w:t>
            </w:r>
          </w:p>
        </w:tc>
      </w:tr>
    </w:tbl>
    <w:p>
      <w:pPr>
        <w:pStyle w:val="Heading2"/>
        <w:keepNext/>
        <w:spacing w:before="160" w:after="60"/>
      </w:pPr>
      <w:r>
        <w:t>MS Delta Cultural Heritage Grants</w:t>
      </w:r>
    </w:p>
    <w:p>
      <w:pPr>
        <w:keepNext/>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Best for</w:t>
            </w:r>
          </w:p>
        </w:tc>
        <w:tc>
          <w:tcPr>
            <w:tcW w:type="dxa" w:w="8568"/>
          </w:tcPr>
          <w:p>
            <w:pPr>
              <w:keepNext/>
            </w:pPr>
            <w:r>
              <w:t>Organizations with eligible Delta heritage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Delta heritage, culture, river landscapes, tourism</w:t>
            </w:r>
          </w:p>
        </w:tc>
      </w:tr>
      <w:tr>
        <w:trPr>
          <w:cantSplit/>
        </w:trPr>
        <w:tc>
          <w:tcPr>
            <w:tcW w:type="dxa" w:w="1944"/>
            <w:shd w:fill="E9F2EC"/>
          </w:tcPr>
          <w:p>
            <w:pPr>
              <w:keepNext/>
            </w:pPr>
            <w:r>
              <w:rPr>
                <w:b/>
              </w:rPr>
              <w:t>Amount or cost</w:t>
            </w:r>
          </w:p>
        </w:tc>
        <w:tc>
          <w:tcPr>
            <w:tcW w:type="dxa" w:w="8568"/>
          </w:tcPr>
          <w:p>
            <w:pPr>
              <w:keepNext/>
            </w:pPr>
            <w:r>
              <w:t>Up to $25,000</w:t>
            </w:r>
          </w:p>
        </w:tc>
      </w:tr>
      <w:tr>
        <w:trPr>
          <w:cantSplit/>
        </w:trPr>
        <w:tc>
          <w:tcPr>
            <w:tcW w:type="dxa" w:w="1944"/>
            <w:shd w:fill="E9F2EC"/>
          </w:tcPr>
          <w:p>
            <w:pPr>
              <w:keepNext/>
            </w:pPr>
            <w:r>
              <w:rPr>
                <w:b/>
              </w:rPr>
              <w:t>Match or cost</w:t>
            </w:r>
          </w:p>
        </w:tc>
        <w:tc>
          <w:tcPr>
            <w:tcW w:type="dxa" w:w="8568"/>
          </w:tcPr>
          <w:p>
            <w:pPr>
              <w:keepNext/>
            </w:pPr>
            <w:r>
              <w:t>Match required; nonfederal match allowed</w:t>
            </w:r>
          </w:p>
        </w:tc>
      </w:tr>
      <w:tr>
        <w:trPr>
          <w:cantSplit/>
        </w:trPr>
        <w:tc>
          <w:tcPr>
            <w:tcW w:type="dxa" w:w="1944"/>
            <w:shd w:fill="E9F2EC"/>
          </w:tcPr>
          <w:p>
            <w:pPr>
              <w:keepNext/>
            </w:pPr>
            <w:r>
              <w:rPr>
                <w:b/>
              </w:rPr>
              <w:t>Official source</w:t>
            </w:r>
          </w:p>
        </w:tc>
        <w:tc>
          <w:tcPr>
            <w:tcW w:type="dxa" w:w="8568"/>
          </w:tcPr>
          <w:p>
            <w:pPr>
              <w:keepNext/>
            </w:pPr>
            <w:hyperlink r:id="rId222">
              <w:r>
                <w:rPr>
                  <w:color w:val="1B6A8F"/>
                  <w:u w:val="single"/>
                </w:rPr>
                <w:t>Program Website</w:t>
              </w:r>
            </w:hyperlink>
            <w:r>
              <w:t xml:space="preserve"> (https://www.msdeltaheritage.com/grants)</w:t>
            </w:r>
          </w:p>
        </w:tc>
      </w:tr>
      <w:tr>
        <w:trPr>
          <w:cantSplit/>
        </w:trPr>
        <w:tc>
          <w:tcPr>
            <w:tcW w:type="dxa" w:w="1944"/>
            <w:shd w:fill="E9F2EC"/>
          </w:tcPr>
          <w:p>
            <w:pPr>
              <w:keepNext w:val="0"/>
            </w:pPr>
            <w:r>
              <w:rPr>
                <w:b/>
              </w:rPr>
              <w:t>Record ID</w:t>
            </w:r>
          </w:p>
        </w:tc>
        <w:tc>
          <w:tcPr>
            <w:tcW w:type="dxa" w:w="8568"/>
          </w:tcPr>
          <w:p>
            <w:pPr>
              <w:keepNext w:val="0"/>
            </w:pPr>
            <w:r>
              <w:t>RERC-FND-0233</w:t>
            </w:r>
          </w:p>
        </w:tc>
      </w:tr>
    </w:tbl>
    <w:p>
      <w:pPr>
        <w:pStyle w:val="Heading2"/>
        <w:keepNext/>
        <w:spacing w:before="160" w:after="60"/>
      </w:pPr>
      <w:r>
        <w:t>Community Heritage Preservation Grant and Historic Site Preservation Grant</w:t>
      </w:r>
    </w:p>
    <w:p>
      <w:pPr>
        <w:keepNext/>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Best for</w:t>
            </w:r>
          </w:p>
        </w:tc>
        <w:tc>
          <w:tcPr>
            <w:tcW w:type="dxa" w:w="8568"/>
          </w:tcPr>
          <w:p>
            <w:pPr>
              <w:keepNext/>
            </w:pPr>
            <w:r>
              <w:t>Certified Local Government communities and eligible historic-property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downtown assets</w:t>
            </w:r>
          </w:p>
        </w:tc>
      </w:tr>
      <w:tr>
        <w:trPr>
          <w:cantSplit/>
        </w:trPr>
        <w:tc>
          <w:tcPr>
            <w:tcW w:type="dxa" w:w="1944"/>
            <w:shd w:fill="E6F1F5"/>
          </w:tcPr>
          <w:p>
            <w:pPr>
              <w:keepNext/>
            </w:pPr>
            <w:r>
              <w:rPr>
                <w:b/>
              </w:rPr>
              <w:t>Amount or cost</w:t>
            </w:r>
          </w:p>
        </w:tc>
        <w:tc>
          <w:tcPr>
            <w:tcW w:type="dxa" w:w="8568"/>
          </w:tcPr>
          <w:p>
            <w:pPr>
              <w:keepNext/>
            </w:pPr>
            <w:r>
              <w:t>Varies; January 2026 awards totaled nearly $3M for Community Heritage Preservation</w:t>
            </w:r>
          </w:p>
        </w:tc>
      </w:tr>
      <w:tr>
        <w:trPr>
          <w:cantSplit/>
        </w:trPr>
        <w:tc>
          <w:tcPr>
            <w:tcW w:type="dxa" w:w="1944"/>
            <w:shd w:fill="E6F1F5"/>
          </w:tcPr>
          <w:p>
            <w:pPr>
              <w:keepNext/>
            </w:pPr>
            <w:r>
              <w:rPr>
                <w:b/>
              </w:rPr>
              <w:t>Match or cost</w:t>
            </w:r>
          </w:p>
        </w:tc>
        <w:tc>
          <w:tcPr>
            <w:tcW w:type="dxa" w:w="8568"/>
          </w:tcPr>
          <w:p>
            <w:pPr>
              <w:keepNext/>
            </w:pPr>
            <w:r>
              <w:t>See program materials</w:t>
            </w:r>
          </w:p>
        </w:tc>
      </w:tr>
      <w:tr>
        <w:trPr>
          <w:cantSplit/>
        </w:trPr>
        <w:tc>
          <w:tcPr>
            <w:tcW w:type="dxa" w:w="1944"/>
            <w:shd w:fill="E6F1F5"/>
          </w:tcPr>
          <w:p>
            <w:pPr>
              <w:keepNext/>
            </w:pPr>
            <w:r>
              <w:rPr>
                <w:b/>
              </w:rPr>
              <w:t>Official source</w:t>
            </w:r>
          </w:p>
        </w:tc>
        <w:tc>
          <w:tcPr>
            <w:tcW w:type="dxa" w:w="8568"/>
          </w:tcPr>
          <w:p>
            <w:pPr>
              <w:keepNext/>
            </w:pPr>
            <w:hyperlink r:id="rId223">
              <w:r>
                <w:rPr>
                  <w:color w:val="1B6A8F"/>
                  <w:u w:val="single"/>
                </w:rPr>
                <w:t>Program Website</w:t>
              </w:r>
            </w:hyperlink>
            <w:r>
              <w:t xml:space="preserve"> (https://www.mdah.ms.gov/historic-preservation/preservation-planning-development)</w:t>
            </w:r>
          </w:p>
        </w:tc>
      </w:tr>
      <w:tr>
        <w:trPr>
          <w:cantSplit/>
        </w:trPr>
        <w:tc>
          <w:tcPr>
            <w:tcW w:type="dxa" w:w="1944"/>
            <w:shd w:fill="E6F1F5"/>
          </w:tcPr>
          <w:p>
            <w:pPr>
              <w:keepNext w:val="0"/>
            </w:pPr>
            <w:r>
              <w:rPr>
                <w:b/>
              </w:rPr>
              <w:t>Record ID</w:t>
            </w:r>
          </w:p>
        </w:tc>
        <w:tc>
          <w:tcPr>
            <w:tcW w:type="dxa" w:w="8568"/>
          </w:tcPr>
          <w:p>
            <w:pPr>
              <w:keepNext w:val="0"/>
            </w:pPr>
            <w:r>
              <w:t>RERC-FND-0232</w:t>
            </w:r>
          </w:p>
        </w:tc>
      </w:tr>
    </w:tbl>
    <w:p>
      <w:pPr>
        <w:pStyle w:val="Heading2"/>
        <w:keepNext/>
        <w:spacing w:before="160" w:after="60"/>
      </w:pPr>
      <w:r>
        <w:t>Mississippi Tourism Rebate Program</w:t>
      </w:r>
    </w:p>
    <w:p>
      <w:pPr>
        <w:keepNext/>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Best for</w:t>
            </w:r>
          </w:p>
        </w:tc>
        <w:tc>
          <w:tcPr>
            <w:tcW w:type="dxa" w:w="8568"/>
          </w:tcPr>
          <w:p>
            <w:pPr>
              <w:keepNext/>
            </w:pPr>
            <w:r>
              <w:t>Qualified new tourism-oriented enterprises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attractions; marinas; outdoor adventure parks; museums; resorts</w:t>
            </w:r>
          </w:p>
        </w:tc>
      </w:tr>
      <w:tr>
        <w:trPr>
          <w:cantSplit/>
        </w:trPr>
        <w:tc>
          <w:tcPr>
            <w:tcW w:type="dxa" w:w="1944"/>
            <w:shd w:fill="E9F2EC"/>
          </w:tcPr>
          <w:p>
            <w:pPr>
              <w:keepNext/>
            </w:pPr>
            <w:r>
              <w:rPr>
                <w:b/>
              </w:rPr>
              <w:t>Amount or cost</w:t>
            </w:r>
          </w:p>
        </w:tc>
        <w:tc>
          <w:tcPr>
            <w:tcW w:type="dxa" w:w="8568"/>
          </w:tcPr>
          <w:p>
            <w:pPr>
              <w:keepNext/>
            </w:pPr>
            <w:r>
              <w:t>Sales tax rebate up to 15 years; investment thresholds apply</w:t>
            </w:r>
          </w:p>
        </w:tc>
      </w:tr>
      <w:tr>
        <w:trPr>
          <w:cantSplit/>
        </w:trPr>
        <w:tc>
          <w:tcPr>
            <w:tcW w:type="dxa" w:w="1944"/>
            <w:shd w:fill="E9F2EC"/>
          </w:tcPr>
          <w:p>
            <w:pPr>
              <w:keepNext/>
            </w:pPr>
            <w:r>
              <w:rPr>
                <w:b/>
              </w:rPr>
              <w:t>Match or cost</w:t>
            </w:r>
          </w:p>
        </w:tc>
        <w:tc>
          <w:tcPr>
            <w:tcW w:type="dxa" w:w="8568"/>
          </w:tcPr>
          <w:p>
            <w:pPr>
              <w:keepNext/>
            </w:pPr>
            <w:r>
              <w:t>Not a match program</w:t>
            </w:r>
          </w:p>
        </w:tc>
      </w:tr>
      <w:tr>
        <w:trPr>
          <w:cantSplit/>
        </w:trPr>
        <w:tc>
          <w:tcPr>
            <w:tcW w:type="dxa" w:w="1944"/>
            <w:shd w:fill="E9F2EC"/>
          </w:tcPr>
          <w:p>
            <w:pPr>
              <w:keepNext/>
            </w:pPr>
            <w:r>
              <w:rPr>
                <w:b/>
              </w:rPr>
              <w:t>Official source</w:t>
            </w:r>
          </w:p>
        </w:tc>
        <w:tc>
          <w:tcPr>
            <w:tcW w:type="dxa" w:w="8568"/>
          </w:tcPr>
          <w:p>
            <w:pPr>
              <w:keepNext/>
            </w:pPr>
            <w:hyperlink r:id="rId224">
              <w:r>
                <w:rPr>
                  <w:color w:val="1B6A8F"/>
                  <w:u w:val="single"/>
                </w:rPr>
                <w:t>Program Website</w:t>
              </w:r>
            </w:hyperlink>
            <w:r>
              <w:t xml:space="preserve"> (https://mississippi.org/wp-content/uploads/tourism-rebate-program.pdf)</w:t>
            </w:r>
          </w:p>
        </w:tc>
      </w:tr>
      <w:tr>
        <w:trPr>
          <w:cantSplit/>
        </w:trPr>
        <w:tc>
          <w:tcPr>
            <w:tcW w:type="dxa" w:w="1944"/>
            <w:shd w:fill="E9F2EC"/>
          </w:tcPr>
          <w:p>
            <w:pPr>
              <w:keepNext w:val="0"/>
            </w:pPr>
            <w:r>
              <w:rPr>
                <w:b/>
              </w:rPr>
              <w:t>Record ID</w:t>
            </w:r>
          </w:p>
        </w:tc>
        <w:tc>
          <w:tcPr>
            <w:tcW w:type="dxa" w:w="8568"/>
          </w:tcPr>
          <w:p>
            <w:pPr>
              <w:keepNext w:val="0"/>
            </w:pPr>
            <w:r>
              <w:t>RERC-FND-0237</w:t>
            </w:r>
          </w:p>
        </w:tc>
      </w:tr>
    </w:tbl>
    <w:p>
      <w:pPr>
        <w:pStyle w:val="Heading2"/>
        <w:keepNext/>
        <w:spacing w:before="160" w:after="60"/>
      </w:pPr>
      <w:r>
        <w:t>Mississippi Main Street Revitalization Grant Program</w:t>
      </w:r>
    </w:p>
    <w:p>
      <w:pPr>
        <w:keepNext/>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Best for</w:t>
            </w:r>
          </w:p>
        </w:tc>
        <w:tc>
          <w:tcPr>
            <w:tcW w:type="dxa" w:w="8568"/>
          </w:tcPr>
          <w:p>
            <w:pPr>
              <w:keepNext/>
            </w:pPr>
            <w:r>
              <w:t>Main Street designated communities and eligible Main Street member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historic commercial districts; facade; public-private reinvestment</w:t>
            </w:r>
          </w:p>
        </w:tc>
      </w:tr>
      <w:tr>
        <w:trPr>
          <w:cantSplit/>
        </w:trPr>
        <w:tc>
          <w:tcPr>
            <w:tcW w:type="dxa" w:w="1944"/>
            <w:shd w:fill="E6F1F5"/>
          </w:tcPr>
          <w:p>
            <w:pPr>
              <w:keepNext/>
            </w:pPr>
            <w:r>
              <w:rPr>
                <w:b/>
              </w:rPr>
              <w:t>Amount or cost</w:t>
            </w:r>
          </w:p>
        </w:tc>
        <w:tc>
          <w:tcPr>
            <w:tcW w:type="dxa" w:w="8568"/>
          </w:tcPr>
          <w:p>
            <w:pPr>
              <w:keepNext/>
            </w:pPr>
            <w:r>
              <w:t>Up to $500,000 per eligible community</w:t>
            </w:r>
          </w:p>
        </w:tc>
      </w:tr>
      <w:tr>
        <w:trPr>
          <w:cantSplit/>
        </w:trPr>
        <w:tc>
          <w:tcPr>
            <w:tcW w:type="dxa" w:w="1944"/>
            <w:shd w:fill="E6F1F5"/>
          </w:tcPr>
          <w:p>
            <w:pPr>
              <w:keepNext/>
            </w:pPr>
            <w:r>
              <w:rPr>
                <w:b/>
              </w:rPr>
              <w:t>Match or cost</w:t>
            </w:r>
          </w:p>
        </w:tc>
        <w:tc>
          <w:tcPr>
            <w:tcW w:type="dxa" w:w="8568"/>
          </w:tcPr>
          <w:p>
            <w:pPr>
              <w:keepNext/>
            </w:pPr>
            <w:r>
              <w:t>Guidelines control</w:t>
            </w:r>
          </w:p>
        </w:tc>
      </w:tr>
      <w:tr>
        <w:trPr>
          <w:cantSplit/>
        </w:trPr>
        <w:tc>
          <w:tcPr>
            <w:tcW w:type="dxa" w:w="1944"/>
            <w:shd w:fill="E6F1F5"/>
          </w:tcPr>
          <w:p>
            <w:pPr>
              <w:keepNext/>
            </w:pPr>
            <w:r>
              <w:rPr>
                <w:b/>
              </w:rPr>
              <w:t>Official source</w:t>
            </w:r>
          </w:p>
        </w:tc>
        <w:tc>
          <w:tcPr>
            <w:tcW w:type="dxa" w:w="8568"/>
          </w:tcPr>
          <w:p>
            <w:pPr>
              <w:keepNext/>
            </w:pPr>
            <w:hyperlink r:id="rId225">
              <w:r>
                <w:rPr>
                  <w:color w:val="1B6A8F"/>
                  <w:u w:val="single"/>
                </w:rPr>
                <w:t>Program Website</w:t>
              </w:r>
            </w:hyperlink>
            <w:r>
              <w:t xml:space="preserve"> (https://www.msmainstreet.com/press-releases/details/governor_approves_10m_for_mississippi_main_street_revitalization_grant_program)</w:t>
            </w:r>
          </w:p>
        </w:tc>
      </w:tr>
      <w:tr>
        <w:trPr>
          <w:cantSplit/>
        </w:trPr>
        <w:tc>
          <w:tcPr>
            <w:tcW w:type="dxa" w:w="1944"/>
            <w:shd w:fill="E6F1F5"/>
          </w:tcPr>
          <w:p>
            <w:pPr>
              <w:keepNext w:val="0"/>
            </w:pPr>
            <w:r>
              <w:rPr>
                <w:b/>
              </w:rPr>
              <w:t>Record ID</w:t>
            </w:r>
          </w:p>
        </w:tc>
        <w:tc>
          <w:tcPr>
            <w:tcW w:type="dxa" w:w="8568"/>
          </w:tcPr>
          <w:p>
            <w:pPr>
              <w:keepNext w:val="0"/>
            </w:pPr>
            <w:r>
              <w:t>RERC-FND-0234</w:t>
            </w:r>
          </w:p>
        </w:tc>
      </w:tr>
    </w:tbl>
    <w:p>
      <w:pPr>
        <w:pStyle w:val="Heading2"/>
        <w:keepNext/>
        <w:spacing w:before="160" w:after="60"/>
      </w:pPr>
      <w:r>
        <w:t>Community Grants Program</w:t>
      </w:r>
    </w:p>
    <w:p>
      <w:pPr>
        <w:keepNext/>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Best for</w:t>
            </w:r>
          </w:p>
        </w:tc>
        <w:tc>
          <w:tcPr>
            <w:tcW w:type="dxa" w:w="8568"/>
          </w:tcPr>
          <w:p>
            <w:pPr>
              <w:keepNext/>
            </w:pPr>
            <w:r>
              <w:t>Eligible organizations in the heritage area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culture, recreation, interpretation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guidelines</w:t>
            </w:r>
          </w:p>
        </w:tc>
      </w:tr>
      <w:tr>
        <w:trPr>
          <w:cantSplit/>
        </w:trPr>
        <w:tc>
          <w:tcPr>
            <w:tcW w:type="dxa" w:w="1944"/>
            <w:shd w:fill="E9F2EC"/>
          </w:tcPr>
          <w:p>
            <w:pPr>
              <w:keepNext/>
            </w:pPr>
            <w:r>
              <w:rPr>
                <w:b/>
              </w:rPr>
              <w:t>Official source</w:t>
            </w:r>
          </w:p>
        </w:tc>
        <w:tc>
          <w:tcPr>
            <w:tcW w:type="dxa" w:w="8568"/>
          </w:tcPr>
          <w:p>
            <w:pPr>
              <w:keepNext/>
            </w:pPr>
            <w:hyperlink r:id="rId226">
              <w:r>
                <w:rPr>
                  <w:color w:val="1B6A8F"/>
                  <w:u w:val="single"/>
                </w:rPr>
                <w:t>Program Website</w:t>
              </w:r>
            </w:hyperlink>
            <w:r>
              <w:t xml:space="preserve"> (https://mississippihills.org/grants)</w:t>
            </w:r>
          </w:p>
        </w:tc>
      </w:tr>
      <w:tr>
        <w:trPr>
          <w:cantSplit/>
        </w:trPr>
        <w:tc>
          <w:tcPr>
            <w:tcW w:type="dxa" w:w="1944"/>
            <w:shd w:fill="E9F2EC"/>
          </w:tcPr>
          <w:p>
            <w:pPr>
              <w:keepNext w:val="0"/>
            </w:pPr>
            <w:r>
              <w:rPr>
                <w:b/>
              </w:rPr>
              <w:t>Record ID</w:t>
            </w:r>
          </w:p>
        </w:tc>
        <w:tc>
          <w:tcPr>
            <w:tcW w:type="dxa" w:w="8568"/>
          </w:tcPr>
          <w:p>
            <w:pPr>
              <w:keepNext w:val="0"/>
            </w:pPr>
            <w:r>
              <w:t>RERC-FND-0231</w:t>
            </w:r>
          </w:p>
        </w:tc>
      </w:tr>
    </w:tbl>
    <w:p>
      <w:pPr>
        <w:pStyle w:val="Heading2"/>
        <w:keepNext/>
        <w:spacing w:before="160" w:after="60"/>
      </w:pPr>
      <w:r>
        <w:t>Mississippi Outdoor Stewardship Trust Fund</w:t>
      </w:r>
    </w:p>
    <w:p>
      <w:pPr>
        <w:keepNext/>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Best for</w:t>
            </w:r>
          </w:p>
        </w:tc>
        <w:tc>
          <w:tcPr>
            <w:tcW w:type="dxa" w:w="8568"/>
          </w:tcPr>
          <w:p>
            <w:pPr>
              <w:keepNext/>
            </w:pPr>
            <w:r>
              <w:t>Counties; municipalities; state agencies; nongovernmental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parks; trails; public water access; conservation; habitat</w:t>
            </w:r>
          </w:p>
        </w:tc>
      </w:tr>
      <w:tr>
        <w:trPr>
          <w:cantSplit/>
        </w:trPr>
        <w:tc>
          <w:tcPr>
            <w:tcW w:type="dxa" w:w="1944"/>
            <w:shd w:fill="E6F1F5"/>
          </w:tcPr>
          <w:p>
            <w:pPr>
              <w:keepNext/>
            </w:pPr>
            <w:r>
              <w:rPr>
                <w:b/>
              </w:rPr>
              <w:t>Amount or cost</w:t>
            </w:r>
          </w:p>
        </w:tc>
        <w:tc>
          <w:tcPr>
            <w:tcW w:type="dxa" w:w="8568"/>
          </w:tcPr>
          <w:p>
            <w:pPr>
              <w:keepNext/>
            </w:pPr>
            <w:r>
              <w:t>Varies; 2025 awards ranged from small projects to multimillion-dollar awards</w:t>
            </w:r>
          </w:p>
        </w:tc>
      </w:tr>
      <w:tr>
        <w:trPr>
          <w:cantSplit/>
        </w:trPr>
        <w:tc>
          <w:tcPr>
            <w:tcW w:type="dxa" w:w="1944"/>
            <w:shd w:fill="E6F1F5"/>
          </w:tcPr>
          <w:p>
            <w:pPr>
              <w:keepNext/>
            </w:pPr>
            <w:r>
              <w:rPr>
                <w:b/>
              </w:rPr>
              <w:t>Match or cost</w:t>
            </w:r>
          </w:p>
        </w:tc>
        <w:tc>
          <w:tcPr>
            <w:tcW w:type="dxa" w:w="8568"/>
          </w:tcPr>
          <w:p>
            <w:pPr>
              <w:keepNext/>
            </w:pPr>
            <w:r>
              <w:t>Project-specific; financial makeup scored</w:t>
            </w:r>
          </w:p>
        </w:tc>
      </w:tr>
      <w:tr>
        <w:trPr>
          <w:cantSplit/>
        </w:trPr>
        <w:tc>
          <w:tcPr>
            <w:tcW w:type="dxa" w:w="1944"/>
            <w:shd w:fill="E6F1F5"/>
          </w:tcPr>
          <w:p>
            <w:pPr>
              <w:keepNext/>
            </w:pPr>
            <w:r>
              <w:rPr>
                <w:b/>
              </w:rPr>
              <w:t>Official source</w:t>
            </w:r>
          </w:p>
        </w:tc>
        <w:tc>
          <w:tcPr>
            <w:tcW w:type="dxa" w:w="8568"/>
          </w:tcPr>
          <w:p>
            <w:pPr>
              <w:keepNext/>
            </w:pPr>
            <w:hyperlink r:id="rId227">
              <w:r>
                <w:rPr>
                  <w:color w:val="1B6A8F"/>
                  <w:u w:val="single"/>
                </w:rPr>
                <w:t>Program Website</w:t>
              </w:r>
            </w:hyperlink>
            <w:r>
              <w:t xml:space="preserve"> (https://www.dfa.ms.gov/mostf-application)</w:t>
            </w:r>
          </w:p>
        </w:tc>
      </w:tr>
      <w:tr>
        <w:trPr>
          <w:cantSplit/>
        </w:trPr>
        <w:tc>
          <w:tcPr>
            <w:tcW w:type="dxa" w:w="1944"/>
            <w:shd w:fill="E6F1F5"/>
          </w:tcPr>
          <w:p>
            <w:pPr>
              <w:keepNext w:val="0"/>
            </w:pPr>
            <w:r>
              <w:rPr>
                <w:b/>
              </w:rPr>
              <w:t>Record ID</w:t>
            </w:r>
          </w:p>
        </w:tc>
        <w:tc>
          <w:tcPr>
            <w:tcW w:type="dxa" w:w="8568"/>
          </w:tcPr>
          <w:p>
            <w:pPr>
              <w:keepNext w:val="0"/>
            </w:pPr>
            <w:r>
              <w:t>RERC-FND-0235</w:t>
            </w:r>
          </w:p>
        </w:tc>
      </w:tr>
    </w:tbl>
    <w:p>
      <w:pPr>
        <w:pStyle w:val="Heading2"/>
        <w:keepNext/>
        <w:spacing w:before="160" w:after="60"/>
      </w:pPr>
      <w:r>
        <w:t>TVA EnergyRight Business and Industry Incentives</w:t>
      </w:r>
    </w:p>
    <w:p>
      <w:pPr>
        <w:keepNext/>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Best for</w:t>
            </w:r>
          </w:p>
        </w:tc>
        <w:tc>
          <w:tcPr>
            <w:tcW w:type="dxa" w:w="8568"/>
          </w:tcPr>
          <w:p>
            <w:pPr>
              <w:keepNext/>
            </w:pPr>
            <w:r>
              <w:t>Business, commercial, industrial, and government customers served by TVA or local power companies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industrial, commercial, government facilities</w:t>
            </w:r>
          </w:p>
        </w:tc>
      </w:tr>
      <w:tr>
        <w:trPr>
          <w:cantSplit/>
        </w:trPr>
        <w:tc>
          <w:tcPr>
            <w:tcW w:type="dxa" w:w="1944"/>
            <w:shd w:fill="E9F2EC"/>
          </w:tcPr>
          <w:p>
            <w:pPr>
              <w:keepNext/>
            </w:pPr>
            <w:r>
              <w:rPr>
                <w:b/>
              </w:rPr>
              <w:t>Amount or cost</w:t>
            </w:r>
          </w:p>
        </w:tc>
        <w:tc>
          <w:tcPr>
            <w:tcW w:type="dxa" w:w="8568"/>
          </w:tcPr>
          <w:p>
            <w:pPr>
              <w:keepNext/>
            </w:pPr>
            <w:r>
              <w:t>Up to 70% of material cost; maximum $3M per organization per TVA fiscal year</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228">
              <w:r>
                <w:rPr>
                  <w:color w:val="1B6A8F"/>
                  <w:u w:val="single"/>
                </w:rPr>
                <w:t>Program Website</w:t>
              </w:r>
            </w:hyperlink>
            <w:r>
              <w:t xml:space="preserve"> (https://energyright.com/business-industry/incentives/applying-for-incentives)</w:t>
            </w:r>
          </w:p>
        </w:tc>
      </w:tr>
      <w:tr>
        <w:trPr>
          <w:cantSplit/>
        </w:trPr>
        <w:tc>
          <w:tcPr>
            <w:tcW w:type="dxa" w:w="1944"/>
            <w:shd w:fill="E9F2EC"/>
          </w:tcPr>
          <w:p>
            <w:pPr>
              <w:keepNext w:val="0"/>
            </w:pPr>
            <w:r>
              <w:rPr>
                <w:b/>
              </w:rPr>
              <w:t>Record ID</w:t>
            </w:r>
          </w:p>
        </w:tc>
        <w:tc>
          <w:tcPr>
            <w:tcW w:type="dxa" w:w="8568"/>
          </w:tcPr>
          <w:p>
            <w:pPr>
              <w:keepNext w:val="0"/>
            </w:pPr>
            <w:r>
              <w:t>RERC-FND-0238</w:t>
            </w:r>
          </w:p>
        </w:tc>
      </w:tr>
    </w:tbl>
    <w:p>
      <w:pPr>
        <w:pStyle w:val="Heading2"/>
        <w:keepNext/>
        <w:spacing w:before="160" w:after="60"/>
      </w:pPr>
      <w:r>
        <w:t>BizSavers Business Energy Efficiency</w:t>
      </w:r>
    </w:p>
    <w:p>
      <w:pPr>
        <w:keepNext/>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Best for</w:t>
            </w:r>
          </w:p>
        </w:tc>
        <w:tc>
          <w:tcPr>
            <w:tcW w:type="dxa" w:w="8568"/>
          </w:tcPr>
          <w:p>
            <w:pPr>
              <w:keepNext/>
            </w:pPr>
            <w:r>
              <w:t>Ameren Missouri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controls, custom projects, business efficiency</w:t>
            </w:r>
          </w:p>
        </w:tc>
      </w:tr>
      <w:tr>
        <w:trPr>
          <w:cantSplit/>
        </w:trPr>
        <w:tc>
          <w:tcPr>
            <w:tcW w:type="dxa" w:w="1944"/>
            <w:shd w:fill="E6F1F5"/>
          </w:tcPr>
          <w:p>
            <w:pPr>
              <w:keepNext/>
            </w:pPr>
            <w:r>
              <w:rPr>
                <w:b/>
              </w:rPr>
              <w:t>Amount or cost</w:t>
            </w:r>
          </w:p>
        </w:tc>
        <w:tc>
          <w:tcPr>
            <w:tcW w:type="dxa" w:w="8568"/>
          </w:tcPr>
          <w:p>
            <w:pPr>
              <w:keepNext/>
            </w:pPr>
            <w:r>
              <w:t>Measure-specific cash incentives</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29">
              <w:r>
                <w:rPr>
                  <w:color w:val="1B6A8F"/>
                  <w:u w:val="single"/>
                </w:rPr>
                <w:t>Program Website</w:t>
              </w:r>
            </w:hyperlink>
            <w:r>
              <w:t xml:space="preserve"> (https://www.ameren.com/bizee)</w:t>
            </w:r>
          </w:p>
        </w:tc>
      </w:tr>
      <w:tr>
        <w:trPr>
          <w:cantSplit/>
        </w:trPr>
        <w:tc>
          <w:tcPr>
            <w:tcW w:type="dxa" w:w="1944"/>
            <w:shd w:fill="E6F1F5"/>
          </w:tcPr>
          <w:p>
            <w:pPr>
              <w:keepNext w:val="0"/>
            </w:pPr>
            <w:r>
              <w:rPr>
                <w:b/>
              </w:rPr>
              <w:t>Record ID</w:t>
            </w:r>
          </w:p>
        </w:tc>
        <w:tc>
          <w:tcPr>
            <w:tcW w:type="dxa" w:w="8568"/>
          </w:tcPr>
          <w:p>
            <w:pPr>
              <w:keepNext w:val="0"/>
            </w:pPr>
            <w:r>
              <w:t>RERC-FND-0239</w:t>
            </w:r>
          </w:p>
        </w:tc>
      </w:tr>
    </w:tbl>
    <w:p>
      <w:pPr>
        <w:pStyle w:val="Heading2"/>
        <w:keepNext/>
        <w:spacing w:before="160" w:after="60"/>
      </w:pPr>
      <w:r>
        <w:t>Community Foundation of the Ozarks Rural Vitality and Affiliate Grants</w:t>
      </w:r>
    </w:p>
    <w:p>
      <w:pPr>
        <w:keepNext/>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Best for</w:t>
            </w:r>
          </w:p>
        </w:tc>
        <w:tc>
          <w:tcPr>
            <w:tcW w:type="dxa" w:w="8568"/>
          </w:tcPr>
          <w:p>
            <w:pPr>
              <w:keepNext/>
            </w:pPr>
            <w:r>
              <w:t>501(c)(3) nonprofits and other IRS-approved entities such as governments, schools, and churches depending grant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development, youth, local quality of life</w:t>
            </w:r>
          </w:p>
        </w:tc>
      </w:tr>
      <w:tr>
        <w:trPr>
          <w:cantSplit/>
        </w:trPr>
        <w:tc>
          <w:tcPr>
            <w:tcW w:type="dxa" w:w="1944"/>
            <w:shd w:fill="E9F2EC"/>
          </w:tcPr>
          <w:p>
            <w:pPr>
              <w:keepNext/>
            </w:pPr>
            <w:r>
              <w:rPr>
                <w:b/>
              </w:rPr>
              <w:t>Amount or cost</w:t>
            </w:r>
          </w:p>
        </w:tc>
        <w:tc>
          <w:tcPr>
            <w:tcW w:type="dxa" w:w="8568"/>
          </w:tcPr>
          <w:p>
            <w:pPr>
              <w:keepNext/>
            </w:pPr>
            <w:r>
              <w:t>Rural Vitality example: $209,631 awarded to 13 agencies; affiliate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30">
              <w:r>
                <w:rPr>
                  <w:color w:val="1B6A8F"/>
                  <w:u w:val="single"/>
                </w:rPr>
                <w:t>Program Website</w:t>
              </w:r>
            </w:hyperlink>
            <w:r>
              <w:t xml:space="preserve"> (https://www.cfozarks.org/find-grants)</w:t>
            </w:r>
          </w:p>
        </w:tc>
      </w:tr>
      <w:tr>
        <w:trPr>
          <w:cantSplit/>
        </w:trPr>
        <w:tc>
          <w:tcPr>
            <w:tcW w:type="dxa" w:w="1944"/>
            <w:shd w:fill="E9F2EC"/>
          </w:tcPr>
          <w:p>
            <w:pPr>
              <w:keepNext w:val="0"/>
            </w:pPr>
            <w:r>
              <w:rPr>
                <w:b/>
              </w:rPr>
              <w:t>Record ID</w:t>
            </w:r>
          </w:p>
        </w:tc>
        <w:tc>
          <w:tcPr>
            <w:tcW w:type="dxa" w:w="8568"/>
          </w:tcPr>
          <w:p>
            <w:pPr>
              <w:keepNext w:val="0"/>
            </w:pPr>
            <w:r>
              <w:t>RERC-FND-0242</w:t>
            </w:r>
          </w:p>
        </w:tc>
      </w:tr>
    </w:tbl>
    <w:p>
      <w:pPr>
        <w:pStyle w:val="Heading2"/>
        <w:keepNext/>
        <w:spacing w:before="160" w:after="60"/>
      </w:pPr>
      <w:r>
        <w:t>Missouri Arts Council Annual Grants</w:t>
      </w:r>
    </w:p>
    <w:p>
      <w:pPr>
        <w:keepNext/>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Best for</w:t>
            </w:r>
          </w:p>
        </w:tc>
        <w:tc>
          <w:tcPr>
            <w:tcW w:type="dxa" w:w="8568"/>
          </w:tcPr>
          <w:p>
            <w:pPr>
              <w:keepNext/>
            </w:pPr>
            <w:r>
              <w:t>Missouri nonprofits and eligible arts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folk arts; multidisciplinary culture;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Award cannot exceed 50% of total project expenses</w:t>
            </w:r>
          </w:p>
        </w:tc>
      </w:tr>
      <w:tr>
        <w:trPr>
          <w:cantSplit/>
        </w:trPr>
        <w:tc>
          <w:tcPr>
            <w:tcW w:type="dxa" w:w="1944"/>
            <w:shd w:fill="E6F1F5"/>
          </w:tcPr>
          <w:p>
            <w:pPr>
              <w:keepNext/>
            </w:pPr>
            <w:r>
              <w:rPr>
                <w:b/>
              </w:rPr>
              <w:t>Official source</w:t>
            </w:r>
          </w:p>
        </w:tc>
        <w:tc>
          <w:tcPr>
            <w:tcW w:type="dxa" w:w="8568"/>
          </w:tcPr>
          <w:p>
            <w:pPr>
              <w:keepNext/>
            </w:pPr>
            <w:hyperlink r:id="rId231">
              <w:r>
                <w:rPr>
                  <w:color w:val="1B6A8F"/>
                  <w:u w:val="single"/>
                </w:rPr>
                <w:t>Program Website</w:t>
              </w:r>
            </w:hyperlink>
            <w:r>
              <w:t xml:space="preserve"> (https://missouriartscouncil.org/grants)</w:t>
            </w:r>
          </w:p>
        </w:tc>
      </w:tr>
      <w:tr>
        <w:trPr>
          <w:cantSplit/>
        </w:trPr>
        <w:tc>
          <w:tcPr>
            <w:tcW w:type="dxa" w:w="1944"/>
            <w:shd w:fill="E6F1F5"/>
          </w:tcPr>
          <w:p>
            <w:pPr>
              <w:keepNext w:val="0"/>
            </w:pPr>
            <w:r>
              <w:rPr>
                <w:b/>
              </w:rPr>
              <w:t>Record ID</w:t>
            </w:r>
          </w:p>
        </w:tc>
        <w:tc>
          <w:tcPr>
            <w:tcW w:type="dxa" w:w="8568"/>
          </w:tcPr>
          <w:p>
            <w:pPr>
              <w:keepNext w:val="0"/>
            </w:pPr>
            <w:r>
              <w:t>RERC-FND-0245</w:t>
            </w:r>
          </w:p>
        </w:tc>
      </w:tr>
    </w:tbl>
    <w:p>
      <w:pPr>
        <w:pStyle w:val="Heading2"/>
        <w:keepNext/>
        <w:spacing w:before="160" w:after="60"/>
      </w:pPr>
      <w:r>
        <w:t>CDBG Competitive Cycle</w:t>
      </w:r>
    </w:p>
    <w:p>
      <w:pPr>
        <w:keepNext/>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Best for</w:t>
            </w:r>
          </w:p>
        </w:tc>
        <w:tc>
          <w:tcPr>
            <w:tcW w:type="dxa" w:w="8568"/>
          </w:tcPr>
          <w:p>
            <w:pPr>
              <w:keepNext/>
            </w:pPr>
            <w:r>
              <w:t>Non-entitlement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infrastructure; demolition; public safety</w:t>
            </w:r>
          </w:p>
        </w:tc>
      </w:tr>
      <w:tr>
        <w:trPr>
          <w:cantSplit/>
        </w:trPr>
        <w:tc>
          <w:tcPr>
            <w:tcW w:type="dxa" w:w="1944"/>
            <w:shd w:fill="E9F2EC"/>
          </w:tcPr>
          <w:p>
            <w:pPr>
              <w:keepNext/>
            </w:pPr>
            <w:r>
              <w:rPr>
                <w:b/>
              </w:rPr>
              <w:t>Amount or cost</w:t>
            </w:r>
          </w:p>
        </w:tc>
        <w:tc>
          <w:tcPr>
            <w:tcW w:type="dxa" w:w="8568"/>
          </w:tcPr>
          <w:p>
            <w:pPr>
              <w:keepNext/>
            </w:pPr>
            <w:r>
              <w:t>Up to $500,000 or $5,000 per benefiting household</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2">
              <w:r>
                <w:rPr>
                  <w:color w:val="1B6A8F"/>
                  <w:u w:val="single"/>
                </w:rPr>
                <w:t>Program Website</w:t>
              </w:r>
            </w:hyperlink>
            <w:r>
              <w:t xml:space="preserve"> (https://ded.mo.gov/programs/community/community-development-block-grants-competitive-cycle)</w:t>
            </w:r>
          </w:p>
        </w:tc>
      </w:tr>
      <w:tr>
        <w:trPr>
          <w:cantSplit/>
        </w:trPr>
        <w:tc>
          <w:tcPr>
            <w:tcW w:type="dxa" w:w="1944"/>
            <w:shd w:fill="E9F2EC"/>
          </w:tcPr>
          <w:p>
            <w:pPr>
              <w:keepNext w:val="0"/>
            </w:pPr>
            <w:r>
              <w:rPr>
                <w:b/>
              </w:rPr>
              <w:t>Record ID</w:t>
            </w:r>
          </w:p>
        </w:tc>
        <w:tc>
          <w:tcPr>
            <w:tcW w:type="dxa" w:w="8568"/>
          </w:tcPr>
          <w:p>
            <w:pPr>
              <w:keepNext w:val="0"/>
            </w:pPr>
            <w:r>
              <w:t>RERC-FND-0240</w:t>
            </w:r>
          </w:p>
        </w:tc>
      </w:tr>
    </w:tbl>
    <w:p>
      <w:pPr>
        <w:pStyle w:val="Heading2"/>
        <w:keepNext/>
        <w:spacing w:before="160" w:after="60"/>
      </w:pPr>
      <w:r>
        <w:t>CDBG Downtown Revitalization</w:t>
      </w:r>
    </w:p>
    <w:p>
      <w:pPr>
        <w:keepNext/>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facades; code corrections; infrastructure</w:t>
            </w:r>
          </w:p>
        </w:tc>
      </w:tr>
      <w:tr>
        <w:trPr>
          <w:cantSplit/>
        </w:trPr>
        <w:tc>
          <w:tcPr>
            <w:tcW w:type="dxa" w:w="1944"/>
            <w:shd w:fill="E6F1F5"/>
          </w:tcPr>
          <w:p>
            <w:pPr>
              <w:keepNext/>
            </w:pPr>
            <w:r>
              <w:rPr>
                <w:b/>
              </w:rPr>
              <w:t>Amount or cost</w:t>
            </w:r>
          </w:p>
        </w:tc>
        <w:tc>
          <w:tcPr>
            <w:tcW w:type="dxa" w:w="8568"/>
          </w:tcPr>
          <w:p>
            <w:pPr>
              <w:keepNext/>
            </w:pPr>
            <w:r>
              <w:t>Up to $750,000 total; up to $75,000 per building</w:t>
            </w:r>
          </w:p>
        </w:tc>
      </w:tr>
      <w:tr>
        <w:trPr>
          <w:cantSplit/>
        </w:trPr>
        <w:tc>
          <w:tcPr>
            <w:tcW w:type="dxa" w:w="1944"/>
            <w:shd w:fill="E6F1F5"/>
          </w:tcPr>
          <w:p>
            <w:pPr>
              <w:keepNext/>
            </w:pPr>
            <w:r>
              <w:rPr>
                <w:b/>
              </w:rPr>
              <w:t>Match or cost</w:t>
            </w:r>
          </w:p>
        </w:tc>
        <w:tc>
          <w:tcPr>
            <w:tcW w:type="dxa" w:w="8568"/>
          </w:tcPr>
          <w:p>
            <w:pPr>
              <w:keepNext/>
            </w:pPr>
            <w:r>
              <w:t>20% local public or private match</w:t>
            </w:r>
          </w:p>
        </w:tc>
      </w:tr>
      <w:tr>
        <w:trPr>
          <w:cantSplit/>
        </w:trPr>
        <w:tc>
          <w:tcPr>
            <w:tcW w:type="dxa" w:w="1944"/>
            <w:shd w:fill="E6F1F5"/>
          </w:tcPr>
          <w:p>
            <w:pPr>
              <w:keepNext/>
            </w:pPr>
            <w:r>
              <w:rPr>
                <w:b/>
              </w:rPr>
              <w:t>Official source</w:t>
            </w:r>
          </w:p>
        </w:tc>
        <w:tc>
          <w:tcPr>
            <w:tcW w:type="dxa" w:w="8568"/>
          </w:tcPr>
          <w:p>
            <w:pPr>
              <w:keepNext/>
            </w:pPr>
            <w:hyperlink r:id="rId233">
              <w:r>
                <w:rPr>
                  <w:color w:val="1B6A8F"/>
                  <w:u w:val="single"/>
                </w:rPr>
                <w:t>Program Website</w:t>
              </w:r>
            </w:hyperlink>
            <w:r>
              <w:t xml:space="preserve"> (https://ded.mo.gov/programs/community/community-development-block-grants-economic-development)</w:t>
            </w:r>
          </w:p>
        </w:tc>
      </w:tr>
      <w:tr>
        <w:trPr>
          <w:cantSplit/>
        </w:trPr>
        <w:tc>
          <w:tcPr>
            <w:tcW w:type="dxa" w:w="1944"/>
            <w:shd w:fill="E6F1F5"/>
          </w:tcPr>
          <w:p>
            <w:pPr>
              <w:keepNext w:val="0"/>
            </w:pPr>
            <w:r>
              <w:rPr>
                <w:b/>
              </w:rPr>
              <w:t>Record ID</w:t>
            </w:r>
          </w:p>
        </w:tc>
        <w:tc>
          <w:tcPr>
            <w:tcW w:type="dxa" w:w="8568"/>
          </w:tcPr>
          <w:p>
            <w:pPr>
              <w:keepNext w:val="0"/>
            </w:pPr>
            <w:r>
              <w:t>RERC-FND-0241</w:t>
            </w:r>
          </w:p>
        </w:tc>
      </w:tr>
    </w:tbl>
    <w:p>
      <w:pPr>
        <w:pStyle w:val="Heading2"/>
        <w:keepNext/>
        <w:spacing w:before="160" w:after="60"/>
      </w:pPr>
      <w:r>
        <w:t>Neighborhood Preservation Act</w:t>
      </w:r>
    </w:p>
    <w:p>
      <w:pPr>
        <w:keepNext/>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Best for</w:t>
            </w:r>
          </w:p>
        </w:tc>
        <w:tc>
          <w:tcPr>
            <w:tcW w:type="dxa" w:w="8568"/>
          </w:tcPr>
          <w:p>
            <w:pPr>
              <w:keepNext/>
            </w:pPr>
            <w:r>
              <w:t>Eligible residential property owners and project applicants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neighborhood revitalization, housing rehab, historic neighborhoods</w:t>
            </w:r>
          </w:p>
        </w:tc>
      </w:tr>
      <w:tr>
        <w:trPr>
          <w:cantSplit/>
        </w:trPr>
        <w:tc>
          <w:tcPr>
            <w:tcW w:type="dxa" w:w="1944"/>
            <w:shd w:fill="E9F2EC"/>
          </w:tcPr>
          <w:p>
            <w:pPr>
              <w:keepNext/>
            </w:pPr>
            <w:r>
              <w:rPr>
                <w:b/>
              </w:rPr>
              <w:t>Amount or cost</w:t>
            </w:r>
          </w:p>
        </w:tc>
        <w:tc>
          <w:tcPr>
            <w:tcW w:type="dxa" w:w="8568"/>
          </w:tcPr>
          <w:p>
            <w:pPr>
              <w:keepNext/>
            </w:pPr>
            <w:r>
              <w:t>Tax credit varies by qualified rehab</w:t>
            </w:r>
          </w:p>
        </w:tc>
      </w:tr>
      <w:tr>
        <w:trPr>
          <w:cantSplit/>
        </w:trPr>
        <w:tc>
          <w:tcPr>
            <w:tcW w:type="dxa" w:w="1944"/>
            <w:shd w:fill="E9F2EC"/>
          </w:tcPr>
          <w:p>
            <w:pPr>
              <w:keepNext/>
            </w:pPr>
            <w:r>
              <w:rPr>
                <w:b/>
              </w:rPr>
              <w:t>Match or cost</w:t>
            </w:r>
          </w:p>
        </w:tc>
        <w:tc>
          <w:tcPr>
            <w:tcW w:type="dxa" w:w="8568"/>
          </w:tcPr>
          <w:p>
            <w:pPr>
              <w:keepNext/>
            </w:pPr>
            <w:r>
              <w:t>Private investment required</w:t>
            </w:r>
          </w:p>
        </w:tc>
      </w:tr>
      <w:tr>
        <w:trPr>
          <w:cantSplit/>
        </w:trPr>
        <w:tc>
          <w:tcPr>
            <w:tcW w:type="dxa" w:w="1944"/>
            <w:shd w:fill="E9F2EC"/>
          </w:tcPr>
          <w:p>
            <w:pPr>
              <w:keepNext/>
            </w:pPr>
            <w:r>
              <w:rPr>
                <w:b/>
              </w:rPr>
              <w:t>Official source</w:t>
            </w:r>
          </w:p>
        </w:tc>
        <w:tc>
          <w:tcPr>
            <w:tcW w:type="dxa" w:w="8568"/>
          </w:tcPr>
          <w:p>
            <w:pPr>
              <w:keepNext/>
            </w:pPr>
            <w:hyperlink r:id="rId234">
              <w:r>
                <w:rPr>
                  <w:color w:val="1B6A8F"/>
                  <w:u w:val="single"/>
                </w:rPr>
                <w:t>Program Website</w:t>
              </w:r>
            </w:hyperlink>
            <w:r>
              <w:t xml:space="preserve"> (https://ded.mo.gov/programs/community/neighborhood-preservation-act-npa)</w:t>
            </w:r>
          </w:p>
        </w:tc>
      </w:tr>
      <w:tr>
        <w:trPr>
          <w:cantSplit/>
        </w:trPr>
        <w:tc>
          <w:tcPr>
            <w:tcW w:type="dxa" w:w="1944"/>
            <w:shd w:fill="E9F2EC"/>
          </w:tcPr>
          <w:p>
            <w:pPr>
              <w:keepNext w:val="0"/>
            </w:pPr>
            <w:r>
              <w:rPr>
                <w:b/>
              </w:rPr>
              <w:t>Record ID</w:t>
            </w:r>
          </w:p>
        </w:tc>
        <w:tc>
          <w:tcPr>
            <w:tcW w:type="dxa" w:w="8568"/>
          </w:tcPr>
          <w:p>
            <w:pPr>
              <w:keepNext w:val="0"/>
            </w:pPr>
            <w:r>
              <w:t>RERC-FND-0247</w:t>
            </w:r>
          </w:p>
        </w:tc>
      </w:tr>
    </w:tbl>
    <w:p>
      <w:pPr>
        <w:pStyle w:val="Heading2"/>
        <w:keepNext/>
        <w:spacing w:before="160" w:after="60"/>
      </w:pPr>
      <w:r>
        <w:t>Scrap Tire Surface Material Grants</w:t>
      </w:r>
    </w:p>
    <w:p>
      <w:pPr>
        <w:keepNext/>
        <w:spacing w:after="80"/>
      </w:pPr>
      <w:r>
        <w:rPr>
          <w:b/>
        </w:rPr>
        <w:t>Missouri Department of Natural Resources</w:t>
      </w:r>
      <w:r>
        <w:t xml:space="preserve"> | Cycle closed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Best for</w:t>
            </w:r>
          </w:p>
        </w:tc>
        <w:tc>
          <w:tcPr>
            <w:tcW w:type="dxa" w:w="8568"/>
          </w:tcPr>
          <w:p>
            <w:pPr>
              <w:keepNext/>
            </w:pPr>
            <w:r>
              <w:t>Eligible schools, parks, nonprofit, and public facility sponsors per application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playgrounds, trails, surfacing, recycled materials</w:t>
            </w:r>
          </w:p>
        </w:tc>
      </w:tr>
      <w:tr>
        <w:trPr>
          <w:cantSplit/>
        </w:trPr>
        <w:tc>
          <w:tcPr>
            <w:tcW w:type="dxa" w:w="1944"/>
            <w:shd w:fill="E6F1F5"/>
          </w:tcPr>
          <w:p>
            <w:pPr>
              <w:keepNext/>
            </w:pPr>
            <w:r>
              <w:rPr>
                <w:b/>
              </w:rPr>
              <w:t>Amount or cost</w:t>
            </w:r>
          </w:p>
        </w:tc>
        <w:tc>
          <w:tcPr>
            <w:tcW w:type="dxa" w:w="8568"/>
          </w:tcPr>
          <w:p>
            <w:pPr>
              <w:keepNext/>
            </w:pPr>
            <w:r>
              <w:t>Available funds announced annually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35">
              <w:r>
                <w:rPr>
                  <w:color w:val="1B6A8F"/>
                  <w:u w:val="single"/>
                </w:rPr>
                <w:t>Program Website</w:t>
              </w:r>
            </w:hyperlink>
            <w:r>
              <w:t xml:space="preserve"> (https://dnr.mo.gov/waste-recycling/financial-assistance-opportunities/scrap-tire-surface-material-grant)</w:t>
            </w:r>
          </w:p>
        </w:tc>
      </w:tr>
      <w:tr>
        <w:trPr>
          <w:cantSplit/>
        </w:trPr>
        <w:tc>
          <w:tcPr>
            <w:tcW w:type="dxa" w:w="1944"/>
            <w:shd w:fill="E6F1F5"/>
          </w:tcPr>
          <w:p>
            <w:pPr>
              <w:keepNext w:val="0"/>
            </w:pPr>
            <w:r>
              <w:rPr>
                <w:b/>
              </w:rPr>
              <w:t>Record ID</w:t>
            </w:r>
          </w:p>
        </w:tc>
        <w:tc>
          <w:tcPr>
            <w:tcW w:type="dxa" w:w="8568"/>
          </w:tcPr>
          <w:p>
            <w:pPr>
              <w:keepNext w:val="0"/>
            </w:pPr>
            <w:r>
              <w:t>RERC-FND-0647</w:t>
            </w:r>
          </w:p>
        </w:tc>
      </w:tr>
    </w:tbl>
    <w:p>
      <w:pPr>
        <w:pStyle w:val="Heading2"/>
        <w:keepNext/>
        <w:spacing w:before="160" w:after="60"/>
      </w:pPr>
      <w:r>
        <w:t>Energy Efficiency and Conservation Block Grant Program</w:t>
      </w:r>
    </w:p>
    <w:p>
      <w:pPr>
        <w:keepNext/>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Best for</w:t>
            </w:r>
          </w:p>
        </w:tc>
        <w:tc>
          <w:tcPr>
            <w:tcW w:type="dxa" w:w="8568"/>
          </w:tcPr>
          <w:p>
            <w:pPr>
              <w:keepNext/>
            </w:pPr>
            <w:r>
              <w:t>Cities and counties not eligible for direct federal formula funds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emissions reduction; municipal energy projects</w:t>
            </w:r>
          </w:p>
        </w:tc>
      </w:tr>
      <w:tr>
        <w:trPr>
          <w:cantSplit/>
        </w:trPr>
        <w:tc>
          <w:tcPr>
            <w:tcW w:type="dxa" w:w="1944"/>
            <w:shd w:fill="E9F2EC"/>
          </w:tcPr>
          <w:p>
            <w:pPr>
              <w:keepNext/>
            </w:pPr>
            <w:r>
              <w:rPr>
                <w:b/>
              </w:rPr>
              <w:t>Amount or cost</w:t>
            </w:r>
          </w:p>
        </w:tc>
        <w:tc>
          <w:tcPr>
            <w:tcW w:type="dxa" w:w="8568"/>
          </w:tcPr>
          <w:p>
            <w:pPr>
              <w:keepNext/>
            </w:pPr>
            <w:r>
              <w:t>Up to $2.36 million statewide available to eligible cities and counties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36">
              <w:r>
                <w:rPr>
                  <w:color w:val="1B6A8F"/>
                  <w:u w:val="single"/>
                </w:rPr>
                <w:t>Program Website</w:t>
              </w:r>
            </w:hyperlink>
            <w:r>
              <w:t xml:space="preserve"> (https://dnr.mo.gov/energy/financial-assistance-opportunities/efficiency-conservation-block-grant)</w:t>
            </w:r>
          </w:p>
        </w:tc>
      </w:tr>
      <w:tr>
        <w:trPr>
          <w:cantSplit/>
        </w:trPr>
        <w:tc>
          <w:tcPr>
            <w:tcW w:type="dxa" w:w="1944"/>
            <w:shd w:fill="E9F2EC"/>
          </w:tcPr>
          <w:p>
            <w:pPr>
              <w:keepNext w:val="0"/>
            </w:pPr>
            <w:r>
              <w:rPr>
                <w:b/>
              </w:rPr>
              <w:t>Record ID</w:t>
            </w:r>
          </w:p>
        </w:tc>
        <w:tc>
          <w:tcPr>
            <w:tcW w:type="dxa" w:w="8568"/>
          </w:tcPr>
          <w:p>
            <w:pPr>
              <w:keepNext w:val="0"/>
            </w:pPr>
            <w:r>
              <w:t>RERC-FND-0646</w:t>
            </w:r>
          </w:p>
        </w:tc>
      </w:tr>
    </w:tbl>
    <w:p>
      <w:pPr>
        <w:pStyle w:val="Heading2"/>
        <w:keepNext/>
        <w:spacing w:before="160" w:after="60"/>
      </w:pPr>
      <w:r>
        <w:t>Energy Loan Program</w:t>
      </w:r>
    </w:p>
    <w:p>
      <w:pPr>
        <w:keepNext/>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Best for</w:t>
            </w:r>
          </w:p>
        </w:tc>
        <w:tc>
          <w:tcPr>
            <w:tcW w:type="dxa" w:w="8568"/>
          </w:tcPr>
          <w:p>
            <w:pPr>
              <w:keepNext/>
            </w:pPr>
            <w:r>
              <w:t>Local governments; public schools; colleges; public airports; water and wastewater facilities; nonprofit hospitals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cost savings</w:t>
            </w:r>
          </w:p>
        </w:tc>
      </w:tr>
      <w:tr>
        <w:trPr>
          <w:cantSplit/>
        </w:trPr>
        <w:tc>
          <w:tcPr>
            <w:tcW w:type="dxa" w:w="1944"/>
            <w:shd w:fill="E6F1F5"/>
          </w:tcPr>
          <w:p>
            <w:pPr>
              <w:keepNext/>
            </w:pPr>
            <w:r>
              <w:rPr>
                <w:b/>
              </w:rPr>
              <w:t>Amount or cost</w:t>
            </w:r>
          </w:p>
        </w:tc>
        <w:tc>
          <w:tcPr>
            <w:tcW w:type="dxa" w:w="8568"/>
          </w:tcPr>
          <w:p>
            <w:pPr>
              <w:keepNext/>
            </w:pPr>
            <w:r>
              <w:t>Varies by loan fund availability</w:t>
            </w:r>
          </w:p>
        </w:tc>
      </w:tr>
      <w:tr>
        <w:trPr>
          <w:cantSplit/>
        </w:trPr>
        <w:tc>
          <w:tcPr>
            <w:tcW w:type="dxa" w:w="1944"/>
            <w:shd w:fill="E6F1F5"/>
          </w:tcPr>
          <w:p>
            <w:pPr>
              <w:keepNext/>
            </w:pPr>
            <w:r>
              <w:rPr>
                <w:b/>
              </w:rPr>
              <w:t>Match or cost</w:t>
            </w:r>
          </w:p>
        </w:tc>
        <w:tc>
          <w:tcPr>
            <w:tcW w:type="dxa" w:w="8568"/>
          </w:tcPr>
          <w:p>
            <w:pPr>
              <w:keepNext/>
            </w:pPr>
            <w:r>
              <w:t>Loan repayment; not a match grant</w:t>
            </w:r>
          </w:p>
        </w:tc>
      </w:tr>
      <w:tr>
        <w:trPr>
          <w:cantSplit/>
        </w:trPr>
        <w:tc>
          <w:tcPr>
            <w:tcW w:type="dxa" w:w="1944"/>
            <w:shd w:fill="E6F1F5"/>
          </w:tcPr>
          <w:p>
            <w:pPr>
              <w:keepNext/>
            </w:pPr>
            <w:r>
              <w:rPr>
                <w:b/>
              </w:rPr>
              <w:t>Official source</w:t>
            </w:r>
          </w:p>
        </w:tc>
        <w:tc>
          <w:tcPr>
            <w:tcW w:type="dxa" w:w="8568"/>
          </w:tcPr>
          <w:p>
            <w:pPr>
              <w:keepNext/>
            </w:pPr>
            <w:hyperlink r:id="rId237">
              <w:r>
                <w:rPr>
                  <w:color w:val="1B6A8F"/>
                  <w:u w:val="single"/>
                </w:rPr>
                <w:t>Program Website</w:t>
              </w:r>
            </w:hyperlink>
            <w:r>
              <w:t xml:space="preserve"> (https://dnr.mo.gov/energy/what-were-doing/energy-loan-program)</w:t>
            </w:r>
          </w:p>
        </w:tc>
      </w:tr>
      <w:tr>
        <w:trPr>
          <w:cantSplit/>
        </w:trPr>
        <w:tc>
          <w:tcPr>
            <w:tcW w:type="dxa" w:w="1944"/>
            <w:shd w:fill="E6F1F5"/>
          </w:tcPr>
          <w:p>
            <w:pPr>
              <w:keepNext w:val="0"/>
            </w:pPr>
            <w:r>
              <w:rPr>
                <w:b/>
              </w:rPr>
              <w:t>Record ID</w:t>
            </w:r>
          </w:p>
        </w:tc>
        <w:tc>
          <w:tcPr>
            <w:tcW w:type="dxa" w:w="8568"/>
          </w:tcPr>
          <w:p>
            <w:pPr>
              <w:keepNext w:val="0"/>
            </w:pPr>
            <w:r>
              <w:t>RERC-FND-0243</w:t>
            </w:r>
          </w:p>
        </w:tc>
      </w:tr>
    </w:tbl>
    <w:p>
      <w:pPr>
        <w:pStyle w:val="Heading2"/>
        <w:keepNext/>
        <w:spacing w:before="160" w:after="60"/>
      </w:pPr>
      <w:r>
        <w:t>Transportation Alternatives Program</w:t>
      </w:r>
    </w:p>
    <w:p>
      <w:pPr>
        <w:keepNext/>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Best for</w:t>
            </w:r>
          </w:p>
        </w:tc>
        <w:tc>
          <w:tcPr>
            <w:tcW w:type="dxa" w:w="8568"/>
          </w:tcPr>
          <w:p>
            <w:pPr>
              <w:keepNext/>
            </w:pPr>
            <w:r>
              <w:t>Local public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 transportation alternatives</w:t>
            </w:r>
          </w:p>
        </w:tc>
      </w:tr>
      <w:tr>
        <w:trPr>
          <w:cantSplit/>
        </w:trPr>
        <w:tc>
          <w:tcPr>
            <w:tcW w:type="dxa" w:w="1944"/>
            <w:shd w:fill="E9F2EC"/>
          </w:tcPr>
          <w:p>
            <w:pPr>
              <w:keepNext/>
            </w:pPr>
            <w:r>
              <w:rPr>
                <w:b/>
              </w:rPr>
              <w:t>Amount or cost</w:t>
            </w:r>
          </w:p>
        </w:tc>
        <w:tc>
          <w:tcPr>
            <w:tcW w:type="dxa" w:w="8568"/>
          </w:tcPr>
          <w:p>
            <w:pPr>
              <w:keepNext/>
            </w:pPr>
            <w:r>
              <w:t>Varies by allocation</w:t>
            </w:r>
          </w:p>
        </w:tc>
      </w:tr>
      <w:tr>
        <w:trPr>
          <w:cantSplit/>
        </w:trPr>
        <w:tc>
          <w:tcPr>
            <w:tcW w:type="dxa" w:w="1944"/>
            <w:shd w:fill="E9F2EC"/>
          </w:tcPr>
          <w:p>
            <w:pPr>
              <w:keepNext/>
            </w:pPr>
            <w:r>
              <w:rPr>
                <w:b/>
              </w:rPr>
              <w:t>Match or cost</w:t>
            </w:r>
          </w:p>
        </w:tc>
        <w:tc>
          <w:tcPr>
            <w:tcW w:type="dxa" w:w="8568"/>
          </w:tcPr>
          <w:p>
            <w:pPr>
              <w:keepNext/>
            </w:pPr>
            <w:r>
              <w:t>20% minimum local match; up to 80% federal reimbursement</w:t>
            </w:r>
          </w:p>
        </w:tc>
      </w:tr>
      <w:tr>
        <w:trPr>
          <w:cantSplit/>
        </w:trPr>
        <w:tc>
          <w:tcPr>
            <w:tcW w:type="dxa" w:w="1944"/>
            <w:shd w:fill="E9F2EC"/>
          </w:tcPr>
          <w:p>
            <w:pPr>
              <w:keepNext/>
            </w:pPr>
            <w:r>
              <w:rPr>
                <w:b/>
              </w:rPr>
              <w:t>Official source</w:t>
            </w:r>
          </w:p>
        </w:tc>
        <w:tc>
          <w:tcPr>
            <w:tcW w:type="dxa" w:w="8568"/>
          </w:tcPr>
          <w:p>
            <w:pPr>
              <w:keepNext/>
            </w:pPr>
            <w:hyperlink r:id="rId238">
              <w:r>
                <w:rPr>
                  <w:color w:val="1B6A8F"/>
                  <w:u w:val="single"/>
                </w:rPr>
                <w:t>Program Website</w:t>
              </w:r>
            </w:hyperlink>
            <w:r>
              <w:t xml:space="preserve"> (https://www.modot.org/transportation-alternatives-program-tap)</w:t>
            </w:r>
          </w:p>
        </w:tc>
      </w:tr>
      <w:tr>
        <w:trPr>
          <w:cantSplit/>
        </w:trPr>
        <w:tc>
          <w:tcPr>
            <w:tcW w:type="dxa" w:w="1944"/>
            <w:shd w:fill="E9F2EC"/>
          </w:tcPr>
          <w:p>
            <w:pPr>
              <w:keepNext w:val="0"/>
            </w:pPr>
            <w:r>
              <w:rPr>
                <w:b/>
              </w:rPr>
              <w:t>Record ID</w:t>
            </w:r>
          </w:p>
        </w:tc>
        <w:tc>
          <w:tcPr>
            <w:tcW w:type="dxa" w:w="8568"/>
          </w:tcPr>
          <w:p>
            <w:pPr>
              <w:keepNext w:val="0"/>
            </w:pPr>
            <w:r>
              <w:t>RERC-FND-0249</w:t>
            </w:r>
          </w:p>
        </w:tc>
      </w:tr>
    </w:tbl>
    <w:p>
      <w:pPr>
        <w:pStyle w:val="Heading2"/>
        <w:keepNext/>
        <w:spacing w:before="160" w:after="60"/>
      </w:pPr>
      <w:r>
        <w:t>Missouri Humanities Grants</w:t>
      </w:r>
    </w:p>
    <w:p>
      <w:pPr>
        <w:keepNext/>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Best for</w:t>
            </w:r>
          </w:p>
        </w:tc>
        <w:tc>
          <w:tcPr>
            <w:tcW w:type="dxa" w:w="8568"/>
          </w:tcPr>
          <w:p>
            <w:pPr>
              <w:keepNext/>
            </w:pPr>
            <w:r>
              <w:t>Nonprofits and public humanities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veterans; literacy; film; public humanities</w:t>
            </w:r>
          </w:p>
        </w:tc>
      </w:tr>
      <w:tr>
        <w:trPr>
          <w:cantSplit/>
        </w:trPr>
        <w:tc>
          <w:tcPr>
            <w:tcW w:type="dxa" w:w="1944"/>
            <w:shd w:fill="E6F1F5"/>
          </w:tcPr>
          <w:p>
            <w:pPr>
              <w:keepNext/>
            </w:pPr>
            <w:r>
              <w:rPr>
                <w:b/>
              </w:rPr>
              <w:t>Amount or cost</w:t>
            </w:r>
          </w:p>
        </w:tc>
        <w:tc>
          <w:tcPr>
            <w:tcW w:type="dxa" w:w="8568"/>
          </w:tcPr>
          <w:p>
            <w:pPr>
              <w:keepNext/>
            </w:pPr>
            <w:r>
              <w:t>Mini and Major grants; amount 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39">
              <w:r>
                <w:rPr>
                  <w:color w:val="1B6A8F"/>
                  <w:u w:val="single"/>
                </w:rPr>
                <w:t>Program Website</w:t>
              </w:r>
            </w:hyperlink>
            <w:r>
              <w:t xml:space="preserve"> (https://mohumanities.org/grants)</w:t>
            </w:r>
          </w:p>
        </w:tc>
      </w:tr>
      <w:tr>
        <w:trPr>
          <w:cantSplit/>
        </w:trPr>
        <w:tc>
          <w:tcPr>
            <w:tcW w:type="dxa" w:w="1944"/>
            <w:shd w:fill="E6F1F5"/>
          </w:tcPr>
          <w:p>
            <w:pPr>
              <w:keepNext w:val="0"/>
            </w:pPr>
            <w:r>
              <w:rPr>
                <w:b/>
              </w:rPr>
              <w:t>Record ID</w:t>
            </w:r>
          </w:p>
        </w:tc>
        <w:tc>
          <w:tcPr>
            <w:tcW w:type="dxa" w:w="8568"/>
          </w:tcPr>
          <w:p>
            <w:pPr>
              <w:keepNext w:val="0"/>
            </w:pPr>
            <w:r>
              <w:t>RERC-FND-0246</w:t>
            </w:r>
          </w:p>
        </w:tc>
      </w:tr>
    </w:tbl>
    <w:p>
      <w:pPr>
        <w:pStyle w:val="Heading2"/>
        <w:keepNext/>
        <w:spacing w:before="160" w:after="60"/>
      </w:pPr>
      <w:r>
        <w:t>Recreational Trails Program Grants</w:t>
      </w:r>
    </w:p>
    <w:p>
      <w:pPr>
        <w:keepNext/>
        <w:spacing w:after="80"/>
      </w:pPr>
      <w:r>
        <w:rPr>
          <w:b/>
        </w:rPr>
        <w:t>Missouri State Parks</w:t>
      </w:r>
      <w:r>
        <w:t xml:space="preserve"> | Cycle closed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support for trail systems that attract outdoor visitors.</w:t>
            </w:r>
          </w:p>
        </w:tc>
      </w:tr>
      <w:tr>
        <w:trPr>
          <w:cantSplit/>
        </w:trPr>
        <w:tc>
          <w:tcPr>
            <w:tcW w:type="dxa" w:w="1944"/>
            <w:shd w:fill="E9F2EC"/>
          </w:tcPr>
          <w:p>
            <w:pPr>
              <w:keepNext/>
            </w:pPr>
            <w:r>
              <w:rPr>
                <w:b/>
              </w:rPr>
              <w:t>Best for</w:t>
            </w:r>
          </w:p>
        </w:tc>
        <w:tc>
          <w:tcPr>
            <w:tcW w:type="dxa" w:w="8568"/>
          </w:tcPr>
          <w:p>
            <w:pPr>
              <w:keepNext/>
            </w:pPr>
            <w:r>
              <w:t>Local and state governments; school districts;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easements; trail restoration; accessibility</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Minimum 20% match</w:t>
            </w:r>
          </w:p>
        </w:tc>
      </w:tr>
      <w:tr>
        <w:trPr>
          <w:cantSplit/>
        </w:trPr>
        <w:tc>
          <w:tcPr>
            <w:tcW w:type="dxa" w:w="1944"/>
            <w:shd w:fill="E9F2EC"/>
          </w:tcPr>
          <w:p>
            <w:pPr>
              <w:keepNext/>
            </w:pPr>
            <w:r>
              <w:rPr>
                <w:b/>
              </w:rPr>
              <w:t>Official source</w:t>
            </w:r>
          </w:p>
        </w:tc>
        <w:tc>
          <w:tcPr>
            <w:tcW w:type="dxa" w:w="8568"/>
          </w:tcPr>
          <w:p>
            <w:pPr>
              <w:keepNext/>
            </w:pPr>
            <w:hyperlink r:id="rId240">
              <w:r>
                <w:rPr>
                  <w:color w:val="1B6A8F"/>
                  <w:u w:val="single"/>
                </w:rPr>
                <w:t>Program Website</w:t>
              </w:r>
            </w:hyperlink>
            <w:r>
              <w:t xml:space="preserve"> (https://mostateparks.com/page/recreational-trails-program-rtp-grants)</w:t>
            </w:r>
          </w:p>
        </w:tc>
      </w:tr>
      <w:tr>
        <w:trPr>
          <w:cantSplit/>
        </w:trPr>
        <w:tc>
          <w:tcPr>
            <w:tcW w:type="dxa" w:w="1944"/>
            <w:shd w:fill="E9F2EC"/>
          </w:tcPr>
          <w:p>
            <w:pPr>
              <w:keepNext w:val="0"/>
            </w:pPr>
            <w:r>
              <w:rPr>
                <w:b/>
              </w:rPr>
              <w:t>Record ID</w:t>
            </w:r>
          </w:p>
        </w:tc>
        <w:tc>
          <w:tcPr>
            <w:tcW w:type="dxa" w:w="8568"/>
          </w:tcPr>
          <w:p>
            <w:pPr>
              <w:keepNext w:val="0"/>
            </w:pPr>
            <w:r>
              <w:t>RERC-FND-0248</w:t>
            </w:r>
          </w:p>
        </w:tc>
      </w:tr>
    </w:tbl>
    <w:p>
      <w:pPr>
        <w:pStyle w:val="Heading2"/>
        <w:keepNext/>
        <w:spacing w:before="160" w:after="60"/>
      </w:pPr>
      <w:r>
        <w:t>MOBUCK$ Linked Deposit Program</w:t>
      </w:r>
    </w:p>
    <w:p>
      <w:pPr>
        <w:keepNext/>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Best for</w:t>
            </w:r>
          </w:p>
        </w:tc>
        <w:tc>
          <w:tcPr>
            <w:tcW w:type="dxa" w:w="8568"/>
          </w:tcPr>
          <w:p>
            <w:pPr>
              <w:keepNext/>
            </w:pPr>
            <w:r>
              <w:t>Missouri small businesses, agriculture, governmental entities, and other eligible borrowers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agriculture, local government, alternative energy</w:t>
            </w:r>
          </w:p>
        </w:tc>
      </w:tr>
      <w:tr>
        <w:trPr>
          <w:cantSplit/>
        </w:trPr>
        <w:tc>
          <w:tcPr>
            <w:tcW w:type="dxa" w:w="1944"/>
            <w:shd w:fill="E6F1F5"/>
          </w:tcPr>
          <w:p>
            <w:pPr>
              <w:keepNext/>
            </w:pPr>
            <w:r>
              <w:rPr>
                <w:b/>
              </w:rPr>
              <w:t>Amount or cost</w:t>
            </w:r>
          </w:p>
        </w:tc>
        <w:tc>
          <w:tcPr>
            <w:tcW w:type="dxa" w:w="8568"/>
          </w:tcPr>
          <w:p>
            <w:pPr>
              <w:keepNext/>
            </w:pPr>
            <w:r>
              <w:t>$100M small-business allocation reopening in 2026; loans get about 2% to 3% interest reduction</w:t>
            </w:r>
          </w:p>
        </w:tc>
      </w:tr>
      <w:tr>
        <w:trPr>
          <w:cantSplit/>
        </w:trPr>
        <w:tc>
          <w:tcPr>
            <w:tcW w:type="dxa" w:w="1944"/>
            <w:shd w:fill="E6F1F5"/>
          </w:tcPr>
          <w:p>
            <w:pPr>
              <w:keepNext/>
            </w:pPr>
            <w:r>
              <w:rPr>
                <w:b/>
              </w:rPr>
              <w:t>Match or cost</w:t>
            </w:r>
          </w:p>
        </w:tc>
        <w:tc>
          <w:tcPr>
            <w:tcW w:type="dxa" w:w="8568"/>
          </w:tcPr>
          <w:p>
            <w:pPr>
              <w:keepNext/>
            </w:pPr>
            <w:r>
              <w:t>Lender underwriting required</w:t>
            </w:r>
          </w:p>
        </w:tc>
      </w:tr>
      <w:tr>
        <w:trPr>
          <w:cantSplit/>
        </w:trPr>
        <w:tc>
          <w:tcPr>
            <w:tcW w:type="dxa" w:w="1944"/>
            <w:shd w:fill="E6F1F5"/>
          </w:tcPr>
          <w:p>
            <w:pPr>
              <w:keepNext/>
            </w:pPr>
            <w:r>
              <w:rPr>
                <w:b/>
              </w:rPr>
              <w:t>Official source</w:t>
            </w:r>
          </w:p>
        </w:tc>
        <w:tc>
          <w:tcPr>
            <w:tcW w:type="dxa" w:w="8568"/>
          </w:tcPr>
          <w:p>
            <w:pPr>
              <w:keepNext/>
            </w:pPr>
            <w:hyperlink r:id="rId241">
              <w:r>
                <w:rPr>
                  <w:color w:val="1B6A8F"/>
                  <w:u w:val="single"/>
                </w:rPr>
                <w:t>Program Website</w:t>
              </w:r>
            </w:hyperlink>
            <w:r>
              <w:t xml:space="preserve"> (https://www.treasurer.mo.gov/content/low-interest-loans)</w:t>
            </w:r>
          </w:p>
        </w:tc>
      </w:tr>
      <w:tr>
        <w:trPr>
          <w:cantSplit/>
        </w:trPr>
        <w:tc>
          <w:tcPr>
            <w:tcW w:type="dxa" w:w="1944"/>
            <w:shd w:fill="E6F1F5"/>
          </w:tcPr>
          <w:p>
            <w:pPr>
              <w:keepNext w:val="0"/>
            </w:pPr>
            <w:r>
              <w:rPr>
                <w:b/>
              </w:rPr>
              <w:t>Record ID</w:t>
            </w:r>
          </w:p>
        </w:tc>
        <w:tc>
          <w:tcPr>
            <w:tcW w:type="dxa" w:w="8568"/>
          </w:tcPr>
          <w:p>
            <w:pPr>
              <w:keepNext w:val="0"/>
            </w:pPr>
            <w:r>
              <w:t>RERC-FND-0244</w:t>
            </w:r>
          </w:p>
        </w:tc>
      </w:tr>
    </w:tbl>
    <w:p>
      <w:pPr>
        <w:pStyle w:val="Heading2"/>
        <w:keepNext/>
        <w:spacing w:before="160" w:after="60"/>
      </w:pPr>
      <w:r>
        <w:t>Transportation Alternatives Program</w:t>
      </w:r>
    </w:p>
    <w:p>
      <w:pPr>
        <w:keepNext/>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Smaller-scale transportation projects such as pedestrian and bicycle facilities, safe routes, community improvements, overlooks, and environmental mitigation.</w:t>
            </w:r>
          </w:p>
        </w:tc>
      </w:tr>
      <w:tr>
        <w:trPr>
          <w:cantSplit/>
        </w:trPr>
        <w:tc>
          <w:tcPr>
            <w:tcW w:type="dxa" w:w="1944"/>
            <w:shd w:fill="E9F2EC"/>
          </w:tcPr>
          <w:p>
            <w:pPr>
              <w:keepNext/>
            </w:pPr>
            <w:r>
              <w:rPr>
                <w:b/>
              </w:rPr>
              <w:t>Best for</w:t>
            </w:r>
          </w:p>
        </w:tc>
        <w:tc>
          <w:tcPr>
            <w:tcW w:type="dxa" w:w="8568"/>
          </w:tcPr>
          <w:p>
            <w:pPr>
              <w:keepNext/>
            </w:pPr>
            <w:r>
              <w:t>Local governments; tribal governments; regional transportation authorities; transit agencies; natural-resource/public-land agencies; schools; MPOs serving urbanized areas of 200,000 or fewer; nonprofits with an eligible public partner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Offers competitive funding based on available federal apportionments, which in 2025 totaled over $8.9 million</w:t>
            </w:r>
          </w:p>
        </w:tc>
      </w:tr>
      <w:tr>
        <w:trPr>
          <w:cantSplit/>
        </w:trPr>
        <w:tc>
          <w:tcPr>
            <w:tcW w:type="dxa" w:w="1944"/>
            <w:shd w:fill="E9F2EC"/>
          </w:tcPr>
          <w:p>
            <w:pPr>
              <w:keepNext/>
            </w:pPr>
            <w:r>
              <w:rPr>
                <w:b/>
              </w:rPr>
              <w:t>Match or cost</w:t>
            </w:r>
          </w:p>
        </w:tc>
        <w:tc>
          <w:tcPr>
            <w:tcW w:type="dxa" w:w="8568"/>
          </w:tcPr>
          <w:p>
            <w:pPr>
              <w:keepNext/>
            </w:pPr>
            <w:r>
              <w:t>Yes, 13.42%</w:t>
            </w:r>
          </w:p>
        </w:tc>
      </w:tr>
      <w:tr>
        <w:trPr>
          <w:cantSplit/>
        </w:trPr>
        <w:tc>
          <w:tcPr>
            <w:tcW w:type="dxa" w:w="1944"/>
            <w:shd w:fill="E9F2EC"/>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9F2EC"/>
          </w:tcPr>
          <w:p>
            <w:pPr>
              <w:keepNext w:val="0"/>
            </w:pPr>
            <w:r>
              <w:rPr>
                <w:b/>
              </w:rPr>
              <w:t>Record ID</w:t>
            </w:r>
          </w:p>
        </w:tc>
        <w:tc>
          <w:tcPr>
            <w:tcW w:type="dxa" w:w="8568"/>
          </w:tcPr>
          <w:p>
            <w:pPr>
              <w:keepNext w:val="0"/>
            </w:pPr>
            <w:r>
              <w:t>RERC-FND-0254</w:t>
            </w:r>
          </w:p>
        </w:tc>
      </w:tr>
    </w:tbl>
    <w:p>
      <w:pPr>
        <w:pStyle w:val="Heading2"/>
        <w:keepNext/>
        <w:spacing w:before="160" w:after="60"/>
      </w:pPr>
      <w:r>
        <w:t>Off-Highway Vehicle Grant Program</w:t>
      </w:r>
    </w:p>
    <w:p>
      <w:pPr>
        <w:keepNext/>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Best for</w:t>
            </w:r>
          </w:p>
        </w:tc>
        <w:tc>
          <w:tcPr>
            <w:tcW w:type="dxa" w:w="8568"/>
          </w:tcPr>
          <w:p>
            <w:pPr>
              <w:keepNext/>
            </w:pPr>
            <w:r>
              <w:t>Clubs; agencies; nonprofits; trail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trail maintenance; safety;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42">
              <w:r>
                <w:rPr>
                  <w:color w:val="1B6A8F"/>
                  <w:u w:val="single"/>
                </w:rPr>
                <w:t>Program Website</w:t>
              </w:r>
            </w:hyperlink>
            <w:r>
              <w:t xml:space="preserve"> (https://fwp.mt.gov/aboutfwp/grant-programs/off-highway-vehicle)</w:t>
            </w:r>
          </w:p>
        </w:tc>
      </w:tr>
      <w:tr>
        <w:trPr>
          <w:cantSplit/>
        </w:trPr>
        <w:tc>
          <w:tcPr>
            <w:tcW w:type="dxa" w:w="1944"/>
            <w:shd w:fill="E6F1F5"/>
          </w:tcPr>
          <w:p>
            <w:pPr>
              <w:keepNext w:val="0"/>
            </w:pPr>
            <w:r>
              <w:rPr>
                <w:b/>
              </w:rPr>
              <w:t>Record ID</w:t>
            </w:r>
          </w:p>
        </w:tc>
        <w:tc>
          <w:tcPr>
            <w:tcW w:type="dxa" w:w="8568"/>
          </w:tcPr>
          <w:p>
            <w:pPr>
              <w:keepNext w:val="0"/>
            </w:pPr>
            <w:r>
              <w:t>RERC-FND-0251</w:t>
            </w:r>
          </w:p>
        </w:tc>
      </w:tr>
    </w:tbl>
    <w:p>
      <w:pPr>
        <w:pStyle w:val="Heading2"/>
        <w:keepNext/>
        <w:spacing w:before="160" w:after="60"/>
      </w:pPr>
      <w:r>
        <w:t>Recreational Trails Program</w:t>
      </w:r>
    </w:p>
    <w:p>
      <w:pPr>
        <w:keepNext/>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Best for</w:t>
            </w:r>
          </w:p>
        </w:tc>
        <w:tc>
          <w:tcPr>
            <w:tcW w:type="dxa" w:w="8568"/>
          </w:tcPr>
          <w:p>
            <w:pPr>
              <w:keepNext/>
            </w:pPr>
            <w:r>
              <w:t>Public agencies; tribes; nonprofits;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outdoor recreation; maintenance</w:t>
            </w:r>
          </w:p>
        </w:tc>
      </w:tr>
      <w:tr>
        <w:trPr>
          <w:cantSplit/>
        </w:trPr>
        <w:tc>
          <w:tcPr>
            <w:tcW w:type="dxa" w:w="1944"/>
            <w:shd w:fill="E9F2EC"/>
          </w:tcPr>
          <w:p>
            <w:pPr>
              <w:keepNext/>
            </w:pPr>
            <w:r>
              <w:rPr>
                <w:b/>
              </w:rPr>
              <w:t>Amount or cost</w:t>
            </w:r>
          </w:p>
        </w:tc>
        <w:tc>
          <w:tcPr>
            <w:tcW w:type="dxa" w:w="8568"/>
          </w:tcPr>
          <w:p>
            <w:pPr>
              <w:keepNext/>
            </w:pPr>
            <w:r>
              <w:t>Varies; federal RTP allocation</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243">
              <w:r>
                <w:rPr>
                  <w:color w:val="1B6A8F"/>
                  <w:u w:val="single"/>
                </w:rPr>
                <w:t>Program Website</w:t>
              </w:r>
            </w:hyperlink>
            <w:r>
              <w:t xml:space="preserve"> (https://fwp.mt.gov/aboutfwp/grant-programs/recreational-trails)</w:t>
            </w:r>
          </w:p>
        </w:tc>
      </w:tr>
      <w:tr>
        <w:trPr>
          <w:cantSplit/>
        </w:trPr>
        <w:tc>
          <w:tcPr>
            <w:tcW w:type="dxa" w:w="1944"/>
            <w:shd w:fill="E9F2EC"/>
          </w:tcPr>
          <w:p>
            <w:pPr>
              <w:keepNext w:val="0"/>
            </w:pPr>
            <w:r>
              <w:rPr>
                <w:b/>
              </w:rPr>
              <w:t>Record ID</w:t>
            </w:r>
          </w:p>
        </w:tc>
        <w:tc>
          <w:tcPr>
            <w:tcW w:type="dxa" w:w="8568"/>
          </w:tcPr>
          <w:p>
            <w:pPr>
              <w:keepNext w:val="0"/>
            </w:pPr>
            <w:r>
              <w:t>RERC-FND-0252</w:t>
            </w:r>
          </w:p>
        </w:tc>
      </w:tr>
    </w:tbl>
    <w:p>
      <w:pPr>
        <w:pStyle w:val="Heading2"/>
        <w:keepNext/>
        <w:spacing w:before="160" w:after="60"/>
      </w:pPr>
      <w:r>
        <w:t>Trail Stewardship Grant Program</w:t>
      </w:r>
    </w:p>
    <w:p>
      <w:pPr>
        <w:keepNext/>
        <w:spacing w:after="80"/>
      </w:pPr>
      <w:r>
        <w:rPr>
          <w:b/>
        </w:rPr>
        <w:t>Montana Fish, Wildlife and Parks</w:t>
      </w:r>
      <w:r>
        <w:t xml:space="preserve"> | Cycle closed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Best for</w:t>
            </w:r>
          </w:p>
        </w:tc>
        <w:tc>
          <w:tcPr>
            <w:tcW w:type="dxa" w:w="8568"/>
          </w:tcPr>
          <w:p>
            <w:pPr>
              <w:keepNext/>
            </w:pPr>
            <w:r>
              <w:t>Public agencies; nonprofits; trail stewardship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stewardship; maintenance; volunteer capacity</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10% match</w:t>
            </w:r>
          </w:p>
        </w:tc>
      </w:tr>
      <w:tr>
        <w:trPr>
          <w:cantSplit/>
        </w:trPr>
        <w:tc>
          <w:tcPr>
            <w:tcW w:type="dxa" w:w="1944"/>
            <w:shd w:fill="E6F1F5"/>
          </w:tcPr>
          <w:p>
            <w:pPr>
              <w:keepNext/>
            </w:pPr>
            <w:r>
              <w:rPr>
                <w:b/>
              </w:rPr>
              <w:t>Official source</w:t>
            </w:r>
          </w:p>
        </w:tc>
        <w:tc>
          <w:tcPr>
            <w:tcW w:type="dxa" w:w="8568"/>
          </w:tcPr>
          <w:p>
            <w:pPr>
              <w:keepNext/>
            </w:pPr>
            <w:hyperlink r:id="rId244">
              <w:r>
                <w:rPr>
                  <w:color w:val="1B6A8F"/>
                  <w:u w:val="single"/>
                </w:rPr>
                <w:t>Program Website</w:t>
              </w:r>
            </w:hyperlink>
            <w:r>
              <w:t xml:space="preserve"> (https://fwp.mt.gov/aboutfwp/grant-programs/trail-stewardship)</w:t>
            </w:r>
          </w:p>
        </w:tc>
      </w:tr>
      <w:tr>
        <w:trPr>
          <w:cantSplit/>
        </w:trPr>
        <w:tc>
          <w:tcPr>
            <w:tcW w:type="dxa" w:w="1944"/>
            <w:shd w:fill="E6F1F5"/>
          </w:tcPr>
          <w:p>
            <w:pPr>
              <w:keepNext w:val="0"/>
            </w:pPr>
            <w:r>
              <w:rPr>
                <w:b/>
              </w:rPr>
              <w:t>Record ID</w:t>
            </w:r>
          </w:p>
        </w:tc>
        <w:tc>
          <w:tcPr>
            <w:tcW w:type="dxa" w:w="8568"/>
          </w:tcPr>
          <w:p>
            <w:pPr>
              <w:keepNext w:val="0"/>
            </w:pPr>
            <w:r>
              <w:t>RERC-FND-0253</w:t>
            </w:r>
          </w:p>
        </w:tc>
      </w:tr>
    </w:tbl>
    <w:p>
      <w:pPr>
        <w:pStyle w:val="Heading2"/>
        <w:keepNext/>
        <w:spacing w:before="160" w:after="60"/>
      </w:pPr>
      <w:r>
        <w:t>E+ Business Partners Program</w:t>
      </w:r>
    </w:p>
    <w:p>
      <w:pPr>
        <w:keepNext/>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Best for</w:t>
            </w:r>
          </w:p>
        </w:tc>
        <w:tc>
          <w:tcPr>
            <w:tcW w:type="dxa" w:w="8568"/>
          </w:tcPr>
          <w:p>
            <w:pPr>
              <w:keepNext/>
            </w:pPr>
            <w:r>
              <w:t>NorthWestern Energy business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operations cost</w:t>
            </w:r>
          </w:p>
        </w:tc>
      </w:tr>
      <w:tr>
        <w:trPr>
          <w:cantSplit/>
        </w:trPr>
        <w:tc>
          <w:tcPr>
            <w:tcW w:type="dxa" w:w="1944"/>
            <w:shd w:fill="E9F2EC"/>
          </w:tcPr>
          <w:p>
            <w:pPr>
              <w:keepNext/>
            </w:pPr>
            <w:r>
              <w:rPr>
                <w:b/>
              </w:rPr>
              <w:t>Amount or cost</w:t>
            </w:r>
          </w:p>
        </w:tc>
        <w:tc>
          <w:tcPr>
            <w:tcW w:type="dxa" w:w="8568"/>
          </w:tcPr>
          <w:p>
            <w:pPr>
              <w:keepNext/>
            </w:pPr>
            <w:r>
              <w:t>Varies by eligible energy project</w:t>
            </w:r>
          </w:p>
        </w:tc>
      </w:tr>
      <w:tr>
        <w:trPr>
          <w:cantSplit/>
        </w:trPr>
        <w:tc>
          <w:tcPr>
            <w:tcW w:type="dxa" w:w="1944"/>
            <w:shd w:fill="E9F2EC"/>
          </w:tcPr>
          <w:p>
            <w:pPr>
              <w:keepNext/>
            </w:pPr>
            <w:r>
              <w:rPr>
                <w:b/>
              </w:rPr>
              <w:t>Match or cost</w:t>
            </w:r>
          </w:p>
        </w:tc>
        <w:tc>
          <w:tcPr>
            <w:tcW w:type="dxa" w:w="8568"/>
          </w:tcPr>
          <w:p>
            <w:pPr>
              <w:keepNext/>
            </w:pPr>
            <w:r>
              <w:t>Preapproval and program rules apply</w:t>
            </w:r>
          </w:p>
        </w:tc>
      </w:tr>
      <w:tr>
        <w:trPr>
          <w:cantSplit/>
        </w:trPr>
        <w:tc>
          <w:tcPr>
            <w:tcW w:type="dxa" w:w="1944"/>
            <w:shd w:fill="E9F2EC"/>
          </w:tcPr>
          <w:p>
            <w:pPr>
              <w:keepNext/>
            </w:pPr>
            <w:r>
              <w:rPr>
                <w:b/>
              </w:rPr>
              <w:t>Official source</w:t>
            </w:r>
          </w:p>
        </w:tc>
        <w:tc>
          <w:tcPr>
            <w:tcW w:type="dxa" w:w="8568"/>
          </w:tcPr>
          <w:p>
            <w:pPr>
              <w:keepNext/>
            </w:pPr>
            <w:hyperlink r:id="rId245">
              <w:r>
                <w:rPr>
                  <w:color w:val="1B6A8F"/>
                  <w:u w:val="single"/>
                </w:rPr>
                <w:t>Program Website</w:t>
              </w:r>
            </w:hyperlink>
            <w:r>
              <w:t xml:space="preserve"> (https://www.northwesternenergy.com/docs/default-source/default-document-library/account-services/business-services/e-business-partners-program-desciption.pdf)</w:t>
            </w:r>
          </w:p>
        </w:tc>
      </w:tr>
      <w:tr>
        <w:trPr>
          <w:cantSplit/>
        </w:trPr>
        <w:tc>
          <w:tcPr>
            <w:tcW w:type="dxa" w:w="1944"/>
            <w:shd w:fill="E9F2EC"/>
          </w:tcPr>
          <w:p>
            <w:pPr>
              <w:keepNext w:val="0"/>
            </w:pPr>
            <w:r>
              <w:rPr>
                <w:b/>
              </w:rPr>
              <w:t>Record ID</w:t>
            </w:r>
          </w:p>
        </w:tc>
        <w:tc>
          <w:tcPr>
            <w:tcW w:type="dxa" w:w="8568"/>
          </w:tcPr>
          <w:p>
            <w:pPr>
              <w:keepNext w:val="0"/>
            </w:pPr>
            <w:r>
              <w:t>RERC-FND-0250</w:t>
            </w:r>
          </w:p>
        </w:tc>
      </w:tr>
    </w:tbl>
    <w:p>
      <w:pPr>
        <w:pStyle w:val="Heading2"/>
        <w:keepNext/>
        <w:spacing w:before="160" w:after="60"/>
      </w:pPr>
      <w:r>
        <w:t>Opportunity Appalachia</w:t>
      </w:r>
    </w:p>
    <w:p>
      <w:pPr>
        <w:keepNext/>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Best for</w:t>
            </w:r>
          </w:p>
        </w:tc>
        <w:tc>
          <w:tcPr>
            <w:tcW w:type="dxa" w:w="8568"/>
          </w:tcPr>
          <w:p>
            <w:pPr>
              <w:keepNext/>
            </w:pPr>
            <w:r>
              <w:t>Investable community and real estate projects sponsored by local partners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Available in the Opportunity Appalachia service area; local and project rules still apply.</w:t>
            </w:r>
          </w:p>
        </w:tc>
      </w:tr>
      <w:tr>
        <w:trPr>
          <w:cantSplit/>
        </w:trPr>
        <w:tc>
          <w:tcPr>
            <w:tcW w:type="dxa" w:w="1944"/>
            <w:shd w:fill="E6F1F5"/>
          </w:tcPr>
          <w:p>
            <w:pPr>
              <w:keepNext/>
            </w:pPr>
            <w:r>
              <w:rPr>
                <w:b/>
              </w:rPr>
              <w:t>Coverage source</w:t>
            </w:r>
          </w:p>
        </w:tc>
        <w:tc>
          <w:tcPr>
            <w:tcW w:type="dxa" w:w="8568"/>
          </w:tcPr>
          <w:p>
            <w:pPr>
              <w:keepNext/>
            </w:pPr>
            <w:hyperlink r:id="rId246">
              <w:r>
                <w:rPr>
                  <w:color w:val="1B6A8F"/>
                  <w:u w:val="single"/>
                </w:rPr>
                <w:t>Coverage source</w:t>
              </w:r>
            </w:hyperlink>
            <w:r>
              <w:t xml:space="preserve"> (https://appalachiancommunitycapitalcdfi.org/opportunity-appalachia/)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downtown development, heritage tourism, recreation, real estate, capital stacking</w:t>
            </w:r>
          </w:p>
        </w:tc>
      </w:tr>
      <w:tr>
        <w:trPr>
          <w:cantSplit/>
        </w:trPr>
        <w:tc>
          <w:tcPr>
            <w:tcW w:type="dxa" w:w="1944"/>
            <w:shd w:fill="E6F1F5"/>
          </w:tcPr>
          <w:p>
            <w:pPr>
              <w:keepNext/>
            </w:pPr>
            <w:r>
              <w:rPr>
                <w:b/>
              </w:rPr>
              <w:t>Amount or cost</w:t>
            </w:r>
          </w:p>
        </w:tc>
        <w:tc>
          <w:tcPr>
            <w:tcW w:type="dxa" w:w="8568"/>
          </w:tcPr>
          <w:p>
            <w:pPr>
              <w:keepNext/>
            </w:pPr>
            <w:r>
              <w:t>TA value varies by project; financing sought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47">
              <w:r>
                <w:rPr>
                  <w:color w:val="1B6A8F"/>
                  <w:u w:val="single"/>
                </w:rPr>
                <w:t>Program Website</w:t>
              </w:r>
            </w:hyperlink>
            <w:r>
              <w:t xml:space="preserve"> (https://appalachiancommunitycapitalcdfi.org/opportunity-appalachia)</w:t>
            </w:r>
          </w:p>
        </w:tc>
      </w:tr>
      <w:tr>
        <w:trPr>
          <w:cantSplit/>
        </w:trPr>
        <w:tc>
          <w:tcPr>
            <w:tcW w:type="dxa" w:w="1944"/>
            <w:shd w:fill="E6F1F5"/>
          </w:tcPr>
          <w:p>
            <w:pPr>
              <w:keepNext w:val="0"/>
            </w:pPr>
            <w:r>
              <w:rPr>
                <w:b/>
              </w:rPr>
              <w:t>Record ID</w:t>
            </w:r>
          </w:p>
        </w:tc>
        <w:tc>
          <w:tcPr>
            <w:tcW w:type="dxa" w:w="8568"/>
          </w:tcPr>
          <w:p>
            <w:pPr>
              <w:keepNext w:val="0"/>
            </w:pPr>
            <w:r>
              <w:t>RERC-FND-0271</w:t>
            </w:r>
          </w:p>
        </w:tc>
      </w:tr>
    </w:tbl>
    <w:p>
      <w:pPr>
        <w:pStyle w:val="Heading2"/>
        <w:keepNext/>
        <w:spacing w:before="160" w:after="60"/>
      </w:pPr>
      <w:r>
        <w:t>Community Facilities Loans</w:t>
      </w:r>
    </w:p>
    <w:p>
      <w:pPr>
        <w:keepNext/>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Best for</w:t>
            </w:r>
          </w:p>
        </w:tc>
        <w:tc>
          <w:tcPr>
            <w:tcW w:type="dxa" w:w="8568"/>
          </w:tcPr>
          <w:p>
            <w:pPr>
              <w:keepNext/>
            </w:pPr>
            <w:r>
              <w:t>Rural communities; tribal nations; community facility borrowers</w:t>
            </w:r>
          </w:p>
        </w:tc>
      </w:tr>
      <w:tr>
        <w:trPr>
          <w:cantSplit/>
        </w:trPr>
        <w:tc>
          <w:tcPr>
            <w:tcW w:type="dxa" w:w="1944"/>
            <w:shd w:fill="E9F2EC"/>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9F2EC"/>
          </w:tcPr>
          <w:p>
            <w:pPr>
              <w:keepNext/>
            </w:pPr>
            <w:r>
              <w:rPr>
                <w:b/>
              </w:rPr>
              <w:t>Coverage note</w:t>
            </w:r>
          </w:p>
        </w:tc>
        <w:tc>
          <w:tcPr>
            <w:tcW w:type="dxa" w:w="8568"/>
          </w:tcPr>
          <w:p>
            <w:pPr>
              <w:keepNext/>
            </w:pPr>
            <w:r>
              <w:t>Shown for Communities Unlimited's verified seven-state core service area. Product availability can vary by location.</w:t>
            </w:r>
          </w:p>
        </w:tc>
      </w:tr>
      <w:tr>
        <w:trPr>
          <w:cantSplit/>
        </w:trPr>
        <w:tc>
          <w:tcPr>
            <w:tcW w:type="dxa" w:w="1944"/>
            <w:shd w:fill="E9F2EC"/>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facilities; community infrastructure; local food; public health; equipment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49">
              <w:r>
                <w:rPr>
                  <w:color w:val="1B6A8F"/>
                  <w:u w:val="single"/>
                </w:rPr>
                <w:t>Program Website</w:t>
              </w:r>
            </w:hyperlink>
            <w:r>
              <w:t xml:space="preserve"> (https://communitiesu.org/lending/community-facilities-loans)</w:t>
            </w:r>
          </w:p>
        </w:tc>
      </w:tr>
      <w:tr>
        <w:trPr>
          <w:cantSplit/>
        </w:trPr>
        <w:tc>
          <w:tcPr>
            <w:tcW w:type="dxa" w:w="1944"/>
            <w:shd w:fill="E9F2EC"/>
          </w:tcPr>
          <w:p>
            <w:pPr>
              <w:keepNext w:val="0"/>
            </w:pPr>
            <w:r>
              <w:rPr>
                <w:b/>
              </w:rPr>
              <w:t>Record ID</w:t>
            </w:r>
          </w:p>
        </w:tc>
        <w:tc>
          <w:tcPr>
            <w:tcW w:type="dxa" w:w="8568"/>
          </w:tcPr>
          <w:p>
            <w:pPr>
              <w:keepNext w:val="0"/>
            </w:pPr>
            <w:r>
              <w:t>RERC-FND-0259</w:t>
            </w:r>
          </w:p>
        </w:tc>
      </w:tr>
    </w:tbl>
    <w:p>
      <w:pPr>
        <w:pStyle w:val="Heading2"/>
        <w:keepNext/>
        <w:spacing w:before="160" w:after="60"/>
      </w:pPr>
      <w:r>
        <w:t>Business Loans</w:t>
      </w:r>
    </w:p>
    <w:p>
      <w:pPr>
        <w:keepNext/>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Best for</w:t>
            </w:r>
          </w:p>
        </w:tc>
        <w:tc>
          <w:tcPr>
            <w:tcW w:type="dxa" w:w="8568"/>
          </w:tcPr>
          <w:p>
            <w:pPr>
              <w:keepNext/>
            </w:pPr>
            <w:r>
              <w:t>Businesses and nonprofits unable to access traditional financing</w:t>
            </w:r>
          </w:p>
        </w:tc>
      </w:tr>
      <w:tr>
        <w:trPr>
          <w:cantSplit/>
        </w:trPr>
        <w:tc>
          <w:tcPr>
            <w:tcW w:type="dxa" w:w="1944"/>
            <w:shd w:fill="E6F1F5"/>
          </w:tcPr>
          <w:p>
            <w:pPr>
              <w:keepNext/>
            </w:pPr>
            <w:r>
              <w:rPr>
                <w:b/>
              </w:rPr>
              <w:t>Covered states</w:t>
            </w:r>
          </w:p>
        </w:tc>
        <w:tc>
          <w:tcPr>
            <w:tcW w:type="dxa" w:w="8568"/>
          </w:tcPr>
          <w:p>
            <w:pPr>
              <w:keepNext/>
            </w:pPr>
            <w:r>
              <w:t>Oregon; Washington</w:t>
            </w:r>
          </w:p>
        </w:tc>
      </w:tr>
      <w:tr>
        <w:trPr>
          <w:cantSplit/>
        </w:trPr>
        <w:tc>
          <w:tcPr>
            <w:tcW w:type="dxa" w:w="1944"/>
            <w:shd w:fill="E6F1F5"/>
          </w:tcPr>
          <w:p>
            <w:pPr>
              <w:keepNext/>
            </w:pPr>
            <w:r>
              <w:rPr>
                <w:b/>
              </w:rPr>
              <w:t>Coverage note</w:t>
            </w:r>
          </w:p>
        </w:tc>
        <w:tc>
          <w:tcPr>
            <w:tcW w:type="dxa" w:w="8568"/>
          </w:tcPr>
          <w:p>
            <w:pPr>
              <w:keepNext/>
            </w:pPr>
            <w:r>
              <w:t>Craft3 serves borrowers in Oregon and Washington; product and underwriting rules apply.</w:t>
            </w:r>
          </w:p>
        </w:tc>
      </w:tr>
      <w:tr>
        <w:trPr>
          <w:cantSplit/>
        </w:trPr>
        <w:tc>
          <w:tcPr>
            <w:tcW w:type="dxa" w:w="1944"/>
            <w:shd w:fill="E6F1F5"/>
          </w:tcPr>
          <w:p>
            <w:pPr>
              <w:keepNext/>
            </w:pPr>
            <w:r>
              <w:rPr>
                <w:b/>
              </w:rPr>
              <w:t>Coverage source</w:t>
            </w:r>
          </w:p>
        </w:tc>
        <w:tc>
          <w:tcPr>
            <w:tcW w:type="dxa" w:w="8568"/>
          </w:tcPr>
          <w:p>
            <w:pPr>
              <w:keepNext/>
            </w:pPr>
            <w:hyperlink r:id="rId250">
              <w:r>
                <w:rPr>
                  <w:color w:val="1B6A8F"/>
                  <w:u w:val="single"/>
                </w:rPr>
                <w:t>Coverage source</w:t>
              </w:r>
            </w:hyperlink>
            <w:r>
              <w:t xml:space="preserve"> (https://www.craft3.org/business-loans/business)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economies; Tribal economies; business expansion; bridge financing</w:t>
            </w:r>
          </w:p>
        </w:tc>
      </w:tr>
      <w:tr>
        <w:trPr>
          <w:cantSplit/>
        </w:trPr>
        <w:tc>
          <w:tcPr>
            <w:tcW w:type="dxa" w:w="1944"/>
            <w:shd w:fill="E6F1F5"/>
          </w:tcPr>
          <w:p>
            <w:pPr>
              <w:keepNext/>
            </w:pPr>
            <w:r>
              <w:rPr>
                <w:b/>
              </w:rPr>
              <w:t>Amount or cost</w:t>
            </w:r>
          </w:p>
        </w:tc>
        <w:tc>
          <w:tcPr>
            <w:tcW w:type="dxa" w:w="8568"/>
          </w:tcPr>
          <w:p>
            <w:pPr>
              <w:keepNext/>
            </w:pPr>
            <w:r>
              <w:t>Varies; $714 million in loans made historically</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251">
              <w:r>
                <w:rPr>
                  <w:color w:val="1B6A8F"/>
                  <w:u w:val="single"/>
                </w:rPr>
                <w:t>Program Website</w:t>
              </w:r>
            </w:hyperlink>
            <w:r>
              <w:t xml:space="preserve"> (https://www.craft3.org/get-started)</w:t>
            </w:r>
          </w:p>
        </w:tc>
      </w:tr>
      <w:tr>
        <w:trPr>
          <w:cantSplit/>
        </w:trPr>
        <w:tc>
          <w:tcPr>
            <w:tcW w:type="dxa" w:w="1944"/>
            <w:shd w:fill="E6F1F5"/>
          </w:tcPr>
          <w:p>
            <w:pPr>
              <w:keepNext w:val="0"/>
            </w:pPr>
            <w:r>
              <w:rPr>
                <w:b/>
              </w:rPr>
              <w:t>Record ID</w:t>
            </w:r>
          </w:p>
        </w:tc>
        <w:tc>
          <w:tcPr>
            <w:tcW w:type="dxa" w:w="8568"/>
          </w:tcPr>
          <w:p>
            <w:pPr>
              <w:keepNext w:val="0"/>
            </w:pPr>
            <w:r>
              <w:t>RERC-FND-0255</w:t>
            </w:r>
          </w:p>
        </w:tc>
      </w:tr>
    </w:tbl>
    <w:p>
      <w:pPr>
        <w:pStyle w:val="Heading2"/>
        <w:keepNext/>
        <w:spacing w:before="160" w:after="60"/>
      </w:pPr>
      <w:r>
        <w:t>Duke Energy Foundation Grants</w:t>
      </w:r>
    </w:p>
    <w:p>
      <w:pPr>
        <w:keepNext/>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Best for</w:t>
            </w:r>
          </w:p>
        </w:tc>
        <w:tc>
          <w:tcPr>
            <w:tcW w:type="dxa" w:w="8568"/>
          </w:tcPr>
          <w:p>
            <w:pPr>
              <w:keepNext/>
            </w:pPr>
            <w:r>
              <w:t>Eligible nonprofits after state contact discussion</w:t>
            </w:r>
          </w:p>
        </w:tc>
      </w:tr>
      <w:tr>
        <w:trPr>
          <w:cantSplit/>
        </w:trPr>
        <w:tc>
          <w:tcPr>
            <w:tcW w:type="dxa" w:w="1944"/>
            <w:shd w:fill="E9F2EC"/>
          </w:tcPr>
          <w:p>
            <w:pPr>
              <w:keepNext/>
            </w:pPr>
            <w:r>
              <w:rPr>
                <w:b/>
              </w:rPr>
              <w:t>Covered states</w:t>
            </w:r>
          </w:p>
        </w:tc>
        <w:tc>
          <w:tcPr>
            <w:tcW w:type="dxa" w:w="8568"/>
          </w:tcPr>
          <w:p>
            <w:pPr>
              <w:keepNext/>
            </w:pPr>
            <w:r>
              <w:t>Florida; Indiana; Kentucky; North Carolina; Ohio; South Carolina</w:t>
            </w:r>
          </w:p>
        </w:tc>
      </w:tr>
      <w:tr>
        <w:trPr>
          <w:cantSplit/>
        </w:trPr>
        <w:tc>
          <w:tcPr>
            <w:tcW w:type="dxa" w:w="1944"/>
            <w:shd w:fill="E9F2EC"/>
          </w:tcPr>
          <w:p>
            <w:pPr>
              <w:keepNext/>
            </w:pPr>
            <w:r>
              <w:rPr>
                <w:b/>
              </w:rPr>
              <w:t>Coverage note</w:t>
            </w:r>
          </w:p>
        </w:tc>
        <w:tc>
          <w:tcPr>
            <w:tcW w:type="dxa" w:w="8568"/>
          </w:tcPr>
          <w:p>
            <w:pPr>
              <w:keepNext/>
            </w:pPr>
            <w:r>
              <w:t>Foundation opportunities vary by cycle and by Duke Energy service area. Check the current grant page before applying.</w:t>
            </w:r>
          </w:p>
        </w:tc>
      </w:tr>
      <w:tr>
        <w:trPr>
          <w:cantSplit/>
        </w:trPr>
        <w:tc>
          <w:tcPr>
            <w:tcW w:type="dxa" w:w="1944"/>
            <w:shd w:fill="E9F2EC"/>
          </w:tcPr>
          <w:p>
            <w:pPr>
              <w:keepNext/>
            </w:pPr>
            <w:r>
              <w:rPr>
                <w:b/>
              </w:rPr>
              <w:t>Coverage source</w:t>
            </w:r>
          </w:p>
        </w:tc>
        <w:tc>
          <w:tcPr>
            <w:tcW w:type="dxa" w:w="8568"/>
          </w:tcPr>
          <w:p>
            <w:pPr>
              <w:keepNext/>
            </w:pPr>
            <w:hyperlink r:id="rId252">
              <w:r>
                <w:rPr>
                  <w:color w:val="1B6A8F"/>
                  <w:u w:val="single"/>
                </w:rPr>
                <w:t>Coverage source</w:t>
              </w:r>
            </w:hyperlink>
            <w:r>
              <w:t xml:space="preserve"> (https://news.duke-energy.com/releases/duke-energy-foundation-launches-america250-grant-opportunity-for-nonprofits-in-six-states)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revitalization, local economic development, climate resiliency, environment</w:t>
            </w:r>
          </w:p>
        </w:tc>
      </w:tr>
      <w:tr>
        <w:trPr>
          <w:cantSplit/>
        </w:trPr>
        <w:tc>
          <w:tcPr>
            <w:tcW w:type="dxa" w:w="1944"/>
            <w:shd w:fill="E9F2EC"/>
          </w:tcPr>
          <w:p>
            <w:pPr>
              <w:keepNext/>
            </w:pPr>
            <w:r>
              <w:rPr>
                <w:b/>
              </w:rPr>
              <w:t>Amount or cost</w:t>
            </w:r>
          </w:p>
        </w:tc>
        <w:tc>
          <w:tcPr>
            <w:tcW w:type="dxa" w:w="8568"/>
          </w:tcPr>
          <w:p>
            <w:pPr>
              <w:keepNext/>
            </w:pPr>
            <w:r>
              <w:t>Rolling requests of $20,000 or less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9F2EC"/>
          </w:tcPr>
          <w:p>
            <w:pPr>
              <w:keepNext w:val="0"/>
            </w:pPr>
            <w:r>
              <w:rPr>
                <w:b/>
              </w:rPr>
              <w:t>Record ID</w:t>
            </w:r>
          </w:p>
        </w:tc>
        <w:tc>
          <w:tcPr>
            <w:tcW w:type="dxa" w:w="8568"/>
          </w:tcPr>
          <w:p>
            <w:pPr>
              <w:keepNext w:val="0"/>
            </w:pPr>
            <w:r>
              <w:t>RERC-FND-0263</w:t>
            </w:r>
          </w:p>
        </w:tc>
      </w:tr>
    </w:tbl>
    <w:p>
      <w:pPr>
        <w:pStyle w:val="Heading2"/>
        <w:keepNext/>
        <w:spacing w:before="160" w:after="60"/>
      </w:pPr>
      <w:r>
        <w:t>Community Relations and Foundation Grants</w:t>
      </w:r>
    </w:p>
    <w:p>
      <w:pPr>
        <w:keepNext/>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Best for</w:t>
            </w:r>
          </w:p>
        </w:tc>
        <w:tc>
          <w:tcPr>
            <w:tcW w:type="dxa" w:w="8568"/>
          </w:tcPr>
          <w:p>
            <w:pPr>
              <w:keepNext/>
            </w:pPr>
            <w:r>
              <w:t>Nonprofits and community organizations in service territory</w:t>
            </w:r>
          </w:p>
        </w:tc>
      </w:tr>
      <w:tr>
        <w:trPr>
          <w:cantSplit/>
        </w:trPr>
        <w:tc>
          <w:tcPr>
            <w:tcW w:type="dxa" w:w="1944"/>
            <w:shd w:fill="E6F1F5"/>
          </w:tcPr>
          <w:p>
            <w:pPr>
              <w:keepNext/>
            </w:pPr>
            <w:r>
              <w:rPr>
                <w:b/>
              </w:rPr>
              <w:t>Covered states</w:t>
            </w:r>
          </w:p>
        </w:tc>
        <w:tc>
          <w:tcPr>
            <w:tcW w:type="dxa" w:w="8568"/>
          </w:tcPr>
          <w:p>
            <w:pPr>
              <w:keepNext/>
            </w:pPr>
            <w:r>
              <w:t>Connecticut; Massachusetts; New Hampshire</w:t>
            </w:r>
          </w:p>
        </w:tc>
      </w:tr>
      <w:tr>
        <w:trPr>
          <w:cantSplit/>
        </w:trPr>
        <w:tc>
          <w:tcPr>
            <w:tcW w:type="dxa" w:w="1944"/>
            <w:shd w:fill="E6F1F5"/>
          </w:tcPr>
          <w:p>
            <w:pPr>
              <w:keepNext/>
            </w:pPr>
            <w:r>
              <w:rPr>
                <w:b/>
              </w:rPr>
              <w:t>Coverage note</w:t>
            </w:r>
          </w:p>
        </w:tc>
        <w:tc>
          <w:tcPr>
            <w:tcW w:type="dxa" w:w="8568"/>
          </w:tcPr>
          <w:p>
            <w:pPr>
              <w:keepNext/>
            </w:pPr>
            <w:r>
              <w:t>Support is limited to communities in Eversource's service area within these states.</w:t>
            </w:r>
          </w:p>
        </w:tc>
      </w:tr>
      <w:tr>
        <w:trPr>
          <w:cantSplit/>
        </w:trPr>
        <w:tc>
          <w:tcPr>
            <w:tcW w:type="dxa" w:w="1944"/>
            <w:shd w:fill="E6F1F5"/>
          </w:tcPr>
          <w:p>
            <w:pPr>
              <w:keepNext/>
            </w:pPr>
            <w:r>
              <w:rPr>
                <w:b/>
              </w:rPr>
              <w:t>Coverage source</w:t>
            </w:r>
          </w:p>
        </w:tc>
        <w:tc>
          <w:tcPr>
            <w:tcW w:type="dxa" w:w="8568"/>
          </w:tcPr>
          <w:p>
            <w:pPr>
              <w:keepNext/>
            </w:pPr>
            <w:hyperlink r:id="rId254">
              <w:r>
                <w:rPr>
                  <w:color w:val="1B6A8F"/>
                  <w:u w:val="single"/>
                </w:rPr>
                <w:t>Coverage source</w:t>
              </w:r>
            </w:hyperlink>
            <w:r>
              <w:t xml:space="preserve"> (https://www.eversource.com/residential/about/community/supporting-the-community/charitable-contributions-volunteerism)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public safety, education, community wellness</w:t>
            </w:r>
          </w:p>
        </w:tc>
      </w:tr>
      <w:tr>
        <w:trPr>
          <w:cantSplit/>
        </w:trPr>
        <w:tc>
          <w:tcPr>
            <w:tcW w:type="dxa" w:w="1944"/>
            <w:shd w:fill="E6F1F5"/>
          </w:tcPr>
          <w:p>
            <w:pPr>
              <w:keepNext/>
            </w:pPr>
            <w:r>
              <w:rPr>
                <w:b/>
              </w:rPr>
              <w:t>Amount or cost</w:t>
            </w:r>
          </w:p>
        </w:tc>
        <w:tc>
          <w:tcPr>
            <w:tcW w:type="dxa" w:w="8568"/>
          </w:tcPr>
          <w:p>
            <w:pPr>
              <w:keepNext/>
            </w:pPr>
            <w:r>
              <w:t>Community grants often $500-$2,500; foundation sponsorships vary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5">
              <w:r>
                <w:rPr>
                  <w:color w:val="1B6A8F"/>
                  <w:u w:val="single"/>
                </w:rPr>
                <w:t>Program Website</w:t>
              </w:r>
            </w:hyperlink>
            <w:r>
              <w:t xml:space="preserve"> (https://www.eversource.com/residential/about/community/supporting-the-community/community-relations)</w:t>
            </w:r>
          </w:p>
        </w:tc>
      </w:tr>
      <w:tr>
        <w:trPr>
          <w:cantSplit/>
        </w:trPr>
        <w:tc>
          <w:tcPr>
            <w:tcW w:type="dxa" w:w="1944"/>
            <w:shd w:fill="E6F1F5"/>
          </w:tcPr>
          <w:p>
            <w:pPr>
              <w:keepNext w:val="0"/>
            </w:pPr>
            <w:r>
              <w:rPr>
                <w:b/>
              </w:rPr>
              <w:t>Record ID</w:t>
            </w:r>
          </w:p>
        </w:tc>
        <w:tc>
          <w:tcPr>
            <w:tcW w:type="dxa" w:w="8568"/>
          </w:tcPr>
          <w:p>
            <w:pPr>
              <w:keepNext w:val="0"/>
            </w:pPr>
            <w:r>
              <w:t>RERC-FND-0260</w:t>
            </w:r>
          </w:p>
        </w:tc>
      </w:tr>
    </w:tbl>
    <w:p>
      <w:pPr>
        <w:pStyle w:val="Heading2"/>
        <w:keepNext/>
        <w:spacing w:before="160" w:after="60"/>
      </w:pPr>
      <w:r>
        <w:t>Business Retrofits and Food Service Equipment</w:t>
      </w:r>
    </w:p>
    <w:p>
      <w:pPr>
        <w:keepNext/>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Covered states</w:t>
            </w:r>
          </w:p>
        </w:tc>
        <w:tc>
          <w:tcPr>
            <w:tcW w:type="dxa" w:w="8568"/>
          </w:tcPr>
          <w:p>
            <w:pPr>
              <w:keepNext/>
            </w:pPr>
            <w:r>
              <w:t>Idaho; Oregon</w:t>
            </w:r>
          </w:p>
        </w:tc>
      </w:tr>
      <w:tr>
        <w:trPr>
          <w:cantSplit/>
        </w:trPr>
        <w:tc>
          <w:tcPr>
            <w:tcW w:type="dxa" w:w="1944"/>
            <w:shd w:fill="E9F2EC"/>
          </w:tcPr>
          <w:p>
            <w:pPr>
              <w:keepNext/>
            </w:pPr>
            <w:r>
              <w:rPr>
                <w:b/>
              </w:rPr>
              <w:t>Coverage note</w:t>
            </w:r>
          </w:p>
        </w:tc>
        <w:tc>
          <w:tcPr>
            <w:tcW w:type="dxa" w:w="8568"/>
          </w:tcPr>
          <w:p>
            <w:pPr>
              <w:keepNext/>
            </w:pPr>
            <w:r>
              <w:t>Incentives are for eligible Idaho Power business customers in its Idaho and Oregon service areas.</w:t>
            </w:r>
          </w:p>
        </w:tc>
      </w:tr>
      <w:tr>
        <w:trPr>
          <w:cantSplit/>
        </w:trPr>
        <w:tc>
          <w:tcPr>
            <w:tcW w:type="dxa" w:w="1944"/>
            <w:shd w:fill="E9F2EC"/>
          </w:tcPr>
          <w:p>
            <w:pPr>
              <w:keepNext/>
            </w:pPr>
            <w:r>
              <w:rPr>
                <w:b/>
              </w:rPr>
              <w:t>Coverage source</w:t>
            </w:r>
          </w:p>
        </w:tc>
        <w:tc>
          <w:tcPr>
            <w:tcW w:type="dxa" w:w="8568"/>
          </w:tcPr>
          <w:p>
            <w:pPr>
              <w:keepNext/>
            </w:pPr>
            <w:hyperlink r:id="rId256">
              <w:r>
                <w:rPr>
                  <w:color w:val="1B6A8F"/>
                  <w:u w:val="single"/>
                </w:rPr>
                <w:t>Coverage source</w:t>
              </w:r>
            </w:hyperlink>
            <w:r>
              <w:t xml:space="preserve"> (https://www.idahopower.com/energy-environment/ways-to-save/savings-for-your-business/retrofits/)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foodservice, retrofits, refrigeration, business equipment</w:t>
            </w:r>
          </w:p>
        </w:tc>
      </w:tr>
      <w:tr>
        <w:trPr>
          <w:cantSplit/>
        </w:trPr>
        <w:tc>
          <w:tcPr>
            <w:tcW w:type="dxa" w:w="1944"/>
            <w:shd w:fill="E9F2EC"/>
          </w:tcPr>
          <w:p>
            <w:pPr>
              <w:keepNext/>
            </w:pPr>
            <w:r>
              <w:rPr>
                <w:b/>
              </w:rPr>
              <w:t>Amount or cost</w:t>
            </w:r>
          </w:p>
        </w:tc>
        <w:tc>
          <w:tcPr>
            <w:tcW w:type="dxa" w:w="8568"/>
          </w:tcPr>
          <w:p>
            <w:pPr>
              <w:keepNext/>
            </w:pPr>
            <w:r>
              <w:t>Measure-specific</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257">
              <w:r>
                <w:rPr>
                  <w:color w:val="1B6A8F"/>
                  <w:u w:val="single"/>
                </w:rPr>
                <w:t>Program Website</w:t>
              </w:r>
            </w:hyperlink>
            <w:r>
              <w:t xml:space="preserve"> (https://www.idahopower.com/energy-environment/ways-to-save/savings-for-your-business/retrofits/food-service-equipment-oregon)</w:t>
            </w:r>
          </w:p>
        </w:tc>
      </w:tr>
      <w:tr>
        <w:trPr>
          <w:cantSplit/>
        </w:trPr>
        <w:tc>
          <w:tcPr>
            <w:tcW w:type="dxa" w:w="1944"/>
            <w:shd w:fill="E9F2EC"/>
          </w:tcPr>
          <w:p>
            <w:pPr>
              <w:keepNext w:val="0"/>
            </w:pPr>
            <w:r>
              <w:rPr>
                <w:b/>
              </w:rPr>
              <w:t>Record ID</w:t>
            </w:r>
          </w:p>
        </w:tc>
        <w:tc>
          <w:tcPr>
            <w:tcW w:type="dxa" w:w="8568"/>
          </w:tcPr>
          <w:p>
            <w:pPr>
              <w:keepNext w:val="0"/>
            </w:pPr>
            <w:r>
              <w:t>RERC-FND-0256</w:t>
            </w:r>
          </w:p>
        </w:tc>
      </w:tr>
    </w:tbl>
    <w:p>
      <w:pPr>
        <w:pStyle w:val="Heading2"/>
        <w:keepNext/>
        <w:spacing w:before="160" w:after="60"/>
      </w:pPr>
      <w:r>
        <w:t>Invest Appalachia Fund</w:t>
      </w:r>
    </w:p>
    <w:p>
      <w:pPr>
        <w:keepNext/>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Best for</w:t>
            </w:r>
          </w:p>
        </w:tc>
        <w:tc>
          <w:tcPr>
            <w:tcW w:type="dxa" w:w="8568"/>
          </w:tcPr>
          <w:p>
            <w:pPr>
              <w:keepNext/>
            </w:pPr>
            <w:r>
              <w:t>Businesses; nonprofits; real estate projects; intermediaries; community facilities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Limited to the Invest Appalachia region, generally eligible Appalachian Regional Commission counties in these states.</w:t>
            </w:r>
          </w:p>
        </w:tc>
      </w:tr>
      <w:tr>
        <w:trPr>
          <w:cantSplit/>
        </w:trPr>
        <w:tc>
          <w:tcPr>
            <w:tcW w:type="dxa" w:w="1944"/>
            <w:shd w:fill="E6F1F5"/>
          </w:tcPr>
          <w:p>
            <w:pPr>
              <w:keepNext/>
            </w:pPr>
            <w:r>
              <w:rPr>
                <w:b/>
              </w:rPr>
              <w:t>Coverage source</w:t>
            </w:r>
          </w:p>
        </w:tc>
        <w:tc>
          <w:tcPr>
            <w:tcW w:type="dxa" w:w="8568"/>
          </w:tcPr>
          <w:p>
            <w:pPr>
              <w:keepNext/>
            </w:pPr>
            <w:hyperlink r:id="rId258">
              <w:r>
                <w:rPr>
                  <w:color w:val="1B6A8F"/>
                  <w:u w:val="single"/>
                </w:rPr>
                <w:t>Coverage source</w:t>
              </w:r>
            </w:hyperlink>
            <w:r>
              <w:t xml:space="preserve"> (https://investappalachia.org/faq/)</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creative placemaking; outdoor recreation; downtown redevelopment; asset-based tourism</w:t>
            </w:r>
          </w:p>
        </w:tc>
      </w:tr>
      <w:tr>
        <w:trPr>
          <w:cantSplit/>
        </w:trPr>
        <w:tc>
          <w:tcPr>
            <w:tcW w:type="dxa" w:w="1944"/>
            <w:shd w:fill="E6F1F5"/>
          </w:tcPr>
          <w:p>
            <w:pPr>
              <w:keepNext/>
            </w:pPr>
            <w:r>
              <w:rPr>
                <w:b/>
              </w:rPr>
              <w:t>Amount or cost</w:t>
            </w:r>
          </w:p>
        </w:tc>
        <w:tc>
          <w:tcPr>
            <w:tcW w:type="dxa" w:w="8568"/>
          </w:tcPr>
          <w:p>
            <w:pPr>
              <w:keepNext/>
            </w:pPr>
            <w:r>
              <w:t>$100,000-$3,000,000 with exceptions</w:t>
            </w:r>
          </w:p>
        </w:tc>
      </w:tr>
      <w:tr>
        <w:trPr>
          <w:cantSplit/>
        </w:trPr>
        <w:tc>
          <w:tcPr>
            <w:tcW w:type="dxa" w:w="1944"/>
            <w:shd w:fill="E6F1F5"/>
          </w:tcPr>
          <w:p>
            <w:pPr>
              <w:keepNext/>
            </w:pPr>
            <w:r>
              <w:rPr>
                <w:b/>
              </w:rPr>
              <w:t>Match or cost</w:t>
            </w:r>
          </w:p>
        </w:tc>
        <w:tc>
          <w:tcPr>
            <w:tcW w:type="dxa" w:w="8568"/>
          </w:tcPr>
          <w:p>
            <w:pPr>
              <w:keepNext/>
            </w:pPr>
            <w:r>
              <w:t>Repayable capital; co-investment commonly expected</w:t>
            </w:r>
          </w:p>
        </w:tc>
      </w:tr>
      <w:tr>
        <w:trPr>
          <w:cantSplit/>
        </w:trPr>
        <w:tc>
          <w:tcPr>
            <w:tcW w:type="dxa" w:w="1944"/>
            <w:shd w:fill="E6F1F5"/>
          </w:tcPr>
          <w:p>
            <w:pPr>
              <w:keepNext/>
            </w:pPr>
            <w:r>
              <w:rPr>
                <w:b/>
              </w:rPr>
              <w:t>Official source</w:t>
            </w:r>
          </w:p>
        </w:tc>
        <w:tc>
          <w:tcPr>
            <w:tcW w:type="dxa" w:w="8568"/>
          </w:tcPr>
          <w:p>
            <w:pPr>
              <w:keepNext/>
            </w:pPr>
            <w:hyperlink r:id="rId259">
              <w:r>
                <w:rPr>
                  <w:color w:val="1B6A8F"/>
                  <w:u w:val="single"/>
                </w:rPr>
                <w:t>Program Website</w:t>
              </w:r>
            </w:hyperlink>
            <w:r>
              <w:t xml:space="preserve"> (https://investappalachia.org/our-work/invest-appalachia-fund)</w:t>
            </w:r>
          </w:p>
        </w:tc>
      </w:tr>
      <w:tr>
        <w:trPr>
          <w:cantSplit/>
        </w:trPr>
        <w:tc>
          <w:tcPr>
            <w:tcW w:type="dxa" w:w="1944"/>
            <w:shd w:fill="E6F1F5"/>
          </w:tcPr>
          <w:p>
            <w:pPr>
              <w:keepNext w:val="0"/>
            </w:pPr>
            <w:r>
              <w:rPr>
                <w:b/>
              </w:rPr>
              <w:t>Record ID</w:t>
            </w:r>
          </w:p>
        </w:tc>
        <w:tc>
          <w:tcPr>
            <w:tcW w:type="dxa" w:w="8568"/>
          </w:tcPr>
          <w:p>
            <w:pPr>
              <w:keepNext w:val="0"/>
            </w:pPr>
            <w:r>
              <w:t>RERC-FND-0266</w:t>
            </w:r>
          </w:p>
        </w:tc>
      </w:tr>
    </w:tbl>
    <w:p>
      <w:pPr>
        <w:pStyle w:val="Heading2"/>
        <w:keepNext/>
        <w:spacing w:before="160" w:after="60"/>
      </w:pPr>
      <w:r>
        <w:t>National Coastal Zone Management Program</w:t>
      </w:r>
    </w:p>
    <w:p>
      <w:pPr>
        <w:keepNext/>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planning, public access, habitat protection, hazard resilience, water quality, and responsible coastal development.</w:t>
            </w:r>
          </w:p>
        </w:tc>
      </w:tr>
      <w:tr>
        <w:trPr>
          <w:cantSplit/>
        </w:trPr>
        <w:tc>
          <w:tcPr>
            <w:tcW w:type="dxa" w:w="1944"/>
            <w:shd w:fill="E9F2EC"/>
          </w:tcPr>
          <w:p>
            <w:pPr>
              <w:keepNext/>
            </w:pPr>
            <w:r>
              <w:rPr>
                <w:b/>
              </w:rPr>
              <w:t>Best for</w:t>
            </w:r>
          </w:p>
        </w:tc>
        <w:tc>
          <w:tcPr>
            <w:tcW w:type="dxa" w:w="8568"/>
          </w:tcPr>
          <w:p>
            <w:pPr>
              <w:keepNext/>
            </w:pPr>
            <w:r>
              <w:t>Approved coastal management programs and eligible local or project partners.</w:t>
            </w:r>
          </w:p>
        </w:tc>
      </w:tr>
      <w:tr>
        <w:trPr>
          <w:cantSplit/>
        </w:trPr>
        <w:tc>
          <w:tcPr>
            <w:tcW w:type="dxa" w:w="1944"/>
            <w:shd w:fill="E9F2EC"/>
          </w:tcPr>
          <w:p>
            <w:pPr>
              <w:keepNext/>
            </w:pPr>
            <w:r>
              <w:rPr>
                <w:b/>
              </w:rPr>
              <w:t>Covered states</w:t>
            </w:r>
          </w:p>
        </w:tc>
        <w:tc>
          <w:tcPr>
            <w:tcW w:type="dxa" w:w="8568"/>
          </w:tcPr>
          <w:p>
            <w:pPr>
              <w:keepNext/>
            </w:pPr>
            <w:r>
              <w:t>Alabama; American Samoa; California; Connecticut; Delaware; Florida; Georgia; Guam; Hawaii; Illinois; Indiana; Louisiana; Maine; Maryland; Massachusetts; Michigan; Minnesota; Mississippi; New Hampshire; New Jersey; New York; North Carolina; Northern Mariana Islands; Ohio; Oregon; Pennsylvania; Puerto Rico; Rhode Island; South Carolina; Texas; U.S. Virgin Islands; Virginia; Washington; Wisconsin</w:t>
            </w:r>
          </w:p>
        </w:tc>
      </w:tr>
      <w:tr>
        <w:trPr>
          <w:cantSplit/>
        </w:trPr>
        <w:tc>
          <w:tcPr>
            <w:tcW w:type="dxa" w:w="1944"/>
            <w:shd w:fill="E9F2EC"/>
          </w:tcPr>
          <w:p>
            <w:pPr>
              <w:keepNext/>
            </w:pPr>
            <w:r>
              <w:rPr>
                <w:b/>
              </w:rPr>
              <w:t>Coverage note</w:t>
            </w:r>
          </w:p>
        </w:tc>
        <w:tc>
          <w:tcPr>
            <w:tcW w:type="dxa" w:w="8568"/>
          </w:tcPr>
          <w:p>
            <w:pPr>
              <w:keepNext/>
            </w:pPr>
            <w:r>
              <w:t>Limited to participating coastal and Great Lakes state and territorial programs; many programs apply only inside defined coastal zones.</w:t>
            </w:r>
          </w:p>
        </w:tc>
      </w:tr>
      <w:tr>
        <w:trPr>
          <w:cantSplit/>
        </w:trPr>
        <w:tc>
          <w:tcPr>
            <w:tcW w:type="dxa" w:w="1944"/>
            <w:shd w:fill="E9F2EC"/>
          </w:tcPr>
          <w:p>
            <w:pPr>
              <w:keepNext/>
            </w:pPr>
            <w:r>
              <w:rPr>
                <w:b/>
              </w:rPr>
              <w:t>Coverage source</w:t>
            </w:r>
          </w:p>
        </w:tc>
        <w:tc>
          <w:tcPr>
            <w:tcW w:type="dxa" w:w="8568"/>
          </w:tcPr>
          <w:p>
            <w:pPr>
              <w:keepNext/>
            </w:pPr>
            <w:hyperlink r:id="rId260">
              <w:r>
                <w:rPr>
                  <w:color w:val="1B6A8F"/>
                  <w:u w:val="single"/>
                </w:rPr>
                <w:t>Coverage source</w:t>
              </w:r>
            </w:hyperlink>
            <w:r>
              <w:t xml:space="preserve"> (https://coast.noaa.gov/czm/mystate/)</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public access; habitat; hazards; planning; water quality</w:t>
            </w:r>
          </w:p>
        </w:tc>
      </w:tr>
      <w:tr>
        <w:trPr>
          <w:cantSplit/>
        </w:trPr>
        <w:tc>
          <w:tcPr>
            <w:tcW w:type="dxa" w:w="1944"/>
            <w:shd w:fill="E9F2EC"/>
          </w:tcPr>
          <w:p>
            <w:pPr>
              <w:keepNext/>
            </w:pPr>
            <w:r>
              <w:rPr>
                <w:b/>
              </w:rPr>
              <w:t>Amount or cost</w:t>
            </w:r>
          </w:p>
        </w:tc>
        <w:tc>
          <w:tcPr>
            <w:tcW w:type="dxa" w:w="8568"/>
          </w:tcPr>
          <w:p>
            <w:pPr>
              <w:keepNext/>
            </w:pPr>
            <w:r>
              <w:t>Federal and partner funding varies by state or territory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Program Website</w:t>
              </w:r>
            </w:hyperlink>
            <w:r>
              <w:t xml:space="preserve"> (https://coast.noaa.gov/czm/about)</w:t>
            </w:r>
          </w:p>
        </w:tc>
      </w:tr>
      <w:tr>
        <w:trPr>
          <w:cantSplit/>
        </w:trPr>
        <w:tc>
          <w:tcPr>
            <w:tcW w:type="dxa" w:w="1944"/>
            <w:shd w:fill="E9F2EC"/>
          </w:tcPr>
          <w:p>
            <w:pPr>
              <w:keepNext w:val="0"/>
            </w:pPr>
            <w:r>
              <w:rPr>
                <w:b/>
              </w:rPr>
              <w:t>Record ID</w:t>
            </w:r>
          </w:p>
        </w:tc>
        <w:tc>
          <w:tcPr>
            <w:tcW w:type="dxa" w:w="8568"/>
          </w:tcPr>
          <w:p>
            <w:pPr>
              <w:keepNext w:val="0"/>
            </w:pPr>
            <w:r>
              <w:t>RERC-FND-0268</w:t>
            </w:r>
          </w:p>
        </w:tc>
      </w:tr>
    </w:tbl>
    <w:p>
      <w:pPr>
        <w:pStyle w:val="Heading2"/>
        <w:keepNext/>
        <w:spacing w:before="160" w:after="60"/>
      </w:pPr>
      <w:r>
        <w:t>Coral Reef Stewardship Fund</w:t>
      </w:r>
    </w:p>
    <w:p>
      <w:pPr>
        <w:keepNext/>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coral reef stewardship, watershed work, restoration, and conservation partnerships in priority reef geographies.</w:t>
            </w:r>
          </w:p>
        </w:tc>
      </w:tr>
      <w:tr>
        <w:trPr>
          <w:cantSplit/>
        </w:trPr>
        <w:tc>
          <w:tcPr>
            <w:tcW w:type="dxa" w:w="1944"/>
            <w:shd w:fill="E6F1F5"/>
          </w:tcPr>
          <w:p>
            <w:pPr>
              <w:keepNext/>
            </w:pPr>
            <w:r>
              <w:rPr>
                <w:b/>
              </w:rPr>
              <w:t>Best for</w:t>
            </w:r>
          </w:p>
        </w:tc>
        <w:tc>
          <w:tcPr>
            <w:tcW w:type="dxa" w:w="8568"/>
          </w:tcPr>
          <w:p>
            <w:pPr>
              <w:keepNext/>
            </w:pPr>
            <w:r>
              <w:t>Eligible conservation organizations, agencies, universities, and project partners listed in each request for proposals.</w:t>
            </w:r>
          </w:p>
        </w:tc>
      </w:tr>
      <w:tr>
        <w:trPr>
          <w:cantSplit/>
        </w:trPr>
        <w:tc>
          <w:tcPr>
            <w:tcW w:type="dxa" w:w="1944"/>
            <w:shd w:fill="E6F1F5"/>
          </w:tcPr>
          <w:p>
            <w:pPr>
              <w:keepNext/>
            </w:pPr>
            <w:r>
              <w:rPr>
                <w:b/>
              </w:rPr>
              <w:t>Covered states</w:t>
            </w:r>
          </w:p>
        </w:tc>
        <w:tc>
          <w:tcPr>
            <w:tcW w:type="dxa" w:w="8568"/>
          </w:tcPr>
          <w:p>
            <w:pPr>
              <w:keepNext/>
            </w:pPr>
            <w:r>
              <w:t>American Samoa; Florida; Guam; Hawaii; Northern Mariana Islands; Puerto Rico; U.S. Virgin Islands</w:t>
            </w:r>
          </w:p>
        </w:tc>
      </w:tr>
      <w:tr>
        <w:trPr>
          <w:cantSplit/>
        </w:trPr>
        <w:tc>
          <w:tcPr>
            <w:tcW w:type="dxa" w:w="1944"/>
            <w:shd w:fill="E6F1F5"/>
          </w:tcPr>
          <w:p>
            <w:pPr>
              <w:keepNext/>
            </w:pPr>
            <w:r>
              <w:rPr>
                <w:b/>
              </w:rPr>
              <w:t>Coverage note</w:t>
            </w:r>
          </w:p>
        </w:tc>
        <w:tc>
          <w:tcPr>
            <w:tcW w:type="dxa" w:w="8568"/>
          </w:tcPr>
          <w:p>
            <w:pPr>
              <w:keepNext/>
            </w:pPr>
            <w:r>
              <w:t>Projects must be in a U.S. coral jurisdiction; each cycle may identify narrower priority places.</w:t>
            </w:r>
          </w:p>
        </w:tc>
      </w:tr>
      <w:tr>
        <w:trPr>
          <w:cantSplit/>
        </w:trPr>
        <w:tc>
          <w:tcPr>
            <w:tcW w:type="dxa" w:w="1944"/>
            <w:shd w:fill="E6F1F5"/>
          </w:tcPr>
          <w:p>
            <w:pPr>
              <w:keepNext/>
            </w:pPr>
            <w:r>
              <w:rPr>
                <w:b/>
              </w:rPr>
              <w:t>Coverage source</w:t>
            </w:r>
          </w:p>
        </w:tc>
        <w:tc>
          <w:tcPr>
            <w:tcW w:type="dxa" w:w="8568"/>
          </w:tcPr>
          <w:p>
            <w:pPr>
              <w:keepNext/>
            </w:pPr>
            <w:hyperlink r:id="rId262">
              <w:r>
                <w:rPr>
                  <w:color w:val="1B6A8F"/>
                  <w:u w:val="single"/>
                </w:rPr>
                <w:t>Coverage source</w:t>
              </w:r>
            </w:hyperlink>
            <w:r>
              <w:t xml:space="preserve"> (https://www.nfwf.org/programs/coral-reef-stewardship-fund/coral-reef-stewardship-fund-2026-request-proposals)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coral reefs; conservation; watershed; restoration; coastal resilience</w:t>
            </w:r>
          </w:p>
        </w:tc>
      </w:tr>
      <w:tr>
        <w:trPr>
          <w:cantSplit/>
        </w:trPr>
        <w:tc>
          <w:tcPr>
            <w:tcW w:type="dxa" w:w="1944"/>
            <w:shd w:fill="E6F1F5"/>
          </w:tcPr>
          <w:p>
            <w:pPr>
              <w:keepNext/>
            </w:pPr>
            <w:r>
              <w:rPr>
                <w:b/>
              </w:rPr>
              <w:t>Amount or cost</w:t>
            </w:r>
          </w:p>
        </w:tc>
        <w:tc>
          <w:tcPr>
            <w:tcW w:type="dxa" w:w="8568"/>
          </w:tcPr>
          <w:p>
            <w:pPr>
              <w:keepNext/>
            </w:pPr>
            <w:r>
              <w:t>Award amounts vary by annual request for proposals.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3">
              <w:r>
                <w:rPr>
                  <w:color w:val="1B6A8F"/>
                  <w:u w:val="single"/>
                </w:rPr>
                <w:t>Program Website</w:t>
              </w:r>
            </w:hyperlink>
            <w:r>
              <w:t xml:space="preserve"> (https://www.nfwf.org/programs/coral-reef-stewardship-fund)</w:t>
            </w:r>
          </w:p>
        </w:tc>
      </w:tr>
      <w:tr>
        <w:trPr>
          <w:cantSplit/>
        </w:trPr>
        <w:tc>
          <w:tcPr>
            <w:tcW w:type="dxa" w:w="1944"/>
            <w:shd w:fill="E6F1F5"/>
          </w:tcPr>
          <w:p>
            <w:pPr>
              <w:keepNext w:val="0"/>
            </w:pPr>
            <w:r>
              <w:rPr>
                <w:b/>
              </w:rPr>
              <w:t>Record ID</w:t>
            </w:r>
          </w:p>
        </w:tc>
        <w:tc>
          <w:tcPr>
            <w:tcW w:type="dxa" w:w="8568"/>
          </w:tcPr>
          <w:p>
            <w:pPr>
              <w:keepNext w:val="0"/>
            </w:pPr>
            <w:r>
              <w:t>RERC-FND-0261</w:t>
            </w:r>
          </w:p>
        </w:tc>
      </w:tr>
    </w:tbl>
    <w:p>
      <w:pPr>
        <w:pStyle w:val="Heading2"/>
        <w:keepNext/>
        <w:spacing w:before="160" w:after="60"/>
      </w:pPr>
      <w:r>
        <w:t>Neil and Louise Tillotson Fund Local, Large, and DASH Grants</w:t>
      </w:r>
    </w:p>
    <w:p>
      <w:pPr>
        <w:keepNext/>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Best for</w:t>
            </w:r>
          </w:p>
        </w:tc>
        <w:tc>
          <w:tcPr>
            <w:tcW w:type="dxa" w:w="8568"/>
          </w:tcPr>
          <w:p>
            <w:pPr>
              <w:keepNext/>
            </w:pPr>
            <w:r>
              <w:t>Eligible nonprofits and community organizations</w:t>
            </w:r>
          </w:p>
        </w:tc>
      </w:tr>
      <w:tr>
        <w:trPr>
          <w:cantSplit/>
        </w:trPr>
        <w:tc>
          <w:tcPr>
            <w:tcW w:type="dxa" w:w="1944"/>
            <w:shd w:fill="E9F2EC"/>
          </w:tcPr>
          <w:p>
            <w:pPr>
              <w:keepNext/>
            </w:pPr>
            <w:r>
              <w:rPr>
                <w:b/>
              </w:rPr>
              <w:t>Covered states</w:t>
            </w:r>
          </w:p>
        </w:tc>
        <w:tc>
          <w:tcPr>
            <w:tcW w:type="dxa" w:w="8568"/>
          </w:tcPr>
          <w:p>
            <w:pPr>
              <w:keepNext/>
            </w:pPr>
            <w:r>
              <w:t>Maine; New Hampshire; Vermont</w:t>
            </w:r>
          </w:p>
        </w:tc>
      </w:tr>
      <w:tr>
        <w:trPr>
          <w:cantSplit/>
        </w:trPr>
        <w:tc>
          <w:tcPr>
            <w:tcW w:type="dxa" w:w="1944"/>
            <w:shd w:fill="E9F2EC"/>
          </w:tcPr>
          <w:p>
            <w:pPr>
              <w:keepNext/>
            </w:pPr>
            <w:r>
              <w:rPr>
                <w:b/>
              </w:rPr>
              <w:t>Coverage note</w:t>
            </w:r>
          </w:p>
        </w:tc>
        <w:tc>
          <w:tcPr>
            <w:tcW w:type="dxa" w:w="8568"/>
          </w:tcPr>
          <w:p>
            <w:pPr>
              <w:keepNext/>
            </w:pPr>
            <w:r>
              <w:t>Focused on Coos County, New Hampshire, and nearby border communities in Maine and Vermont; benefit-to-region rules apply.</w:t>
            </w:r>
          </w:p>
        </w:tc>
      </w:tr>
      <w:tr>
        <w:trPr>
          <w:cantSplit/>
        </w:trPr>
        <w:tc>
          <w:tcPr>
            <w:tcW w:type="dxa" w:w="1944"/>
            <w:shd w:fill="E9F2EC"/>
          </w:tcPr>
          <w:p>
            <w:pPr>
              <w:keepNext/>
            </w:pPr>
            <w:r>
              <w:rPr>
                <w:b/>
              </w:rPr>
              <w:t>Coverage source</w:t>
            </w:r>
          </w:p>
        </w:tc>
        <w:tc>
          <w:tcPr>
            <w:tcW w:type="dxa" w:w="8568"/>
          </w:tcPr>
          <w:p>
            <w:pPr>
              <w:keepNext/>
            </w:pPr>
            <w:hyperlink r:id="rId264">
              <w:r>
                <w:rPr>
                  <w:color w:val="1B6A8F"/>
                  <w:u w:val="single"/>
                </w:rPr>
                <w:t>Coverage source</w:t>
              </w:r>
            </w:hyperlink>
            <w:r>
              <w:t xml:space="preserve"> (https://www.nhcf.org/how-can-we-help-you/apply-for-a-grant/neil-and-louise-tillotson-fund-large-grants-program/)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 vitality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9F2EC"/>
          </w:tcPr>
          <w:p>
            <w:pPr>
              <w:keepNext w:val="0"/>
            </w:pPr>
            <w:r>
              <w:rPr>
                <w:b/>
              </w:rPr>
              <w:t>Record ID</w:t>
            </w:r>
          </w:p>
        </w:tc>
        <w:tc>
          <w:tcPr>
            <w:tcW w:type="dxa" w:w="8568"/>
          </w:tcPr>
          <w:p>
            <w:pPr>
              <w:keepNext w:val="0"/>
            </w:pPr>
            <w:r>
              <w:t>RERC-FND-0270</w:t>
            </w:r>
          </w:p>
        </w:tc>
      </w:tr>
    </w:tbl>
    <w:p>
      <w:pPr>
        <w:pStyle w:val="Heading2"/>
        <w:keepNext/>
        <w:spacing w:before="160" w:after="60"/>
      </w:pPr>
      <w:r>
        <w:t>Commercial Rebates and Custom Efficiency Grants</w:t>
      </w:r>
    </w:p>
    <w:p>
      <w:pPr>
        <w:keepNext/>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Best for</w:t>
            </w:r>
          </w:p>
        </w:tc>
        <w:tc>
          <w:tcPr>
            <w:tcW w:type="dxa" w:w="8568"/>
          </w:tcPr>
          <w:p>
            <w:pPr>
              <w:keepNext/>
            </w:pPr>
            <w:r>
              <w:t>Commercial customers</w:t>
            </w:r>
          </w:p>
        </w:tc>
      </w:tr>
      <w:tr>
        <w:trPr>
          <w:cantSplit/>
        </w:trPr>
        <w:tc>
          <w:tcPr>
            <w:tcW w:type="dxa" w:w="1944"/>
            <w:shd w:fill="E6F1F5"/>
          </w:tcPr>
          <w:p>
            <w:pPr>
              <w:keepNext/>
            </w:pPr>
            <w:r>
              <w:rPr>
                <w:b/>
              </w:rPr>
              <w:t>Covered states</w:t>
            </w:r>
          </w:p>
        </w:tc>
        <w:tc>
          <w:tcPr>
            <w:tcW w:type="dxa" w:w="8568"/>
          </w:tcPr>
          <w:p>
            <w:pPr>
              <w:keepNext/>
            </w:pPr>
            <w:r>
              <w:t>Minnesota; North Dakota; South Dakota</w:t>
            </w:r>
          </w:p>
        </w:tc>
      </w:tr>
      <w:tr>
        <w:trPr>
          <w:cantSplit/>
        </w:trPr>
        <w:tc>
          <w:tcPr>
            <w:tcW w:type="dxa" w:w="1944"/>
            <w:shd w:fill="E6F1F5"/>
          </w:tcPr>
          <w:p>
            <w:pPr>
              <w:keepNext/>
            </w:pPr>
            <w:r>
              <w:rPr>
                <w:b/>
              </w:rPr>
              <w:t>Coverage note</w:t>
            </w:r>
          </w:p>
        </w:tc>
        <w:tc>
          <w:tcPr>
            <w:tcW w:type="dxa" w:w="8568"/>
          </w:tcPr>
          <w:p>
            <w:pPr>
              <w:keepNext/>
            </w:pPr>
            <w:r>
              <w:t>Rebates are limited to eligible Otter Tail Power customers in its three-state service area.</w:t>
            </w:r>
          </w:p>
        </w:tc>
      </w:tr>
      <w:tr>
        <w:trPr>
          <w:cantSplit/>
        </w:trPr>
        <w:tc>
          <w:tcPr>
            <w:tcW w:type="dxa" w:w="1944"/>
            <w:shd w:fill="E6F1F5"/>
          </w:tcPr>
          <w:p>
            <w:pPr>
              <w:keepNext/>
            </w:pPr>
            <w:r>
              <w:rPr>
                <w:b/>
              </w:rPr>
              <w:t>Coverage source</w:t>
            </w:r>
          </w:p>
        </w:tc>
        <w:tc>
          <w:tcPr>
            <w:tcW w:type="dxa" w:w="8568"/>
          </w:tcPr>
          <w:p>
            <w:pPr>
              <w:keepNext/>
            </w:pPr>
            <w:hyperlink r:id="rId266">
              <w:r>
                <w:rPr>
                  <w:color w:val="1B6A8F"/>
                  <w:u w:val="single"/>
                </w:rPr>
                <w:t>Coverage source</w:t>
              </w:r>
            </w:hyperlink>
            <w:r>
              <w:t xml:space="preserve"> (https://www.otpco.com/about-us/communities-we-serve/)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commercial kitchens, EV charging, motors, turnkey efficiency</w:t>
            </w:r>
          </w:p>
        </w:tc>
      </w:tr>
      <w:tr>
        <w:trPr>
          <w:cantSplit/>
        </w:trPr>
        <w:tc>
          <w:tcPr>
            <w:tcW w:type="dxa" w:w="1944"/>
            <w:shd w:fill="E6F1F5"/>
          </w:tcPr>
          <w:p>
            <w:pPr>
              <w:keepNext/>
            </w:pPr>
            <w:r>
              <w:rPr>
                <w:b/>
              </w:rPr>
              <w:t>Amount or cost</w:t>
            </w:r>
          </w:p>
        </w:tc>
        <w:tc>
          <w:tcPr>
            <w:tcW w:type="dxa" w:w="8568"/>
          </w:tcPr>
          <w:p>
            <w:pPr>
              <w:keepNext/>
            </w:pPr>
            <w:r>
              <w:t>Measure-specific; custom efficiency grants available</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67">
              <w:r>
                <w:rPr>
                  <w:color w:val="1B6A8F"/>
                  <w:u w:val="single"/>
                </w:rPr>
                <w:t>Program Website</w:t>
              </w:r>
            </w:hyperlink>
            <w:r>
              <w:t xml:space="preserve"> (https://www.otpco.com/rebates-and-efficiency-programs/programs/rebates-commercial)</w:t>
            </w:r>
          </w:p>
        </w:tc>
      </w:tr>
      <w:tr>
        <w:trPr>
          <w:cantSplit/>
        </w:trPr>
        <w:tc>
          <w:tcPr>
            <w:tcW w:type="dxa" w:w="1944"/>
            <w:shd w:fill="E6F1F5"/>
          </w:tcPr>
          <w:p>
            <w:pPr>
              <w:keepNext w:val="0"/>
            </w:pPr>
            <w:r>
              <w:rPr>
                <w:b/>
              </w:rPr>
              <w:t>Record ID</w:t>
            </w:r>
          </w:p>
        </w:tc>
        <w:tc>
          <w:tcPr>
            <w:tcW w:type="dxa" w:w="8568"/>
          </w:tcPr>
          <w:p>
            <w:pPr>
              <w:keepNext w:val="0"/>
            </w:pPr>
            <w:r>
              <w:t>RERC-FND-0258</w:t>
            </w:r>
          </w:p>
        </w:tc>
      </w:tr>
    </w:tbl>
    <w:p>
      <w:pPr>
        <w:pStyle w:val="Heading2"/>
        <w:keepNext/>
        <w:spacing w:before="160" w:after="60"/>
      </w:pPr>
      <w:r>
        <w:t>Empowering Community Grants</w:t>
      </w:r>
    </w:p>
    <w:p>
      <w:pPr>
        <w:keepNext/>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Best for</w:t>
            </w:r>
          </w:p>
        </w:tc>
        <w:tc>
          <w:tcPr>
            <w:tcW w:type="dxa" w:w="8568"/>
          </w:tcPr>
          <w:p>
            <w:pPr>
              <w:keepNext/>
            </w:pPr>
            <w:r>
              <w:t>501(c)(3) nonprofits</w:t>
            </w:r>
          </w:p>
        </w:tc>
      </w:tr>
      <w:tr>
        <w:trPr>
          <w:cantSplit/>
        </w:trPr>
        <w:tc>
          <w:tcPr>
            <w:tcW w:type="dxa" w:w="1944"/>
            <w:shd w:fill="E9F2EC"/>
          </w:tcPr>
          <w:p>
            <w:pPr>
              <w:keepNext/>
            </w:pPr>
            <w:r>
              <w:rPr>
                <w:b/>
              </w:rPr>
              <w:t>Covered states</w:t>
            </w:r>
          </w:p>
        </w:tc>
        <w:tc>
          <w:tcPr>
            <w:tcW w:type="dxa" w:w="8568"/>
          </w:tcPr>
          <w:p>
            <w:pPr>
              <w:keepNext/>
            </w:pPr>
            <w:r>
              <w:t>Pennsylvania; Rhode Island</w:t>
            </w:r>
          </w:p>
        </w:tc>
      </w:tr>
      <w:tr>
        <w:trPr>
          <w:cantSplit/>
        </w:trPr>
        <w:tc>
          <w:tcPr>
            <w:tcW w:type="dxa" w:w="1944"/>
            <w:shd w:fill="E9F2EC"/>
          </w:tcPr>
          <w:p>
            <w:pPr>
              <w:keepNext/>
            </w:pPr>
            <w:r>
              <w:rPr>
                <w:b/>
              </w:rPr>
              <w:t>Coverage note</w:t>
            </w:r>
          </w:p>
        </w:tc>
        <w:tc>
          <w:tcPr>
            <w:tcW w:type="dxa" w:w="8568"/>
          </w:tcPr>
          <w:p>
            <w:pPr>
              <w:keepNext/>
            </w:pPr>
            <w:r>
              <w:t>Empowering Community Grants serve eligible nonprofits in PPL's Pennsylvania and Rhode Island communities; local utility-area rules apply.</w:t>
            </w:r>
          </w:p>
        </w:tc>
      </w:tr>
      <w:tr>
        <w:trPr>
          <w:cantSplit/>
        </w:trPr>
        <w:tc>
          <w:tcPr>
            <w:tcW w:type="dxa" w:w="1944"/>
            <w:shd w:fill="E9F2EC"/>
          </w:tcPr>
          <w:p>
            <w:pPr>
              <w:keepNext/>
            </w:pPr>
            <w:r>
              <w:rPr>
                <w:b/>
              </w:rPr>
              <w:t>Coverage source</w:t>
            </w:r>
          </w:p>
        </w:tc>
        <w:tc>
          <w:tcPr>
            <w:tcW w:type="dxa" w:w="8568"/>
          </w:tcPr>
          <w:p>
            <w:pPr>
              <w:keepNext/>
            </w:pPr>
            <w:hyperlink r:id="rId268">
              <w:r>
                <w:rPr>
                  <w:color w:val="1B6A8F"/>
                  <w:u w:val="single"/>
                </w:rPr>
                <w:t>Coverage source</w:t>
              </w:r>
            </w:hyperlink>
            <w:r>
              <w:t xml:space="preserve"> (https://www.pplweb.com/communities/ppl-foundation/)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resilience, sustainability, education</w:t>
            </w:r>
          </w:p>
        </w:tc>
      </w:tr>
      <w:tr>
        <w:trPr>
          <w:cantSplit/>
        </w:trPr>
        <w:tc>
          <w:tcPr>
            <w:tcW w:type="dxa" w:w="1944"/>
            <w:shd w:fill="E9F2EC"/>
          </w:tcPr>
          <w:p>
            <w:pPr>
              <w:keepNext/>
            </w:pPr>
            <w:r>
              <w:rPr>
                <w:b/>
              </w:rPr>
              <w:t>Amount or cost</w:t>
            </w:r>
          </w:p>
        </w:tc>
        <w:tc>
          <w:tcPr>
            <w:tcW w:type="dxa" w:w="8568"/>
          </w:tcPr>
          <w:p>
            <w:pPr>
              <w:keepNext/>
            </w:pPr>
            <w:r>
              <w:t>$2,500-$20,000; $1.5M annual foundation grants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69">
              <w:r>
                <w:rPr>
                  <w:color w:val="1B6A8F"/>
                  <w:u w:val="single"/>
                </w:rPr>
                <w:t>Program Website</w:t>
              </w:r>
            </w:hyperlink>
            <w:r>
              <w:t xml:space="preserve"> (https://www.pplweb.com/communities/ppl-foundation/community-grants)</w:t>
            </w:r>
          </w:p>
        </w:tc>
      </w:tr>
      <w:tr>
        <w:trPr>
          <w:cantSplit/>
        </w:trPr>
        <w:tc>
          <w:tcPr>
            <w:tcW w:type="dxa" w:w="1944"/>
            <w:shd w:fill="E9F2EC"/>
          </w:tcPr>
          <w:p>
            <w:pPr>
              <w:keepNext w:val="0"/>
            </w:pPr>
            <w:r>
              <w:rPr>
                <w:b/>
              </w:rPr>
              <w:t>Record ID</w:t>
            </w:r>
          </w:p>
        </w:tc>
        <w:tc>
          <w:tcPr>
            <w:tcW w:type="dxa" w:w="8568"/>
          </w:tcPr>
          <w:p>
            <w:pPr>
              <w:keepNext w:val="0"/>
            </w:pPr>
            <w:r>
              <w:t>RERC-FND-0264</w:t>
            </w:r>
          </w:p>
        </w:tc>
      </w:tr>
    </w:tbl>
    <w:p>
      <w:pPr>
        <w:pStyle w:val="Heading2"/>
        <w:keepNext/>
        <w:spacing w:before="160" w:after="60"/>
      </w:pPr>
      <w:r>
        <w:t>Neighborhood Partners Program</w:t>
      </w:r>
    </w:p>
    <w:p>
      <w:pPr>
        <w:keepNext/>
        <w:spacing w:after="80"/>
      </w:pPr>
      <w:r>
        <w:rPr>
          <w:b/>
        </w:rPr>
        <w:t>PSEG Foundation</w:t>
      </w:r>
      <w:r>
        <w:t xml:space="preserve"> | Cycle closed | Multi-State | The 2026 application period closed June 30,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Best for</w:t>
            </w:r>
          </w:p>
        </w:tc>
        <w:tc>
          <w:tcPr>
            <w:tcW w:type="dxa" w:w="8568"/>
          </w:tcPr>
          <w:p>
            <w:pPr>
              <w:keepNext/>
            </w:pPr>
            <w:r>
              <w:t>Eligible nonprofits</w:t>
            </w:r>
          </w:p>
        </w:tc>
      </w:tr>
      <w:tr>
        <w:trPr>
          <w:cantSplit/>
        </w:trPr>
        <w:tc>
          <w:tcPr>
            <w:tcW w:type="dxa" w:w="1944"/>
            <w:shd w:fill="E6F1F5"/>
          </w:tcPr>
          <w:p>
            <w:pPr>
              <w:keepNext/>
            </w:pPr>
            <w:r>
              <w:rPr>
                <w:b/>
              </w:rPr>
              <w:t>Covered states</w:t>
            </w:r>
          </w:p>
        </w:tc>
        <w:tc>
          <w:tcPr>
            <w:tcW w:type="dxa" w:w="8568"/>
          </w:tcPr>
          <w:p>
            <w:pPr>
              <w:keepNext/>
            </w:pPr>
            <w:r>
              <w:t>New Jersey; New York</w:t>
            </w:r>
          </w:p>
        </w:tc>
      </w:tr>
      <w:tr>
        <w:trPr>
          <w:cantSplit/>
        </w:trPr>
        <w:tc>
          <w:tcPr>
            <w:tcW w:type="dxa" w:w="1944"/>
            <w:shd w:fill="E6F1F5"/>
          </w:tcPr>
          <w:p>
            <w:pPr>
              <w:keepNext/>
            </w:pPr>
            <w:r>
              <w:rPr>
                <w:b/>
              </w:rPr>
              <w:t>Coverage note</w:t>
            </w:r>
          </w:p>
        </w:tc>
        <w:tc>
          <w:tcPr>
            <w:tcW w:type="dxa" w:w="8568"/>
          </w:tcPr>
          <w:p>
            <w:pPr>
              <w:keepNext/>
            </w:pPr>
            <w:r>
              <w:t>Limited to eligible nonprofits in New Jersey and Long Island, New York, within PSEG's service or operating territory.</w:t>
            </w:r>
          </w:p>
        </w:tc>
      </w:tr>
      <w:tr>
        <w:trPr>
          <w:cantSplit/>
        </w:trPr>
        <w:tc>
          <w:tcPr>
            <w:tcW w:type="dxa" w:w="1944"/>
            <w:shd w:fill="E6F1F5"/>
          </w:tcPr>
          <w:p>
            <w:pPr>
              <w:keepNext/>
            </w:pPr>
            <w:r>
              <w:rPr>
                <w:b/>
              </w:rPr>
              <w:t>Coverage source</w:t>
            </w:r>
          </w:p>
        </w:tc>
        <w:tc>
          <w:tcPr>
            <w:tcW w:type="dxa" w:w="8568"/>
          </w:tcPr>
          <w:p>
            <w:pPr>
              <w:keepNext/>
            </w:pPr>
            <w:hyperlink r:id="rId270">
              <w:r>
                <w:rPr>
                  <w:color w:val="1B6A8F"/>
                  <w:u w:val="single"/>
                </w:rPr>
                <w:t>Coverage source</w:t>
              </w:r>
            </w:hyperlink>
            <w:r>
              <w:t xml:space="preserve"> (https://corporate.pseg.com/corporatecitizenship/nonprofit-grants/neighborhoodpartnersprogram)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environmental sustainability, economic mobility, community wellbeing, workforce</w:t>
            </w:r>
          </w:p>
        </w:tc>
      </w:tr>
      <w:tr>
        <w:trPr>
          <w:cantSplit/>
        </w:trPr>
        <w:tc>
          <w:tcPr>
            <w:tcW w:type="dxa" w:w="1944"/>
            <w:shd w:fill="E6F1F5"/>
          </w:tcPr>
          <w:p>
            <w:pPr>
              <w:keepNext/>
            </w:pPr>
            <w:r>
              <w:rPr>
                <w:b/>
              </w:rPr>
              <w:t>Amount or cost</w:t>
            </w:r>
          </w:p>
        </w:tc>
        <w:tc>
          <w:tcPr>
            <w:tcW w:type="dxa" w:w="8568"/>
          </w:tcPr>
          <w:p>
            <w:pPr>
              <w:keepNext/>
            </w:pPr>
            <w:r>
              <w:t>$500-$15,000; $1.2M total</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70">
              <w:r>
                <w:rPr>
                  <w:color w:val="1B6A8F"/>
                  <w:u w:val="single"/>
                </w:rPr>
                <w:t>Program Website</w:t>
              </w:r>
            </w:hyperlink>
            <w:r>
              <w:t xml:space="preserve"> (https://corporate.pseg.com/corporatecitizenship/nonprofit-grants/neighborhoodpartnersprogram)</w:t>
            </w:r>
          </w:p>
        </w:tc>
      </w:tr>
      <w:tr>
        <w:trPr>
          <w:cantSplit/>
        </w:trPr>
        <w:tc>
          <w:tcPr>
            <w:tcW w:type="dxa" w:w="1944"/>
            <w:shd w:fill="E6F1F5"/>
          </w:tcPr>
          <w:p>
            <w:pPr>
              <w:keepNext w:val="0"/>
            </w:pPr>
            <w:r>
              <w:rPr>
                <w:b/>
              </w:rPr>
              <w:t>Record ID</w:t>
            </w:r>
          </w:p>
        </w:tc>
        <w:tc>
          <w:tcPr>
            <w:tcW w:type="dxa" w:w="8568"/>
          </w:tcPr>
          <w:p>
            <w:pPr>
              <w:keepNext w:val="0"/>
            </w:pPr>
            <w:r>
              <w:t>RERC-FND-0269</w:t>
            </w:r>
          </w:p>
        </w:tc>
      </w:tr>
    </w:tbl>
    <w:p>
      <w:pPr>
        <w:pStyle w:val="Heading2"/>
        <w:keepNext/>
        <w:spacing w:before="160" w:after="60"/>
      </w:pPr>
      <w:r>
        <w:t>Partner Community Capital Business Loans and Advisory Services</w:t>
      </w:r>
    </w:p>
    <w:p>
      <w:pPr>
        <w:keepNext/>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Best for</w:t>
            </w:r>
          </w:p>
        </w:tc>
        <w:tc>
          <w:tcPr>
            <w:tcW w:type="dxa" w:w="8568"/>
          </w:tcPr>
          <w:p>
            <w:pPr>
              <w:keepNext/>
            </w:pPr>
            <w:r>
              <w:t>Small businesses and nonprofits</w:t>
            </w:r>
          </w:p>
        </w:tc>
      </w:tr>
      <w:tr>
        <w:trPr>
          <w:cantSplit/>
        </w:trPr>
        <w:tc>
          <w:tcPr>
            <w:tcW w:type="dxa" w:w="1944"/>
            <w:shd w:fill="E9F2EC"/>
          </w:tcPr>
          <w:p>
            <w:pPr>
              <w:keepNext/>
            </w:pPr>
            <w:r>
              <w:rPr>
                <w:b/>
              </w:rPr>
              <w:t>Covered states</w:t>
            </w:r>
          </w:p>
        </w:tc>
        <w:tc>
          <w:tcPr>
            <w:tcW w:type="dxa" w:w="8568"/>
          </w:tcPr>
          <w:p>
            <w:pPr>
              <w:keepNext/>
            </w:pPr>
            <w:r>
              <w:t>Georgia; Kentucky; Maryland; North Carolina; Ohio; South Carolina; Tennessee; Virginia; West Virginia</w:t>
            </w:r>
          </w:p>
        </w:tc>
      </w:tr>
      <w:tr>
        <w:trPr>
          <w:cantSplit/>
        </w:trPr>
        <w:tc>
          <w:tcPr>
            <w:tcW w:type="dxa" w:w="1944"/>
            <w:shd w:fill="E9F2EC"/>
          </w:tcPr>
          <w:p>
            <w:pPr>
              <w:keepNext/>
            </w:pPr>
            <w:r>
              <w:rPr>
                <w:b/>
              </w:rPr>
              <w:t>Coverage note</w:t>
            </w:r>
          </w:p>
        </w:tc>
        <w:tc>
          <w:tcPr>
            <w:tcW w:type="dxa" w:w="8568"/>
          </w:tcPr>
          <w:p>
            <w:pPr>
              <w:keepNext/>
            </w:pPr>
            <w:r>
              <w:t>Serves North Carolina statewide and eligible businesses and nonprofits in Partner Community Capital's Central Appalachian and Southeast region.</w:t>
            </w:r>
          </w:p>
        </w:tc>
      </w:tr>
      <w:tr>
        <w:trPr>
          <w:cantSplit/>
        </w:trPr>
        <w:tc>
          <w:tcPr>
            <w:tcW w:type="dxa" w:w="1944"/>
            <w:shd w:fill="E9F2EC"/>
          </w:tcPr>
          <w:p>
            <w:pPr>
              <w:keepNext/>
            </w:pPr>
            <w:r>
              <w:rPr>
                <w:b/>
              </w:rPr>
              <w:t>Coverage source</w:t>
            </w:r>
          </w:p>
        </w:tc>
        <w:tc>
          <w:tcPr>
            <w:tcW w:type="dxa" w:w="8568"/>
          </w:tcPr>
          <w:p>
            <w:pPr>
              <w:keepNext/>
            </w:pPr>
            <w:hyperlink r:id="rId271">
              <w:r>
                <w:rPr>
                  <w:color w:val="1B6A8F"/>
                  <w:u w:val="single"/>
                </w:rPr>
                <w:t>Coverage source</w:t>
              </w:r>
            </w:hyperlink>
            <w:r>
              <w:t xml:space="preserve"> (https://partnercap.org/what-we-do/)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eco-tourism; main street redevelopment; natural-resource businesses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 collateral and underwriting vary</w:t>
            </w:r>
          </w:p>
        </w:tc>
      </w:tr>
      <w:tr>
        <w:trPr>
          <w:cantSplit/>
        </w:trPr>
        <w:tc>
          <w:tcPr>
            <w:tcW w:type="dxa" w:w="1944"/>
            <w:shd w:fill="E9F2EC"/>
          </w:tcPr>
          <w:p>
            <w:pPr>
              <w:keepNext/>
            </w:pPr>
            <w:r>
              <w:rPr>
                <w:b/>
              </w:rPr>
              <w:t>Official source</w:t>
            </w:r>
          </w:p>
        </w:tc>
        <w:tc>
          <w:tcPr>
            <w:tcW w:type="dxa" w:w="8568"/>
          </w:tcPr>
          <w:p>
            <w:pPr>
              <w:keepNext/>
            </w:pPr>
            <w:hyperlink r:id="rId272">
              <w:r>
                <w:rPr>
                  <w:color w:val="1B6A8F"/>
                  <w:u w:val="single"/>
                </w:rPr>
                <w:t>Program Website</w:t>
              </w:r>
            </w:hyperlink>
            <w:r>
              <w:t xml:space="preserve"> (https://partnercap.org/)</w:t>
            </w:r>
          </w:p>
        </w:tc>
      </w:tr>
      <w:tr>
        <w:trPr>
          <w:cantSplit/>
        </w:trPr>
        <w:tc>
          <w:tcPr>
            <w:tcW w:type="dxa" w:w="1944"/>
            <w:shd w:fill="E9F2EC"/>
          </w:tcPr>
          <w:p>
            <w:pPr>
              <w:keepNext w:val="0"/>
            </w:pPr>
            <w:r>
              <w:rPr>
                <w:b/>
              </w:rPr>
              <w:t>Record ID</w:t>
            </w:r>
          </w:p>
        </w:tc>
        <w:tc>
          <w:tcPr>
            <w:tcW w:type="dxa" w:w="8568"/>
          </w:tcPr>
          <w:p>
            <w:pPr>
              <w:keepNext w:val="0"/>
            </w:pPr>
            <w:r>
              <w:t>RERC-FND-0272</w:t>
            </w:r>
          </w:p>
        </w:tc>
      </w:tr>
    </w:tbl>
    <w:p>
      <w:pPr>
        <w:pStyle w:val="Heading2"/>
        <w:keepNext/>
        <w:spacing w:before="160" w:after="60"/>
      </w:pPr>
      <w:r>
        <w:t>Capital Improvement Project Funds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priority infrastructure needs such as hospitals, schools, wastewater, solid waste, and other public facilities in eligible territories.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government capital improvement programs.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3">
              <w:r>
                <w:rPr>
                  <w:color w:val="1B6A8F"/>
                  <w:u w:val="single"/>
                </w:rPr>
                <w:t>Coverage source</w:t>
              </w:r>
            </w:hyperlink>
            <w:r>
              <w:t xml:space="preserve"> (https://www.doi.gov/oia/other-oia-programs)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capital improvements; infrastructure; public facilities; wastewater; solid waste</w:t>
            </w:r>
          </w:p>
        </w:tc>
      </w:tr>
      <w:tr>
        <w:trPr>
          <w:cantSplit/>
        </w:trPr>
        <w:tc>
          <w:tcPr>
            <w:tcW w:type="dxa" w:w="1944"/>
            <w:shd w:fill="E6F1F5"/>
          </w:tcPr>
          <w:p>
            <w:pPr>
              <w:keepNext/>
            </w:pPr>
            <w:r>
              <w:rPr>
                <w:b/>
              </w:rPr>
              <w:t>Amount or cost</w:t>
            </w:r>
          </w:p>
        </w:tc>
        <w:tc>
          <w:tcPr>
            <w:tcW w:type="dxa" w:w="8568"/>
          </w:tcPr>
          <w:p>
            <w:pPr>
              <w:keepNext/>
            </w:pPr>
            <w:r>
              <w:t>Annual appropriated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3">
              <w:r>
                <w:rPr>
                  <w:color w:val="1B6A8F"/>
                  <w:u w:val="single"/>
                </w:rPr>
                <w:t>Program Website</w:t>
              </w:r>
            </w:hyperlink>
            <w:r>
              <w:t xml:space="preserve"> (https://www.doi.gov/oia/other-oia-programs)</w:t>
            </w:r>
          </w:p>
        </w:tc>
      </w:tr>
      <w:tr>
        <w:trPr>
          <w:cantSplit/>
        </w:trPr>
        <w:tc>
          <w:tcPr>
            <w:tcW w:type="dxa" w:w="1944"/>
            <w:shd w:fill="E6F1F5"/>
          </w:tcPr>
          <w:p>
            <w:pPr>
              <w:keepNext w:val="0"/>
            </w:pPr>
            <w:r>
              <w:rPr>
                <w:b/>
              </w:rPr>
              <w:t>Record ID</w:t>
            </w:r>
          </w:p>
        </w:tc>
        <w:tc>
          <w:tcPr>
            <w:tcW w:type="dxa" w:w="8568"/>
          </w:tcPr>
          <w:p>
            <w:pPr>
              <w:keepNext w:val="0"/>
            </w:pPr>
            <w:r>
              <w:t>RERC-FND-0257</w:t>
            </w:r>
          </w:p>
        </w:tc>
      </w:tr>
    </w:tbl>
    <w:p>
      <w:pPr>
        <w:pStyle w:val="Heading2"/>
        <w:keepNext/>
        <w:spacing w:before="160" w:after="60"/>
      </w:pPr>
      <w:r>
        <w:t>Coral Reef and Natural Resources Initiative</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coral reef protection, natural resource management, invasive species work, and stewardship projects in eligible insular areas.</w:t>
            </w:r>
          </w:p>
        </w:tc>
      </w:tr>
      <w:tr>
        <w:trPr>
          <w:cantSplit/>
        </w:trPr>
        <w:tc>
          <w:tcPr>
            <w:tcW w:type="dxa" w:w="1944"/>
            <w:shd w:fill="E9F2EC"/>
          </w:tcPr>
          <w:p>
            <w:pPr>
              <w:keepNext/>
            </w:pPr>
            <w:r>
              <w:rPr>
                <w:b/>
              </w:rPr>
              <w:t>Best for</w:t>
            </w:r>
          </w:p>
        </w:tc>
        <w:tc>
          <w:tcPr>
            <w:tcW w:type="dxa" w:w="8568"/>
          </w:tcPr>
          <w:p>
            <w:pPr>
              <w:keepNext/>
            </w:pPr>
            <w:r>
              <w:t>Eligible U.S. territory and Freely Associated States applicants listed by the program.</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coral reefs; natural resources; conservation; invasive species; stewardship</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RERC-FND-0262</w:t>
            </w:r>
          </w:p>
        </w:tc>
      </w:tr>
    </w:tbl>
    <w:p>
      <w:pPr>
        <w:pStyle w:val="Heading2"/>
        <w:keepNext/>
        <w:spacing w:before="160" w:after="60"/>
      </w:pPr>
      <w:r>
        <w:t>Energizing Insular Communities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strategies, efficiency, renewable energy, and resilience projects in U.S. territories.</w:t>
            </w:r>
          </w:p>
        </w:tc>
      </w:tr>
      <w:tr>
        <w:trPr>
          <w:cantSplit/>
        </w:trPr>
        <w:tc>
          <w:tcPr>
            <w:tcW w:type="dxa" w:w="1944"/>
            <w:shd w:fill="E6F1F5"/>
          </w:tcPr>
          <w:p>
            <w:pPr>
              <w:keepNext/>
            </w:pPr>
            <w:r>
              <w:rPr>
                <w:b/>
              </w:rPr>
              <w:t>Best for</w:t>
            </w:r>
          </w:p>
        </w:tc>
        <w:tc>
          <w:tcPr>
            <w:tcW w:type="dxa" w:w="8568"/>
          </w:tcPr>
          <w:p>
            <w:pPr>
              <w:keepNext/>
            </w:pPr>
            <w:r>
              <w:t>Eligible U.S. territories listed by the program.</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resilience; renewable energy; public facilities; climate</w:t>
            </w:r>
          </w:p>
        </w:tc>
      </w:tr>
      <w:tr>
        <w:trPr>
          <w:cantSplit/>
        </w:trPr>
        <w:tc>
          <w:tcPr>
            <w:tcW w:type="dxa" w:w="1944"/>
            <w:shd w:fill="E6F1F5"/>
          </w:tcPr>
          <w:p>
            <w:pPr>
              <w:keepNext/>
            </w:pPr>
            <w:r>
              <w:rPr>
                <w:b/>
              </w:rPr>
              <w:t>Amount or cost</w:t>
            </w:r>
          </w:p>
        </w:tc>
        <w:tc>
          <w:tcPr>
            <w:tcW w:type="dxa" w:w="8568"/>
          </w:tcPr>
          <w:p>
            <w:pPr>
              <w:keepNext/>
            </w:pPr>
            <w:r>
              <w:t>Annual discretionary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RERC-FND-0265</w:t>
            </w:r>
          </w:p>
        </w:tc>
      </w:tr>
    </w:tbl>
    <w:p>
      <w:pPr>
        <w:pStyle w:val="Heading2"/>
        <w:keepNext/>
        <w:spacing w:before="160" w:after="60"/>
      </w:pPr>
      <w:r>
        <w:t>Maintenance Assistance Program</w:t>
      </w:r>
    </w:p>
    <w:p>
      <w:pPr>
        <w:keepNext/>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insular areas operate and maintain infrastructure and public systems.</w:t>
            </w:r>
          </w:p>
        </w:tc>
      </w:tr>
      <w:tr>
        <w:trPr>
          <w:cantSplit/>
        </w:trPr>
        <w:tc>
          <w:tcPr>
            <w:tcW w:type="dxa" w:w="1944"/>
            <w:shd w:fill="E9F2EC"/>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Operations/Maintenance</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maintenance; public facilities; community services</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RERC-FND-0267</w:t>
            </w:r>
          </w:p>
        </w:tc>
      </w:tr>
    </w:tbl>
    <w:p>
      <w:pPr>
        <w:pStyle w:val="Heading2"/>
        <w:keepNext/>
        <w:spacing w:before="160" w:after="60"/>
      </w:pPr>
      <w:r>
        <w:t>Technical Assistance Program</w:t>
      </w:r>
    </w:p>
    <w:p>
      <w:pPr>
        <w:keepNext/>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Short-term, non-capital projects that build capacity, support economic development, improve public safety, and strengthen natural and cultural resource work in eligible insular areas.</w:t>
            </w:r>
          </w:p>
        </w:tc>
      </w:tr>
      <w:tr>
        <w:trPr>
          <w:cantSplit/>
        </w:trPr>
        <w:tc>
          <w:tcPr>
            <w:tcW w:type="dxa" w:w="1944"/>
            <w:shd w:fill="E6F1F5"/>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technical assistance; capacity building; economic development; natural resources; public safety</w:t>
            </w:r>
          </w:p>
        </w:tc>
      </w:tr>
      <w:tr>
        <w:trPr>
          <w:cantSplit/>
        </w:trPr>
        <w:tc>
          <w:tcPr>
            <w:tcW w:type="dxa" w:w="1944"/>
            <w:shd w:fill="E6F1F5"/>
          </w:tcPr>
          <w:p>
            <w:pPr>
              <w:keepNext/>
            </w:pPr>
            <w:r>
              <w:rPr>
                <w:b/>
              </w:rPr>
              <w:t>Amount or cost</w:t>
            </w:r>
          </w:p>
        </w:tc>
        <w:tc>
          <w:tcPr>
            <w:tcW w:type="dxa" w:w="8568"/>
          </w:tcPr>
          <w:p>
            <w:pPr>
              <w:keepNext/>
            </w:pPr>
            <w:r>
              <w:t>Annual discretionary funding; posted on Grants.gov when funds are available.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RERC-FND-0648</w:t>
            </w:r>
          </w:p>
        </w:tc>
      </w:tr>
    </w:tbl>
    <w:p>
      <w:pPr>
        <w:pStyle w:val="Heading2"/>
        <w:keepNext/>
        <w:spacing w:before="160" w:after="60"/>
      </w:pPr>
      <w:r>
        <w:t>Climbing Conservation Grant Program</w:t>
      </w:r>
    </w:p>
    <w:p>
      <w:pPr>
        <w:keepNext/>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Best for</w:t>
            </w:r>
          </w:p>
        </w:tc>
        <w:tc>
          <w:tcPr>
            <w:tcW w:type="dxa" w:w="8568"/>
          </w:tcPr>
          <w:p>
            <w:pPr>
              <w:keepNext/>
            </w:pPr>
            <w:r>
              <w:t>Local climbing organizations; nonprofits; public agencies; individuals in some cases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climbing access; conservation; stewardship; recreation management</w:t>
            </w:r>
          </w:p>
        </w:tc>
      </w:tr>
      <w:tr>
        <w:trPr>
          <w:cantSplit/>
        </w:trPr>
        <w:tc>
          <w:tcPr>
            <w:tcW w:type="dxa" w:w="1944"/>
            <w:shd w:fill="E9F2EC"/>
          </w:tcPr>
          <w:p>
            <w:pPr>
              <w:keepNext/>
            </w:pPr>
            <w:r>
              <w:rPr>
                <w:b/>
              </w:rPr>
              <w:t>Amount or cost</w:t>
            </w:r>
          </w:p>
        </w:tc>
        <w:tc>
          <w:tcPr>
            <w:tcW w:type="dxa" w:w="8568"/>
          </w:tcPr>
          <w:p>
            <w:pPr>
              <w:keepNext/>
            </w:pPr>
            <w:r>
              <w:t>Most requests $1,000-$4,000; over $10,000 considered for nationally significant projects</w:t>
            </w:r>
          </w:p>
        </w:tc>
      </w:tr>
      <w:tr>
        <w:trPr>
          <w:cantSplit/>
        </w:trPr>
        <w:tc>
          <w:tcPr>
            <w:tcW w:type="dxa" w:w="1944"/>
            <w:shd w:fill="E9F2EC"/>
          </w:tcPr>
          <w:p>
            <w:pPr>
              <w:keepNext/>
            </w:pPr>
            <w:r>
              <w:rPr>
                <w:b/>
              </w:rPr>
              <w:t>Match or cost</w:t>
            </w:r>
          </w:p>
        </w:tc>
        <w:tc>
          <w:tcPr>
            <w:tcW w:type="dxa" w:w="8568"/>
          </w:tcPr>
          <w:p>
            <w:pPr>
              <w:keepNext/>
            </w:pPr>
            <w:r>
              <w:t>High matching funds encouraged for requests over $10,000</w:t>
            </w:r>
          </w:p>
        </w:tc>
      </w:tr>
      <w:tr>
        <w:trPr>
          <w:cantSplit/>
        </w:trPr>
        <w:tc>
          <w:tcPr>
            <w:tcW w:type="dxa" w:w="1944"/>
            <w:shd w:fill="E9F2EC"/>
          </w:tcPr>
          <w:p>
            <w:pPr>
              <w:keepNext/>
            </w:pPr>
            <w:r>
              <w:rPr>
                <w:b/>
              </w:rPr>
              <w:t>Official source</w:t>
            </w:r>
          </w:p>
        </w:tc>
        <w:tc>
          <w:tcPr>
            <w:tcW w:type="dxa" w:w="8568"/>
          </w:tcPr>
          <w:p>
            <w:pPr>
              <w:keepNext/>
            </w:pPr>
            <w:hyperlink r:id="rId275">
              <w:r>
                <w:rPr>
                  <w:color w:val="1B6A8F"/>
                  <w:u w:val="single"/>
                </w:rPr>
                <w:t>Program Website</w:t>
              </w:r>
            </w:hyperlink>
            <w:r>
              <w:t xml:space="preserve"> (https://www.accessfund.org/grants/climbing-conservation-grant-program)</w:t>
            </w:r>
          </w:p>
        </w:tc>
      </w:tr>
      <w:tr>
        <w:trPr>
          <w:cantSplit/>
        </w:trPr>
        <w:tc>
          <w:tcPr>
            <w:tcW w:type="dxa" w:w="1944"/>
            <w:shd w:fill="E9F2EC"/>
          </w:tcPr>
          <w:p>
            <w:pPr>
              <w:keepNext w:val="0"/>
            </w:pPr>
            <w:r>
              <w:rPr>
                <w:b/>
              </w:rPr>
              <w:t>Record ID</w:t>
            </w:r>
          </w:p>
        </w:tc>
        <w:tc>
          <w:tcPr>
            <w:tcW w:type="dxa" w:w="8568"/>
          </w:tcPr>
          <w:p>
            <w:pPr>
              <w:keepNext w:val="0"/>
            </w:pPr>
            <w:r>
              <w:t>RERC-FND-0276</w:t>
            </w:r>
          </w:p>
        </w:tc>
      </w:tr>
    </w:tbl>
    <w:p>
      <w:pPr>
        <w:pStyle w:val="Heading2"/>
        <w:keepNext/>
        <w:spacing w:before="160" w:after="60"/>
      </w:pPr>
      <w:r>
        <w:t>Community Change Grants</w:t>
      </w:r>
    </w:p>
    <w:p>
      <w:pPr>
        <w:keepNext/>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Best for</w:t>
            </w:r>
          </w:p>
        </w:tc>
        <w:tc>
          <w:tcPr>
            <w:tcW w:type="dxa" w:w="8568"/>
          </w:tcPr>
          <w:p>
            <w:pPr>
              <w:keepNext/>
            </w:pPr>
            <w:r>
              <w:t>Community champions, organizations, and agencies advancing walkability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walkability, safe streets, active transportation, placemaking, community engagement</w:t>
            </w:r>
          </w:p>
        </w:tc>
      </w:tr>
      <w:tr>
        <w:trPr>
          <w:cantSplit/>
        </w:trPr>
        <w:tc>
          <w:tcPr>
            <w:tcW w:type="dxa" w:w="1944"/>
            <w:shd w:fill="E6F1F5"/>
          </w:tcPr>
          <w:p>
            <w:pPr>
              <w:keepNext/>
            </w:pPr>
            <w:r>
              <w:rPr>
                <w:b/>
              </w:rPr>
              <w:t>Amount or cost</w:t>
            </w:r>
          </w:p>
        </w:tc>
        <w:tc>
          <w:tcPr>
            <w:tcW w:type="dxa" w:w="8568"/>
          </w:tcPr>
          <w:p>
            <w:pPr>
              <w:keepNext/>
            </w:pPr>
            <w:r>
              <w:t>Varies by round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6">
              <w:r>
                <w:rPr>
                  <w:color w:val="1B6A8F"/>
                  <w:u w:val="single"/>
                </w:rPr>
                <w:t>Program Website</w:t>
              </w:r>
            </w:hyperlink>
            <w:r>
              <w:t xml:space="preserve"> (https://americawalks.org/programs/community-change-grants)</w:t>
            </w:r>
          </w:p>
        </w:tc>
      </w:tr>
      <w:tr>
        <w:trPr>
          <w:cantSplit/>
        </w:trPr>
        <w:tc>
          <w:tcPr>
            <w:tcW w:type="dxa" w:w="1944"/>
            <w:shd w:fill="E6F1F5"/>
          </w:tcPr>
          <w:p>
            <w:pPr>
              <w:keepNext w:val="0"/>
            </w:pPr>
            <w:r>
              <w:rPr>
                <w:b/>
              </w:rPr>
              <w:t>Record ID</w:t>
            </w:r>
          </w:p>
        </w:tc>
        <w:tc>
          <w:tcPr>
            <w:tcW w:type="dxa" w:w="8568"/>
          </w:tcPr>
          <w:p>
            <w:pPr>
              <w:keepNext w:val="0"/>
            </w:pPr>
            <w:r>
              <w:t>RERC-FND-0277</w:t>
            </w:r>
          </w:p>
        </w:tc>
      </w:tr>
    </w:tbl>
    <w:p>
      <w:pPr>
        <w:pStyle w:val="Heading2"/>
        <w:keepNext/>
        <w:spacing w:before="160" w:after="60"/>
      </w:pPr>
      <w:r>
        <w:t>Sharing Success</w:t>
      </w:r>
    </w:p>
    <w:p>
      <w:pPr>
        <w:keepNext/>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Best for</w:t>
            </w:r>
          </w:p>
        </w:tc>
        <w:tc>
          <w:tcPr>
            <w:tcW w:type="dxa" w:w="8568"/>
          </w:tcPr>
          <w:p>
            <w:pPr>
              <w:keepNext/>
            </w:pPr>
            <w:r>
              <w:t>CoBank customer-owners nominate 501(c)(3) charities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philanthropy, cooperatives, community projects</w:t>
            </w:r>
          </w:p>
        </w:tc>
      </w:tr>
      <w:tr>
        <w:trPr>
          <w:cantSplit/>
        </w:trPr>
        <w:tc>
          <w:tcPr>
            <w:tcW w:type="dxa" w:w="1944"/>
            <w:shd w:fill="E9F2EC"/>
          </w:tcPr>
          <w:p>
            <w:pPr>
              <w:keepNext/>
            </w:pPr>
            <w:r>
              <w:rPr>
                <w:b/>
              </w:rPr>
              <w:t>Amount or cost</w:t>
            </w:r>
          </w:p>
        </w:tc>
        <w:tc>
          <w:tcPr>
            <w:tcW w:type="dxa" w:w="8568"/>
          </w:tcPr>
          <w:p>
            <w:pPr>
              <w:keepNext/>
            </w:pPr>
            <w:r>
              <w:t>$250-$15,000 match; $6M annual fund</w:t>
            </w:r>
          </w:p>
        </w:tc>
      </w:tr>
      <w:tr>
        <w:trPr>
          <w:cantSplit/>
        </w:trPr>
        <w:tc>
          <w:tcPr>
            <w:tcW w:type="dxa" w:w="1944"/>
            <w:shd w:fill="E9F2EC"/>
          </w:tcPr>
          <w:p>
            <w:pPr>
              <w:keepNext/>
            </w:pPr>
            <w:r>
              <w:rPr>
                <w:b/>
              </w:rPr>
              <w:t>Match or cost</w:t>
            </w:r>
          </w:p>
        </w:tc>
        <w:tc>
          <w:tcPr>
            <w:tcW w:type="dxa" w:w="8568"/>
          </w:tcPr>
          <w:p>
            <w:pPr>
              <w:keepNext/>
            </w:pPr>
            <w:r>
              <w:t>1:1 match to eligible CoBank customer donation</w:t>
            </w:r>
          </w:p>
        </w:tc>
      </w:tr>
      <w:tr>
        <w:trPr>
          <w:cantSplit/>
        </w:trPr>
        <w:tc>
          <w:tcPr>
            <w:tcW w:type="dxa" w:w="1944"/>
            <w:shd w:fill="E9F2EC"/>
          </w:tcPr>
          <w:p>
            <w:pPr>
              <w:keepNext/>
            </w:pPr>
            <w:r>
              <w:rPr>
                <w:b/>
              </w:rPr>
              <w:t>Official source</w:t>
            </w:r>
          </w:p>
        </w:tc>
        <w:tc>
          <w:tcPr>
            <w:tcW w:type="dxa" w:w="8568"/>
          </w:tcPr>
          <w:p>
            <w:pPr>
              <w:keepNext/>
            </w:pPr>
            <w:hyperlink r:id="rId277">
              <w:r>
                <w:rPr>
                  <w:color w:val="1B6A8F"/>
                  <w:u w:val="single"/>
                </w:rPr>
                <w:t>Program Website</w:t>
              </w:r>
            </w:hyperlink>
            <w:r>
              <w:t xml:space="preserve"> (https://www.cobank.com/citizenship/corporate-giving/sharing-success)</w:t>
            </w:r>
          </w:p>
        </w:tc>
      </w:tr>
      <w:tr>
        <w:trPr>
          <w:cantSplit/>
        </w:trPr>
        <w:tc>
          <w:tcPr>
            <w:tcW w:type="dxa" w:w="1944"/>
            <w:shd w:fill="E9F2EC"/>
          </w:tcPr>
          <w:p>
            <w:pPr>
              <w:keepNext w:val="0"/>
            </w:pPr>
            <w:r>
              <w:rPr>
                <w:b/>
              </w:rPr>
              <w:t>Record ID</w:t>
            </w:r>
          </w:p>
        </w:tc>
        <w:tc>
          <w:tcPr>
            <w:tcW w:type="dxa" w:w="8568"/>
          </w:tcPr>
          <w:p>
            <w:pPr>
              <w:keepNext w:val="0"/>
            </w:pPr>
            <w:r>
              <w:t>RERC-FND-0294</w:t>
            </w:r>
          </w:p>
        </w:tc>
      </w:tr>
    </w:tbl>
    <w:p>
      <w:pPr>
        <w:pStyle w:val="Heading2"/>
        <w:keepNext/>
        <w:spacing w:before="160" w:after="60"/>
      </w:pPr>
      <w:r>
        <w:t>Community Heart &amp; Soul Seed Grant Program</w:t>
      </w:r>
    </w:p>
    <w:p>
      <w:pPr>
        <w:keepNext/>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Best for</w:t>
            </w:r>
          </w:p>
        </w:tc>
        <w:tc>
          <w:tcPr>
            <w:tcW w:type="dxa" w:w="8568"/>
          </w:tcPr>
          <w:p>
            <w:pPr>
              <w:keepNext/>
            </w:pPr>
            <w:r>
              <w:t>Resident-driven groups in small cities and towns; municipal or partner organization match required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planning, community engagement, place-making, small towns, resident-driven planning</w:t>
            </w:r>
          </w:p>
        </w:tc>
      </w:tr>
      <w:tr>
        <w:trPr>
          <w:cantSplit/>
        </w:trPr>
        <w:tc>
          <w:tcPr>
            <w:tcW w:type="dxa" w:w="1944"/>
            <w:shd w:fill="E6F1F5"/>
          </w:tcPr>
          <w:p>
            <w:pPr>
              <w:keepNext/>
            </w:pPr>
            <w:r>
              <w:rPr>
                <w:b/>
              </w:rPr>
              <w:t>Amount or cost</w:t>
            </w:r>
          </w:p>
        </w:tc>
        <w:tc>
          <w:tcPr>
            <w:tcW w:type="dxa" w:w="8568"/>
          </w:tcPr>
          <w:p>
            <w:pPr>
              <w:keepNext/>
            </w:pPr>
            <w:r>
              <w:t>$10,000</w:t>
            </w:r>
          </w:p>
        </w:tc>
      </w:tr>
      <w:tr>
        <w:trPr>
          <w:cantSplit/>
        </w:trPr>
        <w:tc>
          <w:tcPr>
            <w:tcW w:type="dxa" w:w="1944"/>
            <w:shd w:fill="E6F1F5"/>
          </w:tcPr>
          <w:p>
            <w:pPr>
              <w:keepNext/>
            </w:pPr>
            <w:r>
              <w:rPr>
                <w:b/>
              </w:rPr>
              <w:t>Match or cost</w:t>
            </w:r>
          </w:p>
        </w:tc>
        <w:tc>
          <w:tcPr>
            <w:tcW w:type="dxa" w:w="8568"/>
          </w:tcPr>
          <w:p>
            <w:pPr>
              <w:keepNext/>
            </w:pPr>
            <w:r>
              <w:t>$10,000 cash match</w:t>
            </w:r>
          </w:p>
        </w:tc>
      </w:tr>
      <w:tr>
        <w:trPr>
          <w:cantSplit/>
        </w:trPr>
        <w:tc>
          <w:tcPr>
            <w:tcW w:type="dxa" w:w="1944"/>
            <w:shd w:fill="E6F1F5"/>
          </w:tcPr>
          <w:p>
            <w:pPr>
              <w:keepNext/>
            </w:pPr>
            <w:r>
              <w:rPr>
                <w:b/>
              </w:rPr>
              <w:t>Official source</w:t>
            </w:r>
          </w:p>
        </w:tc>
        <w:tc>
          <w:tcPr>
            <w:tcW w:type="dxa" w:w="8568"/>
          </w:tcPr>
          <w:p>
            <w:pPr>
              <w:keepNext/>
            </w:pPr>
            <w:hyperlink r:id="rId278">
              <w:r>
                <w:rPr>
                  <w:color w:val="1B6A8F"/>
                  <w:u w:val="single"/>
                </w:rPr>
                <w:t>Program Website</w:t>
              </w:r>
            </w:hyperlink>
            <w:r>
              <w:t xml:space="preserve"> (https://www.communityheartandsoul.org/seed-grants/faqs)</w:t>
            </w:r>
          </w:p>
        </w:tc>
      </w:tr>
      <w:tr>
        <w:trPr>
          <w:cantSplit/>
        </w:trPr>
        <w:tc>
          <w:tcPr>
            <w:tcW w:type="dxa" w:w="1944"/>
            <w:shd w:fill="E6F1F5"/>
          </w:tcPr>
          <w:p>
            <w:pPr>
              <w:keepNext w:val="0"/>
            </w:pPr>
            <w:r>
              <w:rPr>
                <w:b/>
              </w:rPr>
              <w:t>Record ID</w:t>
            </w:r>
          </w:p>
        </w:tc>
        <w:tc>
          <w:tcPr>
            <w:tcW w:type="dxa" w:w="8568"/>
          </w:tcPr>
          <w:p>
            <w:pPr>
              <w:keepNext w:val="0"/>
            </w:pPr>
            <w:r>
              <w:t>RERC-FND-0279</w:t>
            </w:r>
          </w:p>
        </w:tc>
      </w:tr>
    </w:tbl>
    <w:p>
      <w:pPr>
        <w:pStyle w:val="Heading2"/>
        <w:keepNext/>
        <w:spacing w:before="160" w:after="60"/>
      </w:pPr>
      <w:r>
        <w:t>Federal Lands Access Program</w:t>
      </w:r>
    </w:p>
    <w:p>
      <w:pPr>
        <w:keepNext/>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roads, bridges, trails, transit, and other transportation facilities that provide access to federal lands.</w:t>
            </w:r>
          </w:p>
        </w:tc>
      </w:tr>
      <w:tr>
        <w:trPr>
          <w:cantSplit/>
        </w:trPr>
        <w:tc>
          <w:tcPr>
            <w:tcW w:type="dxa" w:w="1944"/>
            <w:shd w:fill="E9F2EC"/>
          </w:tcPr>
          <w:p>
            <w:pPr>
              <w:keepNext/>
            </w:pPr>
            <w:r>
              <w:rPr>
                <w:b/>
              </w:rPr>
              <w:t>Best for</w:t>
            </w:r>
          </w:p>
        </w:tc>
        <w:tc>
          <w:tcPr>
            <w:tcW w:type="dxa" w:w="8568"/>
          </w:tcPr>
          <w:p>
            <w:pPr>
              <w:keepNext/>
            </w:pPr>
            <w:r>
              <w:t>States; counties; local governments; transportation agencies working with federal land managers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federal lands; recreation access; roads; trails</w:t>
            </w:r>
          </w:p>
        </w:tc>
      </w:tr>
      <w:tr>
        <w:trPr>
          <w:cantSplit/>
        </w:trPr>
        <w:tc>
          <w:tcPr>
            <w:tcW w:type="dxa" w:w="1944"/>
            <w:shd w:fill="E9F2EC"/>
          </w:tcPr>
          <w:p>
            <w:pPr>
              <w:keepNext/>
            </w:pPr>
            <w:r>
              <w:rPr>
                <w:b/>
              </w:rPr>
              <w:t>Amount or cost</w:t>
            </w:r>
          </w:p>
        </w:tc>
        <w:tc>
          <w:tcPr>
            <w:tcW w:type="dxa" w:w="8568"/>
          </w:tcPr>
          <w:p>
            <w:pPr>
              <w:keepNext/>
            </w:pPr>
            <w:r>
              <w:t>Funding is distributed by state through a federal lands access process</w:t>
            </w:r>
          </w:p>
        </w:tc>
      </w:tr>
      <w:tr>
        <w:trPr>
          <w:cantSplit/>
        </w:trPr>
        <w:tc>
          <w:tcPr>
            <w:tcW w:type="dxa" w:w="1944"/>
            <w:shd w:fill="E9F2EC"/>
          </w:tcPr>
          <w:p>
            <w:pPr>
              <w:keepNext/>
            </w:pPr>
            <w:r>
              <w:rPr>
                <w:b/>
              </w:rPr>
              <w:t>Match or cost</w:t>
            </w:r>
          </w:p>
        </w:tc>
        <w:tc>
          <w:tcPr>
            <w:tcW w:type="dxa" w:w="8568"/>
          </w:tcPr>
          <w:p>
            <w:pPr>
              <w:keepNext/>
            </w:pPr>
            <w:r>
              <w:t>See the state program and call for projects</w:t>
            </w:r>
          </w:p>
        </w:tc>
      </w:tr>
      <w:tr>
        <w:trPr>
          <w:cantSplit/>
        </w:trPr>
        <w:tc>
          <w:tcPr>
            <w:tcW w:type="dxa" w:w="1944"/>
            <w:shd w:fill="E9F2EC"/>
          </w:tcPr>
          <w:p>
            <w:pPr>
              <w:keepNext/>
            </w:pPr>
            <w:r>
              <w:rPr>
                <w:b/>
              </w:rPr>
              <w:t>Official source</w:t>
            </w:r>
          </w:p>
        </w:tc>
        <w:tc>
          <w:tcPr>
            <w:tcW w:type="dxa" w:w="8568"/>
          </w:tcPr>
          <w:p>
            <w:pPr>
              <w:keepNext/>
            </w:pPr>
            <w:hyperlink r:id="rId279">
              <w:r>
                <w:rPr>
                  <w:color w:val="1B6A8F"/>
                  <w:u w:val="single"/>
                </w:rPr>
                <w:t>Program Website</w:t>
              </w:r>
            </w:hyperlink>
            <w:r>
              <w:t xml:space="preserve"> (https://highways.dot.gov/federal-lands/programs-access)</w:t>
            </w:r>
          </w:p>
        </w:tc>
      </w:tr>
      <w:tr>
        <w:trPr>
          <w:cantSplit/>
        </w:trPr>
        <w:tc>
          <w:tcPr>
            <w:tcW w:type="dxa" w:w="1944"/>
            <w:shd w:fill="E9F2EC"/>
          </w:tcPr>
          <w:p>
            <w:pPr>
              <w:keepNext w:val="0"/>
            </w:pPr>
            <w:r>
              <w:rPr>
                <w:b/>
              </w:rPr>
              <w:t>Record ID</w:t>
            </w:r>
          </w:p>
        </w:tc>
        <w:tc>
          <w:tcPr>
            <w:tcW w:type="dxa" w:w="8568"/>
          </w:tcPr>
          <w:p>
            <w:pPr>
              <w:keepNext w:val="0"/>
            </w:pPr>
            <w:r>
              <w:t>RERC-FND-0282</w:t>
            </w:r>
          </w:p>
        </w:tc>
      </w:tr>
    </w:tbl>
    <w:p>
      <w:pPr>
        <w:pStyle w:val="Heading2"/>
        <w:keepNext/>
        <w:spacing w:before="160" w:after="60"/>
      </w:pPr>
      <w:r>
        <w:t>PROTECT Discretionary Grant Program</w:t>
      </w:r>
    </w:p>
    <w:p>
      <w:pPr>
        <w:keepNext/>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projects that make surface transportation more resilient to natural hazards.</w:t>
            </w:r>
          </w:p>
        </w:tc>
      </w:tr>
      <w:tr>
        <w:trPr>
          <w:cantSplit/>
        </w:trPr>
        <w:tc>
          <w:tcPr>
            <w:tcW w:type="dxa" w:w="1944"/>
            <w:shd w:fill="E6F1F5"/>
          </w:tcPr>
          <w:p>
            <w:pPr>
              <w:keepNext/>
            </w:pPr>
            <w:r>
              <w:rPr>
                <w:b/>
              </w:rPr>
              <w:t>Best for</w:t>
            </w:r>
          </w:p>
        </w:tc>
        <w:tc>
          <w:tcPr>
            <w:tcW w:type="dxa" w:w="8568"/>
          </w:tcPr>
          <w:p>
            <w:pPr>
              <w:keepNext/>
            </w:pPr>
            <w:r>
              <w:t>States; local governments; metropolitan planning organizations; Tribes; transportation authorities; territories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transportation; evacuation; coastal infrastructure; flooding</w:t>
            </w:r>
          </w:p>
        </w:tc>
      </w:tr>
      <w:tr>
        <w:trPr>
          <w:cantSplit/>
        </w:trPr>
        <w:tc>
          <w:tcPr>
            <w:tcW w:type="dxa" w:w="1944"/>
            <w:shd w:fill="E6F1F5"/>
          </w:tcPr>
          <w:p>
            <w:pPr>
              <w:keepNext/>
            </w:pPr>
            <w:r>
              <w:rPr>
                <w:b/>
              </w:rPr>
              <w:t>Amount or cost</w:t>
            </w:r>
          </w:p>
        </w:tc>
        <w:tc>
          <w:tcPr>
            <w:tcW w:type="dxa" w:w="8568"/>
          </w:tcPr>
          <w:p>
            <w:pPr>
              <w:keepNext/>
            </w:pPr>
            <w:r>
              <w:t>The program includes planning and capital grant categories</w:t>
            </w:r>
          </w:p>
        </w:tc>
      </w:tr>
      <w:tr>
        <w:trPr>
          <w:cantSplit/>
        </w:trPr>
        <w:tc>
          <w:tcPr>
            <w:tcW w:type="dxa" w:w="1944"/>
            <w:shd w:fill="E6F1F5"/>
          </w:tcPr>
          <w:p>
            <w:pPr>
              <w:keepNext/>
            </w:pPr>
            <w:r>
              <w:rPr>
                <w:b/>
              </w:rPr>
              <w:t>Match or cost</w:t>
            </w:r>
          </w:p>
        </w:tc>
        <w:tc>
          <w:tcPr>
            <w:tcW w:type="dxa" w:w="8568"/>
          </w:tcPr>
          <w:p>
            <w:pPr>
              <w:keepNext/>
            </w:pPr>
            <w:r>
              <w:t>Match varies; waivers and a higher federal share may apply</w:t>
            </w:r>
          </w:p>
        </w:tc>
      </w:tr>
      <w:tr>
        <w:trPr>
          <w:cantSplit/>
        </w:trPr>
        <w:tc>
          <w:tcPr>
            <w:tcW w:type="dxa" w:w="1944"/>
            <w:shd w:fill="E6F1F5"/>
          </w:tcPr>
          <w:p>
            <w:pPr>
              <w:keepNext/>
            </w:pPr>
            <w:r>
              <w:rPr>
                <w:b/>
              </w:rPr>
              <w:t>Official source</w:t>
            </w:r>
          </w:p>
        </w:tc>
        <w:tc>
          <w:tcPr>
            <w:tcW w:type="dxa" w:w="8568"/>
          </w:tcPr>
          <w:p>
            <w:pPr>
              <w:keepNext/>
            </w:pPr>
            <w:hyperlink r:id="rId280">
              <w:r>
                <w:rPr>
                  <w:color w:val="1B6A8F"/>
                  <w:u w:val="single"/>
                </w:rPr>
                <w:t>Program Website</w:t>
              </w:r>
            </w:hyperlink>
            <w:r>
              <w:t xml:space="preserve"> (https://www.transportation.gov/rural/grant-toolkit/promoting-resilient-operations-transformative-efficient-and-cost-saving)</w:t>
            </w:r>
          </w:p>
        </w:tc>
      </w:tr>
      <w:tr>
        <w:trPr>
          <w:cantSplit/>
        </w:trPr>
        <w:tc>
          <w:tcPr>
            <w:tcW w:type="dxa" w:w="1944"/>
            <w:shd w:fill="E6F1F5"/>
          </w:tcPr>
          <w:p>
            <w:pPr>
              <w:keepNext w:val="0"/>
            </w:pPr>
            <w:r>
              <w:rPr>
                <w:b/>
              </w:rPr>
              <w:t>Record ID</w:t>
            </w:r>
          </w:p>
        </w:tc>
        <w:tc>
          <w:tcPr>
            <w:tcW w:type="dxa" w:w="8568"/>
          </w:tcPr>
          <w:p>
            <w:pPr>
              <w:keepNext w:val="0"/>
            </w:pPr>
            <w:r>
              <w:t>RERC-FND-0288</w:t>
            </w:r>
          </w:p>
        </w:tc>
      </w:tr>
    </w:tbl>
    <w:p>
      <w:pPr>
        <w:pStyle w:val="Heading2"/>
        <w:keepNext/>
        <w:spacing w:before="160" w:after="60"/>
      </w:pPr>
      <w:r>
        <w:t>Community Grant Program</w:t>
      </w:r>
    </w:p>
    <w:p>
      <w:pPr>
        <w:keepNext/>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Best for</w:t>
            </w:r>
          </w:p>
        </w:tc>
        <w:tc>
          <w:tcPr>
            <w:tcW w:type="dxa" w:w="8568"/>
          </w:tcPr>
          <w:p>
            <w:pPr>
              <w:keepNext/>
            </w:pPr>
            <w:r>
              <w:t>Nonprofits, schools, community groups, municipalities served by NTCA members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broadband, digital access, community facilities, rural nonprofits</w:t>
            </w:r>
          </w:p>
        </w:tc>
      </w:tr>
      <w:tr>
        <w:trPr>
          <w:cantSplit/>
        </w:trPr>
        <w:tc>
          <w:tcPr>
            <w:tcW w:type="dxa" w:w="1944"/>
            <w:shd w:fill="E9F2EC"/>
          </w:tcPr>
          <w:p>
            <w:pPr>
              <w:keepNext/>
            </w:pPr>
            <w:r>
              <w:rPr>
                <w:b/>
              </w:rPr>
              <w:t>Amount or cost</w:t>
            </w:r>
          </w:p>
        </w:tc>
        <w:tc>
          <w:tcPr>
            <w:tcW w:type="dxa" w:w="8568"/>
          </w:tcPr>
          <w:p>
            <w:pPr>
              <w:keepNext/>
            </w:pPr>
            <w:r>
              <w:t>Typically up to $5,000; verify 2026 guide</w:t>
            </w:r>
          </w:p>
        </w:tc>
      </w:tr>
      <w:tr>
        <w:trPr>
          <w:cantSplit/>
        </w:trPr>
        <w:tc>
          <w:tcPr>
            <w:tcW w:type="dxa" w:w="1944"/>
            <w:shd w:fill="E9F2EC"/>
          </w:tcPr>
          <w:p>
            <w:pPr>
              <w:keepNext/>
            </w:pPr>
            <w:r>
              <w:rPr>
                <w:b/>
              </w:rPr>
              <w:t>Match or cost</w:t>
            </w:r>
          </w:p>
        </w:tc>
        <w:tc>
          <w:tcPr>
            <w:tcW w:type="dxa" w:w="8568"/>
          </w:tcPr>
          <w:p>
            <w:pPr>
              <w:keepNext/>
            </w:pPr>
            <w:r>
              <w:t>NTCA member sponsor or match may apply</w:t>
            </w:r>
          </w:p>
        </w:tc>
      </w:tr>
      <w:tr>
        <w:trPr>
          <w:cantSplit/>
        </w:trPr>
        <w:tc>
          <w:tcPr>
            <w:tcW w:type="dxa" w:w="1944"/>
            <w:shd w:fill="E9F2EC"/>
          </w:tcPr>
          <w:p>
            <w:pPr>
              <w:keepNext/>
            </w:pPr>
            <w:r>
              <w:rPr>
                <w:b/>
              </w:rPr>
              <w:t>Official source</w:t>
            </w:r>
          </w:p>
        </w:tc>
        <w:tc>
          <w:tcPr>
            <w:tcW w:type="dxa" w:w="8568"/>
          </w:tcPr>
          <w:p>
            <w:pPr>
              <w:keepNext/>
            </w:pPr>
            <w:hyperlink r:id="rId281">
              <w:r>
                <w:rPr>
                  <w:color w:val="1B6A8F"/>
                  <w:u w:val="single"/>
                </w:rPr>
                <w:t>Program Website</w:t>
              </w:r>
            </w:hyperlink>
            <w:r>
              <w:t xml:space="preserve"> (https://www.frs.org/node/155)</w:t>
            </w:r>
          </w:p>
        </w:tc>
      </w:tr>
      <w:tr>
        <w:trPr>
          <w:cantSplit/>
        </w:trPr>
        <w:tc>
          <w:tcPr>
            <w:tcW w:type="dxa" w:w="1944"/>
            <w:shd w:fill="E9F2EC"/>
          </w:tcPr>
          <w:p>
            <w:pPr>
              <w:keepNext w:val="0"/>
            </w:pPr>
            <w:r>
              <w:rPr>
                <w:b/>
              </w:rPr>
              <w:t>Record ID</w:t>
            </w:r>
          </w:p>
        </w:tc>
        <w:tc>
          <w:tcPr>
            <w:tcW w:type="dxa" w:w="8568"/>
          </w:tcPr>
          <w:p>
            <w:pPr>
              <w:keepNext w:val="0"/>
            </w:pPr>
            <w:r>
              <w:t>RERC-FND-0278</w:t>
            </w:r>
          </w:p>
        </w:tc>
      </w:tr>
    </w:tbl>
    <w:p>
      <w:pPr>
        <w:pStyle w:val="Heading2"/>
        <w:keepNext/>
        <w:spacing w:before="160" w:after="60"/>
      </w:pPr>
      <w:r>
        <w:t>Hometown Proud Grant Program</w:t>
      </w:r>
    </w:p>
    <w:p>
      <w:pPr>
        <w:keepNext/>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Best for</w:t>
            </w:r>
          </w:p>
        </w:tc>
        <w:tc>
          <w:tcPr>
            <w:tcW w:type="dxa" w:w="8568"/>
          </w:tcPr>
          <w:p>
            <w:pPr>
              <w:keepNext/>
            </w:pPr>
            <w:r>
              <w:t>501(c)(3) nonprofits within 50 miles of an authorized Kubota dealer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green space, sports fields, fairgrounds, community gardens</w:t>
            </w:r>
          </w:p>
        </w:tc>
      </w:tr>
      <w:tr>
        <w:trPr>
          <w:cantSplit/>
        </w:trPr>
        <w:tc>
          <w:tcPr>
            <w:tcW w:type="dxa" w:w="1944"/>
            <w:shd w:fill="E6F1F5"/>
          </w:tcPr>
          <w:p>
            <w:pPr>
              <w:keepNext/>
            </w:pPr>
            <w:r>
              <w:rPr>
                <w:b/>
              </w:rPr>
              <w:t>Amount or cost</w:t>
            </w:r>
          </w:p>
        </w:tc>
        <w:tc>
          <w:tcPr>
            <w:tcW w:type="dxa" w:w="8568"/>
          </w:tcPr>
          <w:p>
            <w:pPr>
              <w:keepNext/>
            </w:pPr>
            <w:r>
              <w:t>$50,000 value; $25,000 cash plus $25,000 equipment voucher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82">
              <w:r>
                <w:rPr>
                  <w:color w:val="1B6A8F"/>
                  <w:u w:val="single"/>
                </w:rPr>
                <w:t>Program Website</w:t>
              </w:r>
            </w:hyperlink>
            <w:r>
              <w:t xml:space="preserve"> (https://www.kubotausa.com/your-vision-our-mission-lets-build-it-together-apply-for-a-50000-kubota-hometown-proud-grant-today)</w:t>
            </w:r>
          </w:p>
        </w:tc>
      </w:tr>
      <w:tr>
        <w:trPr>
          <w:cantSplit/>
        </w:trPr>
        <w:tc>
          <w:tcPr>
            <w:tcW w:type="dxa" w:w="1944"/>
            <w:shd w:fill="E6F1F5"/>
          </w:tcPr>
          <w:p>
            <w:pPr>
              <w:keepNext w:val="0"/>
            </w:pPr>
            <w:r>
              <w:rPr>
                <w:b/>
              </w:rPr>
              <w:t>Record ID</w:t>
            </w:r>
          </w:p>
        </w:tc>
        <w:tc>
          <w:tcPr>
            <w:tcW w:type="dxa" w:w="8568"/>
          </w:tcPr>
          <w:p>
            <w:pPr>
              <w:keepNext w:val="0"/>
            </w:pPr>
            <w:r>
              <w:t>RERC-FND-0283</w:t>
            </w:r>
          </w:p>
        </w:tc>
      </w:tr>
    </w:tbl>
    <w:p>
      <w:pPr>
        <w:pStyle w:val="Heading2"/>
        <w:keepNext/>
        <w:spacing w:before="160" w:after="60"/>
      </w:pPr>
      <w:r>
        <w:t>Community Impact Grants</w:t>
      </w:r>
    </w:p>
    <w:p>
      <w:pPr>
        <w:keepNext/>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Best for</w:t>
            </w:r>
          </w:p>
        </w:tc>
        <w:tc>
          <w:tcPr>
            <w:tcW w:type="dxa" w:w="8568"/>
          </w:tcPr>
          <w:p>
            <w:pPr>
              <w:keepNext/>
            </w:pPr>
            <w:r>
              <w:t>Local nonprofits, schools, municipalities, and community-serving organizations tied to nominated spaces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gardens, community centers, downtown plazas, community revitalization</w:t>
            </w:r>
          </w:p>
        </w:tc>
      </w:tr>
      <w:tr>
        <w:trPr>
          <w:cantSplit/>
        </w:trPr>
        <w:tc>
          <w:tcPr>
            <w:tcW w:type="dxa" w:w="1944"/>
            <w:shd w:fill="E9F2EC"/>
          </w:tcPr>
          <w:p>
            <w:pPr>
              <w:keepNext/>
            </w:pPr>
            <w:r>
              <w:rPr>
                <w:b/>
              </w:rPr>
              <w:t>Amount or cost</w:t>
            </w:r>
          </w:p>
        </w:tc>
        <w:tc>
          <w:tcPr>
            <w:tcW w:type="dxa" w:w="8568"/>
          </w:tcPr>
          <w:p>
            <w:pPr>
              <w:keepNext/>
            </w:pPr>
            <w:r>
              <w:t>Varies; up to 100 projects annually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3">
              <w:r>
                <w:rPr>
                  <w:color w:val="1B6A8F"/>
                  <w:u w:val="single"/>
                </w:rPr>
                <w:t>Program Website</w:t>
              </w:r>
            </w:hyperlink>
            <w:r>
              <w:t xml:space="preserve"> (https://corporate.lowes.com/our-responsibilities/community-impact/faqs)</w:t>
            </w:r>
          </w:p>
        </w:tc>
      </w:tr>
      <w:tr>
        <w:trPr>
          <w:cantSplit/>
        </w:trPr>
        <w:tc>
          <w:tcPr>
            <w:tcW w:type="dxa" w:w="1944"/>
            <w:shd w:fill="E9F2EC"/>
          </w:tcPr>
          <w:p>
            <w:pPr>
              <w:keepNext w:val="0"/>
            </w:pPr>
            <w:r>
              <w:rPr>
                <w:b/>
              </w:rPr>
              <w:t>Record ID</w:t>
            </w:r>
          </w:p>
        </w:tc>
        <w:tc>
          <w:tcPr>
            <w:tcW w:type="dxa" w:w="8568"/>
          </w:tcPr>
          <w:p>
            <w:pPr>
              <w:keepNext w:val="0"/>
            </w:pPr>
            <w:r>
              <w:t>RERC-FND-0280</w:t>
            </w:r>
          </w:p>
        </w:tc>
      </w:tr>
    </w:tbl>
    <w:p>
      <w:pPr>
        <w:pStyle w:val="Heading2"/>
        <w:keepNext/>
        <w:spacing w:before="160" w:after="60"/>
      </w:pPr>
      <w:r>
        <w:t>Matching Awards Program</w:t>
      </w:r>
    </w:p>
    <w:p>
      <w:pPr>
        <w:keepNext/>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Best for</w:t>
            </w:r>
          </w:p>
        </w:tc>
        <w:tc>
          <w:tcPr>
            <w:tcW w:type="dxa" w:w="8568"/>
          </w:tcPr>
          <w:p>
            <w:pPr>
              <w:keepNext/>
            </w:pPr>
            <w:r>
              <w:t>Nonprofits; Tribal governments and organizations; universities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trail maintenance; public lands engagement; restoration</w:t>
            </w:r>
          </w:p>
        </w:tc>
      </w:tr>
      <w:tr>
        <w:trPr>
          <w:cantSplit/>
        </w:trPr>
        <w:tc>
          <w:tcPr>
            <w:tcW w:type="dxa" w:w="1944"/>
            <w:shd w:fill="E6F1F5"/>
          </w:tcPr>
          <w:p>
            <w:pPr>
              <w:keepNext/>
            </w:pPr>
            <w:r>
              <w:rPr>
                <w:b/>
              </w:rPr>
              <w:t>Amount or cost</w:t>
            </w:r>
          </w:p>
        </w:tc>
        <w:tc>
          <w:tcPr>
            <w:tcW w:type="dxa" w:w="8568"/>
          </w:tcPr>
          <w:p>
            <w:pPr>
              <w:keepNext/>
            </w:pPr>
            <w:r>
              <w:t>No official cap; new applicants encouraged to request $30,000 or less</w:t>
            </w:r>
          </w:p>
        </w:tc>
      </w:tr>
      <w:tr>
        <w:trPr>
          <w:cantSplit/>
        </w:trPr>
        <w:tc>
          <w:tcPr>
            <w:tcW w:type="dxa" w:w="1944"/>
            <w:shd w:fill="E6F1F5"/>
          </w:tcPr>
          <w:p>
            <w:pPr>
              <w:keepNext/>
            </w:pPr>
            <w:r>
              <w:rPr>
                <w:b/>
              </w:rPr>
              <w:t>Match or cost</w:t>
            </w:r>
          </w:p>
        </w:tc>
        <w:tc>
          <w:tcPr>
            <w:tcW w:type="dxa" w:w="8568"/>
          </w:tcPr>
          <w:p>
            <w:pPr>
              <w:keepNext/>
            </w:pPr>
            <w:r>
              <w:t>1:1 nonfederal cash or in-kind match for current round</w:t>
            </w:r>
          </w:p>
        </w:tc>
      </w:tr>
      <w:tr>
        <w:trPr>
          <w:cantSplit/>
        </w:trPr>
        <w:tc>
          <w:tcPr>
            <w:tcW w:type="dxa" w:w="1944"/>
            <w:shd w:fill="E6F1F5"/>
          </w:tcPr>
          <w:p>
            <w:pPr>
              <w:keepNext/>
            </w:pPr>
            <w:r>
              <w:rPr>
                <w:b/>
              </w:rPr>
              <w:t>Official source</w:t>
            </w:r>
          </w:p>
        </w:tc>
        <w:tc>
          <w:tcPr>
            <w:tcW w:type="dxa" w:w="8568"/>
          </w:tcPr>
          <w:p>
            <w:pPr>
              <w:keepNext/>
            </w:pPr>
            <w:hyperlink r:id="rId284">
              <w:r>
                <w:rPr>
                  <w:color w:val="1B6A8F"/>
                  <w:u w:val="single"/>
                </w:rPr>
                <w:t>Program Website</w:t>
              </w:r>
            </w:hyperlink>
            <w:r>
              <w:t xml:space="preserve"> (https://www.nationalforests.org/matching-awards-program-grants)</w:t>
            </w:r>
          </w:p>
        </w:tc>
      </w:tr>
      <w:tr>
        <w:trPr>
          <w:cantSplit/>
        </w:trPr>
        <w:tc>
          <w:tcPr>
            <w:tcW w:type="dxa" w:w="1944"/>
            <w:shd w:fill="E6F1F5"/>
          </w:tcPr>
          <w:p>
            <w:pPr>
              <w:keepNext w:val="0"/>
            </w:pPr>
            <w:r>
              <w:rPr>
                <w:b/>
              </w:rPr>
              <w:t>Record ID</w:t>
            </w:r>
          </w:p>
        </w:tc>
        <w:tc>
          <w:tcPr>
            <w:tcW w:type="dxa" w:w="8568"/>
          </w:tcPr>
          <w:p>
            <w:pPr>
              <w:keepNext w:val="0"/>
            </w:pPr>
            <w:r>
              <w:t>RERC-FND-0284</w:t>
            </w:r>
          </w:p>
        </w:tc>
      </w:tr>
    </w:tbl>
    <w:p>
      <w:pPr>
        <w:pStyle w:val="Heading2"/>
        <w:keepNext/>
        <w:spacing w:before="160" w:after="60"/>
      </w:pPr>
      <w:r>
        <w:t>Outdoor Recreation Legacy Partnership Grants Program</w:t>
      </w:r>
    </w:p>
    <w:p>
      <w:pPr>
        <w:keepNext/>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Matching grants for outdoor recreation spaces in eligible communities.</w:t>
            </w:r>
          </w:p>
        </w:tc>
      </w:tr>
      <w:tr>
        <w:trPr>
          <w:cantSplit/>
        </w:trPr>
        <w:tc>
          <w:tcPr>
            <w:tcW w:type="dxa" w:w="1944"/>
            <w:shd w:fill="E9F2EC"/>
          </w:tcPr>
          <w:p>
            <w:pPr>
              <w:keepNext/>
            </w:pPr>
            <w:r>
              <w:rPr>
                <w:b/>
              </w:rPr>
              <w:t>Best for</w:t>
            </w:r>
          </w:p>
        </w:tc>
        <w:tc>
          <w:tcPr>
            <w:tcW w:type="dxa" w:w="8568"/>
          </w:tcPr>
          <w:p>
            <w:pPr>
              <w:keepNext/>
            </w:pPr>
            <w:r>
              <w:t>States and territories applying on behalf of eligible local governments; Tribes and eligible Native organizations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trails; access; community health</w:t>
            </w:r>
          </w:p>
        </w:tc>
      </w:tr>
      <w:tr>
        <w:trPr>
          <w:cantSplit/>
        </w:trPr>
        <w:tc>
          <w:tcPr>
            <w:tcW w:type="dxa" w:w="1944"/>
            <w:shd w:fill="E9F2EC"/>
          </w:tcPr>
          <w:p>
            <w:pPr>
              <w:keepNext/>
            </w:pPr>
            <w:r>
              <w:rPr>
                <w:b/>
              </w:rPr>
              <w:t>Amount or cost</w:t>
            </w:r>
          </w:p>
        </w:tc>
        <w:tc>
          <w:tcPr>
            <w:tcW w:type="dxa" w:w="8568"/>
          </w:tcPr>
          <w:p>
            <w:pPr>
              <w:keepNext/>
            </w:pPr>
            <w:r>
              <w:t>See the current Grants.gov opportunity</w:t>
            </w:r>
          </w:p>
        </w:tc>
      </w:tr>
      <w:tr>
        <w:trPr>
          <w:cantSplit/>
        </w:trPr>
        <w:tc>
          <w:tcPr>
            <w:tcW w:type="dxa" w:w="1944"/>
            <w:shd w:fill="E9F2EC"/>
          </w:tcPr>
          <w:p>
            <w:pPr>
              <w:keepNext/>
            </w:pPr>
            <w:r>
              <w:rPr>
                <w:b/>
              </w:rPr>
              <w:t>Match or cost</w:t>
            </w:r>
          </w:p>
        </w:tc>
        <w:tc>
          <w:tcPr>
            <w:tcW w:type="dxa" w:w="8568"/>
          </w:tcPr>
          <w:p>
            <w:pPr>
              <w:keepNext/>
            </w:pPr>
            <w:r>
              <w:t>50% non-federal match</w:t>
            </w:r>
          </w:p>
        </w:tc>
      </w:tr>
      <w:tr>
        <w:trPr>
          <w:cantSplit/>
        </w:trPr>
        <w:tc>
          <w:tcPr>
            <w:tcW w:type="dxa" w:w="1944"/>
            <w:shd w:fill="E9F2EC"/>
          </w:tcPr>
          <w:p>
            <w:pPr>
              <w:keepNext/>
            </w:pPr>
            <w:r>
              <w:rPr>
                <w:b/>
              </w:rPr>
              <w:t>Official source</w:t>
            </w:r>
          </w:p>
        </w:tc>
        <w:tc>
          <w:tcPr>
            <w:tcW w:type="dxa" w:w="8568"/>
          </w:tcPr>
          <w:p>
            <w:pPr>
              <w:keepNext/>
            </w:pPr>
            <w:hyperlink r:id="rId285">
              <w:r>
                <w:rPr>
                  <w:color w:val="1B6A8F"/>
                  <w:u w:val="single"/>
                </w:rPr>
                <w:t>Program Website</w:t>
              </w:r>
            </w:hyperlink>
            <w:r>
              <w:t xml:space="preserve"> (https://www.nps.gov/subjects/lwcf/orlp.htm)</w:t>
            </w:r>
          </w:p>
        </w:tc>
      </w:tr>
      <w:tr>
        <w:trPr>
          <w:cantSplit/>
        </w:trPr>
        <w:tc>
          <w:tcPr>
            <w:tcW w:type="dxa" w:w="1944"/>
            <w:shd w:fill="E9F2EC"/>
          </w:tcPr>
          <w:p>
            <w:pPr>
              <w:keepNext w:val="0"/>
            </w:pPr>
            <w:r>
              <w:rPr>
                <w:b/>
              </w:rPr>
              <w:t>Record ID</w:t>
            </w:r>
          </w:p>
        </w:tc>
        <w:tc>
          <w:tcPr>
            <w:tcW w:type="dxa" w:w="8568"/>
          </w:tcPr>
          <w:p>
            <w:pPr>
              <w:keepNext w:val="0"/>
            </w:pPr>
            <w:r>
              <w:t>RERC-FND-0287</w:t>
            </w:r>
          </w:p>
        </w:tc>
      </w:tr>
    </w:tbl>
    <w:p>
      <w:pPr>
        <w:pStyle w:val="Heading2"/>
        <w:keepNext/>
        <w:spacing w:before="160" w:after="60"/>
      </w:pPr>
      <w:r>
        <w:t>Chesapeake Gateways Network Grants</w:t>
      </w:r>
    </w:p>
    <w:p>
      <w:pPr>
        <w:keepNext/>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potential support for eligible projects connected to the Chesapeake Gateways Network. Check current program information for applicant and project rules.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Check with the program</w:t>
            </w:r>
          </w:p>
        </w:tc>
      </w:tr>
      <w:tr>
        <w:trPr>
          <w:cantSplit/>
        </w:trPr>
        <w:tc>
          <w:tcPr>
            <w:tcW w:type="dxa" w:w="1944"/>
            <w:shd w:fill="E6F1F5"/>
          </w:tcPr>
          <w:p>
            <w:pPr>
              <w:keepNext/>
            </w:pPr>
            <w:r>
              <w:rPr>
                <w:b/>
              </w:rPr>
              <w:t>Official source</w:t>
            </w:r>
          </w:p>
        </w:tc>
        <w:tc>
          <w:tcPr>
            <w:tcW w:type="dxa" w:w="8568"/>
          </w:tcPr>
          <w:p>
            <w:pPr>
              <w:keepNext/>
            </w:pPr>
            <w:hyperlink r:id="rId286">
              <w:r>
                <w:rPr>
                  <w:color w:val="1B6A8F"/>
                  <w:u w:val="single"/>
                </w:rPr>
                <w:t>Program Website</w:t>
              </w:r>
            </w:hyperlink>
            <w:r>
              <w:t xml:space="preserve"> (https://www.nps.gov/locations/chesapeakebaywatershed/chesapeake-gateways.htm)</w:t>
            </w:r>
          </w:p>
        </w:tc>
      </w:tr>
      <w:tr>
        <w:trPr>
          <w:cantSplit/>
        </w:trPr>
        <w:tc>
          <w:tcPr>
            <w:tcW w:type="dxa" w:w="1944"/>
            <w:shd w:fill="E6F1F5"/>
          </w:tcPr>
          <w:p>
            <w:pPr>
              <w:keepNext w:val="0"/>
            </w:pPr>
            <w:r>
              <w:rPr>
                <w:b/>
              </w:rPr>
              <w:t>Record ID</w:t>
            </w:r>
          </w:p>
        </w:tc>
        <w:tc>
          <w:tcPr>
            <w:tcW w:type="dxa" w:w="8568"/>
          </w:tcPr>
          <w:p>
            <w:pPr>
              <w:keepNext w:val="0"/>
            </w:pPr>
            <w:r>
              <w:t>RERC-FND-0274</w:t>
            </w:r>
          </w:p>
        </w:tc>
      </w:tr>
    </w:tbl>
    <w:p>
      <w:pPr>
        <w:pStyle w:val="Heading2"/>
        <w:keepNext/>
        <w:spacing w:before="160" w:after="60"/>
      </w:pPr>
      <w:r>
        <w:t>Outdoor Grants</w:t>
      </w:r>
    </w:p>
    <w:p>
      <w:pPr>
        <w:keepNext/>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Best for</w:t>
            </w:r>
          </w:p>
        </w:tc>
        <w:tc>
          <w:tcPr>
            <w:tcW w:type="dxa" w:w="8568"/>
          </w:tcPr>
          <w:p>
            <w:pPr>
              <w:keepNext/>
            </w:pPr>
            <w:r>
              <w:t>Nonprofits serving youth through outdoor recreation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youth outdoor recreation, nature access, outdoor learning, under-resourced communities</w:t>
            </w:r>
          </w:p>
        </w:tc>
      </w:tr>
      <w:tr>
        <w:trPr>
          <w:cantSplit/>
        </w:trPr>
        <w:tc>
          <w:tcPr>
            <w:tcW w:type="dxa" w:w="1944"/>
            <w:shd w:fill="E9F2EC"/>
          </w:tcPr>
          <w:p>
            <w:pPr>
              <w:keepNext/>
            </w:pPr>
            <w:r>
              <w:rPr>
                <w:b/>
              </w:rPr>
              <w:t>Amount or cost</w:t>
            </w:r>
          </w:p>
        </w:tc>
        <w:tc>
          <w:tcPr>
            <w:tcW w:type="dxa" w:w="8568"/>
          </w:tcPr>
          <w:p>
            <w:pPr>
              <w:keepNext/>
            </w:pPr>
            <w:r>
              <w:t>Varies; 2025-2026 outdoor grants totaled $700,000 across 37 awards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7">
              <w:r>
                <w:rPr>
                  <w:color w:val="1B6A8F"/>
                  <w:u w:val="single"/>
                </w:rPr>
                <w:t>Program Website</w:t>
              </w:r>
            </w:hyperlink>
            <w:r>
              <w:t xml:space="preserve"> (https://www.nationalrecreationfoundation.org/our-grants/outdoor-grants)</w:t>
            </w:r>
          </w:p>
        </w:tc>
      </w:tr>
      <w:tr>
        <w:trPr>
          <w:cantSplit/>
        </w:trPr>
        <w:tc>
          <w:tcPr>
            <w:tcW w:type="dxa" w:w="1944"/>
            <w:shd w:fill="E9F2EC"/>
          </w:tcPr>
          <w:p>
            <w:pPr>
              <w:keepNext w:val="0"/>
            </w:pPr>
            <w:r>
              <w:rPr>
                <w:b/>
              </w:rPr>
              <w:t>Record ID</w:t>
            </w:r>
          </w:p>
        </w:tc>
        <w:tc>
          <w:tcPr>
            <w:tcW w:type="dxa" w:w="8568"/>
          </w:tcPr>
          <w:p>
            <w:pPr>
              <w:keepNext w:val="0"/>
            </w:pPr>
            <w:r>
              <w:t>RERC-FND-0286</w:t>
            </w:r>
          </w:p>
        </w:tc>
      </w:tr>
    </w:tbl>
    <w:p>
      <w:pPr>
        <w:pStyle w:val="Heading2"/>
        <w:keepNext/>
        <w:spacing w:before="160" w:after="60"/>
      </w:pPr>
      <w:r>
        <w:t>National Trust Preservation Funds</w:t>
      </w:r>
    </w:p>
    <w:p>
      <w:pPr>
        <w:keepNext/>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Best for</w:t>
            </w:r>
          </w:p>
        </w:tc>
        <w:tc>
          <w:tcPr>
            <w:tcW w:type="dxa" w:w="8568"/>
          </w:tcPr>
          <w:p>
            <w:pPr>
              <w:keepNext/>
            </w:pPr>
            <w:r>
              <w:t>Organizational-level Preservation Leadership Forum members and Main Street America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main street, planning, education, community revitalization</w:t>
            </w:r>
          </w:p>
        </w:tc>
      </w:tr>
      <w:tr>
        <w:trPr>
          <w:cantSplit/>
        </w:trPr>
        <w:tc>
          <w:tcPr>
            <w:tcW w:type="dxa" w:w="1944"/>
            <w:shd w:fill="E6F1F5"/>
          </w:tcPr>
          <w:p>
            <w:pPr>
              <w:keepNext/>
            </w:pPr>
            <w:r>
              <w:rPr>
                <w:b/>
              </w:rPr>
              <w:t>Amount or cost</w:t>
            </w:r>
          </w:p>
        </w:tc>
        <w:tc>
          <w:tcPr>
            <w:tcW w:type="dxa" w:w="8568"/>
          </w:tcPr>
          <w:p>
            <w:pPr>
              <w:keepNext/>
            </w:pPr>
            <w:r>
              <w:t>Typically $2,500-$5,000</w:t>
            </w:r>
          </w:p>
        </w:tc>
      </w:tr>
      <w:tr>
        <w:trPr>
          <w:cantSplit/>
        </w:trPr>
        <w:tc>
          <w:tcPr>
            <w:tcW w:type="dxa" w:w="1944"/>
            <w:shd w:fill="E6F1F5"/>
          </w:tcPr>
          <w:p>
            <w:pPr>
              <w:keepNext/>
            </w:pPr>
            <w:r>
              <w:rPr>
                <w:b/>
              </w:rPr>
              <w:t>Match or cost</w:t>
            </w:r>
          </w:p>
        </w:tc>
        <w:tc>
          <w:tcPr>
            <w:tcW w:type="dxa" w:w="8568"/>
          </w:tcPr>
          <w:p>
            <w:pPr>
              <w:keepNext/>
            </w:pPr>
            <w:r>
              <w:t>Match generally required</w:t>
            </w:r>
          </w:p>
        </w:tc>
      </w:tr>
      <w:tr>
        <w:trPr>
          <w:cantSplit/>
        </w:trPr>
        <w:tc>
          <w:tcPr>
            <w:tcW w:type="dxa" w:w="1944"/>
            <w:shd w:fill="E6F1F5"/>
          </w:tcPr>
          <w:p>
            <w:pPr>
              <w:keepNext/>
            </w:pPr>
            <w:r>
              <w:rPr>
                <w:b/>
              </w:rPr>
              <w:t>Official source</w:t>
            </w:r>
          </w:p>
        </w:tc>
        <w:tc>
          <w:tcPr>
            <w:tcW w:type="dxa" w:w="8568"/>
          </w:tcPr>
          <w:p>
            <w:pPr>
              <w:keepNext/>
            </w:pPr>
            <w:hyperlink r:id="rId288">
              <w:r>
                <w:rPr>
                  <w:color w:val="1B6A8F"/>
                  <w:u w:val="single"/>
                </w:rPr>
                <w:t>Program Website</w:t>
              </w:r>
            </w:hyperlink>
            <w:r>
              <w:t xml:space="preserve"> (https://savingplaces.org/preservation-funds)</w:t>
            </w:r>
          </w:p>
        </w:tc>
      </w:tr>
      <w:tr>
        <w:trPr>
          <w:cantSplit/>
        </w:trPr>
        <w:tc>
          <w:tcPr>
            <w:tcW w:type="dxa" w:w="1944"/>
            <w:shd w:fill="E6F1F5"/>
          </w:tcPr>
          <w:p>
            <w:pPr>
              <w:keepNext w:val="0"/>
            </w:pPr>
            <w:r>
              <w:rPr>
                <w:b/>
              </w:rPr>
              <w:t>Record ID</w:t>
            </w:r>
          </w:p>
        </w:tc>
        <w:tc>
          <w:tcPr>
            <w:tcW w:type="dxa" w:w="8568"/>
          </w:tcPr>
          <w:p>
            <w:pPr>
              <w:keepNext w:val="0"/>
            </w:pPr>
            <w:r>
              <w:t>RERC-FND-0285</w:t>
            </w:r>
          </w:p>
        </w:tc>
      </w:tr>
    </w:tbl>
    <w:p>
      <w:pPr>
        <w:pStyle w:val="Heading2"/>
        <w:keepNext/>
        <w:spacing w:before="160" w:after="60"/>
      </w:pPr>
      <w:r>
        <w:t>REI Cooperative Action Fund</w:t>
      </w:r>
    </w:p>
    <w:p>
      <w:pPr>
        <w:keepNext/>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Best for</w:t>
            </w:r>
          </w:p>
        </w:tc>
        <w:tc>
          <w:tcPr>
            <w:tcW w:type="dxa" w:w="8568"/>
          </w:tcPr>
          <w:p>
            <w:pPr>
              <w:keepNext/>
            </w:pPr>
            <w:r>
              <w:t>Nonprofits expanding accessible and inclusive outdoor participation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health outside; inclusive recreation; conservation</w:t>
            </w:r>
          </w:p>
        </w:tc>
      </w:tr>
      <w:tr>
        <w:trPr>
          <w:cantSplit/>
        </w:trPr>
        <w:tc>
          <w:tcPr>
            <w:tcW w:type="dxa" w:w="1944"/>
            <w:shd w:fill="E9F2EC"/>
          </w:tcPr>
          <w:p>
            <w:pPr>
              <w:keepNext/>
            </w:pPr>
            <w:r>
              <w:rPr>
                <w:b/>
              </w:rPr>
              <w:t>Amount or cost</w:t>
            </w:r>
          </w:p>
        </w:tc>
        <w:tc>
          <w:tcPr>
            <w:tcW w:type="dxa" w:w="8568"/>
          </w:tcPr>
          <w:p>
            <w:pPr>
              <w:keepNext/>
            </w:pPr>
            <w:r>
              <w:t>Varies; spring 2026 grants totaled $3.4 million</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89">
              <w:r>
                <w:rPr>
                  <w:color w:val="1B6A8F"/>
                  <w:u w:val="single"/>
                </w:rPr>
                <w:t>Program Website</w:t>
              </w:r>
            </w:hyperlink>
            <w:r>
              <w:t xml:space="preserve"> (https://www.reifund.org/newestgrantees/2026-spring)</w:t>
            </w:r>
          </w:p>
        </w:tc>
      </w:tr>
      <w:tr>
        <w:trPr>
          <w:cantSplit/>
        </w:trPr>
        <w:tc>
          <w:tcPr>
            <w:tcW w:type="dxa" w:w="1944"/>
            <w:shd w:fill="E9F2EC"/>
          </w:tcPr>
          <w:p>
            <w:pPr>
              <w:keepNext w:val="0"/>
            </w:pPr>
            <w:r>
              <w:rPr>
                <w:b/>
              </w:rPr>
              <w:t>Record ID</w:t>
            </w:r>
          </w:p>
        </w:tc>
        <w:tc>
          <w:tcPr>
            <w:tcW w:type="dxa" w:w="8568"/>
          </w:tcPr>
          <w:p>
            <w:pPr>
              <w:keepNext w:val="0"/>
            </w:pPr>
            <w:r>
              <w:t>RERC-FND-0290</w:t>
            </w:r>
          </w:p>
        </w:tc>
      </w:tr>
    </w:tbl>
    <w:p>
      <w:pPr>
        <w:pStyle w:val="Heading2"/>
        <w:keepNext/>
        <w:spacing w:before="160" w:after="60"/>
      </w:pPr>
      <w:r>
        <w:t>Trail Grants Program</w:t>
      </w:r>
    </w:p>
    <w:p>
      <w:pPr>
        <w:keepNext/>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Best for</w:t>
            </w:r>
          </w:p>
        </w:tc>
        <w:tc>
          <w:tcPr>
            <w:tcW w:type="dxa" w:w="8568"/>
          </w:tcPr>
          <w:p>
            <w:pPr>
              <w:keepNext/>
            </w:pPr>
            <w:r>
              <w:t>Trail organizations; government agencies;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rail-trails; trail networks; trail maintenance; active transportation</w:t>
            </w:r>
          </w:p>
        </w:tc>
      </w:tr>
      <w:tr>
        <w:trPr>
          <w:cantSplit/>
        </w:trPr>
        <w:tc>
          <w:tcPr>
            <w:tcW w:type="dxa" w:w="1944"/>
            <w:shd w:fill="E6F1F5"/>
          </w:tcPr>
          <w:p>
            <w:pPr>
              <w:keepNext/>
            </w:pPr>
            <w:r>
              <w:rPr>
                <w:b/>
              </w:rPr>
              <w:t>Amount or cost</w:t>
            </w:r>
          </w:p>
        </w:tc>
        <w:tc>
          <w:tcPr>
            <w:tcW w:type="dxa" w:w="8568"/>
          </w:tcPr>
          <w:p>
            <w:pPr>
              <w:keepNext/>
            </w:pPr>
            <w:r>
              <w:t>Varies; 2025 grants totaled $398,000 to 40 projects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0">
              <w:r>
                <w:rPr>
                  <w:color w:val="1B6A8F"/>
                  <w:u w:val="single"/>
                </w:rPr>
                <w:t>Program Website</w:t>
              </w:r>
            </w:hyperlink>
            <w:r>
              <w:t xml:space="preserve"> (https://www.railstotrails.org/grants)</w:t>
            </w:r>
          </w:p>
        </w:tc>
      </w:tr>
      <w:tr>
        <w:trPr>
          <w:cantSplit/>
        </w:trPr>
        <w:tc>
          <w:tcPr>
            <w:tcW w:type="dxa" w:w="1944"/>
            <w:shd w:fill="E6F1F5"/>
          </w:tcPr>
          <w:p>
            <w:pPr>
              <w:keepNext w:val="0"/>
            </w:pPr>
            <w:r>
              <w:rPr>
                <w:b/>
              </w:rPr>
              <w:t>Record ID</w:t>
            </w:r>
          </w:p>
        </w:tc>
        <w:tc>
          <w:tcPr>
            <w:tcW w:type="dxa" w:w="8568"/>
          </w:tcPr>
          <w:p>
            <w:pPr>
              <w:keepNext w:val="0"/>
            </w:pPr>
            <w:r>
              <w:t>RERC-FND-0296</w:t>
            </w:r>
          </w:p>
        </w:tc>
      </w:tr>
    </w:tbl>
    <w:p>
      <w:pPr>
        <w:pStyle w:val="Heading2"/>
        <w:keepNext/>
        <w:spacing w:before="160" w:after="60"/>
      </w:pPr>
      <w:r>
        <w:t>Conservation Loans</w:t>
      </w:r>
    </w:p>
    <w:p>
      <w:pPr>
        <w:keepNext/>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Best for</w:t>
            </w:r>
          </w:p>
        </w:tc>
        <w:tc>
          <w:tcPr>
            <w:tcW w:type="dxa" w:w="8568"/>
          </w:tcPr>
          <w:p>
            <w:pPr>
              <w:keepNext/>
            </w:pPr>
            <w:r>
              <w:t>Land trusts, nonprofits, public agencies,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land acquisition, conservation real estate, bridge financing, parks, trails, working lands</w:t>
            </w:r>
          </w:p>
        </w:tc>
      </w:tr>
      <w:tr>
        <w:trPr>
          <w:cantSplit/>
        </w:trPr>
        <w:tc>
          <w:tcPr>
            <w:tcW w:type="dxa" w:w="1944"/>
            <w:shd w:fill="E9F2EC"/>
          </w:tcPr>
          <w:p>
            <w:pPr>
              <w:keepNext/>
            </w:pPr>
            <w:r>
              <w:rPr>
                <w:b/>
              </w:rPr>
              <w:t>Amount or cost</w:t>
            </w:r>
          </w:p>
        </w:tc>
        <w:tc>
          <w:tcPr>
            <w:tcW w:type="dxa" w:w="8568"/>
          </w:tcPr>
          <w:p>
            <w:pPr>
              <w:keepNext/>
            </w:pPr>
            <w:r>
              <w:t>Varies by transaction</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91">
              <w:r>
                <w:rPr>
                  <w:color w:val="1B6A8F"/>
                  <w:u w:val="single"/>
                </w:rPr>
                <w:t>Program Website</w:t>
              </w:r>
            </w:hyperlink>
            <w:r>
              <w:t xml:space="preserve"> (https://www.conservationfund.org/our-work/conservation-loans)</w:t>
            </w:r>
          </w:p>
        </w:tc>
      </w:tr>
      <w:tr>
        <w:trPr>
          <w:cantSplit/>
        </w:trPr>
        <w:tc>
          <w:tcPr>
            <w:tcW w:type="dxa" w:w="1944"/>
            <w:shd w:fill="E9F2EC"/>
          </w:tcPr>
          <w:p>
            <w:pPr>
              <w:keepNext w:val="0"/>
            </w:pPr>
            <w:r>
              <w:rPr>
                <w:b/>
              </w:rPr>
              <w:t>Record ID</w:t>
            </w:r>
          </w:p>
        </w:tc>
        <w:tc>
          <w:tcPr>
            <w:tcW w:type="dxa" w:w="8568"/>
          </w:tcPr>
          <w:p>
            <w:pPr>
              <w:keepNext w:val="0"/>
            </w:pPr>
            <w:r>
              <w:t>RERC-FND-0281</w:t>
            </w:r>
          </w:p>
        </w:tc>
      </w:tr>
    </w:tbl>
    <w:p>
      <w:pPr>
        <w:pStyle w:val="Heading2"/>
        <w:keepNext/>
        <w:spacing w:before="160" w:after="60"/>
      </w:pPr>
      <w:r>
        <w:t>Sports Matter Program</w:t>
      </w:r>
    </w:p>
    <w:p>
      <w:pPr>
        <w:keepNext/>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Best for</w:t>
            </w:r>
          </w:p>
        </w:tc>
        <w:tc>
          <w:tcPr>
            <w:tcW w:type="dxa" w:w="8568"/>
          </w:tcPr>
          <w:p>
            <w:pPr>
              <w:keepNext/>
            </w:pPr>
            <w:r>
              <w:t>Youth sports and community organizations selected by foundation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active recreation, play access, facilities, community impact</w:t>
            </w:r>
          </w:p>
        </w:tc>
      </w:tr>
      <w:tr>
        <w:trPr>
          <w:cantSplit/>
        </w:trPr>
        <w:tc>
          <w:tcPr>
            <w:tcW w:type="dxa" w:w="1944"/>
            <w:shd w:fill="E6F1F5"/>
          </w:tcPr>
          <w:p>
            <w:pPr>
              <w:keepNext/>
            </w:pPr>
            <w:r>
              <w:rPr>
                <w:b/>
              </w:rPr>
              <w:t>Amount or cost</w:t>
            </w:r>
          </w:p>
        </w:tc>
        <w:tc>
          <w:tcPr>
            <w:tcW w:type="dxa" w:w="8568"/>
          </w:tcPr>
          <w:p>
            <w:pPr>
              <w:keepNext/>
            </w:pPr>
            <w:r>
              <w:t>Selected partners receive $175,000 over three years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2">
              <w:r>
                <w:rPr>
                  <w:color w:val="1B6A8F"/>
                  <w:u w:val="single"/>
                </w:rPr>
                <w:t>Program Website</w:t>
              </w:r>
            </w:hyperlink>
            <w:r>
              <w:t xml:space="preserve"> (https://www.sportsmatter.org/)</w:t>
            </w:r>
          </w:p>
        </w:tc>
      </w:tr>
      <w:tr>
        <w:trPr>
          <w:cantSplit/>
        </w:trPr>
        <w:tc>
          <w:tcPr>
            <w:tcW w:type="dxa" w:w="1944"/>
            <w:shd w:fill="E6F1F5"/>
          </w:tcPr>
          <w:p>
            <w:pPr>
              <w:keepNext w:val="0"/>
            </w:pPr>
            <w:r>
              <w:rPr>
                <w:b/>
              </w:rPr>
              <w:t>Record ID</w:t>
            </w:r>
          </w:p>
        </w:tc>
        <w:tc>
          <w:tcPr>
            <w:tcW w:type="dxa" w:w="8568"/>
          </w:tcPr>
          <w:p>
            <w:pPr>
              <w:keepNext w:val="0"/>
            </w:pPr>
            <w:r>
              <w:t>RERC-FND-0295</w:t>
            </w:r>
          </w:p>
        </w:tc>
      </w:tr>
    </w:tbl>
    <w:p>
      <w:pPr>
        <w:pStyle w:val="Heading2"/>
        <w:keepNext/>
        <w:spacing w:before="160" w:after="60"/>
      </w:pPr>
      <w:r>
        <w:t>The Skatepark Project Grants</w:t>
      </w:r>
    </w:p>
    <w:p>
      <w:pPr>
        <w:keepNext/>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Best for</w:t>
            </w:r>
          </w:p>
        </w:tc>
        <w:tc>
          <w:tcPr>
            <w:tcW w:type="dxa" w:w="8568"/>
          </w:tcPr>
          <w:p>
            <w:pPr>
              <w:keepNext/>
            </w:pPr>
            <w:r>
              <w:t>Public skatepark projects led by local governments, nonprofits, or community coalitions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skateparks, youth recreation, public parks, design, community fundraising</w:t>
            </w:r>
          </w:p>
        </w:tc>
      </w:tr>
      <w:tr>
        <w:trPr>
          <w:cantSplit/>
        </w:trPr>
        <w:tc>
          <w:tcPr>
            <w:tcW w:type="dxa" w:w="1944"/>
            <w:shd w:fill="E9F2EC"/>
          </w:tcPr>
          <w:p>
            <w:pPr>
              <w:keepNext/>
            </w:pPr>
            <w:r>
              <w:rPr>
                <w:b/>
              </w:rPr>
              <w:t>Amount or cost</w:t>
            </w:r>
          </w:p>
        </w:tc>
        <w:tc>
          <w:tcPr>
            <w:tcW w:type="dxa" w:w="8568"/>
          </w:tcPr>
          <w:p>
            <w:pPr>
              <w:keepNext/>
            </w:pPr>
            <w:r>
              <w:t>Varies by cycle; verify current ceiling</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93">
              <w:r>
                <w:rPr>
                  <w:color w:val="1B6A8F"/>
                  <w:u w:val="single"/>
                </w:rPr>
                <w:t>Program Website</w:t>
              </w:r>
            </w:hyperlink>
            <w:r>
              <w:t xml:space="preserve"> (https://skatepark.org/the-skatepark-project-grants)</w:t>
            </w:r>
          </w:p>
        </w:tc>
      </w:tr>
      <w:tr>
        <w:trPr>
          <w:cantSplit/>
        </w:trPr>
        <w:tc>
          <w:tcPr>
            <w:tcW w:type="dxa" w:w="1944"/>
            <w:shd w:fill="E9F2EC"/>
          </w:tcPr>
          <w:p>
            <w:pPr>
              <w:keepNext w:val="0"/>
            </w:pPr>
            <w:r>
              <w:rPr>
                <w:b/>
              </w:rPr>
              <w:t>Record ID</w:t>
            </w:r>
          </w:p>
        </w:tc>
        <w:tc>
          <w:tcPr>
            <w:tcW w:type="dxa" w:w="8568"/>
          </w:tcPr>
          <w:p>
            <w:pPr>
              <w:keepNext w:val="0"/>
            </w:pPr>
            <w:r>
              <w:t>RERC-FND-0649</w:t>
            </w:r>
          </w:p>
        </w:tc>
      </w:tr>
    </w:tbl>
    <w:p>
      <w:pPr>
        <w:pStyle w:val="Heading2"/>
        <w:keepNext/>
        <w:spacing w:before="160" w:after="60"/>
      </w:pPr>
      <w:r>
        <w:t>Better Utilizing Investments to Leverage Development (BUILD) Grant Program</w:t>
      </w:r>
    </w:p>
    <w:p>
      <w:pPr>
        <w:keepNext/>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surface transportation projects with a strong local or regional benefit.</w:t>
            </w:r>
          </w:p>
        </w:tc>
      </w:tr>
      <w:tr>
        <w:trPr>
          <w:cantSplit/>
        </w:trPr>
        <w:tc>
          <w:tcPr>
            <w:tcW w:type="dxa" w:w="1944"/>
            <w:shd w:fill="E6F1F5"/>
          </w:tcPr>
          <w:p>
            <w:pPr>
              <w:keepNext/>
            </w:pPr>
            <w:r>
              <w:rPr>
                <w:b/>
              </w:rPr>
              <w:t>Best for</w:t>
            </w:r>
          </w:p>
        </w:tc>
        <w:tc>
          <w:tcPr>
            <w:tcW w:type="dxa" w:w="8568"/>
          </w:tcPr>
          <w:p>
            <w:pPr>
              <w:keepNext/>
            </w:pPr>
            <w:r>
              <w:t>States; territories; local governments; Tribes; transit agencies; port authorities; public transportation entities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transportation; main street; trails; mobility; infrastructure</w:t>
            </w:r>
          </w:p>
        </w:tc>
      </w:tr>
      <w:tr>
        <w:trPr>
          <w:cantSplit/>
        </w:trPr>
        <w:tc>
          <w:tcPr>
            <w:tcW w:type="dxa" w:w="1944"/>
            <w:shd w:fill="E6F1F5"/>
          </w:tcPr>
          <w:p>
            <w:pPr>
              <w:keepNext/>
            </w:pPr>
            <w:r>
              <w:rPr>
                <w:b/>
              </w:rPr>
              <w:t>Amount or cost</w:t>
            </w:r>
          </w:p>
        </w:tc>
        <w:tc>
          <w:tcPr>
            <w:tcW w:type="dxa" w:w="8568"/>
          </w:tcPr>
          <w:p>
            <w:pPr>
              <w:keepNext/>
            </w:pPr>
            <w:r>
              <w:t>Planning grants have no minimum; capital awards generally range from $1 million to $25 million</w:t>
            </w:r>
          </w:p>
        </w:tc>
      </w:tr>
      <w:tr>
        <w:trPr>
          <w:cantSplit/>
        </w:trPr>
        <w:tc>
          <w:tcPr>
            <w:tcW w:type="dxa" w:w="1944"/>
            <w:shd w:fill="E6F1F5"/>
          </w:tcPr>
          <w:p>
            <w:pPr>
              <w:keepNext/>
            </w:pPr>
            <w:r>
              <w:rPr>
                <w:b/>
              </w:rPr>
              <w:t>Match or cost</w:t>
            </w:r>
          </w:p>
        </w:tc>
        <w:tc>
          <w:tcPr>
            <w:tcW w:type="dxa" w:w="8568"/>
          </w:tcPr>
          <w:p>
            <w:pPr>
              <w:keepNext/>
            </w:pPr>
            <w:r>
              <w:t>Up to 80% for most urban projects; a higher federal share may be allowed for rural projects and other priority areas</w:t>
            </w:r>
          </w:p>
        </w:tc>
      </w:tr>
      <w:tr>
        <w:trPr>
          <w:cantSplit/>
        </w:trPr>
        <w:tc>
          <w:tcPr>
            <w:tcW w:type="dxa" w:w="1944"/>
            <w:shd w:fill="E6F1F5"/>
          </w:tcPr>
          <w:p>
            <w:pPr>
              <w:keepNext/>
            </w:pPr>
            <w:r>
              <w:rPr>
                <w:b/>
              </w:rPr>
              <w:t>Official source</w:t>
            </w:r>
          </w:p>
        </w:tc>
        <w:tc>
          <w:tcPr>
            <w:tcW w:type="dxa" w:w="8568"/>
          </w:tcPr>
          <w:p>
            <w:pPr>
              <w:keepNext/>
            </w:pPr>
            <w:hyperlink r:id="rId294">
              <w:r>
                <w:rPr>
                  <w:color w:val="1B6A8F"/>
                  <w:u w:val="single"/>
                </w:rPr>
                <w:t>Program Website</w:t>
              </w:r>
            </w:hyperlink>
            <w:r>
              <w:t xml:space="preserve"> (https://www.transportation.gov/BUILDgrants)</w:t>
            </w:r>
          </w:p>
        </w:tc>
      </w:tr>
      <w:tr>
        <w:trPr>
          <w:cantSplit/>
        </w:trPr>
        <w:tc>
          <w:tcPr>
            <w:tcW w:type="dxa" w:w="1944"/>
            <w:shd w:fill="E6F1F5"/>
          </w:tcPr>
          <w:p>
            <w:pPr>
              <w:keepNext w:val="0"/>
            </w:pPr>
            <w:r>
              <w:rPr>
                <w:b/>
              </w:rPr>
              <w:t>Record ID</w:t>
            </w:r>
          </w:p>
        </w:tc>
        <w:tc>
          <w:tcPr>
            <w:tcW w:type="dxa" w:w="8568"/>
          </w:tcPr>
          <w:p>
            <w:pPr>
              <w:keepNext w:val="0"/>
            </w:pPr>
            <w:r>
              <w:t>RERC-FND-0273</w:t>
            </w:r>
          </w:p>
        </w:tc>
      </w:tr>
    </w:tbl>
    <w:p>
      <w:pPr>
        <w:pStyle w:val="Heading2"/>
        <w:keepNext/>
        <w:spacing w:before="160" w:after="60"/>
      </w:pPr>
      <w:r>
        <w:t>Reconnecting Communities Pilot Program</w:t>
      </w:r>
    </w:p>
    <w:p>
      <w:pPr>
        <w:keepNext/>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planning and construction that reconnect places divided by highways, rail lines, and other transportation barriers.</w:t>
            </w:r>
          </w:p>
        </w:tc>
      </w:tr>
      <w:tr>
        <w:trPr>
          <w:cantSplit/>
        </w:trPr>
        <w:tc>
          <w:tcPr>
            <w:tcW w:type="dxa" w:w="1944"/>
            <w:shd w:fill="E9F2EC"/>
          </w:tcPr>
          <w:p>
            <w:pPr>
              <w:keepNext/>
            </w:pPr>
            <w:r>
              <w:rPr>
                <w:b/>
              </w:rPr>
              <w:t>Best for</w:t>
            </w:r>
          </w:p>
        </w:tc>
        <w:tc>
          <w:tcPr>
            <w:tcW w:type="dxa" w:w="8568"/>
          </w:tcPr>
          <w:p>
            <w:pPr>
              <w:keepNext/>
            </w:pPr>
            <w:r>
              <w:t>States; local governments; Tribes; planning organizations; eligible nonprofits</w:t>
            </w:r>
          </w:p>
        </w:tc>
      </w:tr>
      <w:tr>
        <w:trPr>
          <w:cantSplit/>
        </w:trPr>
        <w:tc>
          <w:tcPr>
            <w:tcW w:type="dxa" w:w="1944"/>
            <w:shd w:fill="E9F2EC"/>
          </w:tcPr>
          <w:p>
            <w:pPr>
              <w:keepNext/>
            </w:pPr>
            <w:r>
              <w:rPr>
                <w:b/>
              </w:rPr>
              <w:t>Project stage</w:t>
            </w:r>
          </w:p>
        </w:tc>
        <w:tc>
          <w:tcPr>
            <w:tcW w:type="dxa" w:w="8568"/>
          </w:tcPr>
          <w:p>
            <w:pPr>
              <w:keepNext/>
            </w:pPr>
            <w:r>
              <w:t>Planning;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connections; transportation; main street; access; planning</w:t>
            </w:r>
          </w:p>
        </w:tc>
      </w:tr>
      <w:tr>
        <w:trPr>
          <w:cantSplit/>
        </w:trPr>
        <w:tc>
          <w:tcPr>
            <w:tcW w:type="dxa" w:w="1944"/>
            <w:shd w:fill="E9F2EC"/>
          </w:tcPr>
          <w:p>
            <w:pPr>
              <w:keepNext/>
            </w:pPr>
            <w:r>
              <w:rPr>
                <w:b/>
              </w:rPr>
              <w:t>Amount or cost</w:t>
            </w:r>
          </w:p>
        </w:tc>
        <w:tc>
          <w:tcPr>
            <w:tcW w:type="dxa" w:w="8568"/>
          </w:tcPr>
          <w:p>
            <w:pPr>
              <w:keepNext/>
            </w:pPr>
            <w:r>
              <w:t>Planning grants and capital construction grants</w:t>
            </w:r>
          </w:p>
        </w:tc>
      </w:tr>
      <w:tr>
        <w:trPr>
          <w:cantSplit/>
        </w:trPr>
        <w:tc>
          <w:tcPr>
            <w:tcW w:type="dxa" w:w="1944"/>
            <w:shd w:fill="E9F2EC"/>
          </w:tcPr>
          <w:p>
            <w:pPr>
              <w:keepNext/>
            </w:pPr>
            <w:r>
              <w:rPr>
                <w:b/>
              </w:rPr>
              <w:t>Match or cost</w:t>
            </w:r>
          </w:p>
        </w:tc>
        <w:tc>
          <w:tcPr>
            <w:tcW w:type="dxa" w:w="8568"/>
          </w:tcPr>
          <w:p>
            <w:pPr>
              <w:keepNext/>
            </w:pPr>
            <w:r>
              <w:t>Recent rounds used federal cost shares of up to 80% for planning and 50% for construction</w:t>
            </w:r>
          </w:p>
        </w:tc>
      </w:tr>
      <w:tr>
        <w:trPr>
          <w:cantSplit/>
        </w:trPr>
        <w:tc>
          <w:tcPr>
            <w:tcW w:type="dxa" w:w="1944"/>
            <w:shd w:fill="E9F2EC"/>
          </w:tcPr>
          <w:p>
            <w:pPr>
              <w:keepNext/>
            </w:pPr>
            <w:r>
              <w:rPr>
                <w:b/>
              </w:rPr>
              <w:t>Official source</w:t>
            </w:r>
          </w:p>
        </w:tc>
        <w:tc>
          <w:tcPr>
            <w:tcW w:type="dxa" w:w="8568"/>
          </w:tcPr>
          <w:p>
            <w:pPr>
              <w:keepNext/>
            </w:pPr>
            <w:hyperlink r:id="rId295">
              <w:r>
                <w:rPr>
                  <w:color w:val="1B6A8F"/>
                  <w:u w:val="single"/>
                </w:rPr>
                <w:t>Program Website</w:t>
              </w:r>
            </w:hyperlink>
            <w:r>
              <w:t xml:space="preserve"> (https://www.transportation.gov/grants/reconnecting)</w:t>
            </w:r>
          </w:p>
        </w:tc>
      </w:tr>
      <w:tr>
        <w:trPr>
          <w:cantSplit/>
        </w:trPr>
        <w:tc>
          <w:tcPr>
            <w:tcW w:type="dxa" w:w="1944"/>
            <w:shd w:fill="E9F2EC"/>
          </w:tcPr>
          <w:p>
            <w:pPr>
              <w:keepNext w:val="0"/>
            </w:pPr>
            <w:r>
              <w:rPr>
                <w:b/>
              </w:rPr>
              <w:t>Record ID</w:t>
            </w:r>
          </w:p>
        </w:tc>
        <w:tc>
          <w:tcPr>
            <w:tcW w:type="dxa" w:w="8568"/>
          </w:tcPr>
          <w:p>
            <w:pPr>
              <w:keepNext w:val="0"/>
            </w:pPr>
            <w:r>
              <w:t>RERC-FND-0291</w:t>
            </w:r>
          </w:p>
        </w:tc>
      </w:tr>
    </w:tbl>
    <w:p>
      <w:pPr>
        <w:pStyle w:val="Heading2"/>
        <w:keepNext/>
        <w:spacing w:before="160" w:after="60"/>
      </w:pPr>
      <w:r>
        <w:t>Rural and Tribal Assistance Pilot Program</w:t>
      </w:r>
    </w:p>
    <w:p>
      <w:pPr>
        <w:keepNext/>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staff or outside legal, technical, and financial help during project development.</w:t>
            </w:r>
          </w:p>
        </w:tc>
      </w:tr>
      <w:tr>
        <w:trPr>
          <w:cantSplit/>
        </w:trPr>
        <w:tc>
          <w:tcPr>
            <w:tcW w:type="dxa" w:w="1944"/>
            <w:shd w:fill="E6F1F5"/>
          </w:tcPr>
          <w:p>
            <w:pPr>
              <w:keepNext/>
            </w:pPr>
            <w:r>
              <w:rPr>
                <w:b/>
              </w:rPr>
              <w:t>Best for</w:t>
            </w:r>
          </w:p>
        </w:tc>
        <w:tc>
          <w:tcPr>
            <w:tcW w:type="dxa" w:w="8568"/>
          </w:tcPr>
          <w:p>
            <w:pPr>
              <w:keepNext/>
            </w:pPr>
            <w:r>
              <w:t>Rural local governments; Tribes; states applying for an eligible rural project</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project development; rural transportation; technical assistance; finance</w:t>
            </w:r>
          </w:p>
        </w:tc>
      </w:tr>
      <w:tr>
        <w:trPr>
          <w:cantSplit/>
        </w:trPr>
        <w:tc>
          <w:tcPr>
            <w:tcW w:type="dxa" w:w="1944"/>
            <w:shd w:fill="E6F1F5"/>
          </w:tcPr>
          <w:p>
            <w:pPr>
              <w:keepNext/>
            </w:pPr>
            <w:r>
              <w:rPr>
                <w:b/>
              </w:rPr>
              <w:t>Amount or cost</w:t>
            </w:r>
          </w:p>
        </w:tc>
        <w:tc>
          <w:tcPr>
            <w:tcW w:type="dxa" w:w="8568"/>
          </w:tcPr>
          <w:p>
            <w:pPr>
              <w:keepNext/>
            </w:pPr>
            <w:r>
              <w:t>Recent rounds offered single-project and multi-community awards</w:t>
            </w:r>
          </w:p>
        </w:tc>
      </w:tr>
      <w:tr>
        <w:trPr>
          <w:cantSplit/>
        </w:trPr>
        <w:tc>
          <w:tcPr>
            <w:tcW w:type="dxa" w:w="1944"/>
            <w:shd w:fill="E6F1F5"/>
          </w:tcPr>
          <w:p>
            <w:pPr>
              <w:keepNext/>
            </w:pPr>
            <w:r>
              <w:rPr>
                <w:b/>
              </w:rPr>
              <w:t>Match or cost</w:t>
            </w:r>
          </w:p>
        </w:tc>
        <w:tc>
          <w:tcPr>
            <w:tcW w:type="dxa" w:w="8568"/>
          </w:tcPr>
          <w:p>
            <w:pPr>
              <w:keepNext/>
            </w:pPr>
            <w:r>
              <w:t>No local match in the most recent round</w:t>
            </w:r>
          </w:p>
        </w:tc>
      </w:tr>
      <w:tr>
        <w:trPr>
          <w:cantSplit/>
        </w:trPr>
        <w:tc>
          <w:tcPr>
            <w:tcW w:type="dxa" w:w="1944"/>
            <w:shd w:fill="E6F1F5"/>
          </w:tcPr>
          <w:p>
            <w:pPr>
              <w:keepNext/>
            </w:pPr>
            <w:r>
              <w:rPr>
                <w:b/>
              </w:rPr>
              <w:t>Official source</w:t>
            </w:r>
          </w:p>
        </w:tc>
        <w:tc>
          <w:tcPr>
            <w:tcW w:type="dxa" w:w="8568"/>
          </w:tcPr>
          <w:p>
            <w:pPr>
              <w:keepNext/>
            </w:pPr>
            <w:hyperlink r:id="rId296">
              <w:r>
                <w:rPr>
                  <w:color w:val="1B6A8F"/>
                  <w:u w:val="single"/>
                </w:rPr>
                <w:t>Program Website</w:t>
              </w:r>
            </w:hyperlink>
            <w:r>
              <w:t xml:space="preserve"> (https://www.transportation.gov/buildamerica/RuralandTribalGrants)</w:t>
            </w:r>
          </w:p>
        </w:tc>
      </w:tr>
      <w:tr>
        <w:trPr>
          <w:cantSplit/>
        </w:trPr>
        <w:tc>
          <w:tcPr>
            <w:tcW w:type="dxa" w:w="1944"/>
            <w:shd w:fill="E6F1F5"/>
          </w:tcPr>
          <w:p>
            <w:pPr>
              <w:keepNext w:val="0"/>
            </w:pPr>
            <w:r>
              <w:rPr>
                <w:b/>
              </w:rPr>
              <w:t>Record ID</w:t>
            </w:r>
          </w:p>
        </w:tc>
        <w:tc>
          <w:tcPr>
            <w:tcW w:type="dxa" w:w="8568"/>
          </w:tcPr>
          <w:p>
            <w:pPr>
              <w:keepNext w:val="0"/>
            </w:pPr>
            <w:r>
              <w:t>RERC-FND-0292</w:t>
            </w:r>
          </w:p>
        </w:tc>
      </w:tr>
    </w:tbl>
    <w:p>
      <w:pPr>
        <w:pStyle w:val="Heading2"/>
        <w:keepNext/>
        <w:spacing w:before="160" w:after="60"/>
      </w:pPr>
      <w:r>
        <w:t>Safe Streets and Roads for All (SS4A)</w:t>
      </w:r>
    </w:p>
    <w:p>
      <w:pPr>
        <w:keepNext/>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safety action plans, demonstrations, and projects that prevent roadway deaths and serious injuries.</w:t>
            </w:r>
          </w:p>
        </w:tc>
      </w:tr>
      <w:tr>
        <w:trPr>
          <w:cantSplit/>
        </w:trPr>
        <w:tc>
          <w:tcPr>
            <w:tcW w:type="dxa" w:w="1944"/>
            <w:shd w:fill="E9F2EC"/>
          </w:tcPr>
          <w:p>
            <w:pPr>
              <w:keepNext/>
            </w:pPr>
            <w:r>
              <w:rPr>
                <w:b/>
              </w:rPr>
              <w:t>Best for</w:t>
            </w:r>
          </w:p>
        </w:tc>
        <w:tc>
          <w:tcPr>
            <w:tcW w:type="dxa" w:w="8568"/>
          </w:tcPr>
          <w:p>
            <w:pPr>
              <w:keepNext/>
            </w:pPr>
            <w:r>
              <w:t>Local governments; regional planning organizations; Tribes; eligible transit agencies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safety; walking; biking; action plan; demonstration</w:t>
            </w:r>
          </w:p>
        </w:tc>
      </w:tr>
      <w:tr>
        <w:trPr>
          <w:cantSplit/>
        </w:trPr>
        <w:tc>
          <w:tcPr>
            <w:tcW w:type="dxa" w:w="1944"/>
            <w:shd w:fill="E9F2EC"/>
          </w:tcPr>
          <w:p>
            <w:pPr>
              <w:keepNext/>
            </w:pPr>
            <w:r>
              <w:rPr>
                <w:b/>
              </w:rPr>
              <w:t>Amount or cost</w:t>
            </w:r>
          </w:p>
        </w:tc>
        <w:tc>
          <w:tcPr>
            <w:tcW w:type="dxa" w:w="8568"/>
          </w:tcPr>
          <w:p>
            <w:pPr>
              <w:keepNext/>
            </w:pPr>
            <w:r>
              <w:t>Program and award amounts vary by grant type</w:t>
            </w:r>
          </w:p>
        </w:tc>
      </w:tr>
      <w:tr>
        <w:trPr>
          <w:cantSplit/>
        </w:trPr>
        <w:tc>
          <w:tcPr>
            <w:tcW w:type="dxa" w:w="1944"/>
            <w:shd w:fill="E9F2EC"/>
          </w:tcPr>
          <w:p>
            <w:pPr>
              <w:keepNext/>
            </w:pPr>
            <w:r>
              <w:rPr>
                <w:b/>
              </w:rPr>
              <w:t>Match or cost</w:t>
            </w:r>
          </w:p>
        </w:tc>
        <w:tc>
          <w:tcPr>
            <w:tcW w:type="dxa" w:w="8568"/>
          </w:tcPr>
          <w:p>
            <w:pPr>
              <w:keepNext/>
            </w:pPr>
            <w:r>
              <w:t>See the current NOFO</w:t>
            </w:r>
          </w:p>
        </w:tc>
      </w:tr>
      <w:tr>
        <w:trPr>
          <w:cantSplit/>
        </w:trPr>
        <w:tc>
          <w:tcPr>
            <w:tcW w:type="dxa" w:w="1944"/>
            <w:shd w:fill="E9F2EC"/>
          </w:tcPr>
          <w:p>
            <w:pPr>
              <w:keepNext/>
            </w:pPr>
            <w:r>
              <w:rPr>
                <w:b/>
              </w:rPr>
              <w:t>Official source</w:t>
            </w:r>
          </w:p>
        </w:tc>
        <w:tc>
          <w:tcPr>
            <w:tcW w:type="dxa" w:w="8568"/>
          </w:tcPr>
          <w:p>
            <w:pPr>
              <w:keepNext/>
            </w:pPr>
            <w:hyperlink r:id="rId297">
              <w:r>
                <w:rPr>
                  <w:color w:val="1B6A8F"/>
                  <w:u w:val="single"/>
                </w:rPr>
                <w:t>Program Website</w:t>
              </w:r>
            </w:hyperlink>
            <w:r>
              <w:t xml:space="preserve"> (https://www.transportation.gov/grants/SS4A)</w:t>
            </w:r>
          </w:p>
        </w:tc>
      </w:tr>
      <w:tr>
        <w:trPr>
          <w:cantSplit/>
        </w:trPr>
        <w:tc>
          <w:tcPr>
            <w:tcW w:type="dxa" w:w="1944"/>
            <w:shd w:fill="E9F2EC"/>
          </w:tcPr>
          <w:p>
            <w:pPr>
              <w:keepNext w:val="0"/>
            </w:pPr>
            <w:r>
              <w:rPr>
                <w:b/>
              </w:rPr>
              <w:t>Record ID</w:t>
            </w:r>
          </w:p>
        </w:tc>
        <w:tc>
          <w:tcPr>
            <w:tcW w:type="dxa" w:w="8568"/>
          </w:tcPr>
          <w:p>
            <w:pPr>
              <w:keepNext w:val="0"/>
            </w:pPr>
            <w:r>
              <w:t>RERC-FND-0293</w:t>
            </w:r>
          </w:p>
        </w:tc>
      </w:tr>
    </w:tbl>
    <w:p>
      <w:pPr>
        <w:pStyle w:val="Heading2"/>
        <w:keepNext/>
        <w:spacing w:before="160" w:after="60"/>
      </w:pPr>
      <w:r>
        <w:t>Public Works and Economic Adjustment Assistance Programs</w:t>
      </w:r>
    </w:p>
    <w:p>
      <w:pPr>
        <w:keepNext/>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public works, infrastructure, and economic adjustment projects in distressed regions.</w:t>
            </w:r>
          </w:p>
        </w:tc>
      </w:tr>
      <w:tr>
        <w:trPr>
          <w:cantSplit/>
        </w:trPr>
        <w:tc>
          <w:tcPr>
            <w:tcW w:type="dxa" w:w="1944"/>
            <w:shd w:fill="E6F1F5"/>
          </w:tcPr>
          <w:p>
            <w:pPr>
              <w:keepNext/>
            </w:pPr>
            <w:r>
              <w:rPr>
                <w:b/>
              </w:rPr>
              <w:t>Best for</w:t>
            </w:r>
          </w:p>
        </w:tc>
        <w:tc>
          <w:tcPr>
            <w:tcW w:type="dxa" w:w="8568"/>
          </w:tcPr>
          <w:p>
            <w:pPr>
              <w:keepNext/>
            </w:pPr>
            <w:r>
              <w:t>States; local governments; Tribes; economic development districts; higher education;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infrastructure; planning; workforce; business</w:t>
            </w:r>
          </w:p>
        </w:tc>
      </w:tr>
      <w:tr>
        <w:trPr>
          <w:cantSplit/>
        </w:trPr>
        <w:tc>
          <w:tcPr>
            <w:tcW w:type="dxa" w:w="1944"/>
            <w:shd w:fill="E6F1F5"/>
          </w:tcPr>
          <w:p>
            <w:pPr>
              <w:keepNext/>
            </w:pPr>
            <w:r>
              <w:rPr>
                <w:b/>
              </w:rPr>
              <w:t>Amount or cost</w:t>
            </w:r>
          </w:p>
        </w:tc>
        <w:tc>
          <w:tcPr>
            <w:tcW w:type="dxa" w:w="8568"/>
          </w:tcPr>
          <w:p>
            <w:pPr>
              <w:keepNext/>
            </w:pPr>
            <w:r>
              <w:t>Typical awards vary by project and program</w:t>
            </w:r>
          </w:p>
        </w:tc>
      </w:tr>
      <w:tr>
        <w:trPr>
          <w:cantSplit/>
        </w:trPr>
        <w:tc>
          <w:tcPr>
            <w:tcW w:type="dxa" w:w="1944"/>
            <w:shd w:fill="E6F1F5"/>
          </w:tcPr>
          <w:p>
            <w:pPr>
              <w:keepNext/>
            </w:pPr>
            <w:r>
              <w:rPr>
                <w:b/>
              </w:rPr>
              <w:t>Match or cost</w:t>
            </w:r>
          </w:p>
        </w:tc>
        <w:tc>
          <w:tcPr>
            <w:tcW w:type="dxa" w:w="8568"/>
          </w:tcPr>
          <w:p>
            <w:pPr>
              <w:keepNext/>
            </w:pPr>
            <w:r>
              <w:t>Usually 20% to 50%; some projects may qualify for a higher federal share</w:t>
            </w:r>
          </w:p>
        </w:tc>
      </w:tr>
      <w:tr>
        <w:trPr>
          <w:cantSplit/>
        </w:trPr>
        <w:tc>
          <w:tcPr>
            <w:tcW w:type="dxa" w:w="1944"/>
            <w:shd w:fill="E6F1F5"/>
          </w:tcPr>
          <w:p>
            <w:pPr>
              <w:keepNext/>
            </w:pPr>
            <w:r>
              <w:rPr>
                <w:b/>
              </w:rPr>
              <w:t>Official source</w:t>
            </w:r>
          </w:p>
        </w:tc>
        <w:tc>
          <w:tcPr>
            <w:tcW w:type="dxa" w:w="8568"/>
          </w:tcPr>
          <w:p>
            <w:pPr>
              <w:keepNext/>
            </w:pPr>
            <w:hyperlink r:id="rId298">
              <w:r>
                <w:rPr>
                  <w:color w:val="1B6A8F"/>
                  <w:u w:val="single"/>
                </w:rPr>
                <w:t>Program Website</w:t>
              </w:r>
            </w:hyperlink>
            <w:r>
              <w:t xml:space="preserve"> (https://www.eda.gov/funding/programs/economic-adjustment-assistance)</w:t>
            </w:r>
          </w:p>
        </w:tc>
      </w:tr>
      <w:tr>
        <w:trPr>
          <w:cantSplit/>
        </w:trPr>
        <w:tc>
          <w:tcPr>
            <w:tcW w:type="dxa" w:w="1944"/>
            <w:shd w:fill="E6F1F5"/>
          </w:tcPr>
          <w:p>
            <w:pPr>
              <w:keepNext w:val="0"/>
            </w:pPr>
            <w:r>
              <w:rPr>
                <w:b/>
              </w:rPr>
              <w:t>Record ID</w:t>
            </w:r>
          </w:p>
        </w:tc>
        <w:tc>
          <w:tcPr>
            <w:tcW w:type="dxa" w:w="8568"/>
          </w:tcPr>
          <w:p>
            <w:pPr>
              <w:keepNext w:val="0"/>
            </w:pPr>
            <w:r>
              <w:t>RERC-FND-0289</w:t>
            </w:r>
          </w:p>
        </w:tc>
      </w:tr>
    </w:tbl>
    <w:p>
      <w:pPr>
        <w:pStyle w:val="Heading2"/>
        <w:keepNext/>
        <w:spacing w:before="160" w:after="60"/>
      </w:pPr>
      <w:r>
        <w:t>USDA Forest Service - Citizen Science Competitive Funding Program</w:t>
      </w:r>
    </w:p>
    <w:p>
      <w:pPr>
        <w:keepNext/>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collaborative citizen science projects that answer science and natural-resource management questions while connecting people with public lands.</w:t>
            </w:r>
          </w:p>
        </w:tc>
      </w:tr>
      <w:tr>
        <w:trPr>
          <w:cantSplit/>
        </w:trPr>
        <w:tc>
          <w:tcPr>
            <w:tcW w:type="dxa" w:w="1944"/>
            <w:shd w:fill="E9F2EC"/>
          </w:tcPr>
          <w:p>
            <w:pPr>
              <w:keepNext/>
            </w:pPr>
            <w:r>
              <w:rPr>
                <w:b/>
              </w:rPr>
              <w:t>Best for</w:t>
            </w:r>
          </w:p>
        </w:tc>
        <w:tc>
          <w:tcPr>
            <w:tcW w:type="dxa" w:w="8568"/>
          </w:tcPr>
          <w:p>
            <w:pPr>
              <w:keepNext/>
            </w:pPr>
            <w:r>
              <w:t>National Forests and Grasslands and their partners</w:t>
            </w:r>
          </w:p>
        </w:tc>
      </w:tr>
      <w:tr>
        <w:trPr>
          <w:cantSplit/>
        </w:trPr>
        <w:tc>
          <w:tcPr>
            <w:tcW w:type="dxa" w:w="1944"/>
            <w:shd w:fill="E9F2EC"/>
          </w:tcPr>
          <w:p>
            <w:pPr>
              <w:keepNext/>
            </w:pPr>
            <w:r>
              <w:rPr>
                <w:b/>
              </w:rPr>
              <w:t>Project stage</w:t>
            </w:r>
          </w:p>
        </w:tc>
        <w:tc>
          <w:tcPr>
            <w:tcW w:type="dxa" w:w="8568"/>
          </w:tcPr>
          <w:p>
            <w:pPr>
              <w:keepNext/>
            </w:pPr>
            <w:r>
              <w:t>Planning; data collection; 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citizen science; natural resources; data; public lands; partnerships</w:t>
            </w:r>
          </w:p>
        </w:tc>
      </w:tr>
      <w:tr>
        <w:trPr>
          <w:cantSplit/>
        </w:trPr>
        <w:tc>
          <w:tcPr>
            <w:tcW w:type="dxa" w:w="1944"/>
            <w:shd w:fill="E9F2EC"/>
          </w:tcPr>
          <w:p>
            <w:pPr>
              <w:keepNext/>
            </w:pPr>
            <w:r>
              <w:rPr>
                <w:b/>
              </w:rPr>
              <w:t>Amount or cost</w:t>
            </w:r>
          </w:p>
        </w:tc>
        <w:tc>
          <w:tcPr>
            <w:tcW w:type="dxa" w:w="8568"/>
          </w:tcPr>
          <w:p>
            <w:pPr>
              <w:keepNext/>
            </w:pPr>
            <w:r>
              <w:t>Up to $60,000 over six years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99">
              <w:r>
                <w:rPr>
                  <w:color w:val="1B6A8F"/>
                  <w:u w:val="single"/>
                </w:rPr>
                <w:t>Program Website</w:t>
              </w:r>
            </w:hyperlink>
            <w:r>
              <w:t xml:space="preserve"> (https://www.fs.usda.gov/working-with-us/citizen-science/competitive-funding-program)</w:t>
            </w:r>
          </w:p>
        </w:tc>
      </w:tr>
      <w:tr>
        <w:trPr>
          <w:cantSplit/>
        </w:trPr>
        <w:tc>
          <w:tcPr>
            <w:tcW w:type="dxa" w:w="1944"/>
            <w:shd w:fill="E9F2EC"/>
          </w:tcPr>
          <w:p>
            <w:pPr>
              <w:keepNext w:val="0"/>
            </w:pPr>
            <w:r>
              <w:rPr>
                <w:b/>
              </w:rPr>
              <w:t>Record ID</w:t>
            </w:r>
          </w:p>
        </w:tc>
        <w:tc>
          <w:tcPr>
            <w:tcW w:type="dxa" w:w="8568"/>
          </w:tcPr>
          <w:p>
            <w:pPr>
              <w:keepNext w:val="0"/>
            </w:pPr>
            <w:r>
              <w:t>RERC-2026-USFS-CITSCI</w:t>
            </w:r>
          </w:p>
        </w:tc>
      </w:tr>
    </w:tbl>
    <w:p>
      <w:pPr>
        <w:pStyle w:val="Heading2"/>
        <w:keepNext/>
        <w:spacing w:before="160" w:after="60"/>
      </w:pPr>
      <w:r>
        <w:t>USDA Forest Service and AIANTA - NATIVE Act Grant</w:t>
      </w:r>
    </w:p>
    <w:p>
      <w:pPr>
        <w:keepNext/>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tourism and cultural recreation projects that strengthen Native communities and advance national travel and tourism goals.</w:t>
            </w:r>
          </w:p>
        </w:tc>
      </w:tr>
      <w:tr>
        <w:trPr>
          <w:cantSplit/>
        </w:trPr>
        <w:tc>
          <w:tcPr>
            <w:tcW w:type="dxa" w:w="1944"/>
            <w:shd w:fill="E6F1F5"/>
          </w:tcPr>
          <w:p>
            <w:pPr>
              <w:keepNext/>
            </w:pPr>
            <w:r>
              <w:rPr>
                <w:b/>
              </w:rPr>
              <w:t>Best for</w:t>
            </w:r>
          </w:p>
        </w:tc>
        <w:tc>
          <w:tcPr>
            <w:tcW w:type="dxa" w:w="8568"/>
          </w:tcPr>
          <w:p>
            <w:pPr>
              <w:keepNext/>
            </w:pPr>
            <w:r>
              <w:t>Tribal Nations, Tribal enterprises, and Native nonprofits with borders or historic ties to Forest Service lands and regions</w:t>
            </w:r>
          </w:p>
        </w:tc>
      </w:tr>
      <w:tr>
        <w:trPr>
          <w:cantSplit/>
        </w:trPr>
        <w:tc>
          <w:tcPr>
            <w:tcW w:type="dxa" w:w="1944"/>
            <w:shd w:fill="E6F1F5"/>
          </w:tcPr>
          <w:p>
            <w:pPr>
              <w:keepNext/>
            </w:pPr>
            <w:r>
              <w:rPr>
                <w:b/>
              </w:rPr>
              <w:t>Project stage</w:t>
            </w:r>
          </w:p>
        </w:tc>
        <w:tc>
          <w:tcPr>
            <w:tcW w:type="dxa" w:w="8568"/>
          </w:tcPr>
          <w:p>
            <w:pPr>
              <w:keepNext/>
            </w:pPr>
            <w:r>
              <w:t>Planning; implementation; 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Tribal tourism; cultural tourism; cultural recreation; Native communities; public lands</w:t>
            </w:r>
          </w:p>
        </w:tc>
      </w:tr>
      <w:tr>
        <w:trPr>
          <w:cantSplit/>
        </w:trPr>
        <w:tc>
          <w:tcPr>
            <w:tcW w:type="dxa" w:w="1944"/>
            <w:shd w:fill="E6F1F5"/>
          </w:tcPr>
          <w:p>
            <w:pPr>
              <w:keepNext/>
            </w:pPr>
            <w:r>
              <w:rPr>
                <w:b/>
              </w:rPr>
              <w:t>Amount or cost</w:t>
            </w:r>
          </w:p>
        </w:tc>
        <w:tc>
          <w:tcPr>
            <w:tcW w:type="dxa" w:w="8568"/>
          </w:tcPr>
          <w:p>
            <w:pPr>
              <w:keepNext/>
            </w:pPr>
            <w:r>
              <w:t>Up to $250,000; prior total funding was about $900,000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00">
              <w:r>
                <w:rPr>
                  <w:color w:val="1B6A8F"/>
                  <w:u w:val="single"/>
                </w:rPr>
                <w:t>Program Website</w:t>
              </w:r>
            </w:hyperlink>
            <w:r>
              <w:t xml:space="preserve"> (https://www.aianta.org/)</w:t>
            </w:r>
          </w:p>
        </w:tc>
      </w:tr>
      <w:tr>
        <w:trPr>
          <w:cantSplit/>
        </w:trPr>
        <w:tc>
          <w:tcPr>
            <w:tcW w:type="dxa" w:w="1944"/>
            <w:shd w:fill="E6F1F5"/>
          </w:tcPr>
          <w:p>
            <w:pPr>
              <w:keepNext w:val="0"/>
            </w:pPr>
            <w:r>
              <w:rPr>
                <w:b/>
              </w:rPr>
              <w:t>Record ID</w:t>
            </w:r>
          </w:p>
        </w:tc>
        <w:tc>
          <w:tcPr>
            <w:tcW w:type="dxa" w:w="8568"/>
          </w:tcPr>
          <w:p>
            <w:pPr>
              <w:keepNext w:val="0"/>
            </w:pPr>
            <w:r>
              <w:t>RERC-2026-USFS-NATIVE</w:t>
            </w:r>
          </w:p>
        </w:tc>
      </w:tr>
    </w:tbl>
    <w:p>
      <w:pPr>
        <w:pStyle w:val="Heading2"/>
        <w:keepNext/>
        <w:spacing w:before="160" w:after="60"/>
      </w:pPr>
      <w:r>
        <w:t>Climate Adaptation Fund</w:t>
      </w:r>
    </w:p>
    <w:p>
      <w:pPr>
        <w:keepNext/>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Best for</w:t>
            </w:r>
          </w:p>
        </w:tc>
        <w:tc>
          <w:tcPr>
            <w:tcW w:type="dxa" w:w="8568"/>
          </w:tcPr>
          <w:p>
            <w:pPr>
              <w:keepNext/>
            </w:pPr>
            <w:r>
              <w:t>Nonprofits, conservation organizations, tribes, and partners implementing adaptation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climate adaptation, wildlife, ecosystems, resilience, conservation implementation</w:t>
            </w:r>
          </w:p>
        </w:tc>
      </w:tr>
      <w:tr>
        <w:trPr>
          <w:cantSplit/>
        </w:trPr>
        <w:tc>
          <w:tcPr>
            <w:tcW w:type="dxa" w:w="1944"/>
            <w:shd w:fill="E9F2EC"/>
          </w:tcPr>
          <w:p>
            <w:pPr>
              <w:keepNext/>
            </w:pPr>
            <w:r>
              <w:rPr>
                <w:b/>
              </w:rPr>
              <w:t>Amount or cost</w:t>
            </w:r>
          </w:p>
        </w:tc>
        <w:tc>
          <w:tcPr>
            <w:tcW w:type="dxa" w:w="8568"/>
          </w:tcPr>
          <w:p>
            <w:pPr>
              <w:keepNext/>
            </w:pPr>
            <w:r>
              <w:t>Varies by annual RFP</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01">
              <w:r>
                <w:rPr>
                  <w:color w:val="1B6A8F"/>
                  <w:u w:val="single"/>
                </w:rPr>
                <w:t>Program Website</w:t>
              </w:r>
            </w:hyperlink>
            <w:r>
              <w:t xml:space="preserve"> (https://www.wcsclimateadaptationfund.org/)</w:t>
            </w:r>
          </w:p>
        </w:tc>
      </w:tr>
      <w:tr>
        <w:trPr>
          <w:cantSplit/>
        </w:trPr>
        <w:tc>
          <w:tcPr>
            <w:tcW w:type="dxa" w:w="1944"/>
            <w:shd w:fill="E9F2EC"/>
          </w:tcPr>
          <w:p>
            <w:pPr>
              <w:keepNext w:val="0"/>
            </w:pPr>
            <w:r>
              <w:rPr>
                <w:b/>
              </w:rPr>
              <w:t>Record ID</w:t>
            </w:r>
          </w:p>
        </w:tc>
        <w:tc>
          <w:tcPr>
            <w:tcW w:type="dxa" w:w="8568"/>
          </w:tcPr>
          <w:p>
            <w:pPr>
              <w:keepNext w:val="0"/>
            </w:pPr>
            <w:r>
              <w:t>RERC-FND-0275</w:t>
            </w:r>
          </w:p>
        </w:tc>
      </w:tr>
    </w:tbl>
    <w:p>
      <w:pPr>
        <w:pStyle w:val="Heading2"/>
        <w:keepNext/>
        <w:spacing w:before="160" w:after="60"/>
      </w:pPr>
      <w:r>
        <w:t>Civic Experiment Mini-Grants</w:t>
      </w:r>
    </w:p>
    <w:p>
      <w:pPr>
        <w:keepNext/>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Best for</w:t>
            </w:r>
          </w:p>
        </w:tc>
        <w:tc>
          <w:tcPr>
            <w:tcW w:type="dxa" w:w="8568"/>
          </w:tcPr>
          <w:p>
            <w:pPr>
              <w:keepNext/>
            </w:pPr>
            <w:r>
              <w:t>Community-based affiliated funds in the NCF network</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engagement, local assets, community experiments</w:t>
            </w:r>
          </w:p>
        </w:tc>
      </w:tr>
      <w:tr>
        <w:trPr>
          <w:cantSplit/>
        </w:trPr>
        <w:tc>
          <w:tcPr>
            <w:tcW w:type="dxa" w:w="1944"/>
            <w:shd w:fill="E6F1F5"/>
          </w:tcPr>
          <w:p>
            <w:pPr>
              <w:keepNext/>
            </w:pPr>
            <w:r>
              <w:rPr>
                <w:b/>
              </w:rPr>
              <w:t>Amount or cost</w:t>
            </w:r>
          </w:p>
        </w:tc>
        <w:tc>
          <w:tcPr>
            <w:tcW w:type="dxa" w:w="8568"/>
          </w:tcPr>
          <w:p>
            <w:pPr>
              <w:keepNext/>
            </w:pPr>
            <w:r>
              <w:t>$1,000-$10,000; $50,000 total available</w:t>
            </w:r>
          </w:p>
        </w:tc>
      </w:tr>
      <w:tr>
        <w:trPr>
          <w:cantSplit/>
        </w:trPr>
        <w:tc>
          <w:tcPr>
            <w:tcW w:type="dxa" w:w="1944"/>
            <w:shd w:fill="E6F1F5"/>
          </w:tcPr>
          <w:p>
            <w:pPr>
              <w:keepNext/>
            </w:pPr>
            <w:r>
              <w:rPr>
                <w:b/>
              </w:rPr>
              <w:t>Match or cost</w:t>
            </w:r>
          </w:p>
        </w:tc>
        <w:tc>
          <w:tcPr>
            <w:tcW w:type="dxa" w:w="8568"/>
          </w:tcPr>
          <w:p>
            <w:pPr>
              <w:keepNext/>
            </w:pPr>
            <w:r>
              <w:t>1:1 match from affiliated fund</w:t>
            </w:r>
          </w:p>
        </w:tc>
      </w:tr>
      <w:tr>
        <w:trPr>
          <w:cantSplit/>
        </w:trPr>
        <w:tc>
          <w:tcPr>
            <w:tcW w:type="dxa" w:w="1944"/>
            <w:shd w:fill="E6F1F5"/>
          </w:tcPr>
          <w:p>
            <w:pPr>
              <w:keepNext/>
            </w:pPr>
            <w:r>
              <w:rPr>
                <w:b/>
              </w:rPr>
              <w:t>Official source</w:t>
            </w:r>
          </w:p>
        </w:tc>
        <w:tc>
          <w:tcPr>
            <w:tcW w:type="dxa" w:w="8568"/>
          </w:tcPr>
          <w:p>
            <w:pPr>
              <w:keepNext/>
            </w:pPr>
            <w:hyperlink r:id="rId302">
              <w:r>
                <w:rPr>
                  <w:color w:val="1B6A8F"/>
                  <w:u w:val="single"/>
                </w:rPr>
                <w:t>Program Website</w:t>
              </w:r>
            </w:hyperlink>
            <w:r>
              <w:t xml:space="preserve"> (https://www.nebcommfound.org/civic)</w:t>
            </w:r>
          </w:p>
        </w:tc>
      </w:tr>
      <w:tr>
        <w:trPr>
          <w:cantSplit/>
        </w:trPr>
        <w:tc>
          <w:tcPr>
            <w:tcW w:type="dxa" w:w="1944"/>
            <w:shd w:fill="E6F1F5"/>
          </w:tcPr>
          <w:p>
            <w:pPr>
              <w:keepNext w:val="0"/>
            </w:pPr>
            <w:r>
              <w:rPr>
                <w:b/>
              </w:rPr>
              <w:t>Record ID</w:t>
            </w:r>
          </w:p>
        </w:tc>
        <w:tc>
          <w:tcPr>
            <w:tcW w:type="dxa" w:w="8568"/>
          </w:tcPr>
          <w:p>
            <w:pPr>
              <w:keepNext w:val="0"/>
            </w:pPr>
            <w:r>
              <w:t>RERC-FND-0297</w:t>
            </w:r>
          </w:p>
        </w:tc>
      </w:tr>
    </w:tbl>
    <w:p>
      <w:pPr>
        <w:pStyle w:val="Heading2"/>
        <w:keepNext/>
        <w:spacing w:before="160" w:after="60"/>
      </w:pPr>
      <w:r>
        <w:t>Nebraska Environmental Trust Grants</w:t>
      </w:r>
    </w:p>
    <w:p>
      <w:pPr>
        <w:keepNext/>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grants that conserve enhance or restore Nebraska's natural environment.</w:t>
            </w:r>
          </w:p>
        </w:tc>
      </w:tr>
      <w:tr>
        <w:trPr>
          <w:cantSplit/>
        </w:trPr>
        <w:tc>
          <w:tcPr>
            <w:tcW w:type="dxa" w:w="1944"/>
            <w:shd w:fill="E9F2EC"/>
          </w:tcPr>
          <w:p>
            <w:pPr>
              <w:keepNext/>
            </w:pPr>
            <w:r>
              <w:rPr>
                <w:b/>
              </w:rPr>
              <w:t>Best for</w:t>
            </w:r>
          </w:p>
        </w:tc>
        <w:tc>
          <w:tcPr>
            <w:tcW w:type="dxa" w:w="8568"/>
          </w:tcPr>
          <w:p>
            <w:pPr>
              <w:keepNext/>
            </w:pPr>
            <w:r>
              <w:t>Public agencies; nonprofits; schools;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habitat; parks; trails; environmental education</w:t>
            </w:r>
          </w:p>
        </w:tc>
      </w:tr>
      <w:tr>
        <w:trPr>
          <w:cantSplit/>
        </w:trPr>
        <w:tc>
          <w:tcPr>
            <w:tcW w:type="dxa" w:w="1944"/>
            <w:shd w:fill="E9F2EC"/>
          </w:tcPr>
          <w:p>
            <w:pPr>
              <w:keepNext/>
            </w:pPr>
            <w:r>
              <w:rPr>
                <w:b/>
              </w:rPr>
              <w:t>Amount or cost</w:t>
            </w:r>
          </w:p>
        </w:tc>
        <w:tc>
          <w:tcPr>
            <w:tcW w:type="dxa" w:w="8568"/>
          </w:tcPr>
          <w:p>
            <w:pPr>
              <w:keepNext/>
            </w:pPr>
            <w:r>
              <w:t>Varies by annual board awards</w:t>
            </w:r>
          </w:p>
        </w:tc>
      </w:tr>
      <w:tr>
        <w:trPr>
          <w:cantSplit/>
        </w:trPr>
        <w:tc>
          <w:tcPr>
            <w:tcW w:type="dxa" w:w="1944"/>
            <w:shd w:fill="E9F2EC"/>
          </w:tcPr>
          <w:p>
            <w:pPr>
              <w:keepNext/>
            </w:pPr>
            <w:r>
              <w:rPr>
                <w:b/>
              </w:rPr>
              <w:t>Match or cost</w:t>
            </w:r>
          </w:p>
        </w:tc>
        <w:tc>
          <w:tcPr>
            <w:tcW w:type="dxa" w:w="8568"/>
          </w:tcPr>
          <w:p>
            <w:pPr>
              <w:keepNext/>
            </w:pPr>
            <w:r>
              <w:t>No match required in many categories; verify proposal rules</w:t>
            </w:r>
          </w:p>
        </w:tc>
      </w:tr>
      <w:tr>
        <w:trPr>
          <w:cantSplit/>
        </w:trPr>
        <w:tc>
          <w:tcPr>
            <w:tcW w:type="dxa" w:w="1944"/>
            <w:shd w:fill="E9F2EC"/>
          </w:tcPr>
          <w:p>
            <w:pPr>
              <w:keepNext/>
            </w:pPr>
            <w:r>
              <w:rPr>
                <w:b/>
              </w:rPr>
              <w:t>Official source</w:t>
            </w:r>
          </w:p>
        </w:tc>
        <w:tc>
          <w:tcPr>
            <w:tcW w:type="dxa" w:w="8568"/>
          </w:tcPr>
          <w:p>
            <w:pPr>
              <w:keepNext/>
            </w:pPr>
            <w:hyperlink r:id="rId303">
              <w:r>
                <w:rPr>
                  <w:color w:val="1B6A8F"/>
                  <w:u w:val="single"/>
                </w:rPr>
                <w:t>Program Website</w:t>
              </w:r>
            </w:hyperlink>
            <w:r>
              <w:t xml:space="preserve"> (https://environmentaltrust.nebraska.gov/grants/)</w:t>
            </w:r>
          </w:p>
        </w:tc>
      </w:tr>
      <w:tr>
        <w:trPr>
          <w:cantSplit/>
        </w:trPr>
        <w:tc>
          <w:tcPr>
            <w:tcW w:type="dxa" w:w="1944"/>
            <w:shd w:fill="E9F2EC"/>
          </w:tcPr>
          <w:p>
            <w:pPr>
              <w:keepNext w:val="0"/>
            </w:pPr>
            <w:r>
              <w:rPr>
                <w:b/>
              </w:rPr>
              <w:t>Record ID</w:t>
            </w:r>
          </w:p>
        </w:tc>
        <w:tc>
          <w:tcPr>
            <w:tcW w:type="dxa" w:w="8568"/>
          </w:tcPr>
          <w:p>
            <w:pPr>
              <w:keepNext w:val="0"/>
            </w:pPr>
            <w:r>
              <w:t>RERC-FND-0298</w:t>
            </w:r>
          </w:p>
        </w:tc>
      </w:tr>
    </w:tbl>
    <w:p>
      <w:pPr>
        <w:pStyle w:val="Heading2"/>
        <w:keepNext/>
        <w:spacing w:before="160" w:after="60"/>
      </w:pPr>
      <w:r>
        <w:t>Public Charging EV Incentives</w:t>
      </w:r>
    </w:p>
    <w:p>
      <w:pPr>
        <w:keepNext/>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Best for</w:t>
            </w:r>
          </w:p>
        </w:tc>
        <w:tc>
          <w:tcPr>
            <w:tcW w:type="dxa" w:w="8568"/>
          </w:tcPr>
          <w:p>
            <w:pPr>
              <w:keepNext/>
            </w:pPr>
            <w:r>
              <w:t>Businesses, nonprofits, schools, public enterprises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DC fast charging, public charging, workplaces, public agencies</w:t>
            </w:r>
          </w:p>
        </w:tc>
      </w:tr>
      <w:tr>
        <w:trPr>
          <w:cantSplit/>
        </w:trPr>
        <w:tc>
          <w:tcPr>
            <w:tcW w:type="dxa" w:w="1944"/>
            <w:shd w:fill="E6F1F5"/>
          </w:tcPr>
          <w:p>
            <w:pPr>
              <w:keepNext/>
            </w:pPr>
            <w:r>
              <w:rPr>
                <w:b/>
              </w:rPr>
              <w:t>Amount or cost</w:t>
            </w:r>
          </w:p>
        </w:tc>
        <w:tc>
          <w:tcPr>
            <w:tcW w:type="dxa" w:w="8568"/>
          </w:tcPr>
          <w:p>
            <w:pPr>
              <w:keepNext/>
            </w:pPr>
            <w:r>
              <w:t>DCFC $400/kW up to lesser of $40,000/station or 50% of cost</w:t>
            </w:r>
          </w:p>
        </w:tc>
      </w:tr>
      <w:tr>
        <w:trPr>
          <w:cantSplit/>
        </w:trPr>
        <w:tc>
          <w:tcPr>
            <w:tcW w:type="dxa" w:w="1944"/>
            <w:shd w:fill="E6F1F5"/>
          </w:tcPr>
          <w:p>
            <w:pPr>
              <w:keepNext/>
            </w:pPr>
            <w:r>
              <w:rPr>
                <w:b/>
              </w:rPr>
              <w:t>Match or cost</w:t>
            </w:r>
          </w:p>
        </w:tc>
        <w:tc>
          <w:tcPr>
            <w:tcW w:type="dxa" w:w="8568"/>
          </w:tcPr>
          <w:p>
            <w:pPr>
              <w:keepNext/>
            </w:pPr>
            <w:r>
              <w:t>50% cap or customer balance</w:t>
            </w:r>
          </w:p>
        </w:tc>
      </w:tr>
      <w:tr>
        <w:trPr>
          <w:cantSplit/>
        </w:trPr>
        <w:tc>
          <w:tcPr>
            <w:tcW w:type="dxa" w:w="1944"/>
            <w:shd w:fill="E6F1F5"/>
          </w:tcPr>
          <w:p>
            <w:pPr>
              <w:keepNext/>
            </w:pPr>
            <w:r>
              <w:rPr>
                <w:b/>
              </w:rPr>
              <w:t>Official source</w:t>
            </w:r>
          </w:p>
        </w:tc>
        <w:tc>
          <w:tcPr>
            <w:tcW w:type="dxa" w:w="8568"/>
          </w:tcPr>
          <w:p>
            <w:pPr>
              <w:keepNext/>
            </w:pPr>
            <w:hyperlink r:id="rId304">
              <w:r>
                <w:rPr>
                  <w:color w:val="1B6A8F"/>
                  <w:u w:val="single"/>
                </w:rPr>
                <w:t>Program Website</w:t>
              </w:r>
            </w:hyperlink>
            <w:r>
              <w:t xml:space="preserve"> (https://www.nvenergy.com/publish/content/dam/nvenergy/brochures_arch/cleanenergy/electric-vehicles/Public-Charging-EV-Incentives-Flyer.pdf)</w:t>
            </w:r>
          </w:p>
        </w:tc>
      </w:tr>
      <w:tr>
        <w:trPr>
          <w:cantSplit/>
        </w:trPr>
        <w:tc>
          <w:tcPr>
            <w:tcW w:type="dxa" w:w="1944"/>
            <w:shd w:fill="E6F1F5"/>
          </w:tcPr>
          <w:p>
            <w:pPr>
              <w:keepNext w:val="0"/>
            </w:pPr>
            <w:r>
              <w:rPr>
                <w:b/>
              </w:rPr>
              <w:t>Record ID</w:t>
            </w:r>
          </w:p>
        </w:tc>
        <w:tc>
          <w:tcPr>
            <w:tcW w:type="dxa" w:w="8568"/>
          </w:tcPr>
          <w:p>
            <w:pPr>
              <w:keepNext w:val="0"/>
            </w:pPr>
            <w:r>
              <w:t>RERC-FND-0308</w:t>
            </w:r>
          </w:p>
        </w:tc>
      </w:tr>
    </w:tbl>
    <w:p>
      <w:pPr>
        <w:pStyle w:val="Heading2"/>
        <w:keepNext/>
        <w:spacing w:before="160" w:after="60"/>
      </w:pPr>
      <w:r>
        <w:t>Business Energy Services</w:t>
      </w:r>
    </w:p>
    <w:p>
      <w:pPr>
        <w:keepNext/>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Best for</w:t>
            </w:r>
          </w:p>
        </w:tc>
        <w:tc>
          <w:tcPr>
            <w:tcW w:type="dxa" w:w="8568"/>
          </w:tcPr>
          <w:p>
            <w:pPr>
              <w:keepNext/>
            </w:pPr>
            <w:r>
              <w:t>NV Energy business customers and Nevada 501(c)(3)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nonprofit facilities</w:t>
            </w:r>
          </w:p>
        </w:tc>
      </w:tr>
      <w:tr>
        <w:trPr>
          <w:cantSplit/>
        </w:trPr>
        <w:tc>
          <w:tcPr>
            <w:tcW w:type="dxa" w:w="1944"/>
            <w:shd w:fill="E9F2EC"/>
          </w:tcPr>
          <w:p>
            <w:pPr>
              <w:keepNext/>
            </w:pPr>
            <w:r>
              <w:rPr>
                <w:b/>
              </w:rPr>
              <w:t>Amount or cost</w:t>
            </w:r>
          </w:p>
        </w:tc>
        <w:tc>
          <w:tcPr>
            <w:tcW w:type="dxa" w:w="8568"/>
          </w:tcPr>
          <w:p>
            <w:pPr>
              <w:keepNext/>
            </w:pPr>
            <w:r>
              <w:t>Varies by equipment, retrofit, new construction, nonprofit grant</w:t>
            </w:r>
          </w:p>
        </w:tc>
      </w:tr>
      <w:tr>
        <w:trPr>
          <w:cantSplit/>
        </w:trPr>
        <w:tc>
          <w:tcPr>
            <w:tcW w:type="dxa" w:w="1944"/>
            <w:shd w:fill="E9F2EC"/>
          </w:tcPr>
          <w:p>
            <w:pPr>
              <w:keepNext/>
            </w:pPr>
            <w:r>
              <w:rPr>
                <w:b/>
              </w:rPr>
              <w:t>Match or cost</w:t>
            </w:r>
          </w:p>
        </w:tc>
        <w:tc>
          <w:tcPr>
            <w:tcW w:type="dxa" w:w="8568"/>
          </w:tcPr>
          <w:p>
            <w:pPr>
              <w:keepNext/>
            </w:pPr>
            <w:r>
              <w:t>Program rules and preapproval may apply</w:t>
            </w:r>
          </w:p>
        </w:tc>
      </w:tr>
      <w:tr>
        <w:trPr>
          <w:cantSplit/>
        </w:trPr>
        <w:tc>
          <w:tcPr>
            <w:tcW w:type="dxa" w:w="1944"/>
            <w:shd w:fill="E9F2EC"/>
          </w:tcPr>
          <w:p>
            <w:pPr>
              <w:keepNext/>
            </w:pPr>
            <w:r>
              <w:rPr>
                <w:b/>
              </w:rPr>
              <w:t>Official source</w:t>
            </w:r>
          </w:p>
        </w:tc>
        <w:tc>
          <w:tcPr>
            <w:tcW w:type="dxa" w:w="8568"/>
          </w:tcPr>
          <w:p>
            <w:pPr>
              <w:keepNext/>
            </w:pPr>
            <w:hyperlink r:id="rId305">
              <w:r>
                <w:rPr>
                  <w:color w:val="1B6A8F"/>
                  <w:u w:val="single"/>
                </w:rPr>
                <w:t>Program Website</w:t>
              </w:r>
            </w:hyperlink>
            <w:r>
              <w:t xml:space="preserve"> (https://www.nvenergy.com/save-with-powershift/business-energy-services)</w:t>
            </w:r>
          </w:p>
        </w:tc>
      </w:tr>
      <w:tr>
        <w:trPr>
          <w:cantSplit/>
        </w:trPr>
        <w:tc>
          <w:tcPr>
            <w:tcW w:type="dxa" w:w="1944"/>
            <w:shd w:fill="E9F2EC"/>
          </w:tcPr>
          <w:p>
            <w:pPr>
              <w:keepNext w:val="0"/>
            </w:pPr>
            <w:r>
              <w:rPr>
                <w:b/>
              </w:rPr>
              <w:t>Record ID</w:t>
            </w:r>
          </w:p>
        </w:tc>
        <w:tc>
          <w:tcPr>
            <w:tcW w:type="dxa" w:w="8568"/>
          </w:tcPr>
          <w:p>
            <w:pPr>
              <w:keepNext w:val="0"/>
            </w:pPr>
            <w:r>
              <w:t>RERC-FND-0299</w:t>
            </w:r>
          </w:p>
        </w:tc>
      </w:tr>
    </w:tbl>
    <w:p>
      <w:pPr>
        <w:pStyle w:val="Heading2"/>
        <w:keepNext/>
        <w:spacing w:before="160" w:after="60"/>
      </w:pPr>
      <w:r>
        <w:t>Conserve Nevada Program</w:t>
      </w:r>
    </w:p>
    <w:p>
      <w:pPr>
        <w:keepNext/>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Best for</w:t>
            </w:r>
          </w:p>
        </w:tc>
        <w:tc>
          <w:tcPr>
            <w:tcW w:type="dxa" w:w="8568"/>
          </w:tcPr>
          <w:p>
            <w:pPr>
              <w:keepNext/>
            </w:pPr>
            <w:r>
              <w:t>Nonprofits, local and county governments,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outdoor recreation, land acquisition, trails, historic resources</w:t>
            </w:r>
          </w:p>
        </w:tc>
      </w:tr>
      <w:tr>
        <w:trPr>
          <w:cantSplit/>
        </w:trPr>
        <w:tc>
          <w:tcPr>
            <w:tcW w:type="dxa" w:w="1944"/>
            <w:shd w:fill="E6F1F5"/>
          </w:tcPr>
          <w:p>
            <w:pPr>
              <w:keepNext/>
            </w:pPr>
            <w:r>
              <w:rPr>
                <w:b/>
              </w:rPr>
              <w:t>Amount or cost</w:t>
            </w:r>
          </w:p>
        </w:tc>
        <w:tc>
          <w:tcPr>
            <w:tcW w:type="dxa" w:w="8568"/>
          </w:tcPr>
          <w:p>
            <w:pPr>
              <w:keepNext/>
            </w:pPr>
            <w:r>
              <w:t>Approximately $10,000,000 in 2026 NOFO</w:t>
            </w:r>
          </w:p>
        </w:tc>
      </w:tr>
      <w:tr>
        <w:trPr>
          <w:cantSplit/>
        </w:trPr>
        <w:tc>
          <w:tcPr>
            <w:tcW w:type="dxa" w:w="1944"/>
            <w:shd w:fill="E6F1F5"/>
          </w:tcPr>
          <w:p>
            <w:pPr>
              <w:keepNext/>
            </w:pPr>
            <w:r>
              <w:rPr>
                <w:b/>
              </w:rPr>
              <w:t>Match or cost</w:t>
            </w:r>
          </w:p>
        </w:tc>
        <w:tc>
          <w:tcPr>
            <w:tcW w:type="dxa" w:w="8568"/>
          </w:tcPr>
          <w:p>
            <w:pPr>
              <w:keepNext/>
            </w:pPr>
            <w:r>
              <w:t>Varies by NOFO</w:t>
            </w:r>
          </w:p>
        </w:tc>
      </w:tr>
      <w:tr>
        <w:trPr>
          <w:cantSplit/>
        </w:trPr>
        <w:tc>
          <w:tcPr>
            <w:tcW w:type="dxa" w:w="1944"/>
            <w:shd w:fill="E6F1F5"/>
          </w:tcPr>
          <w:p>
            <w:pPr>
              <w:keepNext/>
            </w:pPr>
            <w:r>
              <w:rPr>
                <w:b/>
              </w:rPr>
              <w:t>Official source</w:t>
            </w:r>
          </w:p>
        </w:tc>
        <w:tc>
          <w:tcPr>
            <w:tcW w:type="dxa" w:w="8568"/>
          </w:tcPr>
          <w:p>
            <w:pPr>
              <w:keepNext/>
            </w:pPr>
            <w:hyperlink r:id="rId306">
              <w:r>
                <w:rPr>
                  <w:color w:val="1B6A8F"/>
                  <w:u w:val="single"/>
                </w:rPr>
                <w:t>Program Website</w:t>
              </w:r>
            </w:hyperlink>
            <w:r>
              <w:t xml:space="preserve"> (https://dcnr.nv.gov/divisions-boards/conserve-nevada)</w:t>
            </w:r>
          </w:p>
        </w:tc>
      </w:tr>
      <w:tr>
        <w:trPr>
          <w:cantSplit/>
        </w:trPr>
        <w:tc>
          <w:tcPr>
            <w:tcW w:type="dxa" w:w="1944"/>
            <w:shd w:fill="E6F1F5"/>
          </w:tcPr>
          <w:p>
            <w:pPr>
              <w:keepNext w:val="0"/>
            </w:pPr>
            <w:r>
              <w:rPr>
                <w:b/>
              </w:rPr>
              <w:t>Record ID</w:t>
            </w:r>
          </w:p>
        </w:tc>
        <w:tc>
          <w:tcPr>
            <w:tcW w:type="dxa" w:w="8568"/>
          </w:tcPr>
          <w:p>
            <w:pPr>
              <w:keepNext w:val="0"/>
            </w:pPr>
            <w:r>
              <w:t>RERC-FND-0302</w:t>
            </w:r>
          </w:p>
        </w:tc>
      </w:tr>
    </w:tbl>
    <w:p>
      <w:pPr>
        <w:pStyle w:val="Heading2"/>
        <w:keepNext/>
        <w:spacing w:before="160" w:after="60"/>
      </w:pPr>
      <w:r>
        <w:t>Conservation Education and Outreach Grant</w:t>
      </w:r>
    </w:p>
    <w:p>
      <w:pPr>
        <w:keepNext/>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grants for conservation education and outreach in Nevada.</w:t>
            </w:r>
          </w:p>
        </w:tc>
      </w:tr>
      <w:tr>
        <w:trPr>
          <w:cantSplit/>
        </w:trPr>
        <w:tc>
          <w:tcPr>
            <w:tcW w:type="dxa" w:w="1944"/>
            <w:shd w:fill="E9F2EC"/>
          </w:tcPr>
          <w:p>
            <w:pPr>
              <w:keepNext/>
            </w:pPr>
            <w:r>
              <w:rPr>
                <w:b/>
              </w:rPr>
              <w:t>Best for</w:t>
            </w:r>
          </w:p>
        </w:tc>
        <w:tc>
          <w:tcPr>
            <w:tcW w:type="dxa" w:w="8568"/>
          </w:tcPr>
          <w:p>
            <w:pPr>
              <w:keepNext/>
            </w:pPr>
            <w:r>
              <w:t>Community and conservation education applicants per instructions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education, watershed, forest, range, outreach</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07">
              <w:r>
                <w:rPr>
                  <w:color w:val="1B6A8F"/>
                  <w:u w:val="single"/>
                </w:rPr>
                <w:t>Program Website</w:t>
              </w:r>
            </w:hyperlink>
            <w:r>
              <w:t xml:space="preserve"> (https://forestry.nv.gov/conservation-education-outreach-grant)</w:t>
            </w:r>
          </w:p>
        </w:tc>
      </w:tr>
      <w:tr>
        <w:trPr>
          <w:cantSplit/>
        </w:trPr>
        <w:tc>
          <w:tcPr>
            <w:tcW w:type="dxa" w:w="1944"/>
            <w:shd w:fill="E9F2EC"/>
          </w:tcPr>
          <w:p>
            <w:pPr>
              <w:keepNext w:val="0"/>
            </w:pPr>
            <w:r>
              <w:rPr>
                <w:b/>
              </w:rPr>
              <w:t>Record ID</w:t>
            </w:r>
          </w:p>
        </w:tc>
        <w:tc>
          <w:tcPr>
            <w:tcW w:type="dxa" w:w="8568"/>
          </w:tcPr>
          <w:p>
            <w:pPr>
              <w:keepNext w:val="0"/>
            </w:pPr>
            <w:r>
              <w:t>RERC-FND-0301</w:t>
            </w:r>
          </w:p>
        </w:tc>
      </w:tr>
    </w:tbl>
    <w:p>
      <w:pPr>
        <w:pStyle w:val="Heading2"/>
        <w:keepNext/>
        <w:spacing w:before="160" w:after="60"/>
      </w:pPr>
      <w:r>
        <w:t>Nevada Outdoor Education and Recreation Grant</w:t>
      </w:r>
    </w:p>
    <w:p>
      <w:pPr>
        <w:keepNext/>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Best for</w:t>
            </w:r>
          </w:p>
        </w:tc>
        <w:tc>
          <w:tcPr>
            <w:tcW w:type="dxa" w:w="8568"/>
          </w:tcPr>
          <w:p>
            <w:pPr>
              <w:keepNext/>
            </w:pPr>
            <w:r>
              <w:t>Public agencies, nonprofits, schools, tribes, community-based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education, youth access, equity, recreation programming</w:t>
            </w:r>
          </w:p>
        </w:tc>
      </w:tr>
      <w:tr>
        <w:trPr>
          <w:cantSplit/>
        </w:trPr>
        <w:tc>
          <w:tcPr>
            <w:tcW w:type="dxa" w:w="1944"/>
            <w:shd w:fill="E6F1F5"/>
          </w:tcPr>
          <w:p>
            <w:pPr>
              <w:keepNext/>
            </w:pPr>
            <w:r>
              <w:rPr>
                <w:b/>
              </w:rPr>
              <w:t>Amount or cost</w:t>
            </w:r>
          </w:p>
        </w:tc>
        <w:tc>
          <w:tcPr>
            <w:tcW w:type="dxa" w:w="8568"/>
          </w:tcPr>
          <w:p>
            <w:pPr>
              <w:keepNext/>
            </w:pPr>
            <w:r>
              <w:t>Tier I up to $7,500; Tier II $7,501-$50,000; $250,000 annually for 2026 and 2027</w:t>
            </w:r>
          </w:p>
        </w:tc>
      </w:tr>
      <w:tr>
        <w:trPr>
          <w:cantSplit/>
        </w:trPr>
        <w:tc>
          <w:tcPr>
            <w:tcW w:type="dxa" w:w="1944"/>
            <w:shd w:fill="E6F1F5"/>
          </w:tcPr>
          <w:p>
            <w:pPr>
              <w:keepNext/>
            </w:pPr>
            <w:r>
              <w:rPr>
                <w:b/>
              </w:rPr>
              <w:t>Match or cost</w:t>
            </w:r>
          </w:p>
        </w:tc>
        <w:tc>
          <w:tcPr>
            <w:tcW w:type="dxa" w:w="8568"/>
          </w:tcPr>
          <w:p>
            <w:pPr>
              <w:keepNext/>
            </w:pPr>
            <w:r>
              <w:t>No match required; match encouraged</w:t>
            </w:r>
          </w:p>
        </w:tc>
      </w:tr>
      <w:tr>
        <w:trPr>
          <w:cantSplit/>
        </w:trPr>
        <w:tc>
          <w:tcPr>
            <w:tcW w:type="dxa" w:w="1944"/>
            <w:shd w:fill="E6F1F5"/>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6F1F5"/>
          </w:tcPr>
          <w:p>
            <w:pPr>
              <w:keepNext w:val="0"/>
            </w:pPr>
            <w:r>
              <w:rPr>
                <w:b/>
              </w:rPr>
              <w:t>Record ID</w:t>
            </w:r>
          </w:p>
        </w:tc>
        <w:tc>
          <w:tcPr>
            <w:tcW w:type="dxa" w:w="8568"/>
          </w:tcPr>
          <w:p>
            <w:pPr>
              <w:keepNext w:val="0"/>
            </w:pPr>
            <w:r>
              <w:t>RERC-FND-0305</w:t>
            </w:r>
          </w:p>
        </w:tc>
      </w:tr>
    </w:tbl>
    <w:p>
      <w:pPr>
        <w:pStyle w:val="Heading2"/>
        <w:keepNext/>
        <w:spacing w:before="160" w:after="60"/>
      </w:pPr>
      <w:r>
        <w:t>Nevada Outdoor Education and Recreation Grants</w:t>
      </w:r>
    </w:p>
    <w:p>
      <w:pPr>
        <w:keepNext/>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Best for</w:t>
            </w:r>
          </w:p>
        </w:tc>
        <w:tc>
          <w:tcPr>
            <w:tcW w:type="dxa" w:w="8568"/>
          </w:tcPr>
          <w:p>
            <w:pPr>
              <w:keepNext/>
            </w:pPr>
            <w:r>
              <w:t>Local governments; tribes; nonprofits; schools; recreation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education; recreation access; stewardship; local capacity</w:t>
            </w:r>
          </w:p>
        </w:tc>
      </w:tr>
      <w:tr>
        <w:trPr>
          <w:cantSplit/>
        </w:trPr>
        <w:tc>
          <w:tcPr>
            <w:tcW w:type="dxa" w:w="1944"/>
            <w:shd w:fill="E9F2EC"/>
          </w:tcPr>
          <w:p>
            <w:pPr>
              <w:keepNext/>
            </w:pPr>
            <w:r>
              <w:rPr>
                <w:b/>
              </w:rPr>
              <w:t>Amount or cost</w:t>
            </w:r>
          </w:p>
        </w:tc>
        <w:tc>
          <w:tcPr>
            <w:tcW w:type="dxa" w:w="8568"/>
          </w:tcPr>
          <w:p>
            <w:pPr>
              <w:keepNext/>
            </w:pPr>
            <w:r>
              <w:t>Up to $7,500 or $50,000 depending track in recent cycle</w:t>
            </w:r>
          </w:p>
        </w:tc>
      </w:tr>
      <w:tr>
        <w:trPr>
          <w:cantSplit/>
        </w:trPr>
        <w:tc>
          <w:tcPr>
            <w:tcW w:type="dxa" w:w="1944"/>
            <w:shd w:fill="E9F2EC"/>
          </w:tcPr>
          <w:p>
            <w:pPr>
              <w:keepNext/>
            </w:pPr>
            <w:r>
              <w:rPr>
                <w:b/>
              </w:rPr>
              <w:t>Match or cost</w:t>
            </w:r>
          </w:p>
        </w:tc>
        <w:tc>
          <w:tcPr>
            <w:tcW w:type="dxa" w:w="8568"/>
          </w:tcPr>
          <w:p>
            <w:pPr>
              <w:keepNext/>
            </w:pPr>
            <w:r>
              <w:t>No match shown for recent cycle</w:t>
            </w:r>
          </w:p>
        </w:tc>
      </w:tr>
      <w:tr>
        <w:trPr>
          <w:cantSplit/>
        </w:trPr>
        <w:tc>
          <w:tcPr>
            <w:tcW w:type="dxa" w:w="1944"/>
            <w:shd w:fill="E9F2EC"/>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9F2EC"/>
          </w:tcPr>
          <w:p>
            <w:pPr>
              <w:keepNext w:val="0"/>
            </w:pPr>
            <w:r>
              <w:rPr>
                <w:b/>
              </w:rPr>
              <w:t>Record ID</w:t>
            </w:r>
          </w:p>
        </w:tc>
        <w:tc>
          <w:tcPr>
            <w:tcW w:type="dxa" w:w="8568"/>
          </w:tcPr>
          <w:p>
            <w:pPr>
              <w:keepNext w:val="0"/>
            </w:pPr>
            <w:r>
              <w:t>RERC-FND-0306</w:t>
            </w:r>
          </w:p>
        </w:tc>
      </w:tr>
    </w:tbl>
    <w:p>
      <w:pPr>
        <w:pStyle w:val="Heading2"/>
        <w:keepNext/>
        <w:spacing w:before="160" w:after="60"/>
      </w:pPr>
      <w:r>
        <w:t>Lake Tahoe License Plate Program Grants</w:t>
      </w:r>
    </w:p>
    <w:p>
      <w:pPr>
        <w:keepNext/>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Best for</w:t>
            </w:r>
          </w:p>
        </w:tc>
        <w:tc>
          <w:tcPr>
            <w:tcW w:type="dxa" w:w="8568"/>
          </w:tcPr>
          <w:p>
            <w:pPr>
              <w:keepNext/>
            </w:pPr>
            <w:r>
              <w:t>Public agencies and nonprofit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Tahoe restoration, water quality, state park improvements, public education</w:t>
            </w:r>
          </w:p>
        </w:tc>
      </w:tr>
      <w:tr>
        <w:trPr>
          <w:cantSplit/>
        </w:trPr>
        <w:tc>
          <w:tcPr>
            <w:tcW w:type="dxa" w:w="1944"/>
            <w:shd w:fill="E6F1F5"/>
          </w:tcPr>
          <w:p>
            <w:pPr>
              <w:keepNext/>
            </w:pPr>
            <w:r>
              <w:rPr>
                <w:b/>
              </w:rPr>
              <w:t>Amount or cost</w:t>
            </w:r>
          </w:p>
        </w:tc>
        <w:tc>
          <w:tcPr>
            <w:tcW w:type="dxa" w:w="8568"/>
          </w:tcPr>
          <w:p>
            <w:pPr>
              <w:keepNext/>
            </w:pPr>
            <w:r>
              <w:t>About $800,000 annually; $1,200,000 awarded in 2026</w:t>
            </w:r>
          </w:p>
        </w:tc>
      </w:tr>
      <w:tr>
        <w:trPr>
          <w:cantSplit/>
        </w:trPr>
        <w:tc>
          <w:tcPr>
            <w:tcW w:type="dxa" w:w="1944"/>
            <w:shd w:fill="E6F1F5"/>
          </w:tcPr>
          <w:p>
            <w:pPr>
              <w:keepNext/>
            </w:pPr>
            <w:r>
              <w:rPr>
                <w:b/>
              </w:rPr>
              <w:t>Match or cost</w:t>
            </w:r>
          </w:p>
        </w:tc>
        <w:tc>
          <w:tcPr>
            <w:tcW w:type="dxa" w:w="8568"/>
          </w:tcPr>
          <w:p>
            <w:pPr>
              <w:keepNext/>
            </w:pPr>
            <w:r>
              <w:t>Varies by grant procedures</w:t>
            </w:r>
          </w:p>
        </w:tc>
      </w:tr>
      <w:tr>
        <w:trPr>
          <w:cantSplit/>
        </w:trPr>
        <w:tc>
          <w:tcPr>
            <w:tcW w:type="dxa" w:w="1944"/>
            <w:shd w:fill="E6F1F5"/>
          </w:tcPr>
          <w:p>
            <w:pPr>
              <w:keepNext/>
            </w:pPr>
            <w:r>
              <w:rPr>
                <w:b/>
              </w:rPr>
              <w:t>Official source</w:t>
            </w:r>
          </w:p>
        </w:tc>
        <w:tc>
          <w:tcPr>
            <w:tcW w:type="dxa" w:w="8568"/>
          </w:tcPr>
          <w:p>
            <w:pPr>
              <w:keepNext/>
            </w:pPr>
            <w:hyperlink r:id="rId309">
              <w:r>
                <w:rPr>
                  <w:color w:val="1B6A8F"/>
                  <w:u w:val="single"/>
                </w:rPr>
                <w:t>Program Website</w:t>
              </w:r>
            </w:hyperlink>
            <w:r>
              <w:t xml:space="preserve"> (https://lands.nv.gov/resource-programs/tahoe/water-quality/tahoe-license-plate-program)</w:t>
            </w:r>
          </w:p>
        </w:tc>
      </w:tr>
      <w:tr>
        <w:trPr>
          <w:cantSplit/>
        </w:trPr>
        <w:tc>
          <w:tcPr>
            <w:tcW w:type="dxa" w:w="1944"/>
            <w:shd w:fill="E6F1F5"/>
          </w:tcPr>
          <w:p>
            <w:pPr>
              <w:keepNext w:val="0"/>
            </w:pPr>
            <w:r>
              <w:rPr>
                <w:b/>
              </w:rPr>
              <w:t>Record ID</w:t>
            </w:r>
          </w:p>
        </w:tc>
        <w:tc>
          <w:tcPr>
            <w:tcW w:type="dxa" w:w="8568"/>
          </w:tcPr>
          <w:p>
            <w:pPr>
              <w:keepNext w:val="0"/>
            </w:pPr>
            <w:r>
              <w:t>RERC-FND-0303</w:t>
            </w:r>
          </w:p>
        </w:tc>
      </w:tr>
    </w:tbl>
    <w:p>
      <w:pPr>
        <w:pStyle w:val="Heading2"/>
        <w:keepNext/>
        <w:spacing w:before="160" w:after="60"/>
      </w:pPr>
      <w:r>
        <w:t>Recreational Trails Program</w:t>
      </w:r>
    </w:p>
    <w:p>
      <w:pPr>
        <w:keepNext/>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Best for</w:t>
            </w:r>
          </w:p>
        </w:tc>
        <w:tc>
          <w:tcPr>
            <w:tcW w:type="dxa" w:w="8568"/>
          </w:tcPr>
          <w:p>
            <w:pPr>
              <w:keepNext/>
            </w:pPr>
            <w:r>
              <w:t>Government agencies; nonprofits; tribes; trail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motorized and non-motorized recreation; trailheads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Usually 20% match</w:t>
            </w:r>
          </w:p>
        </w:tc>
      </w:tr>
      <w:tr>
        <w:trPr>
          <w:cantSplit/>
        </w:trPr>
        <w:tc>
          <w:tcPr>
            <w:tcW w:type="dxa" w:w="1944"/>
            <w:shd w:fill="E9F2EC"/>
          </w:tcPr>
          <w:p>
            <w:pPr>
              <w:keepNext/>
            </w:pPr>
            <w:r>
              <w:rPr>
                <w:b/>
              </w:rPr>
              <w:t>Official source</w:t>
            </w:r>
          </w:p>
        </w:tc>
        <w:tc>
          <w:tcPr>
            <w:tcW w:type="dxa" w:w="8568"/>
          </w:tcPr>
          <w:p>
            <w:pPr>
              <w:keepNext/>
            </w:pPr>
            <w:hyperlink r:id="rId310">
              <w:r>
                <w:rPr>
                  <w:color w:val="1B6A8F"/>
                  <w:u w:val="single"/>
                </w:rPr>
                <w:t>Program Website</w:t>
              </w:r>
            </w:hyperlink>
            <w:r>
              <w:t xml:space="preserve"> (https://parks.nv.gov/about/grant-programs/recreational-trails-program)</w:t>
            </w:r>
          </w:p>
        </w:tc>
      </w:tr>
      <w:tr>
        <w:trPr>
          <w:cantSplit/>
        </w:trPr>
        <w:tc>
          <w:tcPr>
            <w:tcW w:type="dxa" w:w="1944"/>
            <w:shd w:fill="E9F2EC"/>
          </w:tcPr>
          <w:p>
            <w:pPr>
              <w:keepNext w:val="0"/>
            </w:pPr>
            <w:r>
              <w:rPr>
                <w:b/>
              </w:rPr>
              <w:t>Record ID</w:t>
            </w:r>
          </w:p>
        </w:tc>
        <w:tc>
          <w:tcPr>
            <w:tcW w:type="dxa" w:w="8568"/>
          </w:tcPr>
          <w:p>
            <w:pPr>
              <w:keepNext w:val="0"/>
            </w:pPr>
            <w:r>
              <w:t>RERC-FND-0309</w:t>
            </w:r>
          </w:p>
        </w:tc>
      </w:tr>
    </w:tbl>
    <w:p>
      <w:pPr>
        <w:pStyle w:val="Heading2"/>
        <w:keepNext/>
        <w:spacing w:before="160" w:after="60"/>
      </w:pPr>
      <w:r>
        <w:t>Rural Marketing Grants</w:t>
      </w:r>
    </w:p>
    <w:p>
      <w:pPr>
        <w:keepNext/>
        <w:spacing w:after="80"/>
      </w:pPr>
      <w:r>
        <w:rPr>
          <w:b/>
        </w:rPr>
        <w:t>Nevada Division of Tourism, Travel Nevada</w:t>
      </w:r>
      <w:r>
        <w:t xml:space="preserve"> | Cycle closed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Best for</w:t>
            </w:r>
          </w:p>
        </w:tc>
        <w:tc>
          <w:tcPr>
            <w:tcW w:type="dxa" w:w="8568"/>
          </w:tcPr>
          <w:p>
            <w:pPr>
              <w:keepNext/>
            </w:pPr>
            <w:r>
              <w:t>Rural destination marketing organizations; chambers; local tourism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rural events; destination promotion</w:t>
            </w:r>
          </w:p>
        </w:tc>
      </w:tr>
      <w:tr>
        <w:trPr>
          <w:cantSplit/>
        </w:trPr>
        <w:tc>
          <w:tcPr>
            <w:tcW w:type="dxa" w:w="1944"/>
            <w:shd w:fill="E6F1F5"/>
          </w:tcPr>
          <w:p>
            <w:pPr>
              <w:keepNext/>
            </w:pPr>
            <w:r>
              <w:rPr>
                <w:b/>
              </w:rPr>
              <w:t>Amount or cost</w:t>
            </w:r>
          </w:p>
        </w:tc>
        <w:tc>
          <w:tcPr>
            <w:tcW w:type="dxa" w:w="8568"/>
          </w:tcPr>
          <w:p>
            <w:pPr>
              <w:keepNext/>
            </w:pPr>
            <w:r>
              <w:t>Varies by cycle</w:t>
            </w:r>
          </w:p>
        </w:tc>
      </w:tr>
      <w:tr>
        <w:trPr>
          <w:cantSplit/>
        </w:trPr>
        <w:tc>
          <w:tcPr>
            <w:tcW w:type="dxa" w:w="1944"/>
            <w:shd w:fill="E6F1F5"/>
          </w:tcPr>
          <w:p>
            <w:pPr>
              <w:keepNext/>
            </w:pPr>
            <w:r>
              <w:rPr>
                <w:b/>
              </w:rPr>
              <w:t>Match or cost</w:t>
            </w:r>
          </w:p>
        </w:tc>
        <w:tc>
          <w:tcPr>
            <w:tcW w:type="dxa" w:w="8568"/>
          </w:tcPr>
          <w:p>
            <w:pPr>
              <w:keepNext/>
            </w:pPr>
            <w:r>
              <w:t>Match required; verify current guidelines</w:t>
            </w:r>
          </w:p>
        </w:tc>
      </w:tr>
      <w:tr>
        <w:trPr>
          <w:cantSplit/>
        </w:trPr>
        <w:tc>
          <w:tcPr>
            <w:tcW w:type="dxa" w:w="1944"/>
            <w:shd w:fill="E6F1F5"/>
          </w:tcPr>
          <w:p>
            <w:pPr>
              <w:keepNext/>
            </w:pPr>
            <w:r>
              <w:rPr>
                <w:b/>
              </w:rPr>
              <w:t>Official source</w:t>
            </w:r>
          </w:p>
        </w:tc>
        <w:tc>
          <w:tcPr>
            <w:tcW w:type="dxa" w:w="8568"/>
          </w:tcPr>
          <w:p>
            <w:pPr>
              <w:keepNext/>
            </w:pPr>
            <w:hyperlink r:id="rId311">
              <w:r>
                <w:rPr>
                  <w:color w:val="1B6A8F"/>
                  <w:u w:val="single"/>
                </w:rPr>
                <w:t>Program Website</w:t>
              </w:r>
            </w:hyperlink>
            <w:r>
              <w:t xml:space="preserve"> (https://travelnevada.biz/grants/rural-marketing-grants)</w:t>
            </w:r>
          </w:p>
        </w:tc>
      </w:tr>
      <w:tr>
        <w:trPr>
          <w:cantSplit/>
        </w:trPr>
        <w:tc>
          <w:tcPr>
            <w:tcW w:type="dxa" w:w="1944"/>
            <w:shd w:fill="E6F1F5"/>
          </w:tcPr>
          <w:p>
            <w:pPr>
              <w:keepNext w:val="0"/>
            </w:pPr>
            <w:r>
              <w:rPr>
                <w:b/>
              </w:rPr>
              <w:t>Record ID</w:t>
            </w:r>
          </w:p>
        </w:tc>
        <w:tc>
          <w:tcPr>
            <w:tcW w:type="dxa" w:w="8568"/>
          </w:tcPr>
          <w:p>
            <w:pPr>
              <w:keepNext w:val="0"/>
            </w:pPr>
            <w:r>
              <w:t>RERC-FND-0310</w:t>
            </w:r>
          </w:p>
        </w:tc>
      </w:tr>
    </w:tbl>
    <w:p>
      <w:pPr>
        <w:pStyle w:val="Heading2"/>
        <w:keepNext/>
        <w:spacing w:before="160" w:after="60"/>
      </w:pPr>
      <w:r>
        <w:t>Community Development Block Grant Program</w:t>
      </w:r>
    </w:p>
    <w:p>
      <w:pPr>
        <w:keepNext/>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Best for</w:t>
            </w:r>
          </w:p>
        </w:tc>
        <w:tc>
          <w:tcPr>
            <w:tcW w:type="dxa" w:w="8568"/>
          </w:tcPr>
          <w:p>
            <w:pPr>
              <w:keepNext/>
            </w:pPr>
            <w:r>
              <w:t>Non-entitlement counties, cities, towns, tribes per CDBG rules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public facilities; planning; economic development</w:t>
            </w:r>
          </w:p>
        </w:tc>
      </w:tr>
      <w:tr>
        <w:trPr>
          <w:cantSplit/>
        </w:trPr>
        <w:tc>
          <w:tcPr>
            <w:tcW w:type="dxa" w:w="1944"/>
            <w:shd w:fill="E9F2EC"/>
          </w:tcPr>
          <w:p>
            <w:pPr>
              <w:keepNext/>
            </w:pPr>
            <w:r>
              <w:rPr>
                <w:b/>
              </w:rPr>
              <w:t>Amount or cost</w:t>
            </w:r>
          </w:p>
        </w:tc>
        <w:tc>
          <w:tcPr>
            <w:tcW w:type="dxa" w:w="8568"/>
          </w:tcPr>
          <w:p>
            <w:pPr>
              <w:keepNext/>
            </w:pPr>
            <w:r>
              <w:t>Varies by HUD allocation</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12">
              <w:r>
                <w:rPr>
                  <w:color w:val="1B6A8F"/>
                  <w:u w:val="single"/>
                </w:rPr>
                <w:t>Program Website</w:t>
              </w:r>
            </w:hyperlink>
            <w:r>
              <w:t xml:space="preserve"> (https://goed.nv.gov/programs/rural-economic-community-development/community-development-block-grant)</w:t>
            </w:r>
          </w:p>
        </w:tc>
      </w:tr>
      <w:tr>
        <w:trPr>
          <w:cantSplit/>
        </w:trPr>
        <w:tc>
          <w:tcPr>
            <w:tcW w:type="dxa" w:w="1944"/>
            <w:shd w:fill="E9F2EC"/>
          </w:tcPr>
          <w:p>
            <w:pPr>
              <w:keepNext w:val="0"/>
            </w:pPr>
            <w:r>
              <w:rPr>
                <w:b/>
              </w:rPr>
              <w:t>Record ID</w:t>
            </w:r>
          </w:p>
        </w:tc>
        <w:tc>
          <w:tcPr>
            <w:tcW w:type="dxa" w:w="8568"/>
          </w:tcPr>
          <w:p>
            <w:pPr>
              <w:keepNext w:val="0"/>
            </w:pPr>
            <w:r>
              <w:t>RERC-FND-0300</w:t>
            </w:r>
          </w:p>
        </w:tc>
      </w:tr>
    </w:tbl>
    <w:p>
      <w:pPr>
        <w:pStyle w:val="Heading2"/>
        <w:keepNext/>
        <w:spacing w:before="160" w:after="60"/>
      </w:pPr>
      <w:r>
        <w:t>Nevada State Small Business Credit Initiative</w:t>
      </w:r>
    </w:p>
    <w:p>
      <w:pPr>
        <w:keepNext/>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Best for</w:t>
            </w:r>
          </w:p>
        </w:tc>
        <w:tc>
          <w:tcPr>
            <w:tcW w:type="dxa" w:w="8568"/>
          </w:tcPr>
          <w:p>
            <w:pPr>
              <w:keepNext/>
            </w:pPr>
            <w:r>
              <w:t>Nevada small businesses through program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working capital, equipment, underserved entrepreneurs</w:t>
            </w:r>
          </w:p>
        </w:tc>
      </w:tr>
      <w:tr>
        <w:trPr>
          <w:cantSplit/>
        </w:trPr>
        <w:tc>
          <w:tcPr>
            <w:tcW w:type="dxa" w:w="1944"/>
            <w:shd w:fill="E6F1F5"/>
          </w:tcPr>
          <w:p>
            <w:pPr>
              <w:keepNext/>
            </w:pPr>
            <w:r>
              <w:rPr>
                <w:b/>
              </w:rPr>
              <w:t>Amount or cost</w:t>
            </w:r>
          </w:p>
        </w:tc>
        <w:tc>
          <w:tcPr>
            <w:tcW w:type="dxa" w:w="8568"/>
          </w:tcPr>
          <w:p>
            <w:pPr>
              <w:keepNext/>
            </w:pPr>
            <w:r>
              <w:t>Battle Born Growth microloans up to $250,000</w:t>
            </w:r>
          </w:p>
        </w:tc>
      </w:tr>
      <w:tr>
        <w:trPr>
          <w:cantSplit/>
        </w:trPr>
        <w:tc>
          <w:tcPr>
            <w:tcW w:type="dxa" w:w="1944"/>
            <w:shd w:fill="E6F1F5"/>
          </w:tcPr>
          <w:p>
            <w:pPr>
              <w:keepNext/>
            </w:pPr>
            <w:r>
              <w:rPr>
                <w:b/>
              </w:rPr>
              <w:t>Match or cost</w:t>
            </w:r>
          </w:p>
        </w:tc>
        <w:tc>
          <w:tcPr>
            <w:tcW w:type="dxa" w:w="8568"/>
          </w:tcPr>
          <w:p>
            <w:pPr>
              <w:keepNext/>
            </w:pPr>
            <w:r>
              <w:t>Private or partner capital depending on product</w:t>
            </w:r>
          </w:p>
        </w:tc>
      </w:tr>
      <w:tr>
        <w:trPr>
          <w:cantSplit/>
        </w:trPr>
        <w:tc>
          <w:tcPr>
            <w:tcW w:type="dxa" w:w="1944"/>
            <w:shd w:fill="E6F1F5"/>
          </w:tcPr>
          <w:p>
            <w:pPr>
              <w:keepNext/>
            </w:pPr>
            <w:r>
              <w:rPr>
                <w:b/>
              </w:rPr>
              <w:t>Official source</w:t>
            </w:r>
          </w:p>
        </w:tc>
        <w:tc>
          <w:tcPr>
            <w:tcW w:type="dxa" w:w="8568"/>
          </w:tcPr>
          <w:p>
            <w:pPr>
              <w:keepNext/>
            </w:pPr>
            <w:hyperlink r:id="rId313">
              <w:r>
                <w:rPr>
                  <w:color w:val="1B6A8F"/>
                  <w:u w:val="single"/>
                </w:rPr>
                <w:t>Program Website</w:t>
              </w:r>
            </w:hyperlink>
            <w:r>
              <w:t xml:space="preserve"> (https://goed.nv.gov/programs/nevada-state-small-business-credit-initiative-ssbci)</w:t>
            </w:r>
          </w:p>
        </w:tc>
      </w:tr>
      <w:tr>
        <w:trPr>
          <w:cantSplit/>
        </w:trPr>
        <w:tc>
          <w:tcPr>
            <w:tcW w:type="dxa" w:w="1944"/>
            <w:shd w:fill="E6F1F5"/>
          </w:tcPr>
          <w:p>
            <w:pPr>
              <w:keepNext w:val="0"/>
            </w:pPr>
            <w:r>
              <w:rPr>
                <w:b/>
              </w:rPr>
              <w:t>Record ID</w:t>
            </w:r>
          </w:p>
        </w:tc>
        <w:tc>
          <w:tcPr>
            <w:tcW w:type="dxa" w:w="8568"/>
          </w:tcPr>
          <w:p>
            <w:pPr>
              <w:keepNext w:val="0"/>
            </w:pPr>
            <w:r>
              <w:t>RERC-FND-0307</w:t>
            </w:r>
          </w:p>
        </w:tc>
      </w:tr>
    </w:tbl>
    <w:p>
      <w:pPr>
        <w:pStyle w:val="Heading2"/>
        <w:keepNext/>
        <w:spacing w:before="160" w:after="60"/>
      </w:pPr>
      <w:r>
        <w:t>Nevada Off-Highway Vehicles Grant Program</w:t>
      </w:r>
    </w:p>
    <w:p>
      <w:pPr>
        <w:keepNext/>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Best for</w:t>
            </w:r>
          </w:p>
        </w:tc>
        <w:tc>
          <w:tcPr>
            <w:tcW w:type="dxa" w:w="8568"/>
          </w:tcPr>
          <w:p>
            <w:pPr>
              <w:keepNext/>
            </w:pPr>
            <w:r>
              <w:t>OHV clubs, nonprofits, law enforcement, federal, state, local governments, community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signage, mapping, safety, conservation</w:t>
            </w:r>
          </w:p>
        </w:tc>
      </w:tr>
      <w:tr>
        <w:trPr>
          <w:cantSplit/>
        </w:trPr>
        <w:tc>
          <w:tcPr>
            <w:tcW w:type="dxa" w:w="1944"/>
            <w:shd w:fill="E9F2EC"/>
          </w:tcPr>
          <w:p>
            <w:pPr>
              <w:keepNext/>
            </w:pPr>
            <w:r>
              <w:rPr>
                <w:b/>
              </w:rPr>
              <w:t>Amount or cost</w:t>
            </w:r>
          </w:p>
        </w:tc>
        <w:tc>
          <w:tcPr>
            <w:tcW w:type="dxa" w:w="8568"/>
          </w:tcPr>
          <w:p>
            <w:pPr>
              <w:keepNext/>
            </w:pPr>
            <w:r>
              <w:t>About $1,000,000 in annual cycle funding</w:t>
            </w:r>
          </w:p>
        </w:tc>
      </w:tr>
      <w:tr>
        <w:trPr>
          <w:cantSplit/>
        </w:trPr>
        <w:tc>
          <w:tcPr>
            <w:tcW w:type="dxa" w:w="1944"/>
            <w:shd w:fill="E9F2EC"/>
          </w:tcPr>
          <w:p>
            <w:pPr>
              <w:keepNext/>
            </w:pPr>
            <w:r>
              <w:rPr>
                <w:b/>
              </w:rPr>
              <w:t>Match or cost</w:t>
            </w:r>
          </w:p>
        </w:tc>
        <w:tc>
          <w:tcPr>
            <w:tcW w:type="dxa" w:w="8568"/>
          </w:tcPr>
          <w:p>
            <w:pPr>
              <w:keepNext/>
            </w:pPr>
            <w:r>
              <w:t>Match not clearly stated on source page</w:t>
            </w:r>
          </w:p>
        </w:tc>
      </w:tr>
      <w:tr>
        <w:trPr>
          <w:cantSplit/>
        </w:trPr>
        <w:tc>
          <w:tcPr>
            <w:tcW w:type="dxa" w:w="1944"/>
            <w:shd w:fill="E9F2EC"/>
          </w:tcPr>
          <w:p>
            <w:pPr>
              <w:keepNext/>
            </w:pPr>
            <w:r>
              <w:rPr>
                <w:b/>
              </w:rPr>
              <w:t>Official source</w:t>
            </w:r>
          </w:p>
        </w:tc>
        <w:tc>
          <w:tcPr>
            <w:tcW w:type="dxa" w:w="8568"/>
          </w:tcPr>
          <w:p>
            <w:pPr>
              <w:keepNext/>
            </w:pPr>
            <w:hyperlink r:id="rId314">
              <w:r>
                <w:rPr>
                  <w:color w:val="1B6A8F"/>
                  <w:u w:val="single"/>
                </w:rPr>
                <w:t>Program Website</w:t>
              </w:r>
            </w:hyperlink>
            <w:r>
              <w:t xml:space="preserve"> (https://ohv.nv.gov/grant-program)</w:t>
            </w:r>
          </w:p>
        </w:tc>
      </w:tr>
      <w:tr>
        <w:trPr>
          <w:cantSplit/>
        </w:trPr>
        <w:tc>
          <w:tcPr>
            <w:tcW w:type="dxa" w:w="1944"/>
            <w:shd w:fill="E9F2EC"/>
          </w:tcPr>
          <w:p>
            <w:pPr>
              <w:keepNext w:val="0"/>
            </w:pPr>
            <w:r>
              <w:rPr>
                <w:b/>
              </w:rPr>
              <w:t>Record ID</w:t>
            </w:r>
          </w:p>
        </w:tc>
        <w:tc>
          <w:tcPr>
            <w:tcW w:type="dxa" w:w="8568"/>
          </w:tcPr>
          <w:p>
            <w:pPr>
              <w:keepNext w:val="0"/>
            </w:pPr>
            <w:r>
              <w:t>RERC-FND-0304</w:t>
            </w:r>
          </w:p>
        </w:tc>
      </w:tr>
    </w:tbl>
    <w:p>
      <w:pPr>
        <w:pStyle w:val="Heading2"/>
        <w:keepNext/>
        <w:spacing w:before="160" w:after="60"/>
      </w:pPr>
      <w:r>
        <w:t>State Conservation Committee Moose Plate Grants</w:t>
      </w:r>
    </w:p>
    <w:p>
      <w:pPr>
        <w:keepNext/>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Best for</w:t>
            </w:r>
          </w:p>
        </w:tc>
        <w:tc>
          <w:tcPr>
            <w:tcW w:type="dxa" w:w="8568"/>
          </w:tcPr>
          <w:p>
            <w:pPr>
              <w:keepNext/>
            </w:pPr>
            <w:r>
              <w:t>County conservation districts, municipalities, nonprofits, schools, conservation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water, wildlife habitat, flood reduction, BMPs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15">
              <w:r>
                <w:rPr>
                  <w:color w:val="1B6A8F"/>
                  <w:u w:val="single"/>
                </w:rPr>
                <w:t>Program Website</w:t>
              </w:r>
            </w:hyperlink>
            <w:r>
              <w:t xml:space="preserve"> (https://www.mooseplate.com/recipient-agencies/nh-state-conservation-committee)</w:t>
            </w:r>
          </w:p>
        </w:tc>
      </w:tr>
      <w:tr>
        <w:trPr>
          <w:cantSplit/>
        </w:trPr>
        <w:tc>
          <w:tcPr>
            <w:tcW w:type="dxa" w:w="1944"/>
            <w:shd w:fill="E6F1F5"/>
          </w:tcPr>
          <w:p>
            <w:pPr>
              <w:keepNext w:val="0"/>
            </w:pPr>
            <w:r>
              <w:rPr>
                <w:b/>
              </w:rPr>
              <w:t>Record ID</w:t>
            </w:r>
          </w:p>
        </w:tc>
        <w:tc>
          <w:tcPr>
            <w:tcW w:type="dxa" w:w="8568"/>
          </w:tcPr>
          <w:p>
            <w:pPr>
              <w:keepNext w:val="0"/>
            </w:pPr>
            <w:r>
              <w:t>RERC-FND-0324</w:t>
            </w:r>
          </w:p>
        </w:tc>
      </w:tr>
    </w:tbl>
    <w:p>
      <w:pPr>
        <w:pStyle w:val="Heading2"/>
        <w:keepNext/>
        <w:spacing w:before="160" w:after="60"/>
      </w:pPr>
      <w:r>
        <w:t>NHSaves Commercial and Municipal Programs</w:t>
      </w:r>
    </w:p>
    <w:p>
      <w:pPr>
        <w:keepNext/>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Best for</w:t>
            </w:r>
          </w:p>
        </w:tc>
        <w:tc>
          <w:tcPr>
            <w:tcW w:type="dxa" w:w="8568"/>
          </w:tcPr>
          <w:p>
            <w:pPr>
              <w:keepNext/>
            </w:pPr>
            <w:r>
              <w:t>Nonresidential customers of Eversource, Liberty, NHEC, and Unitil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commercial efficiency, municipal buildings, foodservice equipment</w:t>
            </w:r>
          </w:p>
        </w:tc>
      </w:tr>
      <w:tr>
        <w:trPr>
          <w:cantSplit/>
        </w:trPr>
        <w:tc>
          <w:tcPr>
            <w:tcW w:type="dxa" w:w="1944"/>
            <w:shd w:fill="E9F2EC"/>
          </w:tcPr>
          <w:p>
            <w:pPr>
              <w:keepNext/>
            </w:pPr>
            <w:r>
              <w:rPr>
                <w:b/>
              </w:rPr>
              <w:t>Amount or cost</w:t>
            </w:r>
          </w:p>
        </w:tc>
        <w:tc>
          <w:tcPr>
            <w:tcW w:type="dxa" w:w="8568"/>
          </w:tcPr>
          <w:p>
            <w:pPr>
              <w:keepNext/>
            </w:pPr>
            <w:r>
              <w:t>Varies; commercial foodservice incentives up to $3,000 on qualifying equipment</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16">
              <w:r>
                <w:rPr>
                  <w:color w:val="1B6A8F"/>
                  <w:u w:val="single"/>
                </w:rPr>
                <w:t>Program Website</w:t>
              </w:r>
            </w:hyperlink>
            <w:r>
              <w:t xml:space="preserve"> (https://nhsaves.com/commercial-foodservice-equipment)</w:t>
            </w:r>
          </w:p>
        </w:tc>
      </w:tr>
      <w:tr>
        <w:trPr>
          <w:cantSplit/>
        </w:trPr>
        <w:tc>
          <w:tcPr>
            <w:tcW w:type="dxa" w:w="1944"/>
            <w:shd w:fill="E9F2EC"/>
          </w:tcPr>
          <w:p>
            <w:pPr>
              <w:keepNext w:val="0"/>
            </w:pPr>
            <w:r>
              <w:rPr>
                <w:b/>
              </w:rPr>
              <w:t>Record ID</w:t>
            </w:r>
          </w:p>
        </w:tc>
        <w:tc>
          <w:tcPr>
            <w:tcW w:type="dxa" w:w="8568"/>
          </w:tcPr>
          <w:p>
            <w:pPr>
              <w:keepNext w:val="0"/>
            </w:pPr>
            <w:r>
              <w:t>RERC-FND-0317</w:t>
            </w:r>
          </w:p>
        </w:tc>
      </w:tr>
    </w:tbl>
    <w:p>
      <w:pPr>
        <w:pStyle w:val="Heading2"/>
        <w:keepNext/>
        <w:spacing w:before="160" w:after="60"/>
      </w:pPr>
      <w:r>
        <w:t>Small Business Energy Solutions</w:t>
      </w:r>
    </w:p>
    <w:p>
      <w:pPr>
        <w:keepNext/>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Best for</w:t>
            </w:r>
          </w:p>
        </w:tc>
        <w:tc>
          <w:tcPr>
            <w:tcW w:type="dxa" w:w="8568"/>
          </w:tcPr>
          <w:p>
            <w:pPr>
              <w:keepNext/>
            </w:pPr>
            <w:r>
              <w:t>Small businesses and municipal customers served by NH utilities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lighting, HVAC, refrigeration, small business retrofits</w:t>
            </w:r>
          </w:p>
        </w:tc>
      </w:tr>
      <w:tr>
        <w:trPr>
          <w:cantSplit/>
        </w:trPr>
        <w:tc>
          <w:tcPr>
            <w:tcW w:type="dxa" w:w="1944"/>
            <w:shd w:fill="E6F1F5"/>
          </w:tcPr>
          <w:p>
            <w:pPr>
              <w:keepNext/>
            </w:pPr>
            <w:r>
              <w:rPr>
                <w:b/>
              </w:rPr>
              <w:t>Amount or cost</w:t>
            </w:r>
          </w:p>
        </w:tc>
        <w:tc>
          <w:tcPr>
            <w:tcW w:type="dxa" w:w="8568"/>
          </w:tcPr>
          <w:p>
            <w:pPr>
              <w:keepNext/>
            </w:pPr>
            <w:r>
              <w:t>Up to $6,000 in rebates on overall improvement costs</w:t>
            </w:r>
          </w:p>
        </w:tc>
      </w:tr>
      <w:tr>
        <w:trPr>
          <w:cantSplit/>
        </w:trPr>
        <w:tc>
          <w:tcPr>
            <w:tcW w:type="dxa" w:w="1944"/>
            <w:shd w:fill="E6F1F5"/>
          </w:tcPr>
          <w:p>
            <w:pPr>
              <w:keepNext/>
            </w:pPr>
            <w:r>
              <w:rPr>
                <w:b/>
              </w:rPr>
              <w:t>Match or cost</w:t>
            </w:r>
          </w:p>
        </w:tc>
        <w:tc>
          <w:tcPr>
            <w:tcW w:type="dxa" w:w="8568"/>
          </w:tcPr>
          <w:p>
            <w:pPr>
              <w:keepNext/>
            </w:pPr>
            <w:r>
              <w:t>Customer share varies</w:t>
            </w:r>
          </w:p>
        </w:tc>
      </w:tr>
      <w:tr>
        <w:trPr>
          <w:cantSplit/>
        </w:trPr>
        <w:tc>
          <w:tcPr>
            <w:tcW w:type="dxa" w:w="1944"/>
            <w:shd w:fill="E6F1F5"/>
          </w:tcPr>
          <w:p>
            <w:pPr>
              <w:keepNext/>
            </w:pPr>
            <w:r>
              <w:rPr>
                <w:b/>
              </w:rPr>
              <w:t>Official source</w:t>
            </w:r>
          </w:p>
        </w:tc>
        <w:tc>
          <w:tcPr>
            <w:tcW w:type="dxa" w:w="8568"/>
          </w:tcPr>
          <w:p>
            <w:pPr>
              <w:keepNext/>
            </w:pPr>
            <w:hyperlink r:id="rId317">
              <w:r>
                <w:rPr>
                  <w:color w:val="1B6A8F"/>
                  <w:u w:val="single"/>
                </w:rPr>
                <w:t>Program Website</w:t>
              </w:r>
            </w:hyperlink>
            <w:r>
              <w:t xml:space="preserve"> (https://nhsaves.com/)</w:t>
            </w:r>
          </w:p>
        </w:tc>
      </w:tr>
      <w:tr>
        <w:trPr>
          <w:cantSplit/>
        </w:trPr>
        <w:tc>
          <w:tcPr>
            <w:tcW w:type="dxa" w:w="1944"/>
            <w:shd w:fill="E6F1F5"/>
          </w:tcPr>
          <w:p>
            <w:pPr>
              <w:keepNext w:val="0"/>
            </w:pPr>
            <w:r>
              <w:rPr>
                <w:b/>
              </w:rPr>
              <w:t>Record ID</w:t>
            </w:r>
          </w:p>
        </w:tc>
        <w:tc>
          <w:tcPr>
            <w:tcW w:type="dxa" w:w="8568"/>
          </w:tcPr>
          <w:p>
            <w:pPr>
              <w:keepNext w:val="0"/>
            </w:pPr>
            <w:r>
              <w:t>RERC-FND-0323</w:t>
            </w:r>
          </w:p>
        </w:tc>
      </w:tr>
    </w:tbl>
    <w:p>
      <w:pPr>
        <w:pStyle w:val="Heading2"/>
        <w:keepNext/>
        <w:spacing w:before="160" w:after="60"/>
      </w:pPr>
      <w:r>
        <w:t>Neil and Louise Tillotson Fund Grants</w:t>
      </w:r>
    </w:p>
    <w:p>
      <w:pPr>
        <w:keepNext/>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Best for</w:t>
            </w:r>
          </w:p>
        </w:tc>
        <w:tc>
          <w:tcPr>
            <w:tcW w:type="dxa" w:w="8568"/>
          </w:tcPr>
          <w:p>
            <w:pPr>
              <w:keepNext/>
            </w:pPr>
            <w:r>
              <w:t>Nonprofits, public entities, and eligible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small grants rolling</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18">
              <w:r>
                <w:rPr>
                  <w:color w:val="1B6A8F"/>
                  <w:u w:val="single"/>
                </w:rPr>
                <w:t>Program Website</w:t>
              </w:r>
            </w:hyperlink>
            <w:r>
              <w:t xml:space="preserve"> (https://www.nhcf.org/grants)</w:t>
            </w:r>
          </w:p>
        </w:tc>
      </w:tr>
      <w:tr>
        <w:trPr>
          <w:cantSplit/>
        </w:trPr>
        <w:tc>
          <w:tcPr>
            <w:tcW w:type="dxa" w:w="1944"/>
            <w:shd w:fill="E9F2EC"/>
          </w:tcPr>
          <w:p>
            <w:pPr>
              <w:keepNext w:val="0"/>
            </w:pPr>
            <w:r>
              <w:rPr>
                <w:b/>
              </w:rPr>
              <w:t>Record ID</w:t>
            </w:r>
          </w:p>
        </w:tc>
        <w:tc>
          <w:tcPr>
            <w:tcW w:type="dxa" w:w="8568"/>
          </w:tcPr>
          <w:p>
            <w:pPr>
              <w:keepNext w:val="0"/>
            </w:pPr>
            <w:r>
              <w:t>RERC-FND-0318</w:t>
            </w:r>
          </w:p>
        </w:tc>
      </w:tr>
    </w:tbl>
    <w:p>
      <w:pPr>
        <w:pStyle w:val="Heading2"/>
        <w:keepNext/>
        <w:spacing w:before="160" w:after="60"/>
      </w:pPr>
      <w:r>
        <w:t>Responsive Grants</w:t>
      </w:r>
    </w:p>
    <w:p>
      <w:pPr>
        <w:keepNext/>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Best for</w:t>
            </w:r>
          </w:p>
        </w:tc>
        <w:tc>
          <w:tcPr>
            <w:tcW w:type="dxa" w:w="8568"/>
          </w:tcPr>
          <w:p>
            <w:pPr>
              <w:keepNext/>
            </w:pPr>
            <w:r>
              <w:t>Eligible nonprofits benefiting New Hampshire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environment; arts; civic health; economic security</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6F1F5"/>
          </w:tcPr>
          <w:p>
            <w:pPr>
              <w:keepNext w:val="0"/>
            </w:pPr>
            <w:r>
              <w:rPr>
                <w:b/>
              </w:rPr>
              <w:t>Record ID</w:t>
            </w:r>
          </w:p>
        </w:tc>
        <w:tc>
          <w:tcPr>
            <w:tcW w:type="dxa" w:w="8568"/>
          </w:tcPr>
          <w:p>
            <w:pPr>
              <w:keepNext w:val="0"/>
            </w:pPr>
            <w:r>
              <w:t>RERC-FND-0321</w:t>
            </w:r>
          </w:p>
        </w:tc>
      </w:tr>
    </w:tbl>
    <w:p>
      <w:pPr>
        <w:pStyle w:val="Heading2"/>
        <w:keepNext/>
        <w:spacing w:before="160" w:after="60"/>
      </w:pPr>
      <w:r>
        <w:t>Responsive Grants Program</w:t>
      </w:r>
    </w:p>
    <w:p>
      <w:pPr>
        <w:keepNext/>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Best for</w:t>
            </w:r>
          </w:p>
        </w:tc>
        <w:tc>
          <w:tcPr>
            <w:tcW w:type="dxa" w:w="8568"/>
          </w:tcPr>
          <w:p>
            <w:pPr>
              <w:keepNext/>
            </w:pPr>
            <w:r>
              <w:t>Eligible nonprofits serving NH and select border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 environment, economic security, civic health</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19">
              <w:r>
                <w:rPr>
                  <w:color w:val="1B6A8F"/>
                  <w:u w:val="single"/>
                </w:rPr>
                <w:t>Program Website</w:t>
              </w:r>
            </w:hyperlink>
            <w:r>
              <w:t xml:space="preserve"> (https://www.nhcf.org/how-can-we-help-you/apply-for-a-grant/responsive-grants)</w:t>
            </w:r>
          </w:p>
        </w:tc>
      </w:tr>
      <w:tr>
        <w:trPr>
          <w:cantSplit/>
        </w:trPr>
        <w:tc>
          <w:tcPr>
            <w:tcW w:type="dxa" w:w="1944"/>
            <w:shd w:fill="E9F2EC"/>
          </w:tcPr>
          <w:p>
            <w:pPr>
              <w:keepNext w:val="0"/>
            </w:pPr>
            <w:r>
              <w:rPr>
                <w:b/>
              </w:rPr>
              <w:t>Record ID</w:t>
            </w:r>
          </w:p>
        </w:tc>
        <w:tc>
          <w:tcPr>
            <w:tcW w:type="dxa" w:w="8568"/>
          </w:tcPr>
          <w:p>
            <w:pPr>
              <w:keepNext w:val="0"/>
            </w:pPr>
            <w:r>
              <w:t>RERC-FND-0322</w:t>
            </w:r>
          </w:p>
        </w:tc>
      </w:tr>
    </w:tbl>
    <w:p>
      <w:pPr>
        <w:pStyle w:val="Heading2"/>
        <w:keepNext/>
        <w:spacing w:before="160" w:after="60"/>
      </w:pPr>
      <w:r>
        <w:t>CDFA Clean Energy Fund</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Best for</w:t>
            </w:r>
          </w:p>
        </w:tc>
        <w:tc>
          <w:tcPr>
            <w:tcW w:type="dxa" w:w="8568"/>
          </w:tcPr>
          <w:p>
            <w:pPr>
              <w:keepNext/>
            </w:pPr>
            <w:r>
              <w:t>New Hampshire businesses, nonprofits, municipalities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EV charging, resilience</w:t>
            </w:r>
          </w:p>
        </w:tc>
      </w:tr>
      <w:tr>
        <w:trPr>
          <w:cantSplit/>
        </w:trPr>
        <w:tc>
          <w:tcPr>
            <w:tcW w:type="dxa" w:w="1944"/>
            <w:shd w:fill="E6F1F5"/>
          </w:tcPr>
          <w:p>
            <w:pPr>
              <w:keepNext/>
            </w:pPr>
            <w:r>
              <w:rPr>
                <w:b/>
              </w:rPr>
              <w:t>Amount or cost</w:t>
            </w:r>
          </w:p>
        </w:tc>
        <w:tc>
          <w:tcPr>
            <w:tcW w:type="dxa" w:w="8568"/>
          </w:tcPr>
          <w:p>
            <w:pPr>
              <w:keepNext/>
            </w:pPr>
            <w:r>
              <w:t>Capitalized at over $9,000,000; loan size varies</w:t>
            </w:r>
          </w:p>
        </w:tc>
      </w:tr>
      <w:tr>
        <w:trPr>
          <w:cantSplit/>
        </w:trPr>
        <w:tc>
          <w:tcPr>
            <w:tcW w:type="dxa" w:w="1944"/>
            <w:shd w:fill="E6F1F5"/>
          </w:tcPr>
          <w:p>
            <w:pPr>
              <w:keepNext/>
            </w:pPr>
            <w:r>
              <w:rPr>
                <w:b/>
              </w:rPr>
              <w:t>Match or cost</w:t>
            </w:r>
          </w:p>
        </w:tc>
        <w:tc>
          <w:tcPr>
            <w:tcW w:type="dxa" w:w="8568"/>
          </w:tcPr>
          <w:p>
            <w:pPr>
              <w:keepNext/>
            </w:pPr>
            <w:r>
              <w:t>Loan underwriting applies</w:t>
            </w:r>
          </w:p>
        </w:tc>
      </w:tr>
      <w:tr>
        <w:trPr>
          <w:cantSplit/>
        </w:trPr>
        <w:tc>
          <w:tcPr>
            <w:tcW w:type="dxa" w:w="1944"/>
            <w:shd w:fill="E6F1F5"/>
          </w:tcPr>
          <w:p>
            <w:pPr>
              <w:keepNext/>
            </w:pPr>
            <w:r>
              <w:rPr>
                <w:b/>
              </w:rPr>
              <w:t>Official source</w:t>
            </w:r>
          </w:p>
        </w:tc>
        <w:tc>
          <w:tcPr>
            <w:tcW w:type="dxa" w:w="8568"/>
          </w:tcPr>
          <w:p>
            <w:pPr>
              <w:keepNext/>
            </w:pPr>
            <w:hyperlink r:id="rId320">
              <w:r>
                <w:rPr>
                  <w:color w:val="1B6A8F"/>
                  <w:u w:val="single"/>
                </w:rPr>
                <w:t>Program Website</w:t>
              </w:r>
            </w:hyperlink>
            <w:r>
              <w:t xml:space="preserve"> (https://resources.nhcdfa.org/programs/clean-energy-fund)</w:t>
            </w:r>
          </w:p>
        </w:tc>
      </w:tr>
      <w:tr>
        <w:trPr>
          <w:cantSplit/>
        </w:trPr>
        <w:tc>
          <w:tcPr>
            <w:tcW w:type="dxa" w:w="1944"/>
            <w:shd w:fill="E6F1F5"/>
          </w:tcPr>
          <w:p>
            <w:pPr>
              <w:keepNext w:val="0"/>
            </w:pPr>
            <w:r>
              <w:rPr>
                <w:b/>
              </w:rPr>
              <w:t>Record ID</w:t>
            </w:r>
          </w:p>
        </w:tc>
        <w:tc>
          <w:tcPr>
            <w:tcW w:type="dxa" w:w="8568"/>
          </w:tcPr>
          <w:p>
            <w:pPr>
              <w:keepNext w:val="0"/>
            </w:pPr>
            <w:r>
              <w:t>RERC-FND-0311</w:t>
            </w:r>
          </w:p>
        </w:tc>
      </w:tr>
    </w:tbl>
    <w:p>
      <w:pPr>
        <w:pStyle w:val="Heading2"/>
        <w:keepNext/>
        <w:spacing w:before="160" w:after="60"/>
      </w:pPr>
      <w:r>
        <w:t>CDFA Predevelopment Loan Program</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feasibility, building reuse, business planning, zoning, project readiness</w:t>
            </w:r>
          </w:p>
        </w:tc>
      </w:tr>
      <w:tr>
        <w:trPr>
          <w:cantSplit/>
        </w:trPr>
        <w:tc>
          <w:tcPr>
            <w:tcW w:type="dxa" w:w="1944"/>
            <w:shd w:fill="E9F2EC"/>
          </w:tcPr>
          <w:p>
            <w:pPr>
              <w:keepNext/>
            </w:pPr>
            <w:r>
              <w:rPr>
                <w:b/>
              </w:rPr>
              <w:t>Amount or cost</w:t>
            </w:r>
          </w:p>
        </w:tc>
        <w:tc>
          <w:tcPr>
            <w:tcW w:type="dxa" w:w="8568"/>
          </w:tcPr>
          <w:p>
            <w:pPr>
              <w:keepNext/>
            </w:pPr>
            <w:r>
              <w:t>Up to $100,000</w:t>
            </w:r>
          </w:p>
        </w:tc>
      </w:tr>
      <w:tr>
        <w:trPr>
          <w:cantSplit/>
        </w:trPr>
        <w:tc>
          <w:tcPr>
            <w:tcW w:type="dxa" w:w="1944"/>
            <w:shd w:fill="E9F2EC"/>
          </w:tcPr>
          <w:p>
            <w:pPr>
              <w:keepNext/>
            </w:pPr>
            <w:r>
              <w:rPr>
                <w:b/>
              </w:rPr>
              <w:t>Match or cost</w:t>
            </w:r>
          </w:p>
        </w:tc>
        <w:tc>
          <w:tcPr>
            <w:tcW w:type="dxa" w:w="8568"/>
          </w:tcPr>
          <w:p>
            <w:pPr>
              <w:keepNext/>
            </w:pPr>
            <w:r>
              <w:t>Loan underwriting applies</w:t>
            </w:r>
          </w:p>
        </w:tc>
      </w:tr>
      <w:tr>
        <w:trPr>
          <w:cantSplit/>
        </w:trPr>
        <w:tc>
          <w:tcPr>
            <w:tcW w:type="dxa" w:w="1944"/>
            <w:shd w:fill="E9F2EC"/>
          </w:tcPr>
          <w:p>
            <w:pPr>
              <w:keepNext/>
            </w:pPr>
            <w:r>
              <w:rPr>
                <w:b/>
              </w:rPr>
              <w:t>Official source</w:t>
            </w:r>
          </w:p>
        </w:tc>
        <w:tc>
          <w:tcPr>
            <w:tcW w:type="dxa" w:w="8568"/>
          </w:tcPr>
          <w:p>
            <w:pPr>
              <w:keepNext/>
            </w:pPr>
            <w:hyperlink r:id="rId321">
              <w:r>
                <w:rPr>
                  <w:color w:val="1B6A8F"/>
                  <w:u w:val="single"/>
                </w:rPr>
                <w:t>Program Website</w:t>
              </w:r>
            </w:hyperlink>
            <w:r>
              <w:t xml:space="preserve"> (https://nhcdfa.org/cdfa-announces-2026-application-deadlines)</w:t>
            </w:r>
          </w:p>
        </w:tc>
      </w:tr>
      <w:tr>
        <w:trPr>
          <w:cantSplit/>
        </w:trPr>
        <w:tc>
          <w:tcPr>
            <w:tcW w:type="dxa" w:w="1944"/>
            <w:shd w:fill="E9F2EC"/>
          </w:tcPr>
          <w:p>
            <w:pPr>
              <w:keepNext w:val="0"/>
            </w:pPr>
            <w:r>
              <w:rPr>
                <w:b/>
              </w:rPr>
              <w:t>Record ID</w:t>
            </w:r>
          </w:p>
        </w:tc>
        <w:tc>
          <w:tcPr>
            <w:tcW w:type="dxa" w:w="8568"/>
          </w:tcPr>
          <w:p>
            <w:pPr>
              <w:keepNext w:val="0"/>
            </w:pPr>
            <w:r>
              <w:t>RERC-FND-0312</w:t>
            </w:r>
          </w:p>
        </w:tc>
      </w:tr>
    </w:tbl>
    <w:p>
      <w:pPr>
        <w:pStyle w:val="Heading2"/>
        <w:keepNext/>
        <w:spacing w:before="160" w:after="60"/>
      </w:pPr>
      <w:r>
        <w:t>CDFA Tax Credit Program</w:t>
      </w:r>
    </w:p>
    <w:p>
      <w:pPr>
        <w:keepNext/>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Best for</w:t>
            </w:r>
          </w:p>
        </w:tc>
        <w:tc>
          <w:tcPr>
            <w:tcW w:type="dxa" w:w="8568"/>
          </w:tcPr>
          <w:p>
            <w:pPr>
              <w:keepNext/>
            </w:pPr>
            <w:r>
              <w:t>Nonprofits; municipalities; community development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downtown revitalization; community facilities; economic development</w:t>
            </w:r>
          </w:p>
        </w:tc>
      </w:tr>
      <w:tr>
        <w:trPr>
          <w:cantSplit/>
        </w:trPr>
        <w:tc>
          <w:tcPr>
            <w:tcW w:type="dxa" w:w="1944"/>
            <w:shd w:fill="E6F1F5"/>
          </w:tcPr>
          <w:p>
            <w:pPr>
              <w:keepNext/>
            </w:pPr>
            <w:r>
              <w:rPr>
                <w:b/>
              </w:rPr>
              <w:t>Amount or cost</w:t>
            </w:r>
          </w:p>
        </w:tc>
        <w:tc>
          <w:tcPr>
            <w:tcW w:type="dxa" w:w="8568"/>
          </w:tcPr>
          <w:p>
            <w:pPr>
              <w:keepNext/>
            </w:pPr>
            <w:r>
              <w:t>Varies by awarded tax credits</w:t>
            </w:r>
          </w:p>
        </w:tc>
      </w:tr>
      <w:tr>
        <w:trPr>
          <w:cantSplit/>
        </w:trPr>
        <w:tc>
          <w:tcPr>
            <w:tcW w:type="dxa" w:w="1944"/>
            <w:shd w:fill="E6F1F5"/>
          </w:tcPr>
          <w:p>
            <w:pPr>
              <w:keepNext/>
            </w:pPr>
            <w:r>
              <w:rPr>
                <w:b/>
              </w:rPr>
              <w:t>Match or cost</w:t>
            </w:r>
          </w:p>
        </w:tc>
        <w:tc>
          <w:tcPr>
            <w:tcW w:type="dxa" w:w="8568"/>
          </w:tcPr>
          <w:p>
            <w:pPr>
              <w:keepNext/>
            </w:pPr>
            <w:r>
              <w:t>Private donor purchase; project leverage expected</w:t>
            </w:r>
          </w:p>
        </w:tc>
      </w:tr>
      <w:tr>
        <w:trPr>
          <w:cantSplit/>
        </w:trPr>
        <w:tc>
          <w:tcPr>
            <w:tcW w:type="dxa" w:w="1944"/>
            <w:shd w:fill="E6F1F5"/>
          </w:tcPr>
          <w:p>
            <w:pPr>
              <w:keepNext/>
            </w:pPr>
            <w:r>
              <w:rPr>
                <w:b/>
              </w:rPr>
              <w:t>Official source</w:t>
            </w:r>
          </w:p>
        </w:tc>
        <w:tc>
          <w:tcPr>
            <w:tcW w:type="dxa" w:w="8568"/>
          </w:tcPr>
          <w:p>
            <w:pPr>
              <w:keepNext/>
            </w:pPr>
            <w:hyperlink r:id="rId322">
              <w:r>
                <w:rPr>
                  <w:color w:val="1B6A8F"/>
                  <w:u w:val="single"/>
                </w:rPr>
                <w:t>Program Website</w:t>
              </w:r>
            </w:hyperlink>
            <w:r>
              <w:t xml:space="preserve"> (https://nhcdfa.org/tax-credit-program)</w:t>
            </w:r>
          </w:p>
        </w:tc>
      </w:tr>
      <w:tr>
        <w:trPr>
          <w:cantSplit/>
        </w:trPr>
        <w:tc>
          <w:tcPr>
            <w:tcW w:type="dxa" w:w="1944"/>
            <w:shd w:fill="E6F1F5"/>
          </w:tcPr>
          <w:p>
            <w:pPr>
              <w:keepNext w:val="0"/>
            </w:pPr>
            <w:r>
              <w:rPr>
                <w:b/>
              </w:rPr>
              <w:t>Record ID</w:t>
            </w:r>
          </w:p>
        </w:tc>
        <w:tc>
          <w:tcPr>
            <w:tcW w:type="dxa" w:w="8568"/>
          </w:tcPr>
          <w:p>
            <w:pPr>
              <w:keepNext w:val="0"/>
            </w:pPr>
            <w:r>
              <w:t>RERC-FND-0313</w:t>
            </w:r>
          </w:p>
        </w:tc>
      </w:tr>
    </w:tbl>
    <w:p>
      <w:pPr>
        <w:pStyle w:val="Heading2"/>
        <w:keepNext/>
        <w:spacing w:before="160" w:after="60"/>
      </w:pPr>
      <w:r>
        <w:t>Community Development Block Grant</w:t>
      </w:r>
    </w:p>
    <w:p>
      <w:pPr>
        <w:keepNext/>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Best for</w:t>
            </w:r>
          </w:p>
        </w:tc>
        <w:tc>
          <w:tcPr>
            <w:tcW w:type="dxa" w:w="8568"/>
          </w:tcPr>
          <w:p>
            <w:pPr>
              <w:keepNext/>
            </w:pPr>
            <w:r>
              <w:t>Municipalities; counties; nonprofits through public sponsor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downtowns; housing; economic development; planning</w:t>
            </w:r>
          </w:p>
        </w:tc>
      </w:tr>
      <w:tr>
        <w:trPr>
          <w:cantSplit/>
        </w:trPr>
        <w:tc>
          <w:tcPr>
            <w:tcW w:type="dxa" w:w="1944"/>
            <w:shd w:fill="E9F2EC"/>
          </w:tcPr>
          <w:p>
            <w:pPr>
              <w:keepNext/>
            </w:pPr>
            <w:r>
              <w:rPr>
                <w:b/>
              </w:rPr>
              <w:t>Amount or cost</w:t>
            </w:r>
          </w:p>
        </w:tc>
        <w:tc>
          <w:tcPr>
            <w:tcW w:type="dxa" w:w="8568"/>
          </w:tcPr>
          <w:p>
            <w:pPr>
              <w:keepNext/>
            </w:pPr>
            <w:r>
              <w:t>Varies by CDBG category</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23">
              <w:r>
                <w:rPr>
                  <w:color w:val="1B6A8F"/>
                  <w:u w:val="single"/>
                </w:rPr>
                <w:t>Program Website</w:t>
              </w:r>
            </w:hyperlink>
            <w:r>
              <w:t xml:space="preserve"> (https://nhcdfa.org/community-development-block-grant)</w:t>
            </w:r>
          </w:p>
        </w:tc>
      </w:tr>
      <w:tr>
        <w:trPr>
          <w:cantSplit/>
        </w:trPr>
        <w:tc>
          <w:tcPr>
            <w:tcW w:type="dxa" w:w="1944"/>
            <w:shd w:fill="E9F2EC"/>
          </w:tcPr>
          <w:p>
            <w:pPr>
              <w:keepNext w:val="0"/>
            </w:pPr>
            <w:r>
              <w:rPr>
                <w:b/>
              </w:rPr>
              <w:t>Record ID</w:t>
            </w:r>
          </w:p>
        </w:tc>
        <w:tc>
          <w:tcPr>
            <w:tcW w:type="dxa" w:w="8568"/>
          </w:tcPr>
          <w:p>
            <w:pPr>
              <w:keepNext w:val="0"/>
            </w:pPr>
            <w:r>
              <w:t>RERC-FND-0315</w:t>
            </w:r>
          </w:p>
        </w:tc>
      </w:tr>
    </w:tbl>
    <w:p>
      <w:pPr>
        <w:pStyle w:val="Heading2"/>
        <w:keepNext/>
        <w:spacing w:before="160" w:after="60"/>
      </w:pPr>
      <w:r>
        <w:t>Transportation Alternatives Program</w:t>
      </w:r>
    </w:p>
    <w:p>
      <w:pPr>
        <w:keepNext/>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Pedestrian and bicycle facilities, non-driver access, environmental mitigation, recreational-trail-related alternatives, and safe-routes-style improvements.</w:t>
            </w:r>
          </w:p>
        </w:tc>
      </w:tr>
      <w:tr>
        <w:trPr>
          <w:cantSplit/>
        </w:trPr>
        <w:tc>
          <w:tcPr>
            <w:tcW w:type="dxa" w:w="1944"/>
            <w:shd w:fill="E6F1F5"/>
          </w:tcPr>
          <w:p>
            <w:pPr>
              <w:keepNext/>
            </w:pPr>
            <w:r>
              <w:rPr>
                <w:b/>
              </w:rPr>
              <w:t>Best for</w:t>
            </w:r>
          </w:p>
        </w:tc>
        <w:tc>
          <w:tcPr>
            <w:tcW w:type="dxa" w:w="8568"/>
          </w:tcPr>
          <w:p>
            <w:pPr>
              <w:keepNext/>
            </w:pPr>
            <w:r>
              <w:t>Local/public sponsors through the NHDOT Local Public Agency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Up to 80% federal funds / 20% local match; most recent round cited a $400,000 minimum project size and $1,000,000 maximum</w:t>
            </w:r>
          </w:p>
        </w:tc>
      </w:tr>
      <w:tr>
        <w:trPr>
          <w:cantSplit/>
        </w:trPr>
        <w:tc>
          <w:tcPr>
            <w:tcW w:type="dxa" w:w="1944"/>
            <w:shd w:fill="E6F1F5"/>
          </w:tcPr>
          <w:p>
            <w:pPr>
              <w:keepNext/>
            </w:pPr>
            <w:r>
              <w:rPr>
                <w:b/>
              </w:rPr>
              <w:t>Match or cost</w:t>
            </w:r>
          </w:p>
        </w:tc>
        <w:tc>
          <w:tcPr>
            <w:tcW w:type="dxa" w:w="8568"/>
          </w:tcPr>
          <w:p>
            <w:pPr>
              <w:keepNext/>
            </w:pPr>
            <w:r>
              <w:t>Yes, 20% local match</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RERC-FND-0325</w:t>
            </w:r>
          </w:p>
        </w:tc>
      </w:tr>
    </w:tbl>
    <w:p>
      <w:pPr>
        <w:pStyle w:val="Heading2"/>
        <w:keepNext/>
        <w:spacing w:before="160" w:after="60"/>
      </w:pPr>
      <w:r>
        <w:t>Outdoor Recreation Grant Program</w:t>
      </w:r>
    </w:p>
    <w:p>
      <w:pPr>
        <w:keepNext/>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Outdoor-recreation-related economic development and community investment.</w:t>
            </w:r>
          </w:p>
        </w:tc>
      </w:tr>
      <w:tr>
        <w:trPr>
          <w:cantSplit/>
        </w:trPr>
        <w:tc>
          <w:tcPr>
            <w:tcW w:type="dxa" w:w="1944"/>
            <w:shd w:fill="E9F2EC"/>
          </w:tcPr>
          <w:p>
            <w:pPr>
              <w:keepNext/>
            </w:pPr>
            <w:r>
              <w:rPr>
                <w:b/>
              </w:rPr>
              <w:t>Best for</w:t>
            </w:r>
          </w:p>
        </w:tc>
        <w:tc>
          <w:tcPr>
            <w:tcW w:type="dxa" w:w="8568"/>
          </w:tcPr>
          <w:p>
            <w:pPr>
              <w:keepNext/>
            </w:pPr>
            <w:r>
              <w:t>State/local governments, regional authorities, 501(c)(3) nonprofits, and federally recognized tribes in eligible NBRC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Umbrella term, covers many grants ranging from $500-$20,000</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24">
              <w:r>
                <w:rPr>
                  <w:color w:val="1B6A8F"/>
                  <w:u w:val="single"/>
                </w:rPr>
                <w:t>Program Website</w:t>
              </w:r>
            </w:hyperlink>
            <w:r>
              <w:t xml:space="preserve"> (https://www.nheconomy.com/office-of-outdoor-recreation)</w:t>
            </w:r>
          </w:p>
        </w:tc>
      </w:tr>
      <w:tr>
        <w:trPr>
          <w:cantSplit/>
        </w:trPr>
        <w:tc>
          <w:tcPr>
            <w:tcW w:type="dxa" w:w="1944"/>
            <w:shd w:fill="E9F2EC"/>
          </w:tcPr>
          <w:p>
            <w:pPr>
              <w:keepNext w:val="0"/>
            </w:pPr>
            <w:r>
              <w:rPr>
                <w:b/>
              </w:rPr>
              <w:t>Record ID</w:t>
            </w:r>
          </w:p>
        </w:tc>
        <w:tc>
          <w:tcPr>
            <w:tcW w:type="dxa" w:w="8568"/>
          </w:tcPr>
          <w:p>
            <w:pPr>
              <w:keepNext w:val="0"/>
            </w:pPr>
            <w:r>
              <w:t>RERC-FND-0319</w:t>
            </w:r>
          </w:p>
        </w:tc>
      </w:tr>
    </w:tbl>
    <w:p>
      <w:pPr>
        <w:pStyle w:val="Heading2"/>
        <w:keepNext/>
        <w:spacing w:before="160" w:after="60"/>
      </w:pPr>
      <w:r>
        <w:t>LCHIP Grants</w:t>
      </w:r>
    </w:p>
    <w:p>
      <w:pPr>
        <w:keepNext/>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Best for</w:t>
            </w:r>
          </w:p>
        </w:tc>
        <w:tc>
          <w:tcPr>
            <w:tcW w:type="dxa" w:w="8568"/>
          </w:tcPr>
          <w:p>
            <w:pPr>
              <w:keepNext/>
            </w:pPr>
            <w:r>
              <w:t>Municipalities; nonprofits; eligible conservation and preservation entities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historic preservation; heritage tourism</w:t>
            </w:r>
          </w:p>
        </w:tc>
      </w:tr>
      <w:tr>
        <w:trPr>
          <w:cantSplit/>
        </w:trPr>
        <w:tc>
          <w:tcPr>
            <w:tcW w:type="dxa" w:w="1944"/>
            <w:shd w:fill="E6F1F5"/>
          </w:tcPr>
          <w:p>
            <w:pPr>
              <w:keepNext/>
            </w:pPr>
            <w:r>
              <w:rPr>
                <w:b/>
              </w:rPr>
              <w:t>Amount or cost</w:t>
            </w:r>
          </w:p>
        </w:tc>
        <w:tc>
          <w:tcPr>
            <w:tcW w:type="dxa" w:w="8568"/>
          </w:tcPr>
          <w:p>
            <w:pPr>
              <w:keepNext/>
            </w:pPr>
            <w:r>
              <w:t>Varies; program has awarded tens of millions statewide</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25">
              <w:r>
                <w:rPr>
                  <w:color w:val="1B6A8F"/>
                  <w:u w:val="single"/>
                </w:rPr>
                <w:t>Program Website</w:t>
              </w:r>
            </w:hyperlink>
            <w:r>
              <w:t xml:space="preserve"> (https://lchip.org/general-overview)</w:t>
            </w:r>
          </w:p>
        </w:tc>
      </w:tr>
      <w:tr>
        <w:trPr>
          <w:cantSplit/>
        </w:trPr>
        <w:tc>
          <w:tcPr>
            <w:tcW w:type="dxa" w:w="1944"/>
            <w:shd w:fill="E6F1F5"/>
          </w:tcPr>
          <w:p>
            <w:pPr>
              <w:keepNext w:val="0"/>
            </w:pPr>
            <w:r>
              <w:rPr>
                <w:b/>
              </w:rPr>
              <w:t>Record ID</w:t>
            </w:r>
          </w:p>
        </w:tc>
        <w:tc>
          <w:tcPr>
            <w:tcW w:type="dxa" w:w="8568"/>
          </w:tcPr>
          <w:p>
            <w:pPr>
              <w:keepNext w:val="0"/>
            </w:pPr>
            <w:r>
              <w:t>RERC-FND-0316</w:t>
            </w:r>
          </w:p>
        </w:tc>
      </w:tr>
    </w:tbl>
    <w:p>
      <w:pPr>
        <w:pStyle w:val="Heading2"/>
        <w:keepNext/>
        <w:spacing w:before="160" w:after="60"/>
      </w:pPr>
      <w:r>
        <w:t>Recreational Trails Program</w:t>
      </w:r>
    </w:p>
    <w:p>
      <w:pPr>
        <w:keepNext/>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and maintenance of recreational trails, trail education, and related projects.</w:t>
            </w:r>
          </w:p>
        </w:tc>
      </w:tr>
      <w:tr>
        <w:trPr>
          <w:cantSplit/>
        </w:trPr>
        <w:tc>
          <w:tcPr>
            <w:tcW w:type="dxa" w:w="1944"/>
            <w:shd w:fill="E9F2EC"/>
          </w:tcPr>
          <w:p>
            <w:pPr>
              <w:keepNext/>
            </w:pPr>
            <w:r>
              <w:rPr>
                <w:b/>
              </w:rPr>
              <w:t>Best for</w:t>
            </w:r>
          </w:p>
        </w:tc>
        <w:tc>
          <w:tcPr>
            <w:tcW w:type="dxa" w:w="8568"/>
          </w:tcPr>
          <w:p>
            <w:pPr>
              <w:keepNext/>
            </w:pPr>
            <w:r>
              <w:t>Trail project sponsors through NH Bureau of Trails and related public/nonprofit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by project; federal RTP awards are issued annually through the state</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RERC-FND-0320</w:t>
            </w:r>
          </w:p>
        </w:tc>
      </w:tr>
    </w:tbl>
    <w:p>
      <w:pPr>
        <w:pStyle w:val="Heading2"/>
        <w:keepNext/>
        <w:spacing w:before="160" w:after="60"/>
      </w:pPr>
      <w:r>
        <w:t>Catalyst Program</w:t>
      </w:r>
    </w:p>
    <w:p>
      <w:pPr>
        <w:keepNext/>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Stimulates economic growth and inspires partnerships that improve rural economic vitality.</w:t>
            </w:r>
          </w:p>
        </w:tc>
      </w:tr>
      <w:tr>
        <w:trPr>
          <w:cantSplit/>
        </w:trPr>
        <w:tc>
          <w:tcPr>
            <w:tcW w:type="dxa" w:w="1944"/>
            <w:shd w:fill="E6F1F5"/>
          </w:tcPr>
          <w:p>
            <w:pPr>
              <w:keepNext/>
            </w:pPr>
            <w:r>
              <w:rPr>
                <w:b/>
              </w:rPr>
              <w:t>Best for</w:t>
            </w:r>
          </w:p>
        </w:tc>
        <w:tc>
          <w:tcPr>
            <w:tcW w:type="dxa" w:w="8568"/>
          </w:tcPr>
          <w:p>
            <w:pPr>
              <w:keepNext/>
            </w:pPr>
            <w:r>
              <w:t>State government, Local governments, Secondary and career technical centers, Other political subdivisions of States, Non-profit entities, &amp; Indian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w:t>
            </w:r>
          </w:p>
        </w:tc>
      </w:tr>
      <w:tr>
        <w:trPr>
          <w:cantSplit/>
        </w:trPr>
        <w:tc>
          <w:tcPr>
            <w:tcW w:type="dxa" w:w="1944"/>
            <w:shd w:fill="E6F1F5"/>
          </w:tcPr>
          <w:p>
            <w:pPr>
              <w:keepNext/>
            </w:pPr>
            <w:r>
              <w:rPr>
                <w:b/>
              </w:rPr>
              <w:t>Amount or cost</w:t>
            </w:r>
          </w:p>
        </w:tc>
        <w:tc>
          <w:tcPr>
            <w:tcW w:type="dxa" w:w="8568"/>
          </w:tcPr>
          <w:p>
            <w:pPr>
              <w:keepNext/>
            </w:pPr>
            <w:r>
              <w:t>Up to $500,000 to $5M depending on grant</w:t>
            </w:r>
          </w:p>
        </w:tc>
      </w:tr>
      <w:tr>
        <w:trPr>
          <w:cantSplit/>
        </w:trPr>
        <w:tc>
          <w:tcPr>
            <w:tcW w:type="dxa" w:w="1944"/>
            <w:shd w:fill="E6F1F5"/>
          </w:tcPr>
          <w:p>
            <w:pPr>
              <w:keepNext/>
            </w:pPr>
            <w:r>
              <w:rPr>
                <w:b/>
              </w:rPr>
              <w:t>Match or cost</w:t>
            </w:r>
          </w:p>
        </w:tc>
        <w:tc>
          <w:tcPr>
            <w:tcW w:type="dxa" w:w="8568"/>
          </w:tcPr>
          <w:p>
            <w:pPr>
              <w:keepNext/>
            </w:pPr>
            <w:r>
              <w:t>Yes, varies</w:t>
            </w:r>
          </w:p>
        </w:tc>
      </w:tr>
      <w:tr>
        <w:trPr>
          <w:cantSplit/>
        </w:trPr>
        <w:tc>
          <w:tcPr>
            <w:tcW w:type="dxa" w:w="1944"/>
            <w:shd w:fill="E6F1F5"/>
          </w:tcPr>
          <w:p>
            <w:pPr>
              <w:keepNext/>
            </w:pPr>
            <w:r>
              <w:rPr>
                <w:b/>
              </w:rPr>
              <w:t>Official source</w:t>
            </w:r>
          </w:p>
        </w:tc>
        <w:tc>
          <w:tcPr>
            <w:tcW w:type="dxa" w:w="8568"/>
          </w:tcPr>
          <w:p>
            <w:pPr>
              <w:keepNext/>
            </w:pPr>
            <w:hyperlink r:id="rId326">
              <w:r>
                <w:rPr>
                  <w:color w:val="1B6A8F"/>
                  <w:u w:val="single"/>
                </w:rPr>
                <w:t>Program Website</w:t>
              </w:r>
            </w:hyperlink>
            <w:r>
              <w:t xml:space="preserve"> (https://www.nbrc.gov/content/Catalyst)</w:t>
            </w:r>
          </w:p>
        </w:tc>
      </w:tr>
      <w:tr>
        <w:trPr>
          <w:cantSplit/>
        </w:trPr>
        <w:tc>
          <w:tcPr>
            <w:tcW w:type="dxa" w:w="1944"/>
            <w:shd w:fill="E6F1F5"/>
          </w:tcPr>
          <w:p>
            <w:pPr>
              <w:keepNext w:val="0"/>
            </w:pPr>
            <w:r>
              <w:rPr>
                <w:b/>
              </w:rPr>
              <w:t>Record ID</w:t>
            </w:r>
          </w:p>
        </w:tc>
        <w:tc>
          <w:tcPr>
            <w:tcW w:type="dxa" w:w="8568"/>
          </w:tcPr>
          <w:p>
            <w:pPr>
              <w:keepNext w:val="0"/>
            </w:pPr>
            <w:r>
              <w:t>RERC-FND-0314</w:t>
            </w:r>
          </w:p>
        </w:tc>
      </w:tr>
    </w:tbl>
    <w:p>
      <w:pPr>
        <w:pStyle w:val="Heading2"/>
        <w:keepNext/>
        <w:spacing w:before="160" w:after="60"/>
      </w:pPr>
      <w:r>
        <w:t>Community Energy Plan and Implementation Grants</w:t>
      </w:r>
    </w:p>
    <w:p>
      <w:pPr>
        <w:keepNext/>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Best for</w:t>
            </w:r>
          </w:p>
        </w:tc>
        <w:tc>
          <w:tcPr>
            <w:tcW w:type="dxa" w:w="8568"/>
          </w:tcPr>
          <w:p>
            <w:pPr>
              <w:keepNext/>
            </w:pPr>
            <w:r>
              <w:t>New Jersey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municipal energy planning, clean energy projects, resilience</w:t>
            </w:r>
          </w:p>
        </w:tc>
      </w:tr>
      <w:tr>
        <w:trPr>
          <w:cantSplit/>
        </w:trPr>
        <w:tc>
          <w:tcPr>
            <w:tcW w:type="dxa" w:w="1944"/>
            <w:shd w:fill="E9F2EC"/>
          </w:tcPr>
          <w:p>
            <w:pPr>
              <w:keepNext/>
            </w:pPr>
            <w:r>
              <w:rPr>
                <w:b/>
              </w:rPr>
              <w:t>Amount or cost</w:t>
            </w:r>
          </w:p>
        </w:tc>
        <w:tc>
          <w:tcPr>
            <w:tcW w:type="dxa" w:w="8568"/>
          </w:tcPr>
          <w:p>
            <w:pPr>
              <w:keepNext/>
            </w:pPr>
            <w:r>
              <w:t>CEPG $10,000 or $25,000; CEPI up to $250,000</w:t>
            </w:r>
          </w:p>
        </w:tc>
      </w:tr>
      <w:tr>
        <w:trPr>
          <w:cantSplit/>
        </w:trPr>
        <w:tc>
          <w:tcPr>
            <w:tcW w:type="dxa" w:w="1944"/>
            <w:shd w:fill="E9F2EC"/>
          </w:tcPr>
          <w:p>
            <w:pPr>
              <w:keepNext/>
            </w:pPr>
            <w:r>
              <w:rPr>
                <w:b/>
              </w:rPr>
              <w:t>Match or cost</w:t>
            </w:r>
          </w:p>
        </w:tc>
        <w:tc>
          <w:tcPr>
            <w:tcW w:type="dxa" w:w="8568"/>
          </w:tcPr>
          <w:p>
            <w:pPr>
              <w:keepNext/>
            </w:pPr>
            <w:r>
              <w:t>Per program rules</w:t>
            </w:r>
          </w:p>
        </w:tc>
      </w:tr>
      <w:tr>
        <w:trPr>
          <w:cantSplit/>
        </w:trPr>
        <w:tc>
          <w:tcPr>
            <w:tcW w:type="dxa" w:w="1944"/>
            <w:shd w:fill="E9F2EC"/>
          </w:tcPr>
          <w:p>
            <w:pPr>
              <w:keepNext/>
            </w:pPr>
            <w:r>
              <w:rPr>
                <w:b/>
              </w:rPr>
              <w:t>Official source</w:t>
            </w:r>
          </w:p>
        </w:tc>
        <w:tc>
          <w:tcPr>
            <w:tcW w:type="dxa" w:w="8568"/>
          </w:tcPr>
          <w:p>
            <w:pPr>
              <w:keepNext/>
            </w:pPr>
            <w:hyperlink r:id="rId327">
              <w:r>
                <w:rPr>
                  <w:color w:val="1B6A8F"/>
                  <w:u w:val="single"/>
                </w:rPr>
                <w:t>Program Website</w:t>
              </w:r>
            </w:hyperlink>
            <w:r>
              <w:t xml:space="preserve"> (https://cleanenergy.nj.gov/programs/energy-efficiency/community-energy-plan-implementation-grant-program)</w:t>
            </w:r>
          </w:p>
        </w:tc>
      </w:tr>
      <w:tr>
        <w:trPr>
          <w:cantSplit/>
        </w:trPr>
        <w:tc>
          <w:tcPr>
            <w:tcW w:type="dxa" w:w="1944"/>
            <w:shd w:fill="E9F2EC"/>
          </w:tcPr>
          <w:p>
            <w:pPr>
              <w:keepNext w:val="0"/>
            </w:pPr>
            <w:r>
              <w:rPr>
                <w:b/>
              </w:rPr>
              <w:t>Record ID</w:t>
            </w:r>
          </w:p>
        </w:tc>
        <w:tc>
          <w:tcPr>
            <w:tcW w:type="dxa" w:w="8568"/>
          </w:tcPr>
          <w:p>
            <w:pPr>
              <w:keepNext w:val="0"/>
            </w:pPr>
            <w:r>
              <w:t>RERC-FND-0328</w:t>
            </w:r>
          </w:p>
        </w:tc>
      </w:tr>
    </w:tbl>
    <w:p>
      <w:pPr>
        <w:pStyle w:val="Heading2"/>
        <w:keepNext/>
        <w:spacing w:before="160" w:after="60"/>
      </w:pPr>
      <w:r>
        <w:t>Clean Fleet EV Program</w:t>
      </w:r>
    </w:p>
    <w:p>
      <w:pPr>
        <w:keepNext/>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Best for</w:t>
            </w:r>
          </w:p>
        </w:tc>
        <w:tc>
          <w:tcPr>
            <w:tcW w:type="dxa" w:w="8568"/>
          </w:tcPr>
          <w:p>
            <w:pPr>
              <w:keepNext/>
            </w:pPr>
            <w:r>
              <w:t>Local, state, and nonprofit fleet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fleets, charging, public agencies, nonprofits</w:t>
            </w:r>
          </w:p>
        </w:tc>
      </w:tr>
      <w:tr>
        <w:trPr>
          <w:cantSplit/>
        </w:trPr>
        <w:tc>
          <w:tcPr>
            <w:tcW w:type="dxa" w:w="1944"/>
            <w:shd w:fill="E6F1F5"/>
          </w:tcPr>
          <w:p>
            <w:pPr>
              <w:keepNext/>
            </w:pPr>
            <w:r>
              <w:rPr>
                <w:b/>
              </w:rPr>
              <w:t>Amount or cost</w:t>
            </w:r>
          </w:p>
        </w:tc>
        <w:tc>
          <w:tcPr>
            <w:tcW w:type="dxa" w:w="8568"/>
          </w:tcPr>
          <w:p>
            <w:pPr>
              <w:keepNext/>
            </w:pPr>
            <w:r>
              <w:t>Up to $4,000 for light-duty BEVs; up to $10,000 for Class 2B-6 BEVs; charger incentives available</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328">
              <w:r>
                <w:rPr>
                  <w:color w:val="1B6A8F"/>
                  <w:u w:val="single"/>
                </w:rPr>
                <w:t>Program Website</w:t>
              </w:r>
            </w:hyperlink>
            <w:r>
              <w:t xml:space="preserve"> (https://chargeup.njcleanenergy.com/clean-fleet)</w:t>
            </w:r>
          </w:p>
        </w:tc>
      </w:tr>
      <w:tr>
        <w:trPr>
          <w:cantSplit/>
        </w:trPr>
        <w:tc>
          <w:tcPr>
            <w:tcW w:type="dxa" w:w="1944"/>
            <w:shd w:fill="E6F1F5"/>
          </w:tcPr>
          <w:p>
            <w:pPr>
              <w:keepNext w:val="0"/>
            </w:pPr>
            <w:r>
              <w:rPr>
                <w:b/>
              </w:rPr>
              <w:t>Record ID</w:t>
            </w:r>
          </w:p>
        </w:tc>
        <w:tc>
          <w:tcPr>
            <w:tcW w:type="dxa" w:w="8568"/>
          </w:tcPr>
          <w:p>
            <w:pPr>
              <w:keepNext w:val="0"/>
            </w:pPr>
            <w:r>
              <w:t>RERC-FND-0327</w:t>
            </w:r>
          </w:p>
        </w:tc>
      </w:tr>
    </w:tbl>
    <w:p>
      <w:pPr>
        <w:pStyle w:val="Heading2"/>
        <w:keepNext/>
        <w:spacing w:before="160" w:after="60"/>
      </w:pPr>
      <w:r>
        <w:t>Transportation Alternatives Set-Aside</w:t>
      </w:r>
    </w:p>
    <w:p>
      <w:pPr>
        <w:keepNext/>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Best for</w:t>
            </w:r>
          </w:p>
        </w:tc>
        <w:tc>
          <w:tcPr>
            <w:tcW w:type="dxa" w:w="8568"/>
          </w:tcPr>
          <w:p>
            <w:pPr>
              <w:keepNext/>
            </w:pPr>
            <w:r>
              <w:t>Municipalities; counties; transit agencies;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 safe routes; historic transport</w:t>
            </w:r>
          </w:p>
        </w:tc>
      </w:tr>
      <w:tr>
        <w:trPr>
          <w:cantSplit/>
        </w:trPr>
        <w:tc>
          <w:tcPr>
            <w:tcW w:type="dxa" w:w="1944"/>
            <w:shd w:fill="E9F2EC"/>
          </w:tcPr>
          <w:p>
            <w:pPr>
              <w:keepNext/>
            </w:pPr>
            <w:r>
              <w:rPr>
                <w:b/>
              </w:rPr>
              <w:t>Amount or cost</w:t>
            </w:r>
          </w:p>
        </w:tc>
        <w:tc>
          <w:tcPr>
            <w:tcW w:type="dxa" w:w="8568"/>
          </w:tcPr>
          <w:p>
            <w:pPr>
              <w:keepNext/>
            </w:pPr>
            <w:r>
              <w:t>Varies; recent awards often six to seven figures</w:t>
            </w:r>
          </w:p>
        </w:tc>
      </w:tr>
      <w:tr>
        <w:trPr>
          <w:cantSplit/>
        </w:trPr>
        <w:tc>
          <w:tcPr>
            <w:tcW w:type="dxa" w:w="1944"/>
            <w:shd w:fill="E9F2EC"/>
          </w:tcPr>
          <w:p>
            <w:pPr>
              <w:keepNext/>
            </w:pPr>
            <w:r>
              <w:rPr>
                <w:b/>
              </w:rPr>
              <w:t>Match or cost</w:t>
            </w:r>
          </w:p>
        </w:tc>
        <w:tc>
          <w:tcPr>
            <w:tcW w:type="dxa" w:w="8568"/>
          </w:tcPr>
          <w:p>
            <w:pPr>
              <w:keepNext/>
            </w:pPr>
            <w:r>
              <w:t>Usually 20% local match unless otherwise specified</w:t>
            </w:r>
          </w:p>
        </w:tc>
      </w:tr>
      <w:tr>
        <w:trPr>
          <w:cantSplit/>
        </w:trPr>
        <w:tc>
          <w:tcPr>
            <w:tcW w:type="dxa" w:w="1944"/>
            <w:shd w:fill="E9F2EC"/>
          </w:tcPr>
          <w:p>
            <w:pPr>
              <w:keepNext/>
            </w:pPr>
            <w:r>
              <w:rPr>
                <w:b/>
              </w:rPr>
              <w:t>Official source</w:t>
            </w:r>
          </w:p>
        </w:tc>
        <w:tc>
          <w:tcPr>
            <w:tcW w:type="dxa" w:w="8568"/>
          </w:tcPr>
          <w:p>
            <w:pPr>
              <w:keepNext/>
            </w:pPr>
            <w:hyperlink r:id="rId329">
              <w:r>
                <w:rPr>
                  <w:color w:val="1B6A8F"/>
                  <w:u w:val="single"/>
                </w:rPr>
                <w:t>Program Website</w:t>
              </w:r>
            </w:hyperlink>
            <w:r>
              <w:t xml:space="preserve"> (https://www.nj.gov/transportation/business/localaid/alternatives.shtm)</w:t>
            </w:r>
          </w:p>
        </w:tc>
      </w:tr>
      <w:tr>
        <w:trPr>
          <w:cantSplit/>
        </w:trPr>
        <w:tc>
          <w:tcPr>
            <w:tcW w:type="dxa" w:w="1944"/>
            <w:shd w:fill="E9F2EC"/>
          </w:tcPr>
          <w:p>
            <w:pPr>
              <w:keepNext w:val="0"/>
            </w:pPr>
            <w:r>
              <w:rPr>
                <w:b/>
              </w:rPr>
              <w:t>Record ID</w:t>
            </w:r>
          </w:p>
        </w:tc>
        <w:tc>
          <w:tcPr>
            <w:tcW w:type="dxa" w:w="8568"/>
          </w:tcPr>
          <w:p>
            <w:pPr>
              <w:keepNext w:val="0"/>
            </w:pPr>
            <w:r>
              <w:t>RERC-FND-0332</w:t>
            </w:r>
          </w:p>
        </w:tc>
      </w:tr>
    </w:tbl>
    <w:p>
      <w:pPr>
        <w:pStyle w:val="Heading2"/>
        <w:keepNext/>
        <w:spacing w:before="160" w:after="60"/>
      </w:pPr>
      <w:r>
        <w:t>Preserve New Jersey Historic Preservation Fund</w:t>
      </w:r>
    </w:p>
    <w:p>
      <w:pPr>
        <w:keepNext/>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Best for</w:t>
            </w:r>
          </w:p>
        </w:tc>
        <w:tc>
          <w:tcPr>
            <w:tcW w:type="dxa" w:w="8568"/>
          </w:tcPr>
          <w:p>
            <w:pPr>
              <w:keepNext/>
            </w:pPr>
            <w:r>
              <w:t>County, municipal, state government entities; eligible 501(c)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planning, capital rehab</w:t>
            </w:r>
          </w:p>
        </w:tc>
      </w:tr>
      <w:tr>
        <w:trPr>
          <w:cantSplit/>
        </w:trPr>
        <w:tc>
          <w:tcPr>
            <w:tcW w:type="dxa" w:w="1944"/>
            <w:shd w:fill="E6F1F5"/>
          </w:tcPr>
          <w:p>
            <w:pPr>
              <w:keepNext/>
            </w:pPr>
            <w:r>
              <w:rPr>
                <w:b/>
              </w:rPr>
              <w:t>Amount or cost</w:t>
            </w:r>
          </w:p>
        </w:tc>
        <w:tc>
          <w:tcPr>
            <w:tcW w:type="dxa" w:w="8568"/>
          </w:tcPr>
          <w:p>
            <w:pPr>
              <w:keepNext/>
            </w:pPr>
            <w:r>
              <w:t>Planning up to $75,000; capital $5,000-$750,000; about $10,000,000 expected in 2026</w:t>
            </w:r>
          </w:p>
        </w:tc>
      </w:tr>
      <w:tr>
        <w:trPr>
          <w:cantSplit/>
        </w:trPr>
        <w:tc>
          <w:tcPr>
            <w:tcW w:type="dxa" w:w="1944"/>
            <w:shd w:fill="E6F1F5"/>
          </w:tcPr>
          <w:p>
            <w:pPr>
              <w:keepNext/>
            </w:pPr>
            <w:r>
              <w:rPr>
                <w:b/>
              </w:rPr>
              <w:t>Match or cost</w:t>
            </w:r>
          </w:p>
        </w:tc>
        <w:tc>
          <w:tcPr>
            <w:tcW w:type="dxa" w:w="8568"/>
          </w:tcPr>
          <w:p>
            <w:pPr>
              <w:keepNext/>
            </w:pPr>
            <w:r>
              <w:t>Planning 1:3; capital varies by level</w:t>
            </w:r>
          </w:p>
        </w:tc>
      </w:tr>
      <w:tr>
        <w:trPr>
          <w:cantSplit/>
        </w:trPr>
        <w:tc>
          <w:tcPr>
            <w:tcW w:type="dxa" w:w="1944"/>
            <w:shd w:fill="E6F1F5"/>
          </w:tcPr>
          <w:p>
            <w:pPr>
              <w:keepNext/>
            </w:pPr>
            <w:r>
              <w:rPr>
                <w:b/>
              </w:rPr>
              <w:t>Official source</w:t>
            </w:r>
          </w:p>
        </w:tc>
        <w:tc>
          <w:tcPr>
            <w:tcW w:type="dxa" w:w="8568"/>
          </w:tcPr>
          <w:p>
            <w:pPr>
              <w:keepNext/>
            </w:pPr>
            <w:hyperlink r:id="rId330">
              <w:r>
                <w:rPr>
                  <w:color w:val="1B6A8F"/>
                  <w:u w:val="single"/>
                </w:rPr>
                <w:t>Program Website</w:t>
              </w:r>
            </w:hyperlink>
            <w:r>
              <w:t xml:space="preserve"> (https://www.nj.gov/dca/njht/programs/preservenj/overview)</w:t>
            </w:r>
          </w:p>
        </w:tc>
      </w:tr>
      <w:tr>
        <w:trPr>
          <w:cantSplit/>
        </w:trPr>
        <w:tc>
          <w:tcPr>
            <w:tcW w:type="dxa" w:w="1944"/>
            <w:shd w:fill="E6F1F5"/>
          </w:tcPr>
          <w:p>
            <w:pPr>
              <w:keepNext w:val="0"/>
            </w:pPr>
            <w:r>
              <w:rPr>
                <w:b/>
              </w:rPr>
              <w:t>Record ID</w:t>
            </w:r>
          </w:p>
        </w:tc>
        <w:tc>
          <w:tcPr>
            <w:tcW w:type="dxa" w:w="8568"/>
          </w:tcPr>
          <w:p>
            <w:pPr>
              <w:keepNext w:val="0"/>
            </w:pPr>
            <w:r>
              <w:t>RERC-FND-0330</w:t>
            </w:r>
          </w:p>
        </w:tc>
      </w:tr>
    </w:tbl>
    <w:p>
      <w:pPr>
        <w:pStyle w:val="Heading2"/>
        <w:keepNext/>
        <w:spacing w:before="160" w:after="60"/>
      </w:pPr>
      <w:r>
        <w:t>New Jersey Historical Commission Grants</w:t>
      </w:r>
    </w:p>
    <w:p>
      <w:pPr>
        <w:keepNext/>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Best for</w:t>
            </w:r>
          </w:p>
        </w:tc>
        <w:tc>
          <w:tcPr>
            <w:tcW w:type="dxa" w:w="8568"/>
          </w:tcPr>
          <w:p>
            <w:pPr>
              <w:keepNext/>
            </w:pPr>
            <w:r>
              <w:t>History organizations, museums, historic sites, archives, libraries, individuals for some project grants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history, museums, historic sites, exhibits, archives, heritage programming</w:t>
            </w:r>
          </w:p>
        </w:tc>
      </w:tr>
      <w:tr>
        <w:trPr>
          <w:cantSplit/>
        </w:trPr>
        <w:tc>
          <w:tcPr>
            <w:tcW w:type="dxa" w:w="1944"/>
            <w:shd w:fill="E9F2EC"/>
          </w:tcPr>
          <w:p>
            <w:pPr>
              <w:keepNext/>
            </w:pPr>
            <w:r>
              <w:rPr>
                <w:b/>
              </w:rPr>
              <w:t>Amount or cost</w:t>
            </w:r>
          </w:p>
        </w:tc>
        <w:tc>
          <w:tcPr>
            <w:tcW w:type="dxa" w:w="8568"/>
          </w:tcPr>
          <w:p>
            <w:pPr>
              <w:keepNext/>
            </w:pPr>
            <w:r>
              <w:t>Varies by grant program</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31">
              <w:r>
                <w:rPr>
                  <w:color w:val="1B6A8F"/>
                  <w:u w:val="single"/>
                </w:rPr>
                <w:t>Program Website</w:t>
              </w:r>
            </w:hyperlink>
            <w:r>
              <w:t xml:space="preserve"> (https://www.nj.gov/state/historical/his-grants.shtml)</w:t>
            </w:r>
          </w:p>
        </w:tc>
      </w:tr>
      <w:tr>
        <w:trPr>
          <w:cantSplit/>
        </w:trPr>
        <w:tc>
          <w:tcPr>
            <w:tcW w:type="dxa" w:w="1944"/>
            <w:shd w:fill="E9F2EC"/>
          </w:tcPr>
          <w:p>
            <w:pPr>
              <w:keepNext w:val="0"/>
            </w:pPr>
            <w:r>
              <w:rPr>
                <w:b/>
              </w:rPr>
              <w:t>Record ID</w:t>
            </w:r>
          </w:p>
        </w:tc>
        <w:tc>
          <w:tcPr>
            <w:tcW w:type="dxa" w:w="8568"/>
          </w:tcPr>
          <w:p>
            <w:pPr>
              <w:keepNext w:val="0"/>
            </w:pPr>
            <w:r>
              <w:t>RERC-FND-0329</w:t>
            </w:r>
          </w:p>
        </w:tc>
      </w:tr>
    </w:tbl>
    <w:p>
      <w:pPr>
        <w:pStyle w:val="Heading2"/>
        <w:keepNext/>
        <w:spacing w:before="160" w:after="60"/>
      </w:pPr>
      <w:r>
        <w:t>Sustainable Jersey Grants Program</w:t>
      </w:r>
    </w:p>
    <w:p>
      <w:pPr>
        <w:keepNext/>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Best for</w:t>
            </w:r>
          </w:p>
        </w:tc>
        <w:tc>
          <w:tcPr>
            <w:tcW w:type="dxa" w:w="8568"/>
          </w:tcPr>
          <w:p>
            <w:pPr>
              <w:keepNext/>
            </w:pPr>
            <w:r>
              <w:t>Municipalities; schools for school-specific rounds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sustainability; parks; placemaking; resilience; green teams</w:t>
            </w:r>
          </w:p>
        </w:tc>
      </w:tr>
      <w:tr>
        <w:trPr>
          <w:cantSplit/>
        </w:trPr>
        <w:tc>
          <w:tcPr>
            <w:tcW w:type="dxa" w:w="1944"/>
            <w:shd w:fill="E6F1F5"/>
          </w:tcPr>
          <w:p>
            <w:pPr>
              <w:keepNext/>
            </w:pPr>
            <w:r>
              <w:rPr>
                <w:b/>
              </w:rPr>
              <w:t>Amount or cost</w:t>
            </w:r>
          </w:p>
        </w:tc>
        <w:tc>
          <w:tcPr>
            <w:tcW w:type="dxa" w:w="8568"/>
          </w:tcPr>
          <w:p>
            <w:pPr>
              <w:keepNext/>
            </w:pPr>
            <w:r>
              <w:t>Varies by sponsor cycle</w:t>
            </w:r>
          </w:p>
        </w:tc>
      </w:tr>
      <w:tr>
        <w:trPr>
          <w:cantSplit/>
        </w:trPr>
        <w:tc>
          <w:tcPr>
            <w:tcW w:type="dxa" w:w="1944"/>
            <w:shd w:fill="E6F1F5"/>
          </w:tcPr>
          <w:p>
            <w:pPr>
              <w:keepNext/>
            </w:pPr>
            <w:r>
              <w:rPr>
                <w:b/>
              </w:rPr>
              <w:t>Match or cost</w:t>
            </w:r>
          </w:p>
        </w:tc>
        <w:tc>
          <w:tcPr>
            <w:tcW w:type="dxa" w:w="8568"/>
          </w:tcPr>
          <w:p>
            <w:pPr>
              <w:keepNext/>
            </w:pPr>
            <w:r>
              <w:t>Usually no match; verify cycle</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6F1F5"/>
          </w:tcPr>
          <w:p>
            <w:pPr>
              <w:keepNext w:val="0"/>
            </w:pPr>
            <w:r>
              <w:rPr>
                <w:b/>
              </w:rPr>
              <w:t>Record ID</w:t>
            </w:r>
          </w:p>
        </w:tc>
        <w:tc>
          <w:tcPr>
            <w:tcW w:type="dxa" w:w="8568"/>
          </w:tcPr>
          <w:p>
            <w:pPr>
              <w:keepNext w:val="0"/>
            </w:pPr>
            <w:r>
              <w:t>RERC-FND-0331</w:t>
            </w:r>
          </w:p>
        </w:tc>
      </w:tr>
    </w:tbl>
    <w:p>
      <w:pPr>
        <w:pStyle w:val="Heading2"/>
        <w:keepNext/>
        <w:spacing w:before="160" w:after="60"/>
      </w:pPr>
      <w:r>
        <w:t>2026 Sustainable Communities Grant Program</w:t>
      </w:r>
    </w:p>
    <w:p>
      <w:pPr>
        <w:keepNext/>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Best for</w:t>
            </w:r>
          </w:p>
        </w:tc>
        <w:tc>
          <w:tcPr>
            <w:tcW w:type="dxa" w:w="8568"/>
          </w:tcPr>
          <w:p>
            <w:pPr>
              <w:keepNext/>
            </w:pPr>
            <w:r>
              <w:t>Municipalities in Atlantic City Electric service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stewardship, resilience, sustainability</w:t>
            </w:r>
          </w:p>
        </w:tc>
      </w:tr>
      <w:tr>
        <w:trPr>
          <w:cantSplit/>
        </w:trPr>
        <w:tc>
          <w:tcPr>
            <w:tcW w:type="dxa" w:w="1944"/>
            <w:shd w:fill="E9F2EC"/>
          </w:tcPr>
          <w:p>
            <w:pPr>
              <w:keepNext/>
            </w:pPr>
            <w:r>
              <w:rPr>
                <w:b/>
              </w:rPr>
              <w:t>Amount or cost</w:t>
            </w:r>
          </w:p>
        </w:tc>
        <w:tc>
          <w:tcPr>
            <w:tcW w:type="dxa" w:w="8568"/>
          </w:tcPr>
          <w:p>
            <w:pPr>
              <w:keepNext/>
            </w:pPr>
            <w:r>
              <w:t>$50,000 total cycle funding</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9F2EC"/>
          </w:tcPr>
          <w:p>
            <w:pPr>
              <w:keepNext w:val="0"/>
            </w:pPr>
            <w:r>
              <w:rPr>
                <w:b/>
              </w:rPr>
              <w:t>Record ID</w:t>
            </w:r>
          </w:p>
        </w:tc>
        <w:tc>
          <w:tcPr>
            <w:tcW w:type="dxa" w:w="8568"/>
          </w:tcPr>
          <w:p>
            <w:pPr>
              <w:keepNext w:val="0"/>
            </w:pPr>
            <w:r>
              <w:t>RERC-FND-0326</w:t>
            </w:r>
          </w:p>
        </w:tc>
      </w:tr>
    </w:tbl>
    <w:p>
      <w:pPr>
        <w:pStyle w:val="Heading2"/>
        <w:keepNext/>
        <w:spacing w:before="160" w:after="60"/>
      </w:pPr>
      <w:r>
        <w:t>McCune Charitable Foundation Grants</w:t>
      </w:r>
    </w:p>
    <w:p>
      <w:pPr>
        <w:keepNext/>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Best for</w:t>
            </w:r>
          </w:p>
        </w:tc>
        <w:tc>
          <w:tcPr>
            <w:tcW w:type="dxa" w:w="8568"/>
          </w:tcPr>
          <w:p>
            <w:pPr>
              <w:keepNext/>
            </w:pPr>
            <w:r>
              <w:t>501(c)(3) nonprofits, federally recognized Tribes, public schools, and government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development; environment; culture; community well-being; collaboration</w:t>
            </w:r>
          </w:p>
        </w:tc>
      </w:tr>
      <w:tr>
        <w:trPr>
          <w:cantSplit/>
        </w:trPr>
        <w:tc>
          <w:tcPr>
            <w:tcW w:type="dxa" w:w="1944"/>
            <w:shd w:fill="E6F1F5"/>
          </w:tcPr>
          <w:p>
            <w:pPr>
              <w:keepNext/>
            </w:pPr>
            <w:r>
              <w:rPr>
                <w:b/>
              </w:rPr>
              <w:t>Amount or cost</w:t>
            </w:r>
          </w:p>
        </w:tc>
        <w:tc>
          <w:tcPr>
            <w:tcW w:type="dxa" w:w="8568"/>
          </w:tcPr>
          <w:p>
            <w:pPr>
              <w:keepNext/>
            </w:pPr>
            <w:r>
              <w:t>Not stated on application page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333">
              <w:r>
                <w:rPr>
                  <w:color w:val="1B6A8F"/>
                  <w:u w:val="single"/>
                </w:rPr>
                <w:t>Program Website</w:t>
              </w:r>
            </w:hyperlink>
            <w:r>
              <w:t xml:space="preserve"> (https://nmmccune.org/apply)</w:t>
            </w:r>
          </w:p>
        </w:tc>
      </w:tr>
      <w:tr>
        <w:trPr>
          <w:cantSplit/>
        </w:trPr>
        <w:tc>
          <w:tcPr>
            <w:tcW w:type="dxa" w:w="1944"/>
            <w:shd w:fill="E6F1F5"/>
          </w:tcPr>
          <w:p>
            <w:pPr>
              <w:keepNext w:val="0"/>
            </w:pPr>
            <w:r>
              <w:rPr>
                <w:b/>
              </w:rPr>
              <w:t>Record ID</w:t>
            </w:r>
          </w:p>
        </w:tc>
        <w:tc>
          <w:tcPr>
            <w:tcW w:type="dxa" w:w="8568"/>
          </w:tcPr>
          <w:p>
            <w:pPr>
              <w:keepNext w:val="0"/>
            </w:pPr>
            <w:r>
              <w:t>RERC-FND-0336</w:t>
            </w:r>
          </w:p>
        </w:tc>
      </w:tr>
    </w:tbl>
    <w:p>
      <w:pPr>
        <w:pStyle w:val="Heading2"/>
        <w:keepNext/>
        <w:spacing w:before="160" w:after="60"/>
      </w:pPr>
      <w:r>
        <w:t>Efficient Buildings Program and Commercial Prescriptive Rebates</w:t>
      </w:r>
    </w:p>
    <w:p>
      <w:pPr>
        <w:keepNext/>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Best for</w:t>
            </w:r>
          </w:p>
        </w:tc>
        <w:tc>
          <w:tcPr>
            <w:tcW w:type="dxa" w:w="8568"/>
          </w:tcPr>
          <w:p>
            <w:pPr>
              <w:keepNext/>
            </w:pPr>
            <w:r>
              <w:t>Commercial, school, and business gas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commercial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Customer pays remaining project cost</w:t>
            </w:r>
          </w:p>
        </w:tc>
      </w:tr>
      <w:tr>
        <w:trPr>
          <w:cantSplit/>
        </w:trPr>
        <w:tc>
          <w:tcPr>
            <w:tcW w:type="dxa" w:w="1944"/>
            <w:shd w:fill="E9F2EC"/>
          </w:tcPr>
          <w:p>
            <w:pPr>
              <w:keepNext/>
            </w:pPr>
            <w:r>
              <w:rPr>
                <w:b/>
              </w:rPr>
              <w:t>Official source</w:t>
            </w:r>
          </w:p>
        </w:tc>
        <w:tc>
          <w:tcPr>
            <w:tcW w:type="dxa" w:w="8568"/>
          </w:tcPr>
          <w:p>
            <w:pPr>
              <w:keepNext/>
            </w:pPr>
            <w:hyperlink r:id="rId334">
              <w:r>
                <w:rPr>
                  <w:color w:val="1B6A8F"/>
                  <w:u w:val="single"/>
                </w:rPr>
                <w:t>Program Website</w:t>
              </w:r>
            </w:hyperlink>
            <w:r>
              <w:t xml:space="preserve"> (https://newmexicoefficiency.com/)</w:t>
            </w:r>
          </w:p>
        </w:tc>
      </w:tr>
      <w:tr>
        <w:trPr>
          <w:cantSplit/>
        </w:trPr>
        <w:tc>
          <w:tcPr>
            <w:tcW w:type="dxa" w:w="1944"/>
            <w:shd w:fill="E9F2EC"/>
          </w:tcPr>
          <w:p>
            <w:pPr>
              <w:keepNext w:val="0"/>
            </w:pPr>
            <w:r>
              <w:rPr>
                <w:b/>
              </w:rPr>
              <w:t>Record ID</w:t>
            </w:r>
          </w:p>
        </w:tc>
        <w:tc>
          <w:tcPr>
            <w:tcW w:type="dxa" w:w="8568"/>
          </w:tcPr>
          <w:p>
            <w:pPr>
              <w:keepNext w:val="0"/>
            </w:pPr>
            <w:r>
              <w:t>RERC-FND-0335</w:t>
            </w:r>
          </w:p>
        </w:tc>
      </w:tr>
    </w:tbl>
    <w:p>
      <w:pPr>
        <w:pStyle w:val="Heading2"/>
        <w:keepNext/>
        <w:spacing w:before="160" w:after="60"/>
      </w:pPr>
      <w:r>
        <w:t>Outdoor Equity Fund</w:t>
      </w:r>
    </w:p>
    <w:p>
      <w:pPr>
        <w:keepNext/>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Best for</w:t>
            </w:r>
          </w:p>
        </w:tc>
        <w:tc>
          <w:tcPr>
            <w:tcW w:type="dxa" w:w="8568"/>
          </w:tcPr>
          <w:p>
            <w:pPr>
              <w:keepNext/>
            </w:pPr>
            <w:r>
              <w:t>Organizations serving youth outdoor programs; verify applicant class in guide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youth; stewardship; outdoor workforce; equity</w:t>
            </w:r>
          </w:p>
        </w:tc>
      </w:tr>
      <w:tr>
        <w:trPr>
          <w:cantSplit/>
        </w:trPr>
        <w:tc>
          <w:tcPr>
            <w:tcW w:type="dxa" w:w="1944"/>
            <w:shd w:fill="E6F1F5"/>
          </w:tcPr>
          <w:p>
            <w:pPr>
              <w:keepNext/>
            </w:pPr>
            <w:r>
              <w:rPr>
                <w:b/>
              </w:rPr>
              <w:t>Amount or cost</w:t>
            </w:r>
          </w:p>
        </w:tc>
        <w:tc>
          <w:tcPr>
            <w:tcW w:type="dxa" w:w="8568"/>
          </w:tcPr>
          <w:p>
            <w:pPr>
              <w:keepNext/>
            </w:pPr>
            <w:r>
              <w:t>Tier 1 generally up to $40,000; Tier 2 up to $100,000</w:t>
            </w:r>
          </w:p>
        </w:tc>
      </w:tr>
      <w:tr>
        <w:trPr>
          <w:cantSplit/>
        </w:trPr>
        <w:tc>
          <w:tcPr>
            <w:tcW w:type="dxa" w:w="1944"/>
            <w:shd w:fill="E6F1F5"/>
          </w:tcPr>
          <w:p>
            <w:pPr>
              <w:keepNext/>
            </w:pPr>
            <w:r>
              <w:rPr>
                <w:b/>
              </w:rPr>
              <w:t>Match or cost</w:t>
            </w:r>
          </w:p>
        </w:tc>
        <w:tc>
          <w:tcPr>
            <w:tcW w:type="dxa" w:w="8568"/>
          </w:tcPr>
          <w:p>
            <w:pPr>
              <w:keepNext/>
            </w:pPr>
            <w:r>
              <w:t>See FY27 guide; summary page does not state match</w:t>
            </w:r>
          </w:p>
        </w:tc>
      </w:tr>
      <w:tr>
        <w:trPr>
          <w:cantSplit/>
        </w:trPr>
        <w:tc>
          <w:tcPr>
            <w:tcW w:type="dxa" w:w="1944"/>
            <w:shd w:fill="E6F1F5"/>
          </w:tcPr>
          <w:p>
            <w:pPr>
              <w:keepNext/>
            </w:pPr>
            <w:r>
              <w:rPr>
                <w:b/>
              </w:rPr>
              <w:t>Official source</w:t>
            </w:r>
          </w:p>
        </w:tc>
        <w:tc>
          <w:tcPr>
            <w:tcW w:type="dxa" w:w="8568"/>
          </w:tcPr>
          <w:p>
            <w:pPr>
              <w:keepNext/>
            </w:pPr>
            <w:hyperlink r:id="rId335">
              <w:r>
                <w:rPr>
                  <w:color w:val="1B6A8F"/>
                  <w:u w:val="single"/>
                </w:rPr>
                <w:t>Program Website</w:t>
              </w:r>
            </w:hyperlink>
            <w:r>
              <w:t xml:space="preserve"> (https://nmoutside.com/grants/outdoor-equity-fund)</w:t>
            </w:r>
          </w:p>
        </w:tc>
      </w:tr>
      <w:tr>
        <w:trPr>
          <w:cantSplit/>
        </w:trPr>
        <w:tc>
          <w:tcPr>
            <w:tcW w:type="dxa" w:w="1944"/>
            <w:shd w:fill="E6F1F5"/>
          </w:tcPr>
          <w:p>
            <w:pPr>
              <w:keepNext w:val="0"/>
            </w:pPr>
            <w:r>
              <w:rPr>
                <w:b/>
              </w:rPr>
              <w:t>Record ID</w:t>
            </w:r>
          </w:p>
        </w:tc>
        <w:tc>
          <w:tcPr>
            <w:tcW w:type="dxa" w:w="8568"/>
          </w:tcPr>
          <w:p>
            <w:pPr>
              <w:keepNext w:val="0"/>
            </w:pPr>
            <w:r>
              <w:t>RERC-FND-0337</w:t>
            </w:r>
          </w:p>
        </w:tc>
      </w:tr>
    </w:tbl>
    <w:p>
      <w:pPr>
        <w:pStyle w:val="Heading2"/>
        <w:keepNext/>
        <w:spacing w:before="160" w:after="60"/>
      </w:pPr>
      <w:r>
        <w:t>Clean and Beautiful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Best for</w:t>
            </w:r>
          </w:p>
        </w:tc>
        <w:tc>
          <w:tcPr>
            <w:tcW w:type="dxa" w:w="8568"/>
          </w:tcPr>
          <w:p>
            <w:pPr>
              <w:keepNext/>
            </w:pPr>
            <w:r>
              <w:t>Local governments; tribes; Keep America Beautiful affiliates; eligible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litter control; gateways; public spaces</w:t>
            </w:r>
          </w:p>
        </w:tc>
      </w:tr>
      <w:tr>
        <w:trPr>
          <w:cantSplit/>
        </w:trPr>
        <w:tc>
          <w:tcPr>
            <w:tcW w:type="dxa" w:w="1944"/>
            <w:shd w:fill="E9F2EC"/>
          </w:tcPr>
          <w:p>
            <w:pPr>
              <w:keepNext/>
            </w:pPr>
            <w:r>
              <w:rPr>
                <w:b/>
              </w:rPr>
              <w:t>Amount or cost</w:t>
            </w:r>
          </w:p>
        </w:tc>
        <w:tc>
          <w:tcPr>
            <w:tcW w:type="dxa" w:w="8568"/>
          </w:tcPr>
          <w:p>
            <w:pPr>
              <w:keepNext/>
            </w:pPr>
            <w:r>
              <w:t>Program pool over $1M in recent cycle</w:t>
            </w:r>
          </w:p>
        </w:tc>
      </w:tr>
      <w:tr>
        <w:trPr>
          <w:cantSplit/>
        </w:trPr>
        <w:tc>
          <w:tcPr>
            <w:tcW w:type="dxa" w:w="1944"/>
            <w:shd w:fill="E9F2EC"/>
          </w:tcPr>
          <w:p>
            <w:pPr>
              <w:keepNext/>
            </w:pPr>
            <w:r>
              <w:rPr>
                <w:b/>
              </w:rPr>
              <w:t>Match or cost</w:t>
            </w:r>
          </w:p>
        </w:tc>
        <w:tc>
          <w:tcPr>
            <w:tcW w:type="dxa" w:w="8568"/>
          </w:tcPr>
          <w:p>
            <w:pPr>
              <w:keepNext/>
            </w:pPr>
            <w:r>
              <w:t>See annual guidelines</w:t>
            </w:r>
          </w:p>
        </w:tc>
      </w:tr>
      <w:tr>
        <w:trPr>
          <w:cantSplit/>
        </w:trPr>
        <w:tc>
          <w:tcPr>
            <w:tcW w:type="dxa" w:w="1944"/>
            <w:shd w:fill="E9F2EC"/>
          </w:tcPr>
          <w:p>
            <w:pPr>
              <w:keepNext/>
            </w:pPr>
            <w:r>
              <w:rPr>
                <w:b/>
              </w:rPr>
              <w:t>Official source</w:t>
            </w:r>
          </w:p>
        </w:tc>
        <w:tc>
          <w:tcPr>
            <w:tcW w:type="dxa" w:w="8568"/>
          </w:tcPr>
          <w:p>
            <w:pPr>
              <w:keepNext/>
            </w:pPr>
            <w:hyperlink r:id="rId336">
              <w:r>
                <w:rPr>
                  <w:color w:val="1B6A8F"/>
                  <w:u w:val="single"/>
                </w:rPr>
                <w:t>Program Website</w:t>
              </w:r>
            </w:hyperlink>
            <w:r>
              <w:t xml:space="preserve"> (https://www.newmexico.org/industry/work-together/grants/clean-and-beautiful)</w:t>
            </w:r>
          </w:p>
        </w:tc>
      </w:tr>
      <w:tr>
        <w:trPr>
          <w:cantSplit/>
        </w:trPr>
        <w:tc>
          <w:tcPr>
            <w:tcW w:type="dxa" w:w="1944"/>
            <w:shd w:fill="E9F2EC"/>
          </w:tcPr>
          <w:p>
            <w:pPr>
              <w:keepNext w:val="0"/>
            </w:pPr>
            <w:r>
              <w:rPr>
                <w:b/>
              </w:rPr>
              <w:t>Record ID</w:t>
            </w:r>
          </w:p>
        </w:tc>
        <w:tc>
          <w:tcPr>
            <w:tcW w:type="dxa" w:w="8568"/>
          </w:tcPr>
          <w:p>
            <w:pPr>
              <w:keepNext w:val="0"/>
            </w:pPr>
            <w:r>
              <w:t>RERC-FND-0333</w:t>
            </w:r>
          </w:p>
        </w:tc>
      </w:tr>
    </w:tbl>
    <w:p>
      <w:pPr>
        <w:pStyle w:val="Heading2"/>
        <w:keepNext/>
        <w:spacing w:before="160" w:after="60"/>
      </w:pPr>
      <w:r>
        <w:t>Destination Forward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 readiness and visitor-facing improvements.</w:t>
            </w:r>
          </w:p>
        </w:tc>
      </w:tr>
      <w:tr>
        <w:trPr>
          <w:cantSplit/>
        </w:trPr>
        <w:tc>
          <w:tcPr>
            <w:tcW w:type="dxa" w:w="1944"/>
            <w:shd w:fill="E6F1F5"/>
          </w:tcPr>
          <w:p>
            <w:pPr>
              <w:keepNext/>
            </w:pPr>
            <w:r>
              <w:rPr>
                <w:b/>
              </w:rPr>
              <w:t>Best for</w:t>
            </w:r>
          </w:p>
        </w:tc>
        <w:tc>
          <w:tcPr>
            <w:tcW w:type="dxa" w:w="8568"/>
          </w:tcPr>
          <w:p>
            <w:pPr>
              <w:keepNext/>
            </w:pPr>
            <w:r>
              <w:t>Tourism entities; local governments; tribes; eligible fiscal agents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development; visitor infrastructure; planning</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See annual guidelines</w:t>
            </w:r>
          </w:p>
        </w:tc>
      </w:tr>
      <w:tr>
        <w:trPr>
          <w:cantSplit/>
        </w:trPr>
        <w:tc>
          <w:tcPr>
            <w:tcW w:type="dxa" w:w="1944"/>
            <w:shd w:fill="E6F1F5"/>
          </w:tcPr>
          <w:p>
            <w:pPr>
              <w:keepNext/>
            </w:pPr>
            <w:r>
              <w:rPr>
                <w:b/>
              </w:rPr>
              <w:t>Official source</w:t>
            </w:r>
          </w:p>
        </w:tc>
        <w:tc>
          <w:tcPr>
            <w:tcW w:type="dxa" w:w="8568"/>
          </w:tcPr>
          <w:p>
            <w:pPr>
              <w:keepNext/>
            </w:pPr>
            <w:hyperlink r:id="rId337">
              <w:r>
                <w:rPr>
                  <w:color w:val="1B6A8F"/>
                  <w:u w:val="single"/>
                </w:rPr>
                <w:t>Program Website</w:t>
              </w:r>
            </w:hyperlink>
            <w:r>
              <w:t xml:space="preserve"> (https://www.newmexico.org/industry/work-together/grants/destination-forward)</w:t>
            </w:r>
          </w:p>
        </w:tc>
      </w:tr>
      <w:tr>
        <w:trPr>
          <w:cantSplit/>
        </w:trPr>
        <w:tc>
          <w:tcPr>
            <w:tcW w:type="dxa" w:w="1944"/>
            <w:shd w:fill="E6F1F5"/>
          </w:tcPr>
          <w:p>
            <w:pPr>
              <w:keepNext w:val="0"/>
            </w:pPr>
            <w:r>
              <w:rPr>
                <w:b/>
              </w:rPr>
              <w:t>Record ID</w:t>
            </w:r>
          </w:p>
        </w:tc>
        <w:tc>
          <w:tcPr>
            <w:tcW w:type="dxa" w:w="8568"/>
          </w:tcPr>
          <w:p>
            <w:pPr>
              <w:keepNext w:val="0"/>
            </w:pPr>
            <w:r>
              <w:t>RERC-FND-0334</w:t>
            </w:r>
          </w:p>
        </w:tc>
      </w:tr>
    </w:tbl>
    <w:p>
      <w:pPr>
        <w:pStyle w:val="Heading2"/>
        <w:keepNext/>
        <w:spacing w:before="160" w:after="60"/>
      </w:pPr>
      <w:r>
        <w:t>Tourism Event Growth and Sustainability Program</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Best for</w:t>
            </w:r>
          </w:p>
        </w:tc>
        <w:tc>
          <w:tcPr>
            <w:tcW w:type="dxa" w:w="8568"/>
          </w:tcPr>
          <w:p>
            <w:pPr>
              <w:keepNext/>
            </w:pPr>
            <w:r>
              <w:t>Event organizers; nonprofits; municipalities; counties; tribes; eligible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events; tourism marketing; festivals; placemaking</w:t>
            </w:r>
          </w:p>
        </w:tc>
      </w:tr>
      <w:tr>
        <w:trPr>
          <w:cantSplit/>
        </w:trPr>
        <w:tc>
          <w:tcPr>
            <w:tcW w:type="dxa" w:w="1944"/>
            <w:shd w:fill="E9F2EC"/>
          </w:tcPr>
          <w:p>
            <w:pPr>
              <w:keepNext/>
            </w:pPr>
            <w:r>
              <w:rPr>
                <w:b/>
              </w:rPr>
              <w:t>Amount or cost</w:t>
            </w:r>
          </w:p>
        </w:tc>
        <w:tc>
          <w:tcPr>
            <w:tcW w:type="dxa" w:w="8568"/>
          </w:tcPr>
          <w:p>
            <w:pPr>
              <w:keepNext/>
            </w:pPr>
            <w:r>
              <w:t>Accelerator often up to $5,000; sponsorship and marketing support vary</w:t>
            </w:r>
          </w:p>
        </w:tc>
      </w:tr>
      <w:tr>
        <w:trPr>
          <w:cantSplit/>
        </w:trPr>
        <w:tc>
          <w:tcPr>
            <w:tcW w:type="dxa" w:w="1944"/>
            <w:shd w:fill="E9F2EC"/>
          </w:tcPr>
          <w:p>
            <w:pPr>
              <w:keepNext/>
            </w:pPr>
            <w:r>
              <w:rPr>
                <w:b/>
              </w:rPr>
              <w:t>Match or cost</w:t>
            </w:r>
          </w:p>
        </w:tc>
        <w:tc>
          <w:tcPr>
            <w:tcW w:type="dxa" w:w="8568"/>
          </w:tcPr>
          <w:p>
            <w:pPr>
              <w:keepNext/>
            </w:pPr>
            <w:r>
              <w:t>Cost share varies by track</w:t>
            </w:r>
          </w:p>
        </w:tc>
      </w:tr>
      <w:tr>
        <w:trPr>
          <w:cantSplit/>
        </w:trPr>
        <w:tc>
          <w:tcPr>
            <w:tcW w:type="dxa" w:w="1944"/>
            <w:shd w:fill="E9F2EC"/>
          </w:tcPr>
          <w:p>
            <w:pPr>
              <w:keepNext/>
            </w:pPr>
            <w:r>
              <w:rPr>
                <w:b/>
              </w:rPr>
              <w:t>Official source</w:t>
            </w:r>
          </w:p>
        </w:tc>
        <w:tc>
          <w:tcPr>
            <w:tcW w:type="dxa" w:w="8568"/>
          </w:tcPr>
          <w:p>
            <w:pPr>
              <w:keepNext/>
            </w:pPr>
            <w:hyperlink r:id="rId338">
              <w:r>
                <w:rPr>
                  <w:color w:val="1B6A8F"/>
                  <w:u w:val="single"/>
                </w:rPr>
                <w:t>Program Website</w:t>
              </w:r>
            </w:hyperlink>
            <w:r>
              <w:t xml:space="preserve"> (https://www.newmexico.org/industry/work-together/grants/tourism-event-growth-sustainability-program)</w:t>
            </w:r>
          </w:p>
        </w:tc>
      </w:tr>
      <w:tr>
        <w:trPr>
          <w:cantSplit/>
        </w:trPr>
        <w:tc>
          <w:tcPr>
            <w:tcW w:type="dxa" w:w="1944"/>
            <w:shd w:fill="E9F2EC"/>
          </w:tcPr>
          <w:p>
            <w:pPr>
              <w:keepNext w:val="0"/>
            </w:pPr>
            <w:r>
              <w:rPr>
                <w:b/>
              </w:rPr>
              <w:t>Record ID</w:t>
            </w:r>
          </w:p>
        </w:tc>
        <w:tc>
          <w:tcPr>
            <w:tcW w:type="dxa" w:w="8568"/>
          </w:tcPr>
          <w:p>
            <w:pPr>
              <w:keepNext w:val="0"/>
            </w:pPr>
            <w:r>
              <w:t>RERC-FND-0339</w:t>
            </w:r>
          </w:p>
        </w:tc>
      </w:tr>
    </w:tbl>
    <w:p>
      <w:pPr>
        <w:pStyle w:val="Heading2"/>
        <w:keepNext/>
        <w:spacing w:before="160" w:after="60"/>
      </w:pPr>
      <w:r>
        <w:t>PNM Power Grant</w:t>
      </w:r>
    </w:p>
    <w:p>
      <w:pPr>
        <w:keepNext/>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Best for</w:t>
            </w:r>
          </w:p>
        </w:tc>
        <w:tc>
          <w:tcPr>
            <w:tcW w:type="dxa" w:w="8568"/>
          </w:tcPr>
          <w:p>
            <w:pPr>
              <w:keepNext/>
            </w:pPr>
            <w:r>
              <w:t>Eligible New Mexico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economic vitality; community vitality; nonprofit capacity</w:t>
            </w:r>
          </w:p>
        </w:tc>
      </w:tr>
      <w:tr>
        <w:trPr>
          <w:cantSplit/>
        </w:trPr>
        <w:tc>
          <w:tcPr>
            <w:tcW w:type="dxa" w:w="1944"/>
            <w:shd w:fill="E6F1F5"/>
          </w:tcPr>
          <w:p>
            <w:pPr>
              <w:keepNext/>
            </w:pPr>
            <w:r>
              <w:rPr>
                <w:b/>
              </w:rPr>
              <w:t>Amount or cost</w:t>
            </w:r>
          </w:p>
        </w:tc>
        <w:tc>
          <w:tcPr>
            <w:tcW w:type="dxa" w:w="8568"/>
          </w:tcPr>
          <w:p>
            <w:pPr>
              <w:keepNext/>
            </w:pPr>
            <w:r>
              <w:t>Not stated publicly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Program Website</w:t>
              </w:r>
            </w:hyperlink>
            <w:r>
              <w:t xml:space="preserve"> (https://www.pnm.com/nl/apply-for-grant)</w:t>
            </w:r>
          </w:p>
        </w:tc>
      </w:tr>
      <w:tr>
        <w:trPr>
          <w:cantSplit/>
        </w:trPr>
        <w:tc>
          <w:tcPr>
            <w:tcW w:type="dxa" w:w="1944"/>
            <w:shd w:fill="E6F1F5"/>
          </w:tcPr>
          <w:p>
            <w:pPr>
              <w:keepNext w:val="0"/>
            </w:pPr>
            <w:r>
              <w:rPr>
                <w:b/>
              </w:rPr>
              <w:t>Record ID</w:t>
            </w:r>
          </w:p>
        </w:tc>
        <w:tc>
          <w:tcPr>
            <w:tcW w:type="dxa" w:w="8568"/>
          </w:tcPr>
          <w:p>
            <w:pPr>
              <w:keepNext w:val="0"/>
            </w:pPr>
            <w:r>
              <w:t>RERC-FND-0338</w:t>
            </w:r>
          </w:p>
        </w:tc>
      </w:tr>
    </w:tbl>
    <w:p>
      <w:pPr>
        <w:pStyle w:val="Heading2"/>
        <w:keepNext/>
        <w:spacing w:before="160" w:after="60"/>
      </w:pPr>
      <w:r>
        <w:t>Generous Acts Fund</w:t>
      </w:r>
    </w:p>
    <w:p>
      <w:pPr>
        <w:keepNext/>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Best for</w:t>
            </w:r>
          </w:p>
        </w:tc>
        <w:tc>
          <w:tcPr>
            <w:tcW w:type="dxa" w:w="8568"/>
          </w:tcPr>
          <w:p>
            <w:pPr>
              <w:keepNext/>
            </w:pPr>
            <w:r>
              <w:t>Nonprofits, schools, public agencies, municipalities, or fiscally sponsored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environment; economic vitality; basic needs</w:t>
            </w:r>
          </w:p>
        </w:tc>
      </w:tr>
      <w:tr>
        <w:trPr>
          <w:cantSplit/>
        </w:trPr>
        <w:tc>
          <w:tcPr>
            <w:tcW w:type="dxa" w:w="1944"/>
            <w:shd w:fill="E9F2EC"/>
          </w:tcPr>
          <w:p>
            <w:pPr>
              <w:keepNext/>
            </w:pPr>
            <w:r>
              <w:rPr>
                <w:b/>
              </w:rPr>
              <w:t>Amount or cost</w:t>
            </w:r>
          </w:p>
        </w:tc>
        <w:tc>
          <w:tcPr>
            <w:tcW w:type="dxa" w:w="8568"/>
          </w:tcPr>
          <w:p>
            <w:pPr>
              <w:keepNext/>
            </w:pPr>
            <w:r>
              <w:t>2026 cycle awarded $1,162,380 across 136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40">
              <w:r>
                <w:rPr>
                  <w:color w:val="1B6A8F"/>
                  <w:u w:val="single"/>
                </w:rPr>
                <w:t>Program Website</w:t>
              </w:r>
            </w:hyperlink>
            <w:r>
              <w:t xml:space="preserve"> (https://adkcommunityfoundation.org/granting/apply-grant/apply-generous-acts)</w:t>
            </w:r>
          </w:p>
        </w:tc>
      </w:tr>
      <w:tr>
        <w:trPr>
          <w:cantSplit/>
        </w:trPr>
        <w:tc>
          <w:tcPr>
            <w:tcW w:type="dxa" w:w="1944"/>
            <w:shd w:fill="E9F2EC"/>
          </w:tcPr>
          <w:p>
            <w:pPr>
              <w:keepNext w:val="0"/>
            </w:pPr>
            <w:r>
              <w:rPr>
                <w:b/>
              </w:rPr>
              <w:t>Record ID</w:t>
            </w:r>
          </w:p>
        </w:tc>
        <w:tc>
          <w:tcPr>
            <w:tcW w:type="dxa" w:w="8568"/>
          </w:tcPr>
          <w:p>
            <w:pPr>
              <w:keepNext w:val="0"/>
            </w:pPr>
            <w:r>
              <w:t>RERC-FND-0345</w:t>
            </w:r>
          </w:p>
        </w:tc>
      </w:tr>
    </w:tbl>
    <w:p>
      <w:pPr>
        <w:pStyle w:val="Heading2"/>
        <w:keepNext/>
        <w:spacing w:before="160" w:after="60"/>
      </w:pPr>
      <w:r>
        <w:t>Ralph C. Wilson Jr. Legacy Funds</w:t>
      </w:r>
    </w:p>
    <w:p>
      <w:pPr>
        <w:keepNext/>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Best for</w:t>
            </w:r>
          </w:p>
        </w:tc>
        <w:tc>
          <w:tcPr>
            <w:tcW w:type="dxa" w:w="8568"/>
          </w:tcPr>
          <w:p>
            <w:pPr>
              <w:keepNext/>
            </w:pPr>
            <w:r>
              <w:t>501(c)(3) organizations; eligibility varies by fund</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assets; parks; trails; youth recreation; quality of life</w:t>
            </w:r>
          </w:p>
        </w:tc>
      </w:tr>
      <w:tr>
        <w:trPr>
          <w:cantSplit/>
        </w:trPr>
        <w:tc>
          <w:tcPr>
            <w:tcW w:type="dxa" w:w="1944"/>
            <w:shd w:fill="E6F1F5"/>
          </w:tcPr>
          <w:p>
            <w:pPr>
              <w:keepNext/>
            </w:pPr>
            <w:r>
              <w:rPr>
                <w:b/>
              </w:rPr>
              <w:t>Amount or cost</w:t>
            </w:r>
          </w:p>
        </w:tc>
        <w:tc>
          <w:tcPr>
            <w:tcW w:type="dxa" w:w="8568"/>
          </w:tcPr>
          <w:p>
            <w:pPr>
              <w:keepNext/>
            </w:pPr>
            <w:r>
              <w:t>Not stated in FAQ summary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41">
              <w:r>
                <w:rPr>
                  <w:color w:val="1B6A8F"/>
                  <w:u w:val="single"/>
                </w:rPr>
                <w:t>Program Website</w:t>
              </w:r>
            </w:hyperlink>
            <w:r>
              <w:t xml:space="preserve"> (https://www.cfgb.org/wp-content/uploads/2018/08/2026-Ralph-C.-Wilson-Jr.-Legacy-Funds_FAQ.pdf)</w:t>
            </w:r>
          </w:p>
        </w:tc>
      </w:tr>
      <w:tr>
        <w:trPr>
          <w:cantSplit/>
        </w:trPr>
        <w:tc>
          <w:tcPr>
            <w:tcW w:type="dxa" w:w="1944"/>
            <w:shd w:fill="E6F1F5"/>
          </w:tcPr>
          <w:p>
            <w:pPr>
              <w:keepNext w:val="0"/>
            </w:pPr>
            <w:r>
              <w:rPr>
                <w:b/>
              </w:rPr>
              <w:t>Record ID</w:t>
            </w:r>
          </w:p>
        </w:tc>
        <w:tc>
          <w:tcPr>
            <w:tcW w:type="dxa" w:w="8568"/>
          </w:tcPr>
          <w:p>
            <w:pPr>
              <w:keepNext w:val="0"/>
            </w:pPr>
            <w:r>
              <w:t>RERC-FND-0354</w:t>
            </w:r>
          </w:p>
        </w:tc>
      </w:tr>
    </w:tbl>
    <w:p>
      <w:pPr>
        <w:pStyle w:val="Heading2"/>
        <w:keepNext/>
        <w:spacing w:before="160" w:after="60"/>
      </w:pPr>
      <w:r>
        <w:t>Market New York</w:t>
      </w:r>
    </w:p>
    <w:p>
      <w:pPr>
        <w:keepNext/>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destination marketing and tourism events.</w:t>
            </w:r>
          </w:p>
        </w:tc>
      </w:tr>
      <w:tr>
        <w:trPr>
          <w:cantSplit/>
        </w:trPr>
        <w:tc>
          <w:tcPr>
            <w:tcW w:type="dxa" w:w="1944"/>
            <w:shd w:fill="E9F2EC"/>
          </w:tcPr>
          <w:p>
            <w:pPr>
              <w:keepNext/>
            </w:pPr>
            <w:r>
              <w:rPr>
                <w:b/>
              </w:rPr>
              <w:t>Best for</w:t>
            </w:r>
          </w:p>
        </w:tc>
        <w:tc>
          <w:tcPr>
            <w:tcW w:type="dxa" w:w="8568"/>
          </w:tcPr>
          <w:p>
            <w:pPr>
              <w:keepNext/>
            </w:pPr>
            <w:r>
              <w:t>Tourism promotion agencies; nonprofits; municipalities; businesses with tourism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promotion; events; destination marketing</w:t>
            </w:r>
          </w:p>
        </w:tc>
      </w:tr>
      <w:tr>
        <w:trPr>
          <w:cantSplit/>
        </w:trPr>
        <w:tc>
          <w:tcPr>
            <w:tcW w:type="dxa" w:w="1944"/>
            <w:shd w:fill="E9F2EC"/>
          </w:tcPr>
          <w:p>
            <w:pPr>
              <w:keepNext/>
            </w:pPr>
            <w:r>
              <w:rPr>
                <w:b/>
              </w:rPr>
              <w:t>Amount or cost</w:t>
            </w:r>
          </w:p>
        </w:tc>
        <w:tc>
          <w:tcPr>
            <w:tcW w:type="dxa" w:w="8568"/>
          </w:tcPr>
          <w:p>
            <w:pPr>
              <w:keepNext/>
            </w:pPr>
            <w:r>
              <w:t>$7M available; minimum grant request generally $50,000</w:t>
            </w:r>
          </w:p>
        </w:tc>
      </w:tr>
      <w:tr>
        <w:trPr>
          <w:cantSplit/>
        </w:trPr>
        <w:tc>
          <w:tcPr>
            <w:tcW w:type="dxa" w:w="1944"/>
            <w:shd w:fill="E9F2EC"/>
          </w:tcPr>
          <w:p>
            <w:pPr>
              <w:keepNext/>
            </w:pPr>
            <w:r>
              <w:rPr>
                <w:b/>
              </w:rPr>
              <w:t>Match or cost</w:t>
            </w:r>
          </w:p>
        </w:tc>
        <w:tc>
          <w:tcPr>
            <w:tcW w:type="dxa" w:w="8568"/>
          </w:tcPr>
          <w:p>
            <w:pPr>
              <w:keepNext/>
            </w:pPr>
            <w:r>
              <w:t>Typically 50 percent match</w:t>
            </w:r>
          </w:p>
        </w:tc>
      </w:tr>
      <w:tr>
        <w:trPr>
          <w:cantSplit/>
        </w:trPr>
        <w:tc>
          <w:tcPr>
            <w:tcW w:type="dxa" w:w="1944"/>
            <w:shd w:fill="E9F2EC"/>
          </w:tcPr>
          <w:p>
            <w:pPr>
              <w:keepNext/>
            </w:pPr>
            <w:r>
              <w:rPr>
                <w:b/>
              </w:rPr>
              <w:t>Official source</w:t>
            </w:r>
          </w:p>
        </w:tc>
        <w:tc>
          <w:tcPr>
            <w:tcW w:type="dxa" w:w="8568"/>
          </w:tcPr>
          <w:p>
            <w:pPr>
              <w:keepNext/>
            </w:pPr>
            <w:hyperlink r:id="rId342">
              <w:r>
                <w:rPr>
                  <w:color w:val="1B6A8F"/>
                  <w:u w:val="single"/>
                </w:rPr>
                <w:t>Program Website</w:t>
              </w:r>
            </w:hyperlink>
            <w:r>
              <w:t xml:space="preserve"> (https://esd.ny.gov/market-new-york-tourism-grant-program)</w:t>
            </w:r>
          </w:p>
        </w:tc>
      </w:tr>
      <w:tr>
        <w:trPr>
          <w:cantSplit/>
        </w:trPr>
        <w:tc>
          <w:tcPr>
            <w:tcW w:type="dxa" w:w="1944"/>
            <w:shd w:fill="E9F2EC"/>
          </w:tcPr>
          <w:p>
            <w:pPr>
              <w:keepNext w:val="0"/>
            </w:pPr>
            <w:r>
              <w:rPr>
                <w:b/>
              </w:rPr>
              <w:t>Record ID</w:t>
            </w:r>
          </w:p>
        </w:tc>
        <w:tc>
          <w:tcPr>
            <w:tcW w:type="dxa" w:w="8568"/>
          </w:tcPr>
          <w:p>
            <w:pPr>
              <w:keepNext w:val="0"/>
            </w:pPr>
            <w:r>
              <w:t>RERC-FND-0347</w:t>
            </w:r>
          </w:p>
        </w:tc>
      </w:tr>
    </w:tbl>
    <w:p>
      <w:pPr>
        <w:pStyle w:val="Heading2"/>
        <w:keepNext/>
        <w:spacing w:before="160" w:after="60"/>
      </w:pPr>
      <w:r>
        <w:t>NYS Canal System Tourism Infrastructure and Event Grants</w:t>
      </w:r>
    </w:p>
    <w:p>
      <w:pPr>
        <w:keepNext/>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Best for</w:t>
            </w:r>
          </w:p>
        </w:tc>
        <w:tc>
          <w:tcPr>
            <w:tcW w:type="dxa" w:w="8568"/>
          </w:tcPr>
          <w:p>
            <w:pPr>
              <w:keepNext/>
            </w:pPr>
            <w:r>
              <w:t>Counties, municipalities, local governments, nonprofits, and federally recognized Native nations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infrastructure; amenities; events; accessibility; canal trail</w:t>
            </w:r>
          </w:p>
        </w:tc>
      </w:tr>
      <w:tr>
        <w:trPr>
          <w:cantSplit/>
        </w:trPr>
        <w:tc>
          <w:tcPr>
            <w:tcW w:type="dxa" w:w="1944"/>
            <w:shd w:fill="E6F1F5"/>
          </w:tcPr>
          <w:p>
            <w:pPr>
              <w:keepNext/>
            </w:pPr>
            <w:r>
              <w:rPr>
                <w:b/>
              </w:rPr>
              <w:t>Amount or cost</w:t>
            </w:r>
          </w:p>
        </w:tc>
        <w:tc>
          <w:tcPr>
            <w:tcW w:type="dxa" w:w="8568"/>
          </w:tcPr>
          <w:p>
            <w:pPr>
              <w:keepNext/>
            </w:pPr>
            <w:r>
              <w:t>Infrastructure $5,000-$24,000; event support $500-$3,000</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43">
              <w:r>
                <w:rPr>
                  <w:color w:val="1B6A8F"/>
                  <w:u w:val="single"/>
                </w:rPr>
                <w:t>Program Website</w:t>
              </w:r>
            </w:hyperlink>
            <w:r>
              <w:t xml:space="preserve"> (https://eriecanalway.org/resources/grants)</w:t>
            </w:r>
          </w:p>
        </w:tc>
      </w:tr>
      <w:tr>
        <w:trPr>
          <w:cantSplit/>
        </w:trPr>
        <w:tc>
          <w:tcPr>
            <w:tcW w:type="dxa" w:w="1944"/>
            <w:shd w:fill="E6F1F5"/>
          </w:tcPr>
          <w:p>
            <w:pPr>
              <w:keepNext w:val="0"/>
            </w:pPr>
            <w:r>
              <w:rPr>
                <w:b/>
              </w:rPr>
              <w:t>Record ID</w:t>
            </w:r>
          </w:p>
        </w:tc>
        <w:tc>
          <w:tcPr>
            <w:tcW w:type="dxa" w:w="8568"/>
          </w:tcPr>
          <w:p>
            <w:pPr>
              <w:keepNext w:val="0"/>
            </w:pPr>
            <w:r>
              <w:t>RERC-FND-0350</w:t>
            </w:r>
          </w:p>
        </w:tc>
      </w:tr>
    </w:tbl>
    <w:p>
      <w:pPr>
        <w:pStyle w:val="Heading2"/>
        <w:keepNext/>
        <w:spacing w:before="160" w:after="60"/>
      </w:pPr>
      <w:r>
        <w:t>McHenry Community Planning and Compact Grants</w:t>
      </w:r>
    </w:p>
    <w:p>
      <w:pPr>
        <w:keepNext/>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Best for</w:t>
            </w:r>
          </w:p>
        </w:tc>
        <w:tc>
          <w:tcPr>
            <w:tcW w:type="dxa" w:w="8568"/>
          </w:tcPr>
          <w:p>
            <w:pPr>
              <w:keepNext/>
            </w:pPr>
            <w:r>
              <w:t>Greenway municipalities and compact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public access; heritage; trails; regional cooperation; economic development</w:t>
            </w:r>
          </w:p>
        </w:tc>
      </w:tr>
      <w:tr>
        <w:trPr>
          <w:cantSplit/>
        </w:trPr>
        <w:tc>
          <w:tcPr>
            <w:tcW w:type="dxa" w:w="1944"/>
            <w:shd w:fill="E9F2EC"/>
          </w:tcPr>
          <w:p>
            <w:pPr>
              <w:keepNext/>
            </w:pPr>
            <w:r>
              <w:rPr>
                <w:b/>
              </w:rPr>
              <w:t>Amount or cost</w:t>
            </w:r>
          </w:p>
        </w:tc>
        <w:tc>
          <w:tcPr>
            <w:tcW w:type="dxa" w:w="8568"/>
          </w:tcPr>
          <w:p>
            <w:pPr>
              <w:keepNext/>
            </w:pPr>
            <w:r>
              <w:t>Community grants up to $20,000; multi-applicant up to $30,000; Compact grants up to $50,000</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44">
              <w:r>
                <w:rPr>
                  <w:color w:val="1B6A8F"/>
                  <w:u w:val="single"/>
                </w:rPr>
                <w:t>Program Website</w:t>
              </w:r>
            </w:hyperlink>
            <w:r>
              <w:t xml:space="preserve"> (https://hudsongreenway.ny.gov/community-compact-grants)</w:t>
            </w:r>
          </w:p>
        </w:tc>
      </w:tr>
      <w:tr>
        <w:trPr>
          <w:cantSplit/>
        </w:trPr>
        <w:tc>
          <w:tcPr>
            <w:tcW w:type="dxa" w:w="1944"/>
            <w:shd w:fill="E9F2EC"/>
          </w:tcPr>
          <w:p>
            <w:pPr>
              <w:keepNext w:val="0"/>
            </w:pPr>
            <w:r>
              <w:rPr>
                <w:b/>
              </w:rPr>
              <w:t>Record ID</w:t>
            </w:r>
          </w:p>
        </w:tc>
        <w:tc>
          <w:tcPr>
            <w:tcW w:type="dxa" w:w="8568"/>
          </w:tcPr>
          <w:p>
            <w:pPr>
              <w:keepNext w:val="0"/>
            </w:pPr>
            <w:r>
              <w:t>RERC-FND-0348</w:t>
            </w:r>
          </w:p>
        </w:tc>
      </w:tr>
    </w:tbl>
    <w:p>
      <w:pPr>
        <w:pStyle w:val="Heading2"/>
        <w:keepNext/>
        <w:spacing w:before="160" w:after="60"/>
      </w:pPr>
      <w:r>
        <w:t>Boating Infrastructure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tie-up facilities and related infrastructure for eligible transient recreational boats.</w:t>
            </w:r>
          </w:p>
        </w:tc>
      </w:tr>
      <w:tr>
        <w:trPr>
          <w:cantSplit/>
        </w:trPr>
        <w:tc>
          <w:tcPr>
            <w:tcW w:type="dxa" w:w="1944"/>
            <w:shd w:fill="E6F1F5"/>
          </w:tcPr>
          <w:p>
            <w:pPr>
              <w:keepNext/>
            </w:pPr>
            <w:r>
              <w:rPr>
                <w:b/>
              </w:rPr>
              <w:t>Best for</w:t>
            </w:r>
          </w:p>
        </w:tc>
        <w:tc>
          <w:tcPr>
            <w:tcW w:type="dxa" w:w="8568"/>
          </w:tcPr>
          <w:p>
            <w:pPr>
              <w:keepNext/>
            </w:pPr>
            <w:r>
              <w:t>Applicants apply through NYS OPRHP for facilities serving transient, non-trailerable recreational vessels on navigable waters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 Energy/Climate</w:t>
            </w:r>
          </w:p>
        </w:tc>
      </w:tr>
      <w:tr>
        <w:trPr>
          <w:cantSplit/>
        </w:trPr>
        <w:tc>
          <w:tcPr>
            <w:tcW w:type="dxa" w:w="1944"/>
            <w:shd w:fill="E6F1F5"/>
          </w:tcPr>
          <w:p>
            <w:pPr>
              <w:keepNext/>
            </w:pPr>
            <w:r>
              <w:rPr>
                <w:b/>
              </w:rPr>
              <w:t>Amount or cost</w:t>
            </w:r>
          </w:p>
        </w:tc>
        <w:tc>
          <w:tcPr>
            <w:tcW w:type="dxa" w:w="8568"/>
          </w:tcPr>
          <w:p>
            <w:pPr>
              <w:keepNext/>
            </w:pPr>
            <w:r>
              <w:t>Maximum federal share $1.5 million per application for the cited Tier 2 round</w:t>
            </w:r>
          </w:p>
        </w:tc>
      </w:tr>
      <w:tr>
        <w:trPr>
          <w:cantSplit/>
        </w:trPr>
        <w:tc>
          <w:tcPr>
            <w:tcW w:type="dxa" w:w="1944"/>
            <w:shd w:fill="E6F1F5"/>
          </w:tcPr>
          <w:p>
            <w:pPr>
              <w:keepNext/>
            </w:pPr>
            <w:r>
              <w:rPr>
                <w:b/>
              </w:rPr>
              <w:t>Match or cost</w:t>
            </w:r>
          </w:p>
        </w:tc>
        <w:tc>
          <w:tcPr>
            <w:tcW w:type="dxa" w:w="8568"/>
          </w:tcPr>
          <w:p>
            <w:pPr>
              <w:keepNext/>
            </w:pPr>
            <w:r>
              <w:t>Yes, at least 25%</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RERC-FND-0340</w:t>
            </w:r>
          </w:p>
        </w:tc>
      </w:tr>
    </w:tbl>
    <w:p>
      <w:pPr>
        <w:pStyle w:val="Heading2"/>
        <w:keepNext/>
        <w:spacing w:before="160" w:after="60"/>
      </w:pPr>
      <w:r>
        <w:t>Historic Preservation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plan, develop, preserve, or improve historic properties.</w:t>
            </w:r>
          </w:p>
        </w:tc>
      </w:tr>
      <w:tr>
        <w:trPr>
          <w:cantSplit/>
        </w:trPr>
        <w:tc>
          <w:tcPr>
            <w:tcW w:type="dxa" w:w="1944"/>
            <w:shd w:fill="E9F2EC"/>
          </w:tcPr>
          <w:p>
            <w:pPr>
              <w:keepNext/>
            </w:pPr>
            <w:r>
              <w:rPr>
                <w:b/>
              </w:rPr>
              <w:t>Best for</w:t>
            </w:r>
          </w:p>
        </w:tc>
        <w:tc>
          <w:tcPr>
            <w:tcW w:type="dxa" w:w="8568"/>
          </w:tcPr>
          <w:p>
            <w:pPr>
              <w:keepNext/>
            </w:pPr>
            <w:r>
              <w:t>Municipalities or nonprofits with an ownership interest in eligible historic properties listed on the State or National Registers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Planning; Historic/Cultural; Energy/Climate</w:t>
            </w:r>
          </w:p>
        </w:tc>
      </w:tr>
      <w:tr>
        <w:trPr>
          <w:cantSplit/>
        </w:trPr>
        <w:tc>
          <w:tcPr>
            <w:tcW w:type="dxa" w:w="1944"/>
            <w:shd w:fill="E9F2EC"/>
          </w:tcPr>
          <w:p>
            <w:pPr>
              <w:keepNext/>
            </w:pPr>
            <w:r>
              <w:rPr>
                <w:b/>
              </w:rPr>
              <w:t>Amount or cost</w:t>
            </w:r>
          </w:p>
        </w:tc>
        <w:tc>
          <w:tcPr>
            <w:tcW w:type="dxa" w:w="8568"/>
          </w:tcPr>
          <w:p>
            <w:pPr>
              <w:keepNext/>
            </w:pPr>
            <w:r>
              <w:t>Up to $675,000; matching grant</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9F2EC"/>
          </w:tcPr>
          <w:p>
            <w:pPr>
              <w:keepNext w:val="0"/>
            </w:pPr>
            <w:r>
              <w:rPr>
                <w:b/>
              </w:rPr>
              <w:t>Record ID</w:t>
            </w:r>
          </w:p>
        </w:tc>
        <w:tc>
          <w:tcPr>
            <w:tcW w:type="dxa" w:w="8568"/>
          </w:tcPr>
          <w:p>
            <w:pPr>
              <w:keepNext w:val="0"/>
            </w:pPr>
            <w:r>
              <w:t>RERC-FND-0346</w:t>
            </w:r>
          </w:p>
        </w:tc>
      </w:tr>
    </w:tbl>
    <w:p>
      <w:pPr>
        <w:pStyle w:val="Heading2"/>
        <w:keepNext/>
        <w:spacing w:before="160" w:after="60"/>
      </w:pPr>
      <w:r>
        <w:t>Parks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plan, develop, or improve parks and recreational facilities.</w:t>
            </w:r>
          </w:p>
        </w:tc>
      </w:tr>
      <w:tr>
        <w:trPr>
          <w:cantSplit/>
        </w:trPr>
        <w:tc>
          <w:tcPr>
            <w:tcW w:type="dxa" w:w="1944"/>
            <w:shd w:fill="E6F1F5"/>
          </w:tcPr>
          <w:p>
            <w:pPr>
              <w:keepNext/>
            </w:pPr>
            <w:r>
              <w:rPr>
                <w:b/>
              </w:rPr>
              <w:t>Best for</w:t>
            </w:r>
          </w:p>
        </w:tc>
        <w:tc>
          <w:tcPr>
            <w:tcW w:type="dxa" w:w="8568"/>
          </w:tcPr>
          <w:p>
            <w:pPr>
              <w:keepNext/>
            </w:pPr>
            <w:r>
              <w:t>Municipalities or nonprofits with an ownership interest in the project property</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Historic/Cultural; Energy/Climate</w:t>
            </w:r>
          </w:p>
        </w:tc>
      </w:tr>
      <w:tr>
        <w:trPr>
          <w:cantSplit/>
        </w:trPr>
        <w:tc>
          <w:tcPr>
            <w:tcW w:type="dxa" w:w="1944"/>
            <w:shd w:fill="E6F1F5"/>
          </w:tcPr>
          <w:p>
            <w:pPr>
              <w:keepNext/>
            </w:pPr>
            <w:r>
              <w:rPr>
                <w:b/>
              </w:rPr>
              <w:t>Amount or cost</w:t>
            </w:r>
          </w:p>
        </w:tc>
        <w:tc>
          <w:tcPr>
            <w:tcW w:type="dxa" w:w="8568"/>
          </w:tcPr>
          <w:p>
            <w:pPr>
              <w:keepNext/>
            </w:pPr>
            <w:r>
              <w:t>Up to $675,000; matching grant</w:t>
            </w:r>
          </w:p>
        </w:tc>
      </w:tr>
      <w:tr>
        <w:trPr>
          <w:cantSplit/>
        </w:trPr>
        <w:tc>
          <w:tcPr>
            <w:tcW w:type="dxa" w:w="1944"/>
            <w:shd w:fill="E6F1F5"/>
          </w:tcPr>
          <w:p>
            <w:pPr>
              <w:keepNext/>
            </w:pPr>
            <w:r>
              <w:rPr>
                <w:b/>
              </w:rPr>
              <w:t>Match or cost</w:t>
            </w:r>
          </w:p>
        </w:tc>
        <w:tc>
          <w:tcPr>
            <w:tcW w:type="dxa" w:w="8568"/>
          </w:tcPr>
          <w:p>
            <w:pPr>
              <w:keepNext/>
            </w:pPr>
            <w:r>
              <w:t>Yes, amount varies based on program, typical a 50% or 10% match</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RERC-FND-0353</w:t>
            </w:r>
          </w:p>
        </w:tc>
      </w:tr>
    </w:tbl>
    <w:p>
      <w:pPr>
        <w:pStyle w:val="Heading2"/>
        <w:keepNext/>
        <w:spacing w:before="160" w:after="60"/>
      </w:pPr>
      <w:r>
        <w:t>Recreational Trails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maintain motorized and nonmotorized trails and trail-related facilities.</w:t>
            </w:r>
          </w:p>
        </w:tc>
      </w:tr>
      <w:tr>
        <w:trPr>
          <w:cantSplit/>
        </w:trPr>
        <w:tc>
          <w:tcPr>
            <w:tcW w:type="dxa" w:w="1944"/>
            <w:shd w:fill="E9F2EC"/>
          </w:tcPr>
          <w:p>
            <w:pPr>
              <w:keepNext/>
            </w:pPr>
            <w:r>
              <w:rPr>
                <w:b/>
              </w:rPr>
              <w:t>Best for</w:t>
            </w:r>
          </w:p>
        </w:tc>
        <w:tc>
          <w:tcPr>
            <w:tcW w:type="dxa" w:w="8568"/>
          </w:tcPr>
          <w:p>
            <w:pPr>
              <w:keepNext/>
            </w:pPr>
            <w:r>
              <w:t>Trail project sponsors applying through OPRHP under RTP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Varies by annual federal RTP allocation; no public cap identified on the overview page</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RERC-FND-0355</w:t>
            </w:r>
          </w:p>
        </w:tc>
      </w:tr>
    </w:tbl>
    <w:p>
      <w:pPr>
        <w:pStyle w:val="Heading2"/>
        <w:keepNext/>
        <w:spacing w:before="160" w:after="60"/>
      </w:pPr>
      <w:r>
        <w:t>Snowmobile Trail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snowmobile trails in the State Snowmobile Trail System.</w:t>
            </w:r>
          </w:p>
        </w:tc>
      </w:tr>
      <w:tr>
        <w:trPr>
          <w:cantSplit/>
        </w:trPr>
        <w:tc>
          <w:tcPr>
            <w:tcW w:type="dxa" w:w="1944"/>
            <w:shd w:fill="E6F1F5"/>
          </w:tcPr>
          <w:p>
            <w:pPr>
              <w:keepNext/>
            </w:pPr>
            <w:r>
              <w:rPr>
                <w:b/>
              </w:rPr>
              <w:t>Best for</w:t>
            </w:r>
          </w:p>
        </w:tc>
        <w:tc>
          <w:tcPr>
            <w:tcW w:type="dxa" w:w="8568"/>
          </w:tcPr>
          <w:p>
            <w:pPr>
              <w:keepNext/>
            </w:pPr>
            <w:r>
              <w:t>Local government sponsors with officially recognized state snowmobile trail system mileage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Historic/Cultural; Energy/Climate</w:t>
            </w:r>
          </w:p>
        </w:tc>
      </w:tr>
      <w:tr>
        <w:trPr>
          <w:cantSplit/>
        </w:trPr>
        <w:tc>
          <w:tcPr>
            <w:tcW w:type="dxa" w:w="1944"/>
            <w:shd w:fill="E6F1F5"/>
          </w:tcPr>
          <w:p>
            <w:pPr>
              <w:keepNext/>
            </w:pPr>
            <w:r>
              <w:rPr>
                <w:b/>
              </w:rPr>
              <w:t>Amount or cost</w:t>
            </w:r>
          </w:p>
        </w:tc>
        <w:tc>
          <w:tcPr>
            <w:tcW w:type="dxa" w:w="8568"/>
          </w:tcPr>
          <w:p>
            <w:pPr>
              <w:keepNext/>
            </w:pPr>
            <w:r>
              <w:t>Prorated based on the approved trail system and funding application</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RERC-FND-0356</w:t>
            </w:r>
          </w:p>
        </w:tc>
      </w:tr>
    </w:tbl>
    <w:p>
      <w:pPr>
        <w:pStyle w:val="Heading2"/>
        <w:keepNext/>
        <w:spacing w:before="160" w:after="60"/>
      </w:pPr>
      <w:r>
        <w:t>New York State Conservation Partnership Program</w:t>
      </w:r>
    </w:p>
    <w:p>
      <w:pPr>
        <w:keepNext/>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Best for</w:t>
            </w:r>
          </w:p>
        </w:tc>
        <w:tc>
          <w:tcPr>
            <w:tcW w:type="dxa" w:w="8568"/>
          </w:tcPr>
          <w:p>
            <w:pPr>
              <w:keepNext/>
            </w:pPr>
            <w:r>
              <w:t>New York land trusts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capacity; open space; farmland; resource conservation</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See program RFA</w:t>
            </w:r>
          </w:p>
        </w:tc>
      </w:tr>
      <w:tr>
        <w:trPr>
          <w:cantSplit/>
        </w:trPr>
        <w:tc>
          <w:tcPr>
            <w:tcW w:type="dxa" w:w="1944"/>
            <w:shd w:fill="E9F2EC"/>
          </w:tcPr>
          <w:p>
            <w:pPr>
              <w:keepNext/>
            </w:pPr>
            <w:r>
              <w:rPr>
                <w:b/>
              </w:rPr>
              <w:t>Official source</w:t>
            </w:r>
          </w:p>
        </w:tc>
        <w:tc>
          <w:tcPr>
            <w:tcW w:type="dxa" w:w="8568"/>
          </w:tcPr>
          <w:p>
            <w:pPr>
              <w:keepNext/>
            </w:pPr>
            <w:hyperlink r:id="rId346">
              <w:r>
                <w:rPr>
                  <w:color w:val="1B6A8F"/>
                  <w:u w:val="single"/>
                </w:rPr>
                <w:t>Program Website</w:t>
              </w:r>
            </w:hyperlink>
            <w:r>
              <w:t xml:space="preserve"> (https://dec.ny.gov/nature/open-space/grant-partnerships-land-trust-alliance)</w:t>
            </w:r>
          </w:p>
        </w:tc>
      </w:tr>
      <w:tr>
        <w:trPr>
          <w:cantSplit/>
        </w:trPr>
        <w:tc>
          <w:tcPr>
            <w:tcW w:type="dxa" w:w="1944"/>
            <w:shd w:fill="E9F2EC"/>
          </w:tcPr>
          <w:p>
            <w:pPr>
              <w:keepNext w:val="0"/>
            </w:pPr>
            <w:r>
              <w:rPr>
                <w:b/>
              </w:rPr>
              <w:t>Record ID</w:t>
            </w:r>
          </w:p>
        </w:tc>
        <w:tc>
          <w:tcPr>
            <w:tcW w:type="dxa" w:w="8568"/>
          </w:tcPr>
          <w:p>
            <w:pPr>
              <w:keepNext w:val="0"/>
            </w:pPr>
            <w:r>
              <w:t>RERC-FND-0352</w:t>
            </w:r>
          </w:p>
        </w:tc>
      </w:tr>
    </w:tbl>
    <w:p>
      <w:pPr>
        <w:pStyle w:val="Heading2"/>
        <w:keepNext/>
        <w:spacing w:before="160" w:after="60"/>
      </w:pPr>
      <w:r>
        <w:t>New York Main Street</w:t>
      </w:r>
    </w:p>
    <w:p>
      <w:pPr>
        <w:keepNext/>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Best for</w:t>
            </w:r>
          </w:p>
        </w:tc>
        <w:tc>
          <w:tcPr>
            <w:tcW w:type="dxa" w:w="8568"/>
          </w:tcPr>
          <w:p>
            <w:pPr>
              <w:keepNext/>
            </w:pPr>
            <w:r>
              <w:t>Units of local government; nonprofits; business improvement districts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mixed-use rehab; streetscape</w:t>
            </w:r>
          </w:p>
        </w:tc>
      </w:tr>
      <w:tr>
        <w:trPr>
          <w:cantSplit/>
        </w:trPr>
        <w:tc>
          <w:tcPr>
            <w:tcW w:type="dxa" w:w="1944"/>
            <w:shd w:fill="E6F1F5"/>
          </w:tcPr>
          <w:p>
            <w:pPr>
              <w:keepNext/>
            </w:pPr>
            <w:r>
              <w:rPr>
                <w:b/>
              </w:rPr>
              <w:t>Amount or cost</w:t>
            </w:r>
          </w:p>
        </w:tc>
        <w:tc>
          <w:tcPr>
            <w:tcW w:type="dxa" w:w="8568"/>
          </w:tcPr>
          <w:p>
            <w:pPr>
              <w:keepNext/>
            </w:pPr>
            <w:r>
              <w:t>$4.2M available; awards commonly $50,000-$500,000</w:t>
            </w:r>
          </w:p>
        </w:tc>
      </w:tr>
      <w:tr>
        <w:trPr>
          <w:cantSplit/>
        </w:trPr>
        <w:tc>
          <w:tcPr>
            <w:tcW w:type="dxa" w:w="1944"/>
            <w:shd w:fill="E6F1F5"/>
          </w:tcPr>
          <w:p>
            <w:pPr>
              <w:keepNext/>
            </w:pPr>
            <w:r>
              <w:rPr>
                <w:b/>
              </w:rPr>
              <w:t>Match or cost</w:t>
            </w:r>
          </w:p>
        </w:tc>
        <w:tc>
          <w:tcPr>
            <w:tcW w:type="dxa" w:w="8568"/>
          </w:tcPr>
          <w:p>
            <w:pPr>
              <w:keepNext/>
            </w:pPr>
            <w:r>
              <w:t>Local match required; state share limits apply</w:t>
            </w:r>
          </w:p>
        </w:tc>
      </w:tr>
      <w:tr>
        <w:trPr>
          <w:cantSplit/>
        </w:trPr>
        <w:tc>
          <w:tcPr>
            <w:tcW w:type="dxa" w:w="1944"/>
            <w:shd w:fill="E6F1F5"/>
          </w:tcPr>
          <w:p>
            <w:pPr>
              <w:keepNext/>
            </w:pPr>
            <w:r>
              <w:rPr>
                <w:b/>
              </w:rPr>
              <w:t>Official source</w:t>
            </w:r>
          </w:p>
        </w:tc>
        <w:tc>
          <w:tcPr>
            <w:tcW w:type="dxa" w:w="8568"/>
          </w:tcPr>
          <w:p>
            <w:pPr>
              <w:keepNext/>
            </w:pPr>
            <w:hyperlink r:id="rId347">
              <w:r>
                <w:rPr>
                  <w:color w:val="1B6A8F"/>
                  <w:u w:val="single"/>
                </w:rPr>
                <w:t>Program Website</w:t>
              </w:r>
            </w:hyperlink>
            <w:r>
              <w:t xml:space="preserve"> (https://hcr.ny.gov/new-york-main-street)</w:t>
            </w:r>
          </w:p>
        </w:tc>
      </w:tr>
      <w:tr>
        <w:trPr>
          <w:cantSplit/>
        </w:trPr>
        <w:tc>
          <w:tcPr>
            <w:tcW w:type="dxa" w:w="1944"/>
            <w:shd w:fill="E6F1F5"/>
          </w:tcPr>
          <w:p>
            <w:pPr>
              <w:keepNext w:val="0"/>
            </w:pPr>
            <w:r>
              <w:rPr>
                <w:b/>
              </w:rPr>
              <w:t>Record ID</w:t>
            </w:r>
          </w:p>
        </w:tc>
        <w:tc>
          <w:tcPr>
            <w:tcW w:type="dxa" w:w="8568"/>
          </w:tcPr>
          <w:p>
            <w:pPr>
              <w:keepNext w:val="0"/>
            </w:pPr>
            <w:r>
              <w:t>RERC-FND-0351</w:t>
            </w:r>
          </w:p>
        </w:tc>
      </w:tr>
    </w:tbl>
    <w:p>
      <w:pPr>
        <w:pStyle w:val="Heading2"/>
        <w:keepNext/>
        <w:spacing w:before="160" w:after="60"/>
      </w:pPr>
      <w:r>
        <w:t>EPF Parks Preservation and Heritage Grants</w:t>
      </w:r>
    </w:p>
    <w:p>
      <w:pPr>
        <w:keepNext/>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Best for</w:t>
            </w:r>
          </w:p>
        </w:tc>
        <w:tc>
          <w:tcPr>
            <w:tcW w:type="dxa" w:w="8568"/>
          </w:tcPr>
          <w:p>
            <w:pPr>
              <w:keepNext/>
            </w:pPr>
            <w:r>
              <w:t>Municipalities; nonprofits; state-recognized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preservation; heritage tourism</w:t>
            </w:r>
          </w:p>
        </w:tc>
      </w:tr>
      <w:tr>
        <w:trPr>
          <w:cantSplit/>
        </w:trPr>
        <w:tc>
          <w:tcPr>
            <w:tcW w:type="dxa" w:w="1944"/>
            <w:shd w:fill="E9F2EC"/>
          </w:tcPr>
          <w:p>
            <w:pPr>
              <w:keepNext/>
            </w:pPr>
            <w:r>
              <w:rPr>
                <w:b/>
              </w:rPr>
              <w:t>Amount or cost</w:t>
            </w:r>
          </w:p>
        </w:tc>
        <w:tc>
          <w:tcPr>
            <w:tcW w:type="dxa" w:w="8568"/>
          </w:tcPr>
          <w:p>
            <w:pPr>
              <w:keepNext/>
            </w:pPr>
            <w:r>
              <w:t>$28.75M available; max commonly $675,000</w:t>
            </w:r>
          </w:p>
        </w:tc>
      </w:tr>
      <w:tr>
        <w:trPr>
          <w:cantSplit/>
        </w:trPr>
        <w:tc>
          <w:tcPr>
            <w:tcW w:type="dxa" w:w="1944"/>
            <w:shd w:fill="E9F2EC"/>
          </w:tcPr>
          <w:p>
            <w:pPr>
              <w:keepNext/>
            </w:pPr>
            <w:r>
              <w:rPr>
                <w:b/>
              </w:rPr>
              <w:t>Match or cost</w:t>
            </w:r>
          </w:p>
        </w:tc>
        <w:tc>
          <w:tcPr>
            <w:tcW w:type="dxa" w:w="8568"/>
          </w:tcPr>
          <w:p>
            <w:pPr>
              <w:keepNext/>
            </w:pPr>
            <w:r>
              <w:t>Match required; reduced match possible for hardship</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Program Website</w:t>
              </w:r>
            </w:hyperlink>
            <w:r>
              <w:t xml:space="preserve"> (https://parks.ny.gov/grants/parks/default.aspx)</w:t>
            </w:r>
          </w:p>
        </w:tc>
      </w:tr>
      <w:tr>
        <w:trPr>
          <w:cantSplit/>
        </w:trPr>
        <w:tc>
          <w:tcPr>
            <w:tcW w:type="dxa" w:w="1944"/>
            <w:shd w:fill="E9F2EC"/>
          </w:tcPr>
          <w:p>
            <w:pPr>
              <w:keepNext w:val="0"/>
            </w:pPr>
            <w:r>
              <w:rPr>
                <w:b/>
              </w:rPr>
              <w:t>Record ID</w:t>
            </w:r>
          </w:p>
        </w:tc>
        <w:tc>
          <w:tcPr>
            <w:tcW w:type="dxa" w:w="8568"/>
          </w:tcPr>
          <w:p>
            <w:pPr>
              <w:keepNext w:val="0"/>
            </w:pPr>
            <w:r>
              <w:t>RERC-FND-0344</w:t>
            </w:r>
          </w:p>
        </w:tc>
      </w:tr>
    </w:tbl>
    <w:p>
      <w:pPr>
        <w:pStyle w:val="Heading2"/>
        <w:keepNext/>
        <w:spacing w:before="160" w:after="60"/>
      </w:pPr>
      <w:r>
        <w:t>Clean Energy Communities Program</w:t>
      </w:r>
    </w:p>
    <w:p>
      <w:pPr>
        <w:keepNext/>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Best for</w:t>
            </w:r>
          </w:p>
        </w:tc>
        <w:tc>
          <w:tcPr>
            <w:tcW w:type="dxa" w:w="8568"/>
          </w:tcPr>
          <w:p>
            <w:pPr>
              <w:keepNext/>
            </w:pPr>
            <w:r>
              <w:t>Local governments; counties; 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municipal energy; public buildings; EV readiness</w:t>
            </w:r>
          </w:p>
        </w:tc>
      </w:tr>
      <w:tr>
        <w:trPr>
          <w:cantSplit/>
        </w:trPr>
        <w:tc>
          <w:tcPr>
            <w:tcW w:type="dxa" w:w="1944"/>
            <w:shd w:fill="E6F1F5"/>
          </w:tcPr>
          <w:p>
            <w:pPr>
              <w:keepNext/>
            </w:pPr>
            <w:r>
              <w:rPr>
                <w:b/>
              </w:rPr>
              <w:t>Amount or cost</w:t>
            </w:r>
          </w:p>
        </w:tc>
        <w:tc>
          <w:tcPr>
            <w:tcW w:type="dxa" w:w="8568"/>
          </w:tcPr>
          <w:p>
            <w:pPr>
              <w:keepNext/>
            </w:pPr>
            <w:r>
              <w:t>Designation grants vary by points and community type</w:t>
            </w:r>
          </w:p>
        </w:tc>
      </w:tr>
      <w:tr>
        <w:trPr>
          <w:cantSplit/>
        </w:trPr>
        <w:tc>
          <w:tcPr>
            <w:tcW w:type="dxa" w:w="1944"/>
            <w:shd w:fill="E6F1F5"/>
          </w:tcPr>
          <w:p>
            <w:pPr>
              <w:keepNext/>
            </w:pPr>
            <w:r>
              <w:rPr>
                <w:b/>
              </w:rPr>
              <w:t>Match or cost</w:t>
            </w:r>
          </w:p>
        </w:tc>
        <w:tc>
          <w:tcPr>
            <w:tcW w:type="dxa" w:w="8568"/>
          </w:tcPr>
          <w:p>
            <w:pPr>
              <w:keepNext/>
            </w:pPr>
            <w:r>
              <w:t>No traditional match for many grants</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RERC-FND-0342</w:t>
            </w:r>
          </w:p>
        </w:tc>
      </w:tr>
    </w:tbl>
    <w:p>
      <w:pPr>
        <w:pStyle w:val="Heading2"/>
        <w:keepNext/>
        <w:spacing w:before="160" w:after="60"/>
      </w:pPr>
      <w:r>
        <w:t>Canalway Grants Program</w:t>
      </w:r>
    </w:p>
    <w:p>
      <w:pPr>
        <w:keepNext/>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Best for</w:t>
            </w:r>
          </w:p>
        </w:tc>
        <w:tc>
          <w:tcPr>
            <w:tcW w:type="dxa" w:w="8568"/>
          </w:tcPr>
          <w:p>
            <w:pPr>
              <w:keepNext/>
            </w:pPr>
            <w:r>
              <w:t>Municipalities;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canal towns; waterfronts; trails; heritage tourism</w:t>
            </w:r>
          </w:p>
        </w:tc>
      </w:tr>
      <w:tr>
        <w:trPr>
          <w:cantSplit/>
        </w:trPr>
        <w:tc>
          <w:tcPr>
            <w:tcW w:type="dxa" w:w="1944"/>
            <w:shd w:fill="E9F2EC"/>
          </w:tcPr>
          <w:p>
            <w:pPr>
              <w:keepNext/>
            </w:pPr>
            <w:r>
              <w:rPr>
                <w:b/>
              </w:rPr>
              <w:t>Amount or cost</w:t>
            </w:r>
          </w:p>
        </w:tc>
        <w:tc>
          <w:tcPr>
            <w:tcW w:type="dxa" w:w="8568"/>
          </w:tcPr>
          <w:p>
            <w:pPr>
              <w:keepNext/>
            </w:pPr>
            <w:r>
              <w:t>$1M available; typical awards $25,000-$150,000</w:t>
            </w:r>
          </w:p>
        </w:tc>
      </w:tr>
      <w:tr>
        <w:trPr>
          <w:cantSplit/>
        </w:trPr>
        <w:tc>
          <w:tcPr>
            <w:tcW w:type="dxa" w:w="1944"/>
            <w:shd w:fill="E9F2EC"/>
          </w:tcPr>
          <w:p>
            <w:pPr>
              <w:keepNext/>
            </w:pPr>
            <w:r>
              <w:rPr>
                <w:b/>
              </w:rPr>
              <w:t>Match or cost</w:t>
            </w:r>
          </w:p>
        </w:tc>
        <w:tc>
          <w:tcPr>
            <w:tcW w:type="dxa" w:w="8568"/>
          </w:tcPr>
          <w:p>
            <w:pPr>
              <w:keepNext/>
            </w:pPr>
            <w:r>
              <w:t>1:1 match commonly required</w:t>
            </w:r>
          </w:p>
        </w:tc>
      </w:tr>
      <w:tr>
        <w:trPr>
          <w:cantSplit/>
        </w:trPr>
        <w:tc>
          <w:tcPr>
            <w:tcW w:type="dxa" w:w="1944"/>
            <w:shd w:fill="E9F2EC"/>
          </w:tcPr>
          <w:p>
            <w:pPr>
              <w:keepNext/>
            </w:pPr>
            <w:r>
              <w:rPr>
                <w:b/>
              </w:rPr>
              <w:t>Official source</w:t>
            </w:r>
          </w:p>
        </w:tc>
        <w:tc>
          <w:tcPr>
            <w:tcW w:type="dxa" w:w="8568"/>
          </w:tcPr>
          <w:p>
            <w:pPr>
              <w:keepNext/>
            </w:pPr>
            <w:hyperlink r:id="rId350">
              <w:r>
                <w:rPr>
                  <w:color w:val="1B6A8F"/>
                  <w:u w:val="single"/>
                </w:rPr>
                <w:t>Program Website</w:t>
              </w:r>
            </w:hyperlink>
            <w:r>
              <w:t xml:space="preserve"> (https://www.canals.ny.gov/Doing-Business/Grants/Canalway-Grant-Program)</w:t>
            </w:r>
          </w:p>
        </w:tc>
      </w:tr>
      <w:tr>
        <w:trPr>
          <w:cantSplit/>
        </w:trPr>
        <w:tc>
          <w:tcPr>
            <w:tcW w:type="dxa" w:w="1944"/>
            <w:shd w:fill="E9F2EC"/>
          </w:tcPr>
          <w:p>
            <w:pPr>
              <w:keepNext w:val="0"/>
            </w:pPr>
            <w:r>
              <w:rPr>
                <w:b/>
              </w:rPr>
              <w:t>Record ID</w:t>
            </w:r>
          </w:p>
        </w:tc>
        <w:tc>
          <w:tcPr>
            <w:tcW w:type="dxa" w:w="8568"/>
          </w:tcPr>
          <w:p>
            <w:pPr>
              <w:keepNext w:val="0"/>
            </w:pPr>
            <w:r>
              <w:t>RERC-FND-0341</w:t>
            </w:r>
          </w:p>
        </w:tc>
      </w:tr>
    </w:tbl>
    <w:p>
      <w:pPr>
        <w:pStyle w:val="Heading2"/>
        <w:keepNext/>
        <w:spacing w:before="160" w:after="60"/>
      </w:pPr>
      <w:r>
        <w:t>Source Water Buffer Program</w:t>
      </w:r>
    </w:p>
    <w:p>
      <w:pPr>
        <w:keepNext/>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Purchase conservation easements and establish or enhance riparian/forested buffers on farmland protecting public drinking water.</w:t>
            </w:r>
          </w:p>
        </w:tc>
      </w:tr>
      <w:tr>
        <w:trPr>
          <w:cantSplit/>
        </w:trPr>
        <w:tc>
          <w:tcPr>
            <w:tcW w:type="dxa" w:w="1944"/>
            <w:shd w:fill="E6F1F5"/>
          </w:tcPr>
          <w:p>
            <w:pPr>
              <w:keepNext/>
            </w:pPr>
            <w:r>
              <w:rPr>
                <w:b/>
              </w:rPr>
              <w:t>Best for</w:t>
            </w:r>
          </w:p>
        </w:tc>
        <w:tc>
          <w:tcPr>
            <w:tcW w:type="dxa" w:w="8568"/>
          </w:tcPr>
          <w:p>
            <w:pPr>
              <w:keepNext/>
            </w:pPr>
            <w:r>
              <w:t>Soil and Water Conservation Districts apply on behalf of interested farmers; participating farm land must meet drinking-water proximity and AEM requirements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Conservation; Historic/Cultural</w:t>
            </w:r>
          </w:p>
        </w:tc>
      </w:tr>
      <w:tr>
        <w:trPr>
          <w:cantSplit/>
        </w:trPr>
        <w:tc>
          <w:tcPr>
            <w:tcW w:type="dxa" w:w="1944"/>
            <w:shd w:fill="E6F1F5"/>
          </w:tcPr>
          <w:p>
            <w:pPr>
              <w:keepNext/>
            </w:pPr>
            <w:r>
              <w:rPr>
                <w:b/>
              </w:rPr>
              <w:t>Amount or cost</w:t>
            </w:r>
          </w:p>
        </w:tc>
        <w:tc>
          <w:tcPr>
            <w:tcW w:type="dxa" w:w="8568"/>
          </w:tcPr>
          <w:p>
            <w:pPr>
              <w:keepNext/>
            </w:pPr>
            <w:r>
              <w:t>Approximately $5 million available; up to 75% cost share for perpetual or 50-year conservation easements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1">
              <w:r>
                <w:rPr>
                  <w:color w:val="1B6A8F"/>
                  <w:u w:val="single"/>
                </w:rPr>
                <w:t>Program Website</w:t>
              </w:r>
            </w:hyperlink>
            <w:r>
              <w:t xml:space="preserve"> (https://agriculture.ny.gov/soil-and-water/source-water-buffer-program)</w:t>
            </w:r>
          </w:p>
        </w:tc>
      </w:tr>
      <w:tr>
        <w:trPr>
          <w:cantSplit/>
        </w:trPr>
        <w:tc>
          <w:tcPr>
            <w:tcW w:type="dxa" w:w="1944"/>
            <w:shd w:fill="E6F1F5"/>
          </w:tcPr>
          <w:p>
            <w:pPr>
              <w:keepNext w:val="0"/>
            </w:pPr>
            <w:r>
              <w:rPr>
                <w:b/>
              </w:rPr>
              <w:t>Record ID</w:t>
            </w:r>
          </w:p>
        </w:tc>
        <w:tc>
          <w:tcPr>
            <w:tcW w:type="dxa" w:w="8568"/>
          </w:tcPr>
          <w:p>
            <w:pPr>
              <w:keepNext w:val="0"/>
            </w:pPr>
            <w:r>
              <w:t>RERC-FND-0357</w:t>
            </w:r>
          </w:p>
        </w:tc>
      </w:tr>
    </w:tbl>
    <w:p>
      <w:pPr>
        <w:pStyle w:val="Heading2"/>
        <w:keepNext/>
        <w:spacing w:before="160" w:after="60"/>
      </w:pPr>
      <w:r>
        <w:t>Community Forest Conservation Grant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land acquisition to create or expand community forests for habitat, water quality, resilience, and public access.</w:t>
            </w:r>
          </w:p>
        </w:tc>
      </w:tr>
      <w:tr>
        <w:trPr>
          <w:cantSplit/>
        </w:trPr>
        <w:tc>
          <w:tcPr>
            <w:tcW w:type="dxa" w:w="1944"/>
            <w:shd w:fill="E9F2EC"/>
          </w:tcPr>
          <w:p>
            <w:pPr>
              <w:keepNext/>
            </w:pPr>
            <w:r>
              <w:rPr>
                <w:b/>
              </w:rPr>
              <w:t>Best for</w:t>
            </w:r>
          </w:p>
        </w:tc>
        <w:tc>
          <w:tcPr>
            <w:tcW w:type="dxa" w:w="8568"/>
          </w:tcPr>
          <w:p>
            <w:pPr>
              <w:keepNext/>
            </w:pPr>
            <w:r>
              <w:t>New York municipalities; property must be at least 10 acres and at least 75% forested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$50,000-$300,000; 10% match required; $1 million available in the grant round</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9F2EC"/>
          </w:tcPr>
          <w:p>
            <w:pPr>
              <w:keepNext w:val="0"/>
            </w:pPr>
            <w:r>
              <w:rPr>
                <w:b/>
              </w:rPr>
              <w:t>Record ID</w:t>
            </w:r>
          </w:p>
        </w:tc>
        <w:tc>
          <w:tcPr>
            <w:tcW w:type="dxa" w:w="8568"/>
          </w:tcPr>
          <w:p>
            <w:pPr>
              <w:keepNext w:val="0"/>
            </w:pPr>
            <w:r>
              <w:t>RERC-FND-0343</w:t>
            </w:r>
          </w:p>
        </w:tc>
      </w:tr>
    </w:tbl>
    <w:p>
      <w:pPr>
        <w:pStyle w:val="Heading2"/>
        <w:keepNext/>
        <w:spacing w:before="160" w:after="60"/>
      </w:pPr>
      <w:r>
        <w:t>Water Quality Improvement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reduce HAB drivers, improve infrastructure, restore habitat, and increase climate resilience.</w:t>
            </w:r>
          </w:p>
        </w:tc>
      </w:tr>
      <w:tr>
        <w:trPr>
          <w:cantSplit/>
        </w:trPr>
        <w:tc>
          <w:tcPr>
            <w:tcW w:type="dxa" w:w="1944"/>
            <w:shd w:fill="E6F1F5"/>
          </w:tcPr>
          <w:p>
            <w:pPr>
              <w:keepNext/>
            </w:pPr>
            <w:r>
              <w:rPr>
                <w:b/>
              </w:rPr>
              <w:t>Best for</w:t>
            </w:r>
          </w:p>
        </w:tc>
        <w:tc>
          <w:tcPr>
            <w:tcW w:type="dxa" w:w="8568"/>
          </w:tcPr>
          <w:p>
            <w:pPr>
              <w:keepNext/>
            </w:pPr>
            <w:r>
              <w:t>Municipalities are eligible for all project types; Soil and Water Conservation Districts for most project types; nonprofits for selected categories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At least $75 million available in the 2025 round; project awards vary by category</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RERC-FND-0358</w:t>
            </w:r>
          </w:p>
        </w:tc>
      </w:tr>
    </w:tbl>
    <w:p>
      <w:pPr>
        <w:pStyle w:val="Heading2"/>
        <w:keepNext/>
        <w:spacing w:before="160" w:after="60"/>
      </w:pPr>
      <w:r>
        <w:t>NY Main Street</w:t>
      </w:r>
    </w:p>
    <w:p>
      <w:pPr>
        <w:keepNext/>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and mixed-use neighborhood commercial district revitalization through building rehab and related streetscape work.</w:t>
            </w:r>
          </w:p>
        </w:tc>
      </w:tr>
      <w:tr>
        <w:trPr>
          <w:cantSplit/>
        </w:trPr>
        <w:tc>
          <w:tcPr>
            <w:tcW w:type="dxa" w:w="1944"/>
            <w:shd w:fill="E9F2EC"/>
          </w:tcPr>
          <w:p>
            <w:pPr>
              <w:keepNext/>
            </w:pPr>
            <w:r>
              <w:rPr>
                <w:b/>
              </w:rPr>
              <w:t>Best for</w:t>
            </w:r>
          </w:p>
        </w:tc>
        <w:tc>
          <w:tcPr>
            <w:tcW w:type="dxa" w:w="8568"/>
          </w:tcPr>
          <w:p>
            <w:pPr>
              <w:keepNext/>
            </w:pPr>
            <w:r>
              <w:t>Units of local government and nonprofit organizations incorporated under NY law; recipients then provide grants to local building owners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Energy/Climate</w:t>
            </w:r>
          </w:p>
        </w:tc>
      </w:tr>
      <w:tr>
        <w:trPr>
          <w:cantSplit/>
        </w:trPr>
        <w:tc>
          <w:tcPr>
            <w:tcW w:type="dxa" w:w="1944"/>
            <w:shd w:fill="E9F2EC"/>
          </w:tcPr>
          <w:p>
            <w:pPr>
              <w:keepNext/>
            </w:pPr>
            <w:r>
              <w:rPr>
                <w:b/>
              </w:rPr>
              <w:t>Amount or cost</w:t>
            </w:r>
          </w:p>
        </w:tc>
        <w:tc>
          <w:tcPr>
            <w:tcW w:type="dxa" w:w="8568"/>
          </w:tcPr>
          <w:p>
            <w:pPr>
              <w:keepNext/>
            </w:pPr>
            <w:r>
              <w:t>Varies; official program examples include $250,000 community grants</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353">
              <w:r>
                <w:rPr>
                  <w:color w:val="1B6A8F"/>
                  <w:u w:val="single"/>
                </w:rPr>
                <w:t>Program Website</w:t>
              </w:r>
            </w:hyperlink>
            <w:r>
              <w:t xml:space="preserve"> (https://hcr.ny.gov/funding-opportunities)</w:t>
            </w:r>
          </w:p>
        </w:tc>
      </w:tr>
      <w:tr>
        <w:trPr>
          <w:cantSplit/>
        </w:trPr>
        <w:tc>
          <w:tcPr>
            <w:tcW w:type="dxa" w:w="1944"/>
            <w:shd w:fill="E9F2EC"/>
          </w:tcPr>
          <w:p>
            <w:pPr>
              <w:keepNext w:val="0"/>
            </w:pPr>
            <w:r>
              <w:rPr>
                <w:b/>
              </w:rPr>
              <w:t>Record ID</w:t>
            </w:r>
          </w:p>
        </w:tc>
        <w:tc>
          <w:tcPr>
            <w:tcW w:type="dxa" w:w="8568"/>
          </w:tcPr>
          <w:p>
            <w:pPr>
              <w:keepNext w:val="0"/>
            </w:pPr>
            <w:r>
              <w:t>RERC-FND-0349</w:t>
            </w:r>
          </w:p>
        </w:tc>
      </w:tr>
    </w:tbl>
    <w:p>
      <w:pPr>
        <w:pStyle w:val="Heading2"/>
        <w:keepNext/>
        <w:spacing w:before="160" w:after="60"/>
      </w:pPr>
      <w:r>
        <w:t>The Conservation Alliance Grants Program</w:t>
      </w:r>
    </w:p>
    <w:p>
      <w:pPr>
        <w:keepNext/>
        <w:spacing w:after="80"/>
      </w:pPr>
      <w:r>
        <w:rPr>
          <w:b/>
        </w:rPr>
        <w:t>The Conservation Alliance</w:t>
      </w:r>
      <w:r>
        <w:t xml:space="preserve"> | Recurring | Nationwide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protect clean air, clean water, wild places, and watersheds.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Up to $100,000 depending on grant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54">
              <w:r>
                <w:rPr>
                  <w:color w:val="1B6A8F"/>
                  <w:u w:val="single"/>
                </w:rPr>
                <w:t>Program Website</w:t>
              </w:r>
            </w:hyperlink>
            <w:r>
              <w:t xml:space="preserve"> (https://conservationalliance.com/grants)</w:t>
            </w:r>
          </w:p>
        </w:tc>
      </w:tr>
      <w:tr>
        <w:trPr>
          <w:cantSplit/>
        </w:trPr>
        <w:tc>
          <w:tcPr>
            <w:tcW w:type="dxa" w:w="1944"/>
            <w:shd w:fill="E6F1F5"/>
          </w:tcPr>
          <w:p>
            <w:pPr>
              <w:keepNext w:val="0"/>
            </w:pPr>
            <w:r>
              <w:rPr>
                <w:b/>
              </w:rPr>
              <w:t>Record ID</w:t>
            </w:r>
          </w:p>
        </w:tc>
        <w:tc>
          <w:tcPr>
            <w:tcW w:type="dxa" w:w="8568"/>
          </w:tcPr>
          <w:p>
            <w:pPr>
              <w:keepNext w:val="0"/>
            </w:pPr>
            <w:r>
              <w:t>RERC-FND-0359</w:t>
            </w:r>
          </w:p>
        </w:tc>
      </w:tr>
    </w:tbl>
    <w:p>
      <w:pPr>
        <w:pStyle w:val="Heading2"/>
        <w:keepNext/>
        <w:spacing w:before="160" w:after="60"/>
      </w:pPr>
      <w:r>
        <w:t>Cherokee Preservation Foundation Grants</w:t>
      </w:r>
    </w:p>
    <w:p>
      <w:pPr>
        <w:keepNext/>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Best for</w:t>
            </w:r>
          </w:p>
        </w:tc>
        <w:tc>
          <w:tcPr>
            <w:tcW w:type="dxa" w:w="8568"/>
          </w:tcPr>
          <w:p>
            <w:pPr>
              <w:keepNext/>
            </w:pPr>
            <w:r>
              <w:t>Eligible organizations serving EBCI and western North Carolina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preservation; cultural preservation; economic development; entrepreneurship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55">
              <w:r>
                <w:rPr>
                  <w:color w:val="1B6A8F"/>
                  <w:u w:val="single"/>
                </w:rPr>
                <w:t>Program Website</w:t>
              </w:r>
            </w:hyperlink>
            <w:r>
              <w:t xml:space="preserve"> (https://cherokeepreservation.org/)</w:t>
            </w:r>
          </w:p>
        </w:tc>
      </w:tr>
      <w:tr>
        <w:trPr>
          <w:cantSplit/>
        </w:trPr>
        <w:tc>
          <w:tcPr>
            <w:tcW w:type="dxa" w:w="1944"/>
            <w:shd w:fill="E9F2EC"/>
          </w:tcPr>
          <w:p>
            <w:pPr>
              <w:keepNext w:val="0"/>
            </w:pPr>
            <w:r>
              <w:rPr>
                <w:b/>
              </w:rPr>
              <w:t>Record ID</w:t>
            </w:r>
          </w:p>
        </w:tc>
        <w:tc>
          <w:tcPr>
            <w:tcW w:type="dxa" w:w="8568"/>
          </w:tcPr>
          <w:p>
            <w:pPr>
              <w:keepNext w:val="0"/>
            </w:pPr>
            <w:r>
              <w:t>RERC-FND-0361</w:t>
            </w:r>
          </w:p>
        </w:tc>
      </w:tr>
    </w:tbl>
    <w:p>
      <w:pPr>
        <w:pStyle w:val="Heading2"/>
        <w:keepNext/>
        <w:spacing w:before="160" w:after="60"/>
      </w:pPr>
      <w:r>
        <w:t>Pigeon River Fund</w:t>
      </w:r>
    </w:p>
    <w:p>
      <w:pPr>
        <w:keepNext/>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Best for</w:t>
            </w:r>
          </w:p>
        </w:tc>
        <w:tc>
          <w:tcPr>
            <w:tcW w:type="dxa" w:w="8568"/>
          </w:tcPr>
          <w:p>
            <w:pPr>
              <w:keepNext/>
            </w:pPr>
            <w:r>
              <w:t>Environmental nonprofits; public partners; conservation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river access; water quality; habitat; conservation awareness</w:t>
            </w:r>
          </w:p>
        </w:tc>
      </w:tr>
      <w:tr>
        <w:trPr>
          <w:cantSplit/>
        </w:trPr>
        <w:tc>
          <w:tcPr>
            <w:tcW w:type="dxa" w:w="1944"/>
            <w:shd w:fill="E6F1F5"/>
          </w:tcPr>
          <w:p>
            <w:pPr>
              <w:keepNext/>
            </w:pPr>
            <w:r>
              <w:rPr>
                <w:b/>
              </w:rPr>
              <w:t>Amount or cost</w:t>
            </w:r>
          </w:p>
        </w:tc>
        <w:tc>
          <w:tcPr>
            <w:tcW w:type="dxa" w:w="8568"/>
          </w:tcPr>
          <w:p>
            <w:pPr>
              <w:keepNext/>
            </w:pPr>
            <w:r>
              <w:t>Generally $5,000-$35,000</w:t>
            </w:r>
          </w:p>
        </w:tc>
      </w:tr>
      <w:tr>
        <w:trPr>
          <w:cantSplit/>
        </w:trPr>
        <w:tc>
          <w:tcPr>
            <w:tcW w:type="dxa" w:w="1944"/>
            <w:shd w:fill="E6F1F5"/>
          </w:tcPr>
          <w:p>
            <w:pPr>
              <w:keepNext/>
            </w:pPr>
            <w:r>
              <w:rPr>
                <w:b/>
              </w:rPr>
              <w:t>Match or cost</w:t>
            </w:r>
          </w:p>
        </w:tc>
        <w:tc>
          <w:tcPr>
            <w:tcW w:type="dxa" w:w="8568"/>
          </w:tcPr>
          <w:p>
            <w:pPr>
              <w:keepNext/>
            </w:pPr>
            <w:r>
              <w:t>Leverage or in-kind resources expected</w:t>
            </w:r>
          </w:p>
        </w:tc>
      </w:tr>
      <w:tr>
        <w:trPr>
          <w:cantSplit/>
        </w:trPr>
        <w:tc>
          <w:tcPr>
            <w:tcW w:type="dxa" w:w="1944"/>
            <w:shd w:fill="E6F1F5"/>
          </w:tcPr>
          <w:p>
            <w:pPr>
              <w:keepNext/>
            </w:pPr>
            <w:r>
              <w:rPr>
                <w:b/>
              </w:rPr>
              <w:t>Official source</w:t>
            </w:r>
          </w:p>
        </w:tc>
        <w:tc>
          <w:tcPr>
            <w:tcW w:type="dxa" w:w="8568"/>
          </w:tcPr>
          <w:p>
            <w:pPr>
              <w:keepNext/>
            </w:pPr>
            <w:hyperlink r:id="rId356">
              <w:r>
                <w:rPr>
                  <w:color w:val="1B6A8F"/>
                  <w:u w:val="single"/>
                </w:rPr>
                <w:t>Program Website</w:t>
              </w:r>
            </w:hyperlink>
            <w:r>
              <w:t xml:space="preserve"> (https://cfwnc.org/grants/pigeon-river-fund)</w:t>
            </w:r>
          </w:p>
        </w:tc>
      </w:tr>
      <w:tr>
        <w:trPr>
          <w:cantSplit/>
        </w:trPr>
        <w:tc>
          <w:tcPr>
            <w:tcW w:type="dxa" w:w="1944"/>
            <w:shd w:fill="E6F1F5"/>
          </w:tcPr>
          <w:p>
            <w:pPr>
              <w:keepNext w:val="0"/>
            </w:pPr>
            <w:r>
              <w:rPr>
                <w:b/>
              </w:rPr>
              <w:t>Record ID</w:t>
            </w:r>
          </w:p>
        </w:tc>
        <w:tc>
          <w:tcPr>
            <w:tcW w:type="dxa" w:w="8568"/>
          </w:tcPr>
          <w:p>
            <w:pPr>
              <w:keepNext w:val="0"/>
            </w:pPr>
            <w:r>
              <w:t>RERC-FND-0368</w:t>
            </w:r>
          </w:p>
        </w:tc>
      </w:tr>
    </w:tbl>
    <w:p>
      <w:pPr>
        <w:pStyle w:val="Heading2"/>
        <w:keepNext/>
        <w:spacing w:before="160" w:after="60"/>
      </w:pPr>
      <w:r>
        <w:t>Open Grants Program</w:t>
      </w:r>
    </w:p>
    <w:p>
      <w:pPr>
        <w:keepNext/>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Best for</w:t>
            </w:r>
          </w:p>
        </w:tc>
        <w:tc>
          <w:tcPr>
            <w:tcW w:type="dxa" w:w="8568"/>
          </w:tcPr>
          <w:p>
            <w:pPr>
              <w:keepNext/>
            </w:pPr>
            <w:r>
              <w:t>Eligible economic development applicants aligned with Golden LEAF priorities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economy; job creation; workforce; agriculture; infrastructure</w:t>
            </w:r>
          </w:p>
        </w:tc>
      </w:tr>
      <w:tr>
        <w:trPr>
          <w:cantSplit/>
        </w:trPr>
        <w:tc>
          <w:tcPr>
            <w:tcW w:type="dxa" w:w="1944"/>
            <w:shd w:fill="E9F2EC"/>
          </w:tcPr>
          <w:p>
            <w:pPr>
              <w:keepNext/>
            </w:pPr>
            <w:r>
              <w:rPr>
                <w:b/>
              </w:rPr>
              <w:t>Amount or cost</w:t>
            </w:r>
          </w:p>
        </w:tc>
        <w:tc>
          <w:tcPr>
            <w:tcW w:type="dxa" w:w="8568"/>
          </w:tcPr>
          <w:p>
            <w:pPr>
              <w:keepNext/>
            </w:pPr>
            <w:r>
              <w:t>Not fixed; project-specific</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57">
              <w:r>
                <w:rPr>
                  <w:color w:val="1B6A8F"/>
                  <w:u w:val="single"/>
                </w:rPr>
                <w:t>Program Website</w:t>
              </w:r>
            </w:hyperlink>
            <w:r>
              <w:t xml:space="preserve"> (https://goldenleaf.org/funding-opportunities/open-grants)</w:t>
            </w:r>
          </w:p>
        </w:tc>
      </w:tr>
      <w:tr>
        <w:trPr>
          <w:cantSplit/>
        </w:trPr>
        <w:tc>
          <w:tcPr>
            <w:tcW w:type="dxa" w:w="1944"/>
            <w:shd w:fill="E9F2EC"/>
          </w:tcPr>
          <w:p>
            <w:pPr>
              <w:keepNext w:val="0"/>
            </w:pPr>
            <w:r>
              <w:rPr>
                <w:b/>
              </w:rPr>
              <w:t>Record ID</w:t>
            </w:r>
          </w:p>
        </w:tc>
        <w:tc>
          <w:tcPr>
            <w:tcW w:type="dxa" w:w="8568"/>
          </w:tcPr>
          <w:p>
            <w:pPr>
              <w:keepNext w:val="0"/>
            </w:pPr>
            <w:r>
              <w:t>RERC-FND-0366</w:t>
            </w:r>
          </w:p>
        </w:tc>
      </w:tr>
    </w:tbl>
    <w:p>
      <w:pPr>
        <w:pStyle w:val="Heading2"/>
        <w:keepNext/>
        <w:spacing w:before="160" w:after="60"/>
      </w:pPr>
      <w:r>
        <w:t>SITE Program</w:t>
      </w:r>
    </w:p>
    <w:p>
      <w:pPr>
        <w:keepNext/>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Best for</w:t>
            </w:r>
          </w:p>
        </w:tc>
        <w:tc>
          <w:tcPr>
            <w:tcW w:type="dxa" w:w="8568"/>
          </w:tcPr>
          <w:p>
            <w:pPr>
              <w:keepNext/>
            </w:pPr>
            <w:r>
              <w:t>Rural communities and eligible public or economic development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site readiness; rural economic development; infrastructure; job creation</w:t>
            </w:r>
          </w:p>
        </w:tc>
      </w:tr>
      <w:tr>
        <w:trPr>
          <w:cantSplit/>
        </w:trPr>
        <w:tc>
          <w:tcPr>
            <w:tcW w:type="dxa" w:w="1944"/>
            <w:shd w:fill="E6F1F5"/>
          </w:tcPr>
          <w:p>
            <w:pPr>
              <w:keepNext/>
            </w:pPr>
            <w:r>
              <w:rPr>
                <w:b/>
              </w:rPr>
              <w:t>Amount or cost</w:t>
            </w:r>
          </w:p>
        </w:tc>
        <w:tc>
          <w:tcPr>
            <w:tcW w:type="dxa" w:w="8568"/>
          </w:tcPr>
          <w:p>
            <w:pPr>
              <w:keepNext/>
            </w:pPr>
            <w:r>
              <w:t>Phase-based; verify current guidelines</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58">
              <w:r>
                <w:rPr>
                  <w:color w:val="1B6A8F"/>
                  <w:u w:val="single"/>
                </w:rPr>
                <w:t>Program Website</w:t>
              </w:r>
            </w:hyperlink>
            <w:r>
              <w:t xml:space="preserve"> (https://goldenleaf.org/funding-opportunities/site-program)</w:t>
            </w:r>
          </w:p>
        </w:tc>
      </w:tr>
      <w:tr>
        <w:trPr>
          <w:cantSplit/>
        </w:trPr>
        <w:tc>
          <w:tcPr>
            <w:tcW w:type="dxa" w:w="1944"/>
            <w:shd w:fill="E6F1F5"/>
          </w:tcPr>
          <w:p>
            <w:pPr>
              <w:keepNext w:val="0"/>
            </w:pPr>
            <w:r>
              <w:rPr>
                <w:b/>
              </w:rPr>
              <w:t>Record ID</w:t>
            </w:r>
          </w:p>
        </w:tc>
        <w:tc>
          <w:tcPr>
            <w:tcW w:type="dxa" w:w="8568"/>
          </w:tcPr>
          <w:p>
            <w:pPr>
              <w:keepNext w:val="0"/>
            </w:pPr>
            <w:r>
              <w:t>RERC-FND-0373</w:t>
            </w:r>
          </w:p>
        </w:tc>
      </w:tr>
    </w:tbl>
    <w:p>
      <w:pPr>
        <w:pStyle w:val="Heading2"/>
        <w:keepNext/>
        <w:spacing w:before="160" w:after="60"/>
      </w:pPr>
      <w:r>
        <w:t>Mountain BizWorks Get Funding</w:t>
      </w:r>
    </w:p>
    <w:p>
      <w:pPr>
        <w:keepNext/>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Best for</w:t>
            </w:r>
          </w:p>
        </w:tc>
        <w:tc>
          <w:tcPr>
            <w:tcW w:type="dxa" w:w="8568"/>
          </w:tcPr>
          <w:p>
            <w:pPr>
              <w:keepNext/>
            </w:pPr>
            <w:r>
              <w:t>Western North Carolina small businesses and entrepreneurs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outdoor businesses; local economy; small business expansion</w:t>
            </w:r>
          </w:p>
        </w:tc>
      </w:tr>
      <w:tr>
        <w:trPr>
          <w:cantSplit/>
        </w:trPr>
        <w:tc>
          <w:tcPr>
            <w:tcW w:type="dxa" w:w="1944"/>
            <w:shd w:fill="E9F2EC"/>
          </w:tcPr>
          <w:p>
            <w:pPr>
              <w:keepNext/>
            </w:pPr>
            <w:r>
              <w:rPr>
                <w:b/>
              </w:rPr>
              <w:t>Amount or cost</w:t>
            </w:r>
          </w:p>
        </w:tc>
        <w:tc>
          <w:tcPr>
            <w:tcW w:type="dxa" w:w="8568"/>
          </w:tcPr>
          <w:p>
            <w:pPr>
              <w:keepNext/>
            </w:pPr>
            <w:r>
              <w:t>$1,000-$500,000</w:t>
            </w:r>
          </w:p>
        </w:tc>
      </w:tr>
      <w:tr>
        <w:trPr>
          <w:cantSplit/>
        </w:trPr>
        <w:tc>
          <w:tcPr>
            <w:tcW w:type="dxa" w:w="1944"/>
            <w:shd w:fill="E9F2EC"/>
          </w:tcPr>
          <w:p>
            <w:pPr>
              <w:keepNext/>
            </w:pPr>
            <w:r>
              <w:rPr>
                <w:b/>
              </w:rPr>
              <w:t>Match or cost</w:t>
            </w:r>
          </w:p>
        </w:tc>
        <w:tc>
          <w:tcPr>
            <w:tcW w:type="dxa" w:w="8568"/>
          </w:tcPr>
          <w:p>
            <w:pPr>
              <w:keepNext/>
            </w:pPr>
            <w:r>
              <w:t>Repayment required; terms underwritten locally</w:t>
            </w:r>
          </w:p>
        </w:tc>
      </w:tr>
      <w:tr>
        <w:trPr>
          <w:cantSplit/>
        </w:trPr>
        <w:tc>
          <w:tcPr>
            <w:tcW w:type="dxa" w:w="1944"/>
            <w:shd w:fill="E9F2EC"/>
          </w:tcPr>
          <w:p>
            <w:pPr>
              <w:keepNext/>
            </w:pPr>
            <w:r>
              <w:rPr>
                <w:b/>
              </w:rPr>
              <w:t>Official source</w:t>
            </w:r>
          </w:p>
        </w:tc>
        <w:tc>
          <w:tcPr>
            <w:tcW w:type="dxa" w:w="8568"/>
          </w:tcPr>
          <w:p>
            <w:pPr>
              <w:keepNext/>
            </w:pPr>
            <w:hyperlink r:id="rId359">
              <w:r>
                <w:rPr>
                  <w:color w:val="1B6A8F"/>
                  <w:u w:val="single"/>
                </w:rPr>
                <w:t>Program Website</w:t>
              </w:r>
            </w:hyperlink>
            <w:r>
              <w:t xml:space="preserve"> (https://www.mountainbizworks.org/get-funding)</w:t>
            </w:r>
          </w:p>
        </w:tc>
      </w:tr>
      <w:tr>
        <w:trPr>
          <w:cantSplit/>
        </w:trPr>
        <w:tc>
          <w:tcPr>
            <w:tcW w:type="dxa" w:w="1944"/>
            <w:shd w:fill="E9F2EC"/>
          </w:tcPr>
          <w:p>
            <w:pPr>
              <w:keepNext w:val="0"/>
            </w:pPr>
            <w:r>
              <w:rPr>
                <w:b/>
              </w:rPr>
              <w:t>Record ID</w:t>
            </w:r>
          </w:p>
        </w:tc>
        <w:tc>
          <w:tcPr>
            <w:tcW w:type="dxa" w:w="8568"/>
          </w:tcPr>
          <w:p>
            <w:pPr>
              <w:keepNext w:val="0"/>
            </w:pPr>
            <w:r>
              <w:t>RERC-FND-0363</w:t>
            </w:r>
          </w:p>
        </w:tc>
      </w:tr>
    </w:tbl>
    <w:p>
      <w:pPr>
        <w:pStyle w:val="Heading2"/>
        <w:keepNext/>
        <w:spacing w:before="160" w:after="60"/>
      </w:pPr>
      <w:r>
        <w:t>Water Resources Development Grant Program</w:t>
      </w:r>
    </w:p>
    <w:p>
      <w:pPr>
        <w:keepNext/>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Best for</w:t>
            </w:r>
          </w:p>
        </w:tc>
        <w:tc>
          <w:tcPr>
            <w:tcW w:type="dxa" w:w="8568"/>
          </w:tcPr>
          <w:p>
            <w:pPr>
              <w:keepNext/>
            </w:pPr>
            <w:r>
              <w:t>Local governments and eligible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water-based recreation; recreational navigation; stream restoration; engineering; stormwater</w:t>
            </w:r>
          </w:p>
        </w:tc>
      </w:tr>
      <w:tr>
        <w:trPr>
          <w:cantSplit/>
        </w:trPr>
        <w:tc>
          <w:tcPr>
            <w:tcW w:type="dxa" w:w="1944"/>
            <w:shd w:fill="E6F1F5"/>
          </w:tcPr>
          <w:p>
            <w:pPr>
              <w:keepNext/>
            </w:pPr>
            <w:r>
              <w:rPr>
                <w:b/>
              </w:rPr>
              <w:t>Amount or cost</w:t>
            </w:r>
          </w:p>
        </w:tc>
        <w:tc>
          <w:tcPr>
            <w:tcW w:type="dxa" w:w="8568"/>
          </w:tcPr>
          <w:p>
            <w:pPr>
              <w:keepNext/>
            </w:pPr>
            <w:r>
              <w:t>Varies by project type</w:t>
            </w:r>
          </w:p>
        </w:tc>
      </w:tr>
      <w:tr>
        <w:trPr>
          <w:cantSplit/>
        </w:trPr>
        <w:tc>
          <w:tcPr>
            <w:tcW w:type="dxa" w:w="1944"/>
            <w:shd w:fill="E6F1F5"/>
          </w:tcPr>
          <w:p>
            <w:pPr>
              <w:keepNext/>
            </w:pPr>
            <w:r>
              <w:rPr>
                <w:b/>
              </w:rPr>
              <w:t>Match or cost</w:t>
            </w:r>
          </w:p>
        </w:tc>
        <w:tc>
          <w:tcPr>
            <w:tcW w:type="dxa" w:w="8568"/>
          </w:tcPr>
          <w:p>
            <w:pPr>
              <w:keepNext/>
            </w:pPr>
            <w:r>
              <w:t>Varies by project type</w:t>
            </w:r>
          </w:p>
        </w:tc>
      </w:tr>
      <w:tr>
        <w:trPr>
          <w:cantSplit/>
        </w:trPr>
        <w:tc>
          <w:tcPr>
            <w:tcW w:type="dxa" w:w="1944"/>
            <w:shd w:fill="E6F1F5"/>
          </w:tcPr>
          <w:p>
            <w:pPr>
              <w:keepNext/>
            </w:pPr>
            <w:r>
              <w:rPr>
                <w:b/>
              </w:rPr>
              <w:t>Official source</w:t>
            </w:r>
          </w:p>
        </w:tc>
        <w:tc>
          <w:tcPr>
            <w:tcW w:type="dxa" w:w="8568"/>
          </w:tcPr>
          <w:p>
            <w:pPr>
              <w:keepNext/>
            </w:pPr>
            <w:hyperlink r:id="rId360">
              <w:r>
                <w:rPr>
                  <w:color w:val="1B6A8F"/>
                  <w:u w:val="single"/>
                </w:rPr>
                <w:t>Program Website</w:t>
              </w:r>
            </w:hyperlink>
            <w:r>
              <w:t xml:space="preserve"> (https://www.deq.nc.gov/about/divisions/water-resources/water-resources-grants/water-resources-development-grant-program)</w:t>
            </w:r>
          </w:p>
        </w:tc>
      </w:tr>
      <w:tr>
        <w:trPr>
          <w:cantSplit/>
        </w:trPr>
        <w:tc>
          <w:tcPr>
            <w:tcW w:type="dxa" w:w="1944"/>
            <w:shd w:fill="E6F1F5"/>
          </w:tcPr>
          <w:p>
            <w:pPr>
              <w:keepNext w:val="0"/>
            </w:pPr>
            <w:r>
              <w:rPr>
                <w:b/>
              </w:rPr>
              <w:t>Record ID</w:t>
            </w:r>
          </w:p>
        </w:tc>
        <w:tc>
          <w:tcPr>
            <w:tcW w:type="dxa" w:w="8568"/>
          </w:tcPr>
          <w:p>
            <w:pPr>
              <w:keepNext w:val="0"/>
            </w:pPr>
            <w:r>
              <w:t>RERC-FND-0375</w:t>
            </w:r>
          </w:p>
        </w:tc>
      </w:tr>
    </w:tbl>
    <w:p>
      <w:pPr>
        <w:pStyle w:val="Heading2"/>
        <w:keepNext/>
        <w:spacing w:before="160" w:after="60"/>
      </w:pPr>
      <w:r>
        <w:t>Rural Downtown Economic Development Grant</w:t>
      </w:r>
    </w:p>
    <w:p>
      <w:pPr>
        <w:keepNext/>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downtowns become visitor-serving main streets.</w:t>
            </w:r>
          </w:p>
        </w:tc>
      </w:tr>
      <w:tr>
        <w:trPr>
          <w:cantSplit/>
        </w:trPr>
        <w:tc>
          <w:tcPr>
            <w:tcW w:type="dxa" w:w="1944"/>
            <w:shd w:fill="E9F2EC"/>
          </w:tcPr>
          <w:p>
            <w:pPr>
              <w:keepNext/>
            </w:pPr>
            <w:r>
              <w:rPr>
                <w:b/>
              </w:rPr>
              <w:t>Best for</w:t>
            </w:r>
          </w:p>
        </w:tc>
        <w:tc>
          <w:tcPr>
            <w:tcW w:type="dxa" w:w="8568"/>
          </w:tcPr>
          <w:p>
            <w:pPr>
              <w:keepNext/>
            </w:pPr>
            <w:r>
              <w:t>Local governments in rural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improvements; business districts</w:t>
            </w:r>
          </w:p>
        </w:tc>
      </w:tr>
      <w:tr>
        <w:trPr>
          <w:cantSplit/>
        </w:trPr>
        <w:tc>
          <w:tcPr>
            <w:tcW w:type="dxa" w:w="1944"/>
            <w:shd w:fill="E9F2EC"/>
          </w:tcPr>
          <w:p>
            <w:pPr>
              <w:keepNext/>
            </w:pPr>
            <w:r>
              <w:rPr>
                <w:b/>
              </w:rPr>
              <w:t>Amount or cost</w:t>
            </w:r>
          </w:p>
        </w:tc>
        <w:tc>
          <w:tcPr>
            <w:tcW w:type="dxa" w:w="8568"/>
          </w:tcPr>
          <w:p>
            <w:pPr>
              <w:keepNext/>
            </w:pPr>
            <w:r>
              <w:t>Varies by solicitation</w:t>
            </w:r>
          </w:p>
        </w:tc>
      </w:tr>
      <w:tr>
        <w:trPr>
          <w:cantSplit/>
        </w:trPr>
        <w:tc>
          <w:tcPr>
            <w:tcW w:type="dxa" w:w="1944"/>
            <w:shd w:fill="E9F2EC"/>
          </w:tcPr>
          <w:p>
            <w:pPr>
              <w:keepNext/>
            </w:pPr>
            <w:r>
              <w:rPr>
                <w:b/>
              </w:rPr>
              <w:t>Match or cost</w:t>
            </w:r>
          </w:p>
        </w:tc>
        <w:tc>
          <w:tcPr>
            <w:tcW w:type="dxa" w:w="8568"/>
          </w:tcPr>
          <w:p>
            <w:pPr>
              <w:keepNext/>
            </w:pPr>
            <w:r>
              <w:t>5 percent match in 2026 materials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RERC-FND-0371</w:t>
            </w:r>
          </w:p>
        </w:tc>
      </w:tr>
    </w:tbl>
    <w:p>
      <w:pPr>
        <w:pStyle w:val="Heading2"/>
        <w:keepNext/>
        <w:spacing w:before="160" w:after="60"/>
      </w:pPr>
      <w:r>
        <w:t>Renew NC Commercial District Revitalization Program</w:t>
      </w:r>
    </w:p>
    <w:p>
      <w:pPr>
        <w:keepNext/>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Best for</w:t>
            </w:r>
          </w:p>
        </w:tc>
        <w:tc>
          <w:tcPr>
            <w:tcW w:type="dxa" w:w="8568"/>
          </w:tcPr>
          <w:p>
            <w:pPr>
              <w:keepNext/>
            </w:pPr>
            <w:r>
              <w:t>Local governments; nonprofits; eligible commercial district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disaster recovery; downtowns; commercial districts</w:t>
            </w:r>
          </w:p>
        </w:tc>
      </w:tr>
      <w:tr>
        <w:trPr>
          <w:cantSplit/>
        </w:trPr>
        <w:tc>
          <w:tcPr>
            <w:tcW w:type="dxa" w:w="1944"/>
            <w:shd w:fill="E6F1F5"/>
          </w:tcPr>
          <w:p>
            <w:pPr>
              <w:keepNext/>
            </w:pPr>
            <w:r>
              <w:rPr>
                <w:b/>
              </w:rPr>
              <w:t>Amount or cost</w:t>
            </w:r>
          </w:p>
        </w:tc>
        <w:tc>
          <w:tcPr>
            <w:tcW w:type="dxa" w:w="8568"/>
          </w:tcPr>
          <w:p>
            <w:pPr>
              <w:keepNext/>
            </w:pPr>
            <w:r>
              <w:t>$40M program pool</w:t>
            </w:r>
          </w:p>
        </w:tc>
      </w:tr>
      <w:tr>
        <w:trPr>
          <w:cantSplit/>
        </w:trPr>
        <w:tc>
          <w:tcPr>
            <w:tcW w:type="dxa" w:w="1944"/>
            <w:shd w:fill="E6F1F5"/>
          </w:tcPr>
          <w:p>
            <w:pPr>
              <w:keepNext/>
            </w:pPr>
            <w:r>
              <w:rPr>
                <w:b/>
              </w:rPr>
              <w:t>Match or cost</w:t>
            </w:r>
          </w:p>
        </w:tc>
        <w:tc>
          <w:tcPr>
            <w:tcW w:type="dxa" w:w="8568"/>
          </w:tcPr>
          <w:p>
            <w:pPr>
              <w:keepNext/>
            </w:pPr>
            <w:r>
              <w:t>Match not captured in source</w:t>
            </w:r>
          </w:p>
        </w:tc>
      </w:tr>
      <w:tr>
        <w:trPr>
          <w:cantSplit/>
        </w:trPr>
        <w:tc>
          <w:tcPr>
            <w:tcW w:type="dxa" w:w="1944"/>
            <w:shd w:fill="E6F1F5"/>
          </w:tcPr>
          <w:p>
            <w:pPr>
              <w:keepNext/>
            </w:pPr>
            <w:r>
              <w:rPr>
                <w:b/>
              </w:rPr>
              <w:t>Official source</w:t>
            </w:r>
          </w:p>
        </w:tc>
        <w:tc>
          <w:tcPr>
            <w:tcW w:type="dxa" w:w="8568"/>
          </w:tcPr>
          <w:p>
            <w:pPr>
              <w:keepNext/>
            </w:pPr>
            <w:hyperlink r:id="rId362">
              <w:r>
                <w:rPr>
                  <w:color w:val="1B6A8F"/>
                  <w:u w:val="single"/>
                </w:rPr>
                <w:t>Program Website</w:t>
              </w:r>
            </w:hyperlink>
            <w:r>
              <w:t xml:space="preserve"> (https://www.commerce.nc.gov/news/press-releases/2026/04/06/renew-nc-launches-commercial-district-revitalization-program-western-north-carolina)</w:t>
            </w:r>
          </w:p>
        </w:tc>
      </w:tr>
      <w:tr>
        <w:trPr>
          <w:cantSplit/>
        </w:trPr>
        <w:tc>
          <w:tcPr>
            <w:tcW w:type="dxa" w:w="1944"/>
            <w:shd w:fill="E6F1F5"/>
          </w:tcPr>
          <w:p>
            <w:pPr>
              <w:keepNext w:val="0"/>
            </w:pPr>
            <w:r>
              <w:rPr>
                <w:b/>
              </w:rPr>
              <w:t>Record ID</w:t>
            </w:r>
          </w:p>
        </w:tc>
        <w:tc>
          <w:tcPr>
            <w:tcW w:type="dxa" w:w="8568"/>
          </w:tcPr>
          <w:p>
            <w:pPr>
              <w:keepNext w:val="0"/>
            </w:pPr>
            <w:r>
              <w:t>RERC-FND-0370</w:t>
            </w:r>
          </w:p>
        </w:tc>
      </w:tr>
    </w:tbl>
    <w:p>
      <w:pPr>
        <w:pStyle w:val="Heading2"/>
        <w:keepNext/>
        <w:spacing w:before="160" w:after="60"/>
      </w:pPr>
      <w:r>
        <w:t>Rural Engagement and Investment Program</w:t>
      </w:r>
    </w:p>
    <w:p>
      <w:pPr>
        <w:keepNext/>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Best for</w:t>
            </w:r>
          </w:p>
        </w:tc>
        <w:tc>
          <w:tcPr>
            <w:tcW w:type="dxa" w:w="8568"/>
          </w:tcPr>
          <w:p>
            <w:pPr>
              <w:keepNext/>
            </w:pPr>
            <w:r>
              <w:t>Rural local governments;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planning; implementation; downtowns; infrastructure</w:t>
            </w:r>
          </w:p>
        </w:tc>
      </w:tr>
      <w:tr>
        <w:trPr>
          <w:cantSplit/>
        </w:trPr>
        <w:tc>
          <w:tcPr>
            <w:tcW w:type="dxa" w:w="1944"/>
            <w:shd w:fill="E9F2EC"/>
          </w:tcPr>
          <w:p>
            <w:pPr>
              <w:keepNext/>
            </w:pPr>
            <w:r>
              <w:rPr>
                <w:b/>
              </w:rPr>
              <w:t>Amount or cost</w:t>
            </w:r>
          </w:p>
        </w:tc>
        <w:tc>
          <w:tcPr>
            <w:tcW w:type="dxa" w:w="8568"/>
          </w:tcPr>
          <w:p>
            <w:pPr>
              <w:keepNext/>
            </w:pPr>
            <w:r>
              <w:t>Varies by program track</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RERC-FND-0372</w:t>
            </w:r>
          </w:p>
        </w:tc>
      </w:tr>
    </w:tbl>
    <w:p>
      <w:pPr>
        <w:pStyle w:val="Heading2"/>
        <w:keepNext/>
        <w:spacing w:before="160" w:after="60"/>
      </w:pPr>
      <w:r>
        <w:t>Appalachian Regional Commission Area Development Program</w:t>
      </w:r>
    </w:p>
    <w:p>
      <w:pPr>
        <w:keepNext/>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Best for</w:t>
            </w:r>
          </w:p>
        </w:tc>
        <w:tc>
          <w:tcPr>
            <w:tcW w:type="dxa" w:w="8568"/>
          </w:tcPr>
          <w:p>
            <w:pPr>
              <w:keepNext/>
            </w:pPr>
            <w:r>
              <w:t>Local governments; nonprofits;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workforce; planning</w:t>
            </w:r>
          </w:p>
        </w:tc>
      </w:tr>
      <w:tr>
        <w:trPr>
          <w:cantSplit/>
        </w:trPr>
        <w:tc>
          <w:tcPr>
            <w:tcW w:type="dxa" w:w="1944"/>
            <w:shd w:fill="E6F1F5"/>
          </w:tcPr>
          <w:p>
            <w:pPr>
              <w:keepNext/>
            </w:pPr>
            <w:r>
              <w:rPr>
                <w:b/>
              </w:rPr>
              <w:t>Amount or cost</w:t>
            </w:r>
          </w:p>
        </w:tc>
        <w:tc>
          <w:tcPr>
            <w:tcW w:type="dxa" w:w="8568"/>
          </w:tcPr>
          <w:p>
            <w:pPr>
              <w:keepNext/>
            </w:pPr>
            <w:r>
              <w:t>Varies by ARC allocation and project</w:t>
            </w:r>
          </w:p>
        </w:tc>
      </w:tr>
      <w:tr>
        <w:trPr>
          <w:cantSplit/>
        </w:trPr>
        <w:tc>
          <w:tcPr>
            <w:tcW w:type="dxa" w:w="1944"/>
            <w:shd w:fill="E6F1F5"/>
          </w:tcPr>
          <w:p>
            <w:pPr>
              <w:keepNext/>
            </w:pPr>
            <w:r>
              <w:rPr>
                <w:b/>
              </w:rPr>
              <w:t>Match or cost</w:t>
            </w:r>
          </w:p>
        </w:tc>
        <w:tc>
          <w:tcPr>
            <w:tcW w:type="dxa" w:w="8568"/>
          </w:tcPr>
          <w:p>
            <w:pPr>
              <w:keepNext/>
            </w:pPr>
            <w:r>
              <w:t>Match required; rate varies by county distress</w:t>
            </w:r>
          </w:p>
        </w:tc>
      </w:tr>
      <w:tr>
        <w:trPr>
          <w:cantSplit/>
        </w:trPr>
        <w:tc>
          <w:tcPr>
            <w:tcW w:type="dxa" w:w="1944"/>
            <w:shd w:fill="E6F1F5"/>
          </w:tcPr>
          <w:p>
            <w:pPr>
              <w:keepNext/>
            </w:pPr>
            <w:r>
              <w:rPr>
                <w:b/>
              </w:rPr>
              <w:t>Official source</w:t>
            </w:r>
          </w:p>
        </w:tc>
        <w:tc>
          <w:tcPr>
            <w:tcW w:type="dxa" w:w="8568"/>
          </w:tcPr>
          <w:p>
            <w:pPr>
              <w:keepNext/>
            </w:pPr>
            <w:hyperlink r:id="rId363">
              <w:r>
                <w:rPr>
                  <w:color w:val="1B6A8F"/>
                  <w:u w:val="single"/>
                </w:rPr>
                <w:t>Program Website</w:t>
              </w:r>
            </w:hyperlink>
            <w:r>
              <w:t xml:space="preserve"> (https://www.commerce.nc.gov/about-us/divisions-programs/rural-economic-development-division/appalachian-regional-commission)</w:t>
            </w:r>
          </w:p>
        </w:tc>
      </w:tr>
      <w:tr>
        <w:trPr>
          <w:cantSplit/>
        </w:trPr>
        <w:tc>
          <w:tcPr>
            <w:tcW w:type="dxa" w:w="1944"/>
            <w:shd w:fill="E6F1F5"/>
          </w:tcPr>
          <w:p>
            <w:pPr>
              <w:keepNext w:val="0"/>
            </w:pPr>
            <w:r>
              <w:rPr>
                <w:b/>
              </w:rPr>
              <w:t>Record ID</w:t>
            </w:r>
          </w:p>
        </w:tc>
        <w:tc>
          <w:tcPr>
            <w:tcW w:type="dxa" w:w="8568"/>
          </w:tcPr>
          <w:p>
            <w:pPr>
              <w:keepNext w:val="0"/>
            </w:pPr>
            <w:r>
              <w:t>RERC-FND-0360</w:t>
            </w:r>
          </w:p>
        </w:tc>
      </w:tr>
    </w:tbl>
    <w:p>
      <w:pPr>
        <w:pStyle w:val="Heading2"/>
        <w:keepNext/>
        <w:spacing w:before="160" w:after="60"/>
      </w:pPr>
      <w:r>
        <w:t>Parks and Recreation Trust Fund Local Grants</w:t>
      </w:r>
    </w:p>
    <w:p>
      <w:pPr>
        <w:keepNext/>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rural parks and recreation amenities.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facilities; land acquisition</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Dollar-for-dollar local match</w:t>
            </w:r>
          </w:p>
        </w:tc>
      </w:tr>
      <w:tr>
        <w:trPr>
          <w:cantSplit/>
        </w:trPr>
        <w:tc>
          <w:tcPr>
            <w:tcW w:type="dxa" w:w="1944"/>
            <w:shd w:fill="E9F2EC"/>
          </w:tcPr>
          <w:p>
            <w:pPr>
              <w:keepNext/>
            </w:pPr>
            <w:r>
              <w:rPr>
                <w:b/>
              </w:rPr>
              <w:t>Official source</w:t>
            </w:r>
          </w:p>
        </w:tc>
        <w:tc>
          <w:tcPr>
            <w:tcW w:type="dxa" w:w="8568"/>
          </w:tcPr>
          <w:p>
            <w:pPr>
              <w:keepNext/>
            </w:pPr>
            <w:hyperlink r:id="rId364">
              <w:r>
                <w:rPr>
                  <w:color w:val="1B6A8F"/>
                  <w:u w:val="single"/>
                </w:rPr>
                <w:t>Program Website</w:t>
              </w:r>
            </w:hyperlink>
            <w:r>
              <w:t xml:space="preserve"> (https://www.ncparks.gov/about-us/grants/parks-and-recreation-trust-fund/partf-applicants)</w:t>
            </w:r>
          </w:p>
        </w:tc>
      </w:tr>
      <w:tr>
        <w:trPr>
          <w:cantSplit/>
        </w:trPr>
        <w:tc>
          <w:tcPr>
            <w:tcW w:type="dxa" w:w="1944"/>
            <w:shd w:fill="E9F2EC"/>
          </w:tcPr>
          <w:p>
            <w:pPr>
              <w:keepNext w:val="0"/>
            </w:pPr>
            <w:r>
              <w:rPr>
                <w:b/>
              </w:rPr>
              <w:t>Record ID</w:t>
            </w:r>
          </w:p>
        </w:tc>
        <w:tc>
          <w:tcPr>
            <w:tcW w:type="dxa" w:w="8568"/>
          </w:tcPr>
          <w:p>
            <w:pPr>
              <w:keepNext w:val="0"/>
            </w:pPr>
            <w:r>
              <w:t>RERC-FND-0367</w:t>
            </w:r>
          </w:p>
        </w:tc>
      </w:tr>
    </w:tbl>
    <w:p>
      <w:pPr>
        <w:pStyle w:val="Heading2"/>
        <w:keepNext/>
        <w:spacing w:before="160" w:after="60"/>
      </w:pPr>
      <w:r>
        <w:t>North Carolina Land and Water Fund</w:t>
      </w:r>
    </w:p>
    <w:p>
      <w:pPr>
        <w:keepNext/>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Best for</w:t>
            </w:r>
          </w:p>
        </w:tc>
        <w:tc>
          <w:tcPr>
            <w:tcW w:type="dxa" w:w="8568"/>
          </w:tcPr>
          <w:p>
            <w:pPr>
              <w:keepNext/>
            </w:pPr>
            <w:r>
              <w:t>Local governments; nonprofits;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greenways; water quality; land acquisition</w:t>
            </w:r>
          </w:p>
        </w:tc>
      </w:tr>
      <w:tr>
        <w:trPr>
          <w:cantSplit/>
        </w:trPr>
        <w:tc>
          <w:tcPr>
            <w:tcW w:type="dxa" w:w="1944"/>
            <w:shd w:fill="E6F1F5"/>
          </w:tcPr>
          <w:p>
            <w:pPr>
              <w:keepNext/>
            </w:pPr>
            <w:r>
              <w:rPr>
                <w:b/>
              </w:rPr>
              <w:t>Amount or cost</w:t>
            </w:r>
          </w:p>
        </w:tc>
        <w:tc>
          <w:tcPr>
            <w:tcW w:type="dxa" w:w="8568"/>
          </w:tcPr>
          <w:p>
            <w:pPr>
              <w:keepNext/>
            </w:pPr>
            <w:r>
              <w:t>Varies by project and fund availability</w:t>
            </w:r>
          </w:p>
        </w:tc>
      </w:tr>
      <w:tr>
        <w:trPr>
          <w:cantSplit/>
        </w:trPr>
        <w:tc>
          <w:tcPr>
            <w:tcW w:type="dxa" w:w="1944"/>
            <w:shd w:fill="E6F1F5"/>
          </w:tcPr>
          <w:p>
            <w:pPr>
              <w:keepNext/>
            </w:pPr>
            <w:r>
              <w:rPr>
                <w:b/>
              </w:rPr>
              <w:t>Match or cost</w:t>
            </w:r>
          </w:p>
        </w:tc>
        <w:tc>
          <w:tcPr>
            <w:tcW w:type="dxa" w:w="8568"/>
          </w:tcPr>
          <w:p>
            <w:pPr>
              <w:keepNext/>
            </w:pPr>
            <w:r>
              <w:t>Match not always required; leverage encouraged</w:t>
            </w:r>
          </w:p>
        </w:tc>
      </w:tr>
      <w:tr>
        <w:trPr>
          <w:cantSplit/>
        </w:trPr>
        <w:tc>
          <w:tcPr>
            <w:tcW w:type="dxa" w:w="1944"/>
            <w:shd w:fill="E6F1F5"/>
          </w:tcPr>
          <w:p>
            <w:pPr>
              <w:keepNext/>
            </w:pPr>
            <w:r>
              <w:rPr>
                <w:b/>
              </w:rPr>
              <w:t>Official source</w:t>
            </w:r>
          </w:p>
        </w:tc>
        <w:tc>
          <w:tcPr>
            <w:tcW w:type="dxa" w:w="8568"/>
          </w:tcPr>
          <w:p>
            <w:pPr>
              <w:keepNext/>
            </w:pPr>
            <w:hyperlink r:id="rId365">
              <w:r>
                <w:rPr>
                  <w:color w:val="1B6A8F"/>
                  <w:u w:val="single"/>
                </w:rPr>
                <w:t>Program Website</w:t>
              </w:r>
            </w:hyperlink>
            <w:r>
              <w:t xml:space="preserve"> (https://nclwf.nc.gov/apply)</w:t>
            </w:r>
          </w:p>
        </w:tc>
      </w:tr>
      <w:tr>
        <w:trPr>
          <w:cantSplit/>
        </w:trPr>
        <w:tc>
          <w:tcPr>
            <w:tcW w:type="dxa" w:w="1944"/>
            <w:shd w:fill="E6F1F5"/>
          </w:tcPr>
          <w:p>
            <w:pPr>
              <w:keepNext w:val="0"/>
            </w:pPr>
            <w:r>
              <w:rPr>
                <w:b/>
              </w:rPr>
              <w:t>Record ID</w:t>
            </w:r>
          </w:p>
        </w:tc>
        <w:tc>
          <w:tcPr>
            <w:tcW w:type="dxa" w:w="8568"/>
          </w:tcPr>
          <w:p>
            <w:pPr>
              <w:keepNext w:val="0"/>
            </w:pPr>
            <w:r>
              <w:t>RERC-FND-0364</w:t>
            </w:r>
          </w:p>
        </w:tc>
      </w:tr>
    </w:tbl>
    <w:p>
      <w:pPr>
        <w:pStyle w:val="Heading2"/>
        <w:keepNext/>
        <w:spacing w:before="160" w:after="60"/>
      </w:pPr>
      <w:r>
        <w:t>Loan Participation Program</w:t>
      </w:r>
    </w:p>
    <w:p>
      <w:pPr>
        <w:keepNext/>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Best for</w:t>
            </w:r>
          </w:p>
        </w:tc>
        <w:tc>
          <w:tcPr>
            <w:tcW w:type="dxa" w:w="8568"/>
          </w:tcPr>
          <w:p>
            <w:pPr>
              <w:keepNext/>
            </w:pPr>
            <w:r>
              <w:t>Small businesses through banks, credit unions, and CDFIs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small business finance; rural entrepreneurs; disadvantaged communities</w:t>
            </w:r>
          </w:p>
        </w:tc>
      </w:tr>
      <w:tr>
        <w:trPr>
          <w:cantSplit/>
        </w:trPr>
        <w:tc>
          <w:tcPr>
            <w:tcW w:type="dxa" w:w="1944"/>
            <w:shd w:fill="E9F2EC"/>
          </w:tcPr>
          <w:p>
            <w:pPr>
              <w:keepNext/>
            </w:pPr>
            <w:r>
              <w:rPr>
                <w:b/>
              </w:rPr>
              <w:t>Amount or cost</w:t>
            </w:r>
          </w:p>
        </w:tc>
        <w:tc>
          <w:tcPr>
            <w:tcW w:type="dxa" w:w="8568"/>
          </w:tcPr>
          <w:p>
            <w:pPr>
              <w:keepNext/>
            </w:pPr>
            <w:r>
              <w:t>Varies through participating lenders</w:t>
            </w:r>
          </w:p>
        </w:tc>
      </w:tr>
      <w:tr>
        <w:trPr>
          <w:cantSplit/>
        </w:trPr>
        <w:tc>
          <w:tcPr>
            <w:tcW w:type="dxa" w:w="1944"/>
            <w:shd w:fill="E9F2EC"/>
          </w:tcPr>
          <w:p>
            <w:pPr>
              <w:keepNext/>
            </w:pPr>
            <w:r>
              <w:rPr>
                <w:b/>
              </w:rPr>
              <w:t>Match or cost</w:t>
            </w:r>
          </w:p>
        </w:tc>
        <w:tc>
          <w:tcPr>
            <w:tcW w:type="dxa" w:w="8568"/>
          </w:tcPr>
          <w:p>
            <w:pPr>
              <w:keepNext/>
            </w:pPr>
            <w:r>
              <w:t>Lender participation structure; borrower terms vary</w:t>
            </w:r>
          </w:p>
        </w:tc>
      </w:tr>
      <w:tr>
        <w:trPr>
          <w:cantSplit/>
        </w:trPr>
        <w:tc>
          <w:tcPr>
            <w:tcW w:type="dxa" w:w="1944"/>
            <w:shd w:fill="E9F2EC"/>
          </w:tcPr>
          <w:p>
            <w:pPr>
              <w:keepNext/>
            </w:pPr>
            <w:r>
              <w:rPr>
                <w:b/>
              </w:rPr>
              <w:t>Official source</w:t>
            </w:r>
          </w:p>
        </w:tc>
        <w:tc>
          <w:tcPr>
            <w:tcW w:type="dxa" w:w="8568"/>
          </w:tcPr>
          <w:p>
            <w:pPr>
              <w:keepNext/>
            </w:pPr>
            <w:hyperlink r:id="rId366">
              <w:r>
                <w:rPr>
                  <w:color w:val="1B6A8F"/>
                  <w:u w:val="single"/>
                </w:rPr>
                <w:t>Program Website</w:t>
              </w:r>
            </w:hyperlink>
            <w:r>
              <w:t xml:space="preserve"> (https://www.ncruralcenter.org/ssbci/loan-participation-program)</w:t>
            </w:r>
          </w:p>
        </w:tc>
      </w:tr>
      <w:tr>
        <w:trPr>
          <w:cantSplit/>
        </w:trPr>
        <w:tc>
          <w:tcPr>
            <w:tcW w:type="dxa" w:w="1944"/>
            <w:shd w:fill="E9F2EC"/>
          </w:tcPr>
          <w:p>
            <w:pPr>
              <w:keepNext w:val="0"/>
            </w:pPr>
            <w:r>
              <w:rPr>
                <w:b/>
              </w:rPr>
              <w:t>Record ID</w:t>
            </w:r>
          </w:p>
        </w:tc>
        <w:tc>
          <w:tcPr>
            <w:tcW w:type="dxa" w:w="8568"/>
          </w:tcPr>
          <w:p>
            <w:pPr>
              <w:keepNext w:val="0"/>
            </w:pPr>
            <w:r>
              <w:t>RERC-FND-0362</w:t>
            </w:r>
          </w:p>
        </w:tc>
      </w:tr>
    </w:tbl>
    <w:p>
      <w:pPr>
        <w:pStyle w:val="Heading2"/>
        <w:keepNext/>
        <w:spacing w:before="160" w:after="60"/>
      </w:pPr>
      <w:r>
        <w:t>Recreational Trails Program and Safety Education Grants</w:t>
      </w:r>
    </w:p>
    <w:p>
      <w:pPr>
        <w:keepNext/>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improves trail networks for trail towns.</w:t>
            </w:r>
          </w:p>
        </w:tc>
      </w:tr>
      <w:tr>
        <w:trPr>
          <w:cantSplit/>
        </w:trPr>
        <w:tc>
          <w:tcPr>
            <w:tcW w:type="dxa" w:w="1944"/>
            <w:shd w:fill="E6F1F5"/>
          </w:tcPr>
          <w:p>
            <w:pPr>
              <w:keepNext/>
            </w:pPr>
            <w:r>
              <w:rPr>
                <w:b/>
              </w:rPr>
              <w:t>Best for</w:t>
            </w:r>
          </w:p>
        </w:tc>
        <w:tc>
          <w:tcPr>
            <w:tcW w:type="dxa" w:w="8568"/>
          </w:tcPr>
          <w:p>
            <w:pPr>
              <w:keepNext/>
            </w:pPr>
            <w:r>
              <w:t>Local governments; nonprofits; agencies; trail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safety; education; trail construction</w:t>
            </w:r>
          </w:p>
        </w:tc>
      </w:tr>
      <w:tr>
        <w:trPr>
          <w:cantSplit/>
        </w:trPr>
        <w:tc>
          <w:tcPr>
            <w:tcW w:type="dxa" w:w="1944"/>
            <w:shd w:fill="E6F1F5"/>
          </w:tcPr>
          <w:p>
            <w:pPr>
              <w:keepNext/>
            </w:pPr>
            <w:r>
              <w:rPr>
                <w:b/>
              </w:rPr>
              <w:t>Amount or cost</w:t>
            </w:r>
          </w:p>
        </w:tc>
        <w:tc>
          <w:tcPr>
            <w:tcW w:type="dxa" w:w="8568"/>
          </w:tcPr>
          <w:p>
            <w:pPr>
              <w:keepNext/>
            </w:pPr>
            <w:r>
              <w:t>RTP varies; safety grants often up to $5,000</w:t>
            </w:r>
          </w:p>
        </w:tc>
      </w:tr>
      <w:tr>
        <w:trPr>
          <w:cantSplit/>
        </w:trPr>
        <w:tc>
          <w:tcPr>
            <w:tcW w:type="dxa" w:w="1944"/>
            <w:shd w:fill="E6F1F5"/>
          </w:tcPr>
          <w:p>
            <w:pPr>
              <w:keepNext/>
            </w:pPr>
            <w:r>
              <w:rPr>
                <w:b/>
              </w:rPr>
              <w:t>Match or cost</w:t>
            </w:r>
          </w:p>
        </w:tc>
        <w:tc>
          <w:tcPr>
            <w:tcW w:type="dxa" w:w="8568"/>
          </w:tcPr>
          <w:p>
            <w:pPr>
              <w:keepNext/>
            </w:pPr>
            <w:r>
              <w:t>Match required for RTP</w:t>
            </w:r>
          </w:p>
        </w:tc>
      </w:tr>
      <w:tr>
        <w:trPr>
          <w:cantSplit/>
        </w:trPr>
        <w:tc>
          <w:tcPr>
            <w:tcW w:type="dxa" w:w="1944"/>
            <w:shd w:fill="E6F1F5"/>
          </w:tcPr>
          <w:p>
            <w:pPr>
              <w:keepNext/>
            </w:pPr>
            <w:r>
              <w:rPr>
                <w:b/>
              </w:rPr>
              <w:t>Official source</w:t>
            </w:r>
          </w:p>
        </w:tc>
        <w:tc>
          <w:tcPr>
            <w:tcW w:type="dxa" w:w="8568"/>
          </w:tcPr>
          <w:p>
            <w:pPr>
              <w:keepNext/>
            </w:pPr>
            <w:hyperlink r:id="rId367">
              <w:r>
                <w:rPr>
                  <w:color w:val="1B6A8F"/>
                  <w:u w:val="single"/>
                </w:rPr>
                <w:t>Program Website</w:t>
              </w:r>
            </w:hyperlink>
            <w:r>
              <w:t xml:space="preserve"> (https://trails.nc.gov/trail-grants/apply-grant)</w:t>
            </w:r>
          </w:p>
        </w:tc>
      </w:tr>
      <w:tr>
        <w:trPr>
          <w:cantSplit/>
        </w:trPr>
        <w:tc>
          <w:tcPr>
            <w:tcW w:type="dxa" w:w="1944"/>
            <w:shd w:fill="E6F1F5"/>
          </w:tcPr>
          <w:p>
            <w:pPr>
              <w:keepNext w:val="0"/>
            </w:pPr>
            <w:r>
              <w:rPr>
                <w:b/>
              </w:rPr>
              <w:t>Record ID</w:t>
            </w:r>
          </w:p>
        </w:tc>
        <w:tc>
          <w:tcPr>
            <w:tcW w:type="dxa" w:w="8568"/>
          </w:tcPr>
          <w:p>
            <w:pPr>
              <w:keepNext w:val="0"/>
            </w:pPr>
            <w:r>
              <w:t>RERC-FND-0369</w:t>
            </w:r>
          </w:p>
        </w:tc>
      </w:tr>
    </w:tbl>
    <w:p>
      <w:pPr>
        <w:pStyle w:val="Heading2"/>
        <w:keepNext/>
        <w:spacing w:before="160" w:after="60"/>
      </w:pPr>
      <w:r>
        <w:t>WECare Foundation Grants</w:t>
      </w:r>
    </w:p>
    <w:p>
      <w:pPr>
        <w:keepNext/>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Best for</w:t>
            </w:r>
          </w:p>
        </w:tc>
        <w:tc>
          <w:tcPr>
            <w:tcW w:type="dxa" w:w="8568"/>
          </w:tcPr>
          <w:p>
            <w:pPr>
              <w:keepNext/>
            </w:pPr>
            <w:r>
              <w:t>Nonprofits within Wake Electric service territory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infrastructure, job creation, emergency needs, nonprofits</w:t>
            </w:r>
          </w:p>
        </w:tc>
      </w:tr>
      <w:tr>
        <w:trPr>
          <w:cantSplit/>
        </w:trPr>
        <w:tc>
          <w:tcPr>
            <w:tcW w:type="dxa" w:w="1944"/>
            <w:shd w:fill="E9F2EC"/>
          </w:tcPr>
          <w:p>
            <w:pPr>
              <w:keepNext/>
            </w:pPr>
            <w:r>
              <w:rPr>
                <w:b/>
              </w:rPr>
              <w:t>Amount or cost</w:t>
            </w:r>
          </w:p>
        </w:tc>
        <w:tc>
          <w:tcPr>
            <w:tcW w:type="dxa" w:w="8568"/>
          </w:tcPr>
          <w:p>
            <w:pPr>
              <w:keepNext/>
            </w:pPr>
            <w:r>
              <w:t>Varies by quarterly award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368">
              <w:r>
                <w:rPr>
                  <w:color w:val="1B6A8F"/>
                  <w:u w:val="single"/>
                </w:rPr>
                <w:t>Program Website</w:t>
              </w:r>
            </w:hyperlink>
            <w:r>
              <w:t xml:space="preserve"> (https://wemc.com/WE-CARE)</w:t>
            </w:r>
          </w:p>
        </w:tc>
      </w:tr>
      <w:tr>
        <w:trPr>
          <w:cantSplit/>
        </w:trPr>
        <w:tc>
          <w:tcPr>
            <w:tcW w:type="dxa" w:w="1944"/>
            <w:shd w:fill="E9F2EC"/>
          </w:tcPr>
          <w:p>
            <w:pPr>
              <w:keepNext w:val="0"/>
            </w:pPr>
            <w:r>
              <w:rPr>
                <w:b/>
              </w:rPr>
              <w:t>Record ID</w:t>
            </w:r>
          </w:p>
        </w:tc>
        <w:tc>
          <w:tcPr>
            <w:tcW w:type="dxa" w:w="8568"/>
          </w:tcPr>
          <w:p>
            <w:pPr>
              <w:keepNext w:val="0"/>
            </w:pPr>
            <w:r>
              <w:t>RERC-FND-0374</w:t>
            </w:r>
          </w:p>
        </w:tc>
      </w:tr>
    </w:tbl>
    <w:p>
      <w:pPr>
        <w:pStyle w:val="Heading2"/>
        <w:keepNext/>
        <w:spacing w:before="160" w:after="60"/>
      </w:pPr>
      <w:r>
        <w:t>Flex PACE Program</w:t>
      </w:r>
    </w:p>
    <w:p>
      <w:pPr>
        <w:keepNext/>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Best for</w:t>
            </w:r>
          </w:p>
        </w:tc>
        <w:tc>
          <w:tcPr>
            <w:tcW w:type="dxa" w:w="8568"/>
          </w:tcPr>
          <w:p>
            <w:pPr>
              <w:keepNext/>
            </w:pPr>
            <w:r>
              <w:t>Any person or entity with a business located in North Dakota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community finance; gap financing; tourism businesses</w:t>
            </w:r>
          </w:p>
        </w:tc>
      </w:tr>
      <w:tr>
        <w:trPr>
          <w:cantSplit/>
        </w:trPr>
        <w:tc>
          <w:tcPr>
            <w:tcW w:type="dxa" w:w="1944"/>
            <w:shd w:fill="E6F1F5"/>
          </w:tcPr>
          <w:p>
            <w:pPr>
              <w:keepNext/>
            </w:pPr>
            <w:r>
              <w:rPr>
                <w:b/>
              </w:rPr>
              <w:t>Amount or cost</w:t>
            </w:r>
          </w:p>
        </w:tc>
        <w:tc>
          <w:tcPr>
            <w:tcW w:type="dxa" w:w="8568"/>
          </w:tcPr>
          <w:p>
            <w:pPr>
              <w:keepNext/>
            </w:pPr>
            <w:r>
              <w:t>Interest buydown amount varies by loan and community participation</w:t>
            </w:r>
          </w:p>
        </w:tc>
      </w:tr>
      <w:tr>
        <w:trPr>
          <w:cantSplit/>
        </w:trPr>
        <w:tc>
          <w:tcPr>
            <w:tcW w:type="dxa" w:w="1944"/>
            <w:shd w:fill="E6F1F5"/>
          </w:tcPr>
          <w:p>
            <w:pPr>
              <w:keepNext/>
            </w:pPr>
            <w:r>
              <w:rPr>
                <w:b/>
              </w:rPr>
              <w:t>Match or cost</w:t>
            </w:r>
          </w:p>
        </w:tc>
        <w:tc>
          <w:tcPr>
            <w:tcW w:type="dxa" w:w="8568"/>
          </w:tcPr>
          <w:p>
            <w:pPr>
              <w:keepNext/>
            </w:pPr>
            <w:r>
              <w:t>Local community and PACE Fund combine resources</w:t>
            </w:r>
          </w:p>
        </w:tc>
      </w:tr>
      <w:tr>
        <w:trPr>
          <w:cantSplit/>
        </w:trPr>
        <w:tc>
          <w:tcPr>
            <w:tcW w:type="dxa" w:w="1944"/>
            <w:shd w:fill="E6F1F5"/>
          </w:tcPr>
          <w:p>
            <w:pPr>
              <w:keepNext/>
            </w:pPr>
            <w:r>
              <w:rPr>
                <w:b/>
              </w:rPr>
              <w:t>Official source</w:t>
            </w:r>
          </w:p>
        </w:tc>
        <w:tc>
          <w:tcPr>
            <w:tcW w:type="dxa" w:w="8568"/>
          </w:tcPr>
          <w:p>
            <w:pPr>
              <w:keepNext/>
            </w:pPr>
            <w:hyperlink r:id="rId369">
              <w:r>
                <w:rPr>
                  <w:color w:val="1B6A8F"/>
                  <w:u w:val="single"/>
                </w:rPr>
                <w:t>Program Website</w:t>
              </w:r>
            </w:hyperlink>
            <w:r>
              <w:t xml:space="preserve"> (https://bnd.nd.gov/loans/business/flex-pace-program)</w:t>
            </w:r>
          </w:p>
        </w:tc>
      </w:tr>
      <w:tr>
        <w:trPr>
          <w:cantSplit/>
        </w:trPr>
        <w:tc>
          <w:tcPr>
            <w:tcW w:type="dxa" w:w="1944"/>
            <w:shd w:fill="E6F1F5"/>
          </w:tcPr>
          <w:p>
            <w:pPr>
              <w:keepNext w:val="0"/>
            </w:pPr>
            <w:r>
              <w:rPr>
                <w:b/>
              </w:rPr>
              <w:t>Record ID</w:t>
            </w:r>
          </w:p>
        </w:tc>
        <w:tc>
          <w:tcPr>
            <w:tcW w:type="dxa" w:w="8568"/>
          </w:tcPr>
          <w:p>
            <w:pPr>
              <w:keepNext w:val="0"/>
            </w:pPr>
            <w:r>
              <w:t>RERC-FND-0378</w:t>
            </w:r>
          </w:p>
        </w:tc>
      </w:tr>
    </w:tbl>
    <w:p>
      <w:pPr>
        <w:pStyle w:val="Heading2"/>
        <w:keepNext/>
        <w:spacing w:before="160" w:after="60"/>
      </w:pPr>
      <w:r>
        <w:t>MDU Resources Foundation Grants</w:t>
      </w:r>
    </w:p>
    <w:p>
      <w:pPr>
        <w:keepNext/>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Best for</w:t>
            </w:r>
          </w:p>
        </w:tc>
        <w:tc>
          <w:tcPr>
            <w:tcW w:type="dxa" w:w="8568"/>
          </w:tcPr>
          <w:p>
            <w:pPr>
              <w:keepNext/>
            </w:pPr>
            <w:r>
              <w:t>Qualified 501(c)(3) organizations in company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recreation; community; culture; human services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70">
              <w:r>
                <w:rPr>
                  <w:color w:val="1B6A8F"/>
                  <w:u w:val="single"/>
                </w:rPr>
                <w:t>Program Website</w:t>
              </w:r>
            </w:hyperlink>
            <w:r>
              <w:t xml:space="preserve"> (https://www.mdu.com/about-us/community-support)</w:t>
            </w:r>
          </w:p>
        </w:tc>
      </w:tr>
      <w:tr>
        <w:trPr>
          <w:cantSplit/>
        </w:trPr>
        <w:tc>
          <w:tcPr>
            <w:tcW w:type="dxa" w:w="1944"/>
            <w:shd w:fill="E9F2EC"/>
          </w:tcPr>
          <w:p>
            <w:pPr>
              <w:keepNext w:val="0"/>
            </w:pPr>
            <w:r>
              <w:rPr>
                <w:b/>
              </w:rPr>
              <w:t>Record ID</w:t>
            </w:r>
          </w:p>
        </w:tc>
        <w:tc>
          <w:tcPr>
            <w:tcW w:type="dxa" w:w="8568"/>
          </w:tcPr>
          <w:p>
            <w:pPr>
              <w:keepNext w:val="0"/>
            </w:pPr>
            <w:r>
              <w:t>RERC-FND-0380</w:t>
            </w:r>
          </w:p>
        </w:tc>
      </w:tr>
    </w:tbl>
    <w:p>
      <w:pPr>
        <w:pStyle w:val="Heading2"/>
        <w:keepNext/>
        <w:spacing w:before="160" w:after="60"/>
      </w:pPr>
      <w:r>
        <w:t>Statewide Greatest Needs Grant Program</w:t>
      </w:r>
    </w:p>
    <w:p>
      <w:pPr>
        <w:keepNext/>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Best for</w:t>
            </w:r>
          </w:p>
        </w:tc>
        <w:tc>
          <w:tcPr>
            <w:tcW w:type="dxa" w:w="8568"/>
          </w:tcPr>
          <w:p>
            <w:pPr>
              <w:keepNext/>
            </w:pPr>
            <w:r>
              <w:t>501(c)(3) nonprofits, government agencies, and Tribal government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local projects; nonprofit capacity; civic assets</w:t>
            </w:r>
          </w:p>
        </w:tc>
      </w:tr>
      <w:tr>
        <w:trPr>
          <w:cantSplit/>
        </w:trPr>
        <w:tc>
          <w:tcPr>
            <w:tcW w:type="dxa" w:w="1944"/>
            <w:shd w:fill="E6F1F5"/>
          </w:tcPr>
          <w:p>
            <w:pPr>
              <w:keepNext/>
            </w:pPr>
            <w:r>
              <w:rPr>
                <w:b/>
              </w:rPr>
              <w:t>Amount or cost</w:t>
            </w:r>
          </w:p>
        </w:tc>
        <w:tc>
          <w:tcPr>
            <w:tcW w:type="dxa" w:w="8568"/>
          </w:tcPr>
          <w:p>
            <w:pPr>
              <w:keepNext/>
            </w:pPr>
            <w:r>
              <w:t>Not stated on summary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71">
              <w:r>
                <w:rPr>
                  <w:color w:val="1B6A8F"/>
                  <w:u w:val="single"/>
                </w:rPr>
                <w:t>Program Website</w:t>
              </w:r>
            </w:hyperlink>
            <w:r>
              <w:t xml:space="preserve"> (https://www.ndcf.net/receive/swgn)</w:t>
            </w:r>
          </w:p>
        </w:tc>
      </w:tr>
      <w:tr>
        <w:trPr>
          <w:cantSplit/>
        </w:trPr>
        <w:tc>
          <w:tcPr>
            <w:tcW w:type="dxa" w:w="1944"/>
            <w:shd w:fill="E6F1F5"/>
          </w:tcPr>
          <w:p>
            <w:pPr>
              <w:keepNext w:val="0"/>
            </w:pPr>
            <w:r>
              <w:rPr>
                <w:b/>
              </w:rPr>
              <w:t>Record ID</w:t>
            </w:r>
          </w:p>
        </w:tc>
        <w:tc>
          <w:tcPr>
            <w:tcW w:type="dxa" w:w="8568"/>
          </w:tcPr>
          <w:p>
            <w:pPr>
              <w:keepNext w:val="0"/>
            </w:pPr>
            <w:r>
              <w:t>RERC-FND-0384</w:t>
            </w:r>
          </w:p>
        </w:tc>
      </w:tr>
    </w:tbl>
    <w:p>
      <w:pPr>
        <w:pStyle w:val="Heading2"/>
        <w:keepNext/>
        <w:spacing w:before="160" w:after="60"/>
      </w:pPr>
      <w:r>
        <w:t>Community Development Block Grant</w:t>
      </w:r>
    </w:p>
    <w:p>
      <w:pPr>
        <w:keepNext/>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infrastructure and community facilities in small towns.</w:t>
            </w:r>
          </w:p>
        </w:tc>
      </w:tr>
      <w:tr>
        <w:trPr>
          <w:cantSplit/>
        </w:trPr>
        <w:tc>
          <w:tcPr>
            <w:tcW w:type="dxa" w:w="1944"/>
            <w:shd w:fill="E9F2EC"/>
          </w:tcPr>
          <w:p>
            <w:pPr>
              <w:keepNext/>
            </w:pPr>
            <w:r>
              <w:rPr>
                <w:b/>
              </w:rPr>
              <w:t>Best for</w:t>
            </w:r>
          </w:p>
        </w:tc>
        <w:tc>
          <w:tcPr>
            <w:tcW w:type="dxa" w:w="8568"/>
          </w:tcPr>
          <w:p>
            <w:pPr>
              <w:keepNext/>
            </w:pPr>
            <w:r>
              <w:t>Cities; counties; eligible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$1.3M FY2026 allocation noted by state</w:t>
            </w:r>
          </w:p>
        </w:tc>
      </w:tr>
      <w:tr>
        <w:trPr>
          <w:cantSplit/>
        </w:trPr>
        <w:tc>
          <w:tcPr>
            <w:tcW w:type="dxa" w:w="1944"/>
            <w:shd w:fill="E9F2EC"/>
          </w:tcPr>
          <w:p>
            <w:pPr>
              <w:keepNext/>
            </w:pPr>
            <w:r>
              <w:rPr>
                <w:b/>
              </w:rPr>
              <w:t>Match or cost</w:t>
            </w:r>
          </w:p>
        </w:tc>
        <w:tc>
          <w:tcPr>
            <w:tcW w:type="dxa" w:w="8568"/>
          </w:tcPr>
          <w:p>
            <w:pPr>
              <w:keepNext/>
            </w:pPr>
            <w:r>
              <w:t>Match varies by activity</w:t>
            </w:r>
          </w:p>
        </w:tc>
      </w:tr>
      <w:tr>
        <w:trPr>
          <w:cantSplit/>
        </w:trPr>
        <w:tc>
          <w:tcPr>
            <w:tcW w:type="dxa" w:w="1944"/>
            <w:shd w:fill="E9F2EC"/>
          </w:tcPr>
          <w:p>
            <w:pPr>
              <w:keepNext/>
            </w:pPr>
            <w:r>
              <w:rPr>
                <w:b/>
              </w:rPr>
              <w:t>Official source</w:t>
            </w:r>
          </w:p>
        </w:tc>
        <w:tc>
          <w:tcPr>
            <w:tcW w:type="dxa" w:w="8568"/>
          </w:tcPr>
          <w:p>
            <w:pPr>
              <w:keepNext/>
            </w:pPr>
            <w:hyperlink r:id="rId372">
              <w:r>
                <w:rPr>
                  <w:color w:val="1B6A8F"/>
                  <w:u w:val="single"/>
                </w:rPr>
                <w:t>Program Website</w:t>
              </w:r>
            </w:hyperlink>
            <w:r>
              <w:t xml:space="preserve"> (https://www.commerce.nd.gov/community-services/low-income-programs/community-development-block-grant-cdbg)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RERC-FND-0377</w:t>
            </w:r>
          </w:p>
        </w:tc>
      </w:tr>
    </w:tbl>
    <w:p>
      <w:pPr>
        <w:pStyle w:val="Heading2"/>
        <w:keepNext/>
        <w:spacing w:before="160" w:after="60"/>
      </w:pPr>
      <w:r>
        <w:t>North Dakota Development Fund</w:t>
      </w:r>
    </w:p>
    <w:p>
      <w:pPr>
        <w:keepNext/>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Best for</w:t>
            </w:r>
          </w:p>
        </w:tc>
        <w:tc>
          <w:tcPr>
            <w:tcW w:type="dxa" w:w="8568"/>
          </w:tcPr>
          <w:p>
            <w:pPr>
              <w:keepNext/>
            </w:pPr>
            <w:r>
              <w:t>New and expanding North Dakota primary-sector businesses; tourism certification may apply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gap financing; primary sector; tourism; business expansion</w:t>
            </w:r>
          </w:p>
        </w:tc>
      </w:tr>
      <w:tr>
        <w:trPr>
          <w:cantSplit/>
        </w:trPr>
        <w:tc>
          <w:tcPr>
            <w:tcW w:type="dxa" w:w="1944"/>
            <w:shd w:fill="E6F1F5"/>
          </w:tcPr>
          <w:p>
            <w:pPr>
              <w:keepNext/>
            </w:pPr>
            <w:r>
              <w:rPr>
                <w:b/>
              </w:rPr>
              <w:t>Amount or cost</w:t>
            </w:r>
          </w:p>
        </w:tc>
        <w:tc>
          <w:tcPr>
            <w:tcW w:type="dxa" w:w="8568"/>
          </w:tcPr>
          <w:p>
            <w:pPr>
              <w:keepNext/>
            </w:pPr>
            <w:r>
              <w:t>Up to $3,000,000</w:t>
            </w:r>
          </w:p>
        </w:tc>
      </w:tr>
      <w:tr>
        <w:trPr>
          <w:cantSplit/>
        </w:trPr>
        <w:tc>
          <w:tcPr>
            <w:tcW w:type="dxa" w:w="1944"/>
            <w:shd w:fill="E6F1F5"/>
          </w:tcPr>
          <w:p>
            <w:pPr>
              <w:keepNext/>
            </w:pPr>
            <w:r>
              <w:rPr>
                <w:b/>
              </w:rPr>
              <w:t>Match or cost</w:t>
            </w:r>
          </w:p>
        </w:tc>
        <w:tc>
          <w:tcPr>
            <w:tcW w:type="dxa" w:w="8568"/>
          </w:tcPr>
          <w:p>
            <w:pPr>
              <w:keepNext/>
            </w:pPr>
            <w:r>
              <w:t>Not a match program; financing stack required</w:t>
            </w:r>
          </w:p>
        </w:tc>
      </w:tr>
      <w:tr>
        <w:trPr>
          <w:cantSplit/>
        </w:trPr>
        <w:tc>
          <w:tcPr>
            <w:tcW w:type="dxa" w:w="1944"/>
            <w:shd w:fill="E6F1F5"/>
          </w:tcPr>
          <w:p>
            <w:pPr>
              <w:keepNext/>
            </w:pPr>
            <w:r>
              <w:rPr>
                <w:b/>
              </w:rPr>
              <w:t>Official source</w:t>
            </w:r>
          </w:p>
        </w:tc>
        <w:tc>
          <w:tcPr>
            <w:tcW w:type="dxa" w:w="8568"/>
          </w:tcPr>
          <w:p>
            <w:pPr>
              <w:keepNext/>
            </w:pPr>
            <w:hyperlink r:id="rId373">
              <w:r>
                <w:rPr>
                  <w:color w:val="1B6A8F"/>
                  <w:u w:val="single"/>
                </w:rPr>
                <w:t>Program Website</w:t>
              </w:r>
            </w:hyperlink>
            <w:r>
              <w:t xml:space="preserve"> (https://www.commerce.nd.gov/economic-development-finance/development-fund)</w:t>
            </w:r>
          </w:p>
        </w:tc>
      </w:tr>
      <w:tr>
        <w:trPr>
          <w:cantSplit/>
        </w:trPr>
        <w:tc>
          <w:tcPr>
            <w:tcW w:type="dxa" w:w="1944"/>
            <w:shd w:fill="E6F1F5"/>
          </w:tcPr>
          <w:p>
            <w:pPr>
              <w:keepNext w:val="0"/>
            </w:pPr>
            <w:r>
              <w:rPr>
                <w:b/>
              </w:rPr>
              <w:t>Record ID</w:t>
            </w:r>
          </w:p>
        </w:tc>
        <w:tc>
          <w:tcPr>
            <w:tcW w:type="dxa" w:w="8568"/>
          </w:tcPr>
          <w:p>
            <w:pPr>
              <w:keepNext w:val="0"/>
            </w:pPr>
            <w:r>
              <w:t>RERC-FND-0381</w:t>
            </w:r>
          </w:p>
        </w:tc>
      </w:tr>
    </w:tbl>
    <w:p>
      <w:pPr>
        <w:pStyle w:val="Heading2"/>
        <w:keepNext/>
        <w:spacing w:before="160" w:after="60"/>
      </w:pPr>
      <w:r>
        <w:t>Transportation Alternatives Program</w:t>
      </w:r>
    </w:p>
    <w:p>
      <w:pPr>
        <w:keepNext/>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and bikeable recreation-community connections.</w:t>
            </w:r>
          </w:p>
        </w:tc>
      </w:tr>
      <w:tr>
        <w:trPr>
          <w:cantSplit/>
        </w:trPr>
        <w:tc>
          <w:tcPr>
            <w:tcW w:type="dxa" w:w="1944"/>
            <w:shd w:fill="E9F2EC"/>
          </w:tcPr>
          <w:p>
            <w:pPr>
              <w:keepNext/>
            </w:pPr>
            <w:r>
              <w:rPr>
                <w:b/>
              </w:rPr>
              <w:t>Best for</w:t>
            </w:r>
          </w:p>
        </w:tc>
        <w:tc>
          <w:tcPr>
            <w:tcW w:type="dxa" w:w="8568"/>
          </w:tcPr>
          <w:p>
            <w:pPr>
              <w:keepNext/>
            </w:pPr>
            <w:r>
              <w:t>Local governments; tribal governments;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w:t>
            </w:r>
          </w:p>
        </w:tc>
      </w:tr>
      <w:tr>
        <w:trPr>
          <w:cantSplit/>
        </w:trPr>
        <w:tc>
          <w:tcPr>
            <w:tcW w:type="dxa" w:w="1944"/>
            <w:shd w:fill="E9F2EC"/>
          </w:tcPr>
          <w:p>
            <w:pPr>
              <w:keepNext/>
            </w:pPr>
            <w:r>
              <w:rPr>
                <w:b/>
              </w:rPr>
              <w:t>Amount or cost</w:t>
            </w:r>
          </w:p>
        </w:tc>
        <w:tc>
          <w:tcPr>
            <w:tcW w:type="dxa" w:w="8568"/>
          </w:tcPr>
          <w:p>
            <w:pPr>
              <w:keepNext/>
            </w:pPr>
            <w:r>
              <w:t>Awards vary</w:t>
            </w:r>
          </w:p>
        </w:tc>
      </w:tr>
      <w:tr>
        <w:trPr>
          <w:cantSplit/>
        </w:trPr>
        <w:tc>
          <w:tcPr>
            <w:tcW w:type="dxa" w:w="1944"/>
            <w:shd w:fill="E9F2EC"/>
          </w:tcPr>
          <w:p>
            <w:pPr>
              <w:keepNext/>
            </w:pPr>
            <w:r>
              <w:rPr>
                <w:b/>
              </w:rPr>
              <w:t>Match or cost</w:t>
            </w:r>
          </w:p>
        </w:tc>
        <w:tc>
          <w:tcPr>
            <w:tcW w:type="dxa" w:w="8568"/>
          </w:tcPr>
          <w:p>
            <w:pPr>
              <w:keepNext/>
            </w:pPr>
            <w:r>
              <w:t>Federal share commonly about 80.93 percent; local match about 19.07 percent</w:t>
            </w:r>
          </w:p>
        </w:tc>
      </w:tr>
      <w:tr>
        <w:trPr>
          <w:cantSplit/>
        </w:trPr>
        <w:tc>
          <w:tcPr>
            <w:tcW w:type="dxa" w:w="1944"/>
            <w:shd w:fill="E9F2EC"/>
          </w:tcPr>
          <w:p>
            <w:pPr>
              <w:keepNext/>
            </w:pPr>
            <w:r>
              <w:rPr>
                <w:b/>
              </w:rPr>
              <w:t>Official source</w:t>
            </w:r>
          </w:p>
        </w:tc>
        <w:tc>
          <w:tcPr>
            <w:tcW w:type="dxa" w:w="8568"/>
          </w:tcPr>
          <w:p>
            <w:pPr>
              <w:keepNext/>
            </w:pPr>
            <w:hyperlink r:id="rId374">
              <w:r>
                <w:rPr>
                  <w:color w:val="1B6A8F"/>
                  <w:u w:val="single"/>
                </w:rPr>
                <w:t>Program Website</w:t>
              </w:r>
            </w:hyperlink>
            <w:r>
              <w:t xml:space="preserve"> (https://www.dot.nd.gov/construction-and-planning/transportation-plans-programs/transportation-alternatives-ta)</w:t>
            </w:r>
          </w:p>
        </w:tc>
      </w:tr>
      <w:tr>
        <w:trPr>
          <w:cantSplit/>
        </w:trPr>
        <w:tc>
          <w:tcPr>
            <w:tcW w:type="dxa" w:w="1944"/>
            <w:shd w:fill="E9F2EC"/>
          </w:tcPr>
          <w:p>
            <w:pPr>
              <w:keepNext w:val="0"/>
            </w:pPr>
            <w:r>
              <w:rPr>
                <w:b/>
              </w:rPr>
              <w:t>Record ID</w:t>
            </w:r>
          </w:p>
        </w:tc>
        <w:tc>
          <w:tcPr>
            <w:tcW w:type="dxa" w:w="8568"/>
          </w:tcPr>
          <w:p>
            <w:pPr>
              <w:keepNext w:val="0"/>
            </w:pPr>
            <w:r>
              <w:t>RERC-FND-0385</w:t>
            </w:r>
          </w:p>
        </w:tc>
      </w:tr>
    </w:tbl>
    <w:p>
      <w:pPr>
        <w:pStyle w:val="Heading2"/>
        <w:keepNext/>
        <w:spacing w:before="160" w:after="60"/>
      </w:pPr>
      <w:r>
        <w:t>Outdoor Heritage Fund</w:t>
      </w:r>
    </w:p>
    <w:p>
      <w:pPr>
        <w:keepNext/>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access, habitat, and outdoor recreation landscapes.</w:t>
            </w:r>
          </w:p>
        </w:tc>
      </w:tr>
      <w:tr>
        <w:trPr>
          <w:cantSplit/>
        </w:trPr>
        <w:tc>
          <w:tcPr>
            <w:tcW w:type="dxa" w:w="1944"/>
            <w:shd w:fill="E6F1F5"/>
          </w:tcPr>
          <w:p>
            <w:pPr>
              <w:keepNext/>
            </w:pPr>
            <w:r>
              <w:rPr>
                <w:b/>
              </w:rPr>
              <w:t>Best for</w:t>
            </w:r>
          </w:p>
        </w:tc>
        <w:tc>
          <w:tcPr>
            <w:tcW w:type="dxa" w:w="8568"/>
          </w:tcPr>
          <w:p>
            <w:pPr>
              <w:keepNext/>
            </w:pPr>
            <w:r>
              <w:t>Political subdivisions; tribal entities; nonprofits; eligible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recreation access; wildlife habitat</w:t>
            </w:r>
          </w:p>
        </w:tc>
      </w:tr>
      <w:tr>
        <w:trPr>
          <w:cantSplit/>
        </w:trPr>
        <w:tc>
          <w:tcPr>
            <w:tcW w:type="dxa" w:w="1944"/>
            <w:shd w:fill="E6F1F5"/>
          </w:tcPr>
          <w:p>
            <w:pPr>
              <w:keepNext/>
            </w:pPr>
            <w:r>
              <w:rPr>
                <w:b/>
              </w:rPr>
              <w:t>Amount or cost</w:t>
            </w:r>
          </w:p>
        </w:tc>
        <w:tc>
          <w:tcPr>
            <w:tcW w:type="dxa" w:w="8568"/>
          </w:tcPr>
          <w:p>
            <w:pPr>
              <w:keepNext/>
            </w:pPr>
            <w:r>
              <w:t>Recent awards exceeded $12.5M; awards vary</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Program Website</w:t>
              </w:r>
            </w:hyperlink>
            <w:r>
              <w:t xml:space="preserve"> (https://www.ndic.nd.gov/outdoor-heritage-fund)</w:t>
            </w:r>
          </w:p>
        </w:tc>
      </w:tr>
      <w:tr>
        <w:trPr>
          <w:cantSplit/>
        </w:trPr>
        <w:tc>
          <w:tcPr>
            <w:tcW w:type="dxa" w:w="1944"/>
            <w:shd w:fill="E6F1F5"/>
          </w:tcPr>
          <w:p>
            <w:pPr>
              <w:keepNext w:val="0"/>
            </w:pPr>
            <w:r>
              <w:rPr>
                <w:b/>
              </w:rPr>
              <w:t>Record ID</w:t>
            </w:r>
          </w:p>
        </w:tc>
        <w:tc>
          <w:tcPr>
            <w:tcW w:type="dxa" w:w="8568"/>
          </w:tcPr>
          <w:p>
            <w:pPr>
              <w:keepNext w:val="0"/>
            </w:pPr>
            <w:r>
              <w:t>RERC-FND-0382</w:t>
            </w:r>
          </w:p>
        </w:tc>
      </w:tr>
    </w:tbl>
    <w:p>
      <w:pPr>
        <w:pStyle w:val="Heading2"/>
        <w:keepNext/>
        <w:spacing w:before="160" w:after="60"/>
      </w:pPr>
      <w:r>
        <w:t>Land and Water Conservation Fund</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parks, trailheads, and recreation facilities.</w:t>
            </w:r>
          </w:p>
        </w:tc>
      </w:tr>
      <w:tr>
        <w:trPr>
          <w:cantSplit/>
        </w:trPr>
        <w:tc>
          <w:tcPr>
            <w:tcW w:type="dxa" w:w="1944"/>
            <w:shd w:fill="E9F2EC"/>
          </w:tcPr>
          <w:p>
            <w:pPr>
              <w:keepNext/>
            </w:pPr>
            <w:r>
              <w:rPr>
                <w:b/>
              </w:rPr>
              <w:t>Best for</w:t>
            </w:r>
          </w:p>
        </w:tc>
        <w:tc>
          <w:tcPr>
            <w:tcW w:type="dxa" w:w="8568"/>
          </w:tcPr>
          <w:p>
            <w:pPr>
              <w:keepNext/>
            </w:pPr>
            <w:r>
              <w:t>Political subdivisions; public recreation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 by federal allocation</w:t>
            </w:r>
          </w:p>
        </w:tc>
      </w:tr>
      <w:tr>
        <w:trPr>
          <w:cantSplit/>
        </w:trPr>
        <w:tc>
          <w:tcPr>
            <w:tcW w:type="dxa" w:w="1944"/>
            <w:shd w:fill="E9F2EC"/>
          </w:tcPr>
          <w:p>
            <w:pPr>
              <w:keepNext/>
            </w:pPr>
            <w:r>
              <w:rPr>
                <w:b/>
              </w:rPr>
              <w:t>Match or cost</w:t>
            </w:r>
          </w:p>
        </w:tc>
        <w:tc>
          <w:tcPr>
            <w:tcW w:type="dxa" w:w="8568"/>
          </w:tcPr>
          <w:p>
            <w:pPr>
              <w:keepNext/>
            </w:pPr>
            <w:r>
              <w:t>50 percent match typical</w:t>
            </w:r>
          </w:p>
        </w:tc>
      </w:tr>
      <w:tr>
        <w:trPr>
          <w:cantSplit/>
        </w:trPr>
        <w:tc>
          <w:tcPr>
            <w:tcW w:type="dxa" w:w="1944"/>
            <w:shd w:fill="E9F2EC"/>
          </w:tcPr>
          <w:p>
            <w:pPr>
              <w:keepNext/>
            </w:pPr>
            <w:r>
              <w:rPr>
                <w:b/>
              </w:rPr>
              <w:t>Official source</w:t>
            </w:r>
          </w:p>
        </w:tc>
        <w:tc>
          <w:tcPr>
            <w:tcW w:type="dxa" w:w="8568"/>
          </w:tcPr>
          <w:p>
            <w:pPr>
              <w:keepNext/>
            </w:pPr>
            <w:hyperlink r:id="rId376">
              <w:r>
                <w:rPr>
                  <w:color w:val="1B6A8F"/>
                  <w:u w:val="single"/>
                </w:rPr>
                <w:t>Program Website</w:t>
              </w:r>
            </w:hyperlink>
            <w:r>
              <w:t xml:space="preserve"> (https://www.parkrec.nd.gov/business/grants/land-and-water-conservation-fund)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RERC-FND-0379</w:t>
            </w:r>
          </w:p>
        </w:tc>
      </w:tr>
    </w:tbl>
    <w:p>
      <w:pPr>
        <w:pStyle w:val="Heading2"/>
        <w:keepNext/>
        <w:spacing w:before="160" w:after="60"/>
      </w:pPr>
      <w:r>
        <w:t>Recreational Trails Program</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fit for rural trail infrastructure.</w:t>
            </w:r>
          </w:p>
        </w:tc>
      </w:tr>
      <w:tr>
        <w:trPr>
          <w:cantSplit/>
        </w:trPr>
        <w:tc>
          <w:tcPr>
            <w:tcW w:type="dxa" w:w="1944"/>
            <w:shd w:fill="E6F1F5"/>
          </w:tcPr>
          <w:p>
            <w:pPr>
              <w:keepNext/>
            </w:pPr>
            <w:r>
              <w:rPr>
                <w:b/>
              </w:rPr>
              <w:t>Best for</w:t>
            </w:r>
          </w:p>
        </w:tc>
        <w:tc>
          <w:tcPr>
            <w:tcW w:type="dxa" w:w="8568"/>
          </w:tcPr>
          <w:p>
            <w:pPr>
              <w:keepNext/>
            </w:pPr>
            <w:r>
              <w:t>Government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trail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local match typical</w:t>
            </w:r>
          </w:p>
        </w:tc>
      </w:tr>
      <w:tr>
        <w:trPr>
          <w:cantSplit/>
        </w:trPr>
        <w:tc>
          <w:tcPr>
            <w:tcW w:type="dxa" w:w="1944"/>
            <w:shd w:fill="E6F1F5"/>
          </w:tcPr>
          <w:p>
            <w:pPr>
              <w:keepNext/>
            </w:pPr>
            <w:r>
              <w:rPr>
                <w:b/>
              </w:rPr>
              <w:t>Official source</w:t>
            </w:r>
          </w:p>
        </w:tc>
        <w:tc>
          <w:tcPr>
            <w:tcW w:type="dxa" w:w="8568"/>
          </w:tcPr>
          <w:p>
            <w:pPr>
              <w:keepNext/>
            </w:pPr>
            <w:hyperlink r:id="rId377">
              <w:r>
                <w:rPr>
                  <w:color w:val="1B6A8F"/>
                  <w:u w:val="single"/>
                </w:rPr>
                <w:t>Program Website</w:t>
              </w:r>
            </w:hyperlink>
            <w:r>
              <w:t xml:space="preserve"> (https://www.parkrec.nd.gov/business/grants/recreational-trails-program)</w:t>
            </w:r>
          </w:p>
        </w:tc>
      </w:tr>
      <w:tr>
        <w:trPr>
          <w:cantSplit/>
        </w:trPr>
        <w:tc>
          <w:tcPr>
            <w:tcW w:type="dxa" w:w="1944"/>
            <w:shd w:fill="E6F1F5"/>
          </w:tcPr>
          <w:p>
            <w:pPr>
              <w:keepNext w:val="0"/>
            </w:pPr>
            <w:r>
              <w:rPr>
                <w:b/>
              </w:rPr>
              <w:t>Record ID</w:t>
            </w:r>
          </w:p>
        </w:tc>
        <w:tc>
          <w:tcPr>
            <w:tcW w:type="dxa" w:w="8568"/>
          </w:tcPr>
          <w:p>
            <w:pPr>
              <w:keepNext w:val="0"/>
            </w:pPr>
            <w:r>
              <w:t>RERC-FND-0383</w:t>
            </w:r>
          </w:p>
        </w:tc>
      </w:tr>
    </w:tbl>
    <w:p>
      <w:pPr>
        <w:pStyle w:val="Heading2"/>
        <w:keepNext/>
        <w:spacing w:before="160" w:after="60"/>
      </w:pPr>
      <w:r>
        <w:t>2026 Electric Heating Rebates</w:t>
      </w:r>
    </w:p>
    <w:p>
      <w:pPr>
        <w:keepNext/>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Best for</w:t>
            </w:r>
          </w:p>
        </w:tc>
        <w:tc>
          <w:tcPr>
            <w:tcW w:type="dxa" w:w="8568"/>
          </w:tcPr>
          <w:p>
            <w:pPr>
              <w:keepNext/>
            </w:pPr>
            <w:r>
              <w:t>Otter Tail Power North Dakota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heat pumps; operating cost reduction</w:t>
            </w:r>
          </w:p>
        </w:tc>
      </w:tr>
      <w:tr>
        <w:trPr>
          <w:cantSplit/>
        </w:trPr>
        <w:tc>
          <w:tcPr>
            <w:tcW w:type="dxa" w:w="1944"/>
            <w:shd w:fill="E9F2EC"/>
          </w:tcPr>
          <w:p>
            <w:pPr>
              <w:keepNext/>
            </w:pPr>
            <w:r>
              <w:rPr>
                <w:b/>
              </w:rPr>
              <w:t>Amount or cost</w:t>
            </w:r>
          </w:p>
        </w:tc>
        <w:tc>
          <w:tcPr>
            <w:tcW w:type="dxa" w:w="8568"/>
          </w:tcPr>
          <w:p>
            <w:pPr>
              <w:keepNext/>
            </w:pPr>
            <w:r>
              <w:t>$40 per kW for qualifying electric heating systems; other rebates vary</w:t>
            </w:r>
          </w:p>
        </w:tc>
      </w:tr>
      <w:tr>
        <w:trPr>
          <w:cantSplit/>
        </w:trPr>
        <w:tc>
          <w:tcPr>
            <w:tcW w:type="dxa" w:w="1944"/>
            <w:shd w:fill="E9F2EC"/>
          </w:tcPr>
          <w:p>
            <w:pPr>
              <w:keepNext/>
            </w:pPr>
            <w:r>
              <w:rPr>
                <w:b/>
              </w:rPr>
              <w:t>Match or cost</w:t>
            </w:r>
          </w:p>
        </w:tc>
        <w:tc>
          <w:tcPr>
            <w:tcW w:type="dxa" w:w="8568"/>
          </w:tcPr>
          <w:p>
            <w:pPr>
              <w:keepNext/>
            </w:pPr>
            <w:r>
              <w:t>Rebate limited by eligible project cost</w:t>
            </w:r>
          </w:p>
        </w:tc>
      </w:tr>
      <w:tr>
        <w:trPr>
          <w:cantSplit/>
        </w:trPr>
        <w:tc>
          <w:tcPr>
            <w:tcW w:type="dxa" w:w="1944"/>
            <w:shd w:fill="E9F2EC"/>
          </w:tcPr>
          <w:p>
            <w:pPr>
              <w:keepNext/>
            </w:pPr>
            <w:r>
              <w:rPr>
                <w:b/>
              </w:rPr>
              <w:t>Official source</w:t>
            </w:r>
          </w:p>
        </w:tc>
        <w:tc>
          <w:tcPr>
            <w:tcW w:type="dxa" w:w="8568"/>
          </w:tcPr>
          <w:p>
            <w:pPr>
              <w:keepNext/>
            </w:pPr>
            <w:hyperlink r:id="rId378">
              <w:r>
                <w:rPr>
                  <w:color w:val="1B6A8F"/>
                  <w:u w:val="single"/>
                </w:rPr>
                <w:t>Program Website</w:t>
              </w:r>
            </w:hyperlink>
            <w:r>
              <w:t xml:space="preserve"> (https://www.otpco.com/ways-to-save/programs/electric-heating-rebates)</w:t>
            </w:r>
          </w:p>
        </w:tc>
      </w:tr>
      <w:tr>
        <w:trPr>
          <w:cantSplit/>
        </w:trPr>
        <w:tc>
          <w:tcPr>
            <w:tcW w:type="dxa" w:w="1944"/>
            <w:shd w:fill="E9F2EC"/>
          </w:tcPr>
          <w:p>
            <w:pPr>
              <w:keepNext w:val="0"/>
            </w:pPr>
            <w:r>
              <w:rPr>
                <w:b/>
              </w:rPr>
              <w:t>Record ID</w:t>
            </w:r>
          </w:p>
        </w:tc>
        <w:tc>
          <w:tcPr>
            <w:tcW w:type="dxa" w:w="8568"/>
          </w:tcPr>
          <w:p>
            <w:pPr>
              <w:keepNext w:val="0"/>
            </w:pPr>
            <w:r>
              <w:t>RERC-FND-0376</w:t>
            </w:r>
          </w:p>
        </w:tc>
      </w:tr>
    </w:tbl>
    <w:p>
      <w:pPr>
        <w:pStyle w:val="Heading2"/>
        <w:keepNext/>
        <w:spacing w:before="160" w:after="60"/>
      </w:pPr>
      <w:r>
        <w:t>Cultural Craft Artist Recovery Microgrant Program</w:t>
      </w:r>
    </w:p>
    <w:p>
      <w:pPr>
        <w:keepNext/>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support to help CNMI cultural craft artists resume practice and continue public-facing cultural heritage work.</w:t>
            </w:r>
          </w:p>
        </w:tc>
      </w:tr>
      <w:tr>
        <w:trPr>
          <w:cantSplit/>
        </w:trPr>
        <w:tc>
          <w:tcPr>
            <w:tcW w:type="dxa" w:w="1944"/>
            <w:shd w:fill="E6F1F5"/>
          </w:tcPr>
          <w:p>
            <w:pPr>
              <w:keepNext/>
            </w:pPr>
            <w:r>
              <w:rPr>
                <w:b/>
              </w:rPr>
              <w:t>Best for</w:t>
            </w:r>
          </w:p>
        </w:tc>
        <w:tc>
          <w:tcPr>
            <w:tcW w:type="dxa" w:w="8568"/>
          </w:tcPr>
          <w:p>
            <w:pPr>
              <w:keepNext/>
            </w:pPr>
            <w:r>
              <w:t>Adult CNMI residents who are cultural craft artists with an ongoing pre-disaster practice.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culture; craft artists; recovery; heritage; community benefit</w:t>
            </w:r>
          </w:p>
        </w:tc>
      </w:tr>
      <w:tr>
        <w:trPr>
          <w:cantSplit/>
        </w:trPr>
        <w:tc>
          <w:tcPr>
            <w:tcW w:type="dxa" w:w="1944"/>
            <w:shd w:fill="E6F1F5"/>
          </w:tcPr>
          <w:p>
            <w:pPr>
              <w:keepNext/>
            </w:pPr>
            <w:r>
              <w:rPr>
                <w:b/>
              </w:rPr>
              <w:t>Amount or cost</w:t>
            </w:r>
          </w:p>
        </w:tc>
        <w:tc>
          <w:tcPr>
            <w:tcW w:type="dxa" w:w="8568"/>
          </w:tcPr>
          <w:p>
            <w:pPr>
              <w:keepNext/>
            </w:pPr>
            <w:r>
              <w:t>Total program funds are $10,000; individual awards are expected between $250 and $500.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9">
              <w:r>
                <w:rPr>
                  <w:color w:val="1B6A8F"/>
                  <w:u w:val="single"/>
                </w:rPr>
                <w:t>Program Website</w:t>
              </w:r>
            </w:hyperlink>
            <w:r>
              <w:t xml:space="preserve"> (https://www.nmhcouncil.org/cultural-craft-artist-recovery-microgrant-program)</w:t>
            </w:r>
          </w:p>
        </w:tc>
      </w:tr>
      <w:tr>
        <w:trPr>
          <w:cantSplit/>
        </w:trPr>
        <w:tc>
          <w:tcPr>
            <w:tcW w:type="dxa" w:w="1944"/>
            <w:shd w:fill="E6F1F5"/>
          </w:tcPr>
          <w:p>
            <w:pPr>
              <w:keepNext w:val="0"/>
            </w:pPr>
            <w:r>
              <w:rPr>
                <w:b/>
              </w:rPr>
              <w:t>Record ID</w:t>
            </w:r>
          </w:p>
        </w:tc>
        <w:tc>
          <w:tcPr>
            <w:tcW w:type="dxa" w:w="8568"/>
          </w:tcPr>
          <w:p>
            <w:pPr>
              <w:keepNext w:val="0"/>
            </w:pPr>
            <w:r>
              <w:t>RERC-FND-0386</w:t>
            </w:r>
          </w:p>
        </w:tc>
      </w:tr>
    </w:tbl>
    <w:p>
      <w:pPr>
        <w:pStyle w:val="Heading2"/>
        <w:keepNext/>
        <w:spacing w:before="160" w:after="60"/>
      </w:pPr>
      <w:r>
        <w:t>Cultural Resilience Partnership Program and Community Grant Awards</w:t>
      </w:r>
    </w:p>
    <w:p>
      <w:pPr>
        <w:keepNext/>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recovery, preservation, humanities, community grants, and resilience work in the Northern Mariana Islands.</w:t>
            </w:r>
          </w:p>
        </w:tc>
      </w:tr>
      <w:tr>
        <w:trPr>
          <w:cantSplit/>
        </w:trPr>
        <w:tc>
          <w:tcPr>
            <w:tcW w:type="dxa" w:w="1944"/>
            <w:shd w:fill="E9F2EC"/>
          </w:tcPr>
          <w:p>
            <w:pPr>
              <w:keepNext/>
            </w:pPr>
            <w:r>
              <w:rPr>
                <w:b/>
              </w:rPr>
              <w:t>Best for</w:t>
            </w:r>
          </w:p>
        </w:tc>
        <w:tc>
          <w:tcPr>
            <w:tcW w:type="dxa" w:w="8568"/>
          </w:tcPr>
          <w:p>
            <w:pPr>
              <w:keepNext/>
            </w:pPr>
            <w:r>
              <w:t>Northern Mariana Islands cultural, humanities, arts, community, and recovery partners listed by each opportunity.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culture; humanities; resilience; preservation; community grants</w:t>
            </w:r>
          </w:p>
        </w:tc>
      </w:tr>
      <w:tr>
        <w:trPr>
          <w:cantSplit/>
        </w:trPr>
        <w:tc>
          <w:tcPr>
            <w:tcW w:type="dxa" w:w="1944"/>
            <w:shd w:fill="E9F2EC"/>
          </w:tcPr>
          <w:p>
            <w:pPr>
              <w:keepNext/>
            </w:pPr>
            <w:r>
              <w:rPr>
                <w:b/>
              </w:rPr>
              <w:t>Amount or cost</w:t>
            </w:r>
          </w:p>
        </w:tc>
        <w:tc>
          <w:tcPr>
            <w:tcW w:type="dxa" w:w="8568"/>
          </w:tcPr>
          <w:p>
            <w:pPr>
              <w:keepNext/>
            </w:pPr>
            <w:r>
              <w:t>Award amounts vary by program and disaster recovery funding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0">
              <w:r>
                <w:rPr>
                  <w:color w:val="1B6A8F"/>
                  <w:u w:val="single"/>
                </w:rPr>
                <w:t>Program Website</w:t>
              </w:r>
            </w:hyperlink>
            <w:r>
              <w:t xml:space="preserve"> (https://www.nmhcouncil.org/)</w:t>
            </w:r>
          </w:p>
        </w:tc>
      </w:tr>
      <w:tr>
        <w:trPr>
          <w:cantSplit/>
        </w:trPr>
        <w:tc>
          <w:tcPr>
            <w:tcW w:type="dxa" w:w="1944"/>
            <w:shd w:fill="E9F2EC"/>
          </w:tcPr>
          <w:p>
            <w:pPr>
              <w:keepNext w:val="0"/>
            </w:pPr>
            <w:r>
              <w:rPr>
                <w:b/>
              </w:rPr>
              <w:t>Record ID</w:t>
            </w:r>
          </w:p>
        </w:tc>
        <w:tc>
          <w:tcPr>
            <w:tcW w:type="dxa" w:w="8568"/>
          </w:tcPr>
          <w:p>
            <w:pPr>
              <w:keepNext w:val="0"/>
            </w:pPr>
            <w:r>
              <w:t>RERC-FND-0387</w:t>
            </w:r>
          </w:p>
        </w:tc>
      </w:tr>
    </w:tbl>
    <w:p>
      <w:pPr>
        <w:pStyle w:val="Heading2"/>
        <w:keepNext/>
        <w:spacing w:before="160" w:after="60"/>
      </w:pPr>
      <w:r>
        <w:t>Affiliate Foundation Community Grants</w:t>
      </w:r>
    </w:p>
    <w:p>
      <w:pPr>
        <w:keepNext/>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Best for</w:t>
            </w:r>
          </w:p>
        </w:tc>
        <w:tc>
          <w:tcPr>
            <w:tcW w:type="dxa" w:w="8568"/>
          </w:tcPr>
          <w:p>
            <w:pPr>
              <w:keepNext/>
            </w:pPr>
            <w:r>
              <w:t>Nonprofits, schools, and public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environmental stewardship; health; education</w:t>
            </w:r>
          </w:p>
        </w:tc>
      </w:tr>
      <w:tr>
        <w:trPr>
          <w:cantSplit/>
        </w:trPr>
        <w:tc>
          <w:tcPr>
            <w:tcW w:type="dxa" w:w="1944"/>
            <w:shd w:fill="E6F1F5"/>
          </w:tcPr>
          <w:p>
            <w:pPr>
              <w:keepNext/>
            </w:pPr>
            <w:r>
              <w:rPr>
                <w:b/>
              </w:rPr>
              <w:t>Amount or cost</w:t>
            </w:r>
          </w:p>
        </w:tc>
        <w:tc>
          <w:tcPr>
            <w:tcW w:type="dxa" w:w="8568"/>
          </w:tcPr>
          <w:p>
            <w:pPr>
              <w:keepNext/>
            </w:pPr>
            <w:r>
              <w:t>Varies; 2025 affiliates awarded more than $627,000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81">
              <w:r>
                <w:rPr>
                  <w:color w:val="1B6A8F"/>
                  <w:u w:val="single"/>
                </w:rPr>
                <w:t>Program Website</w:t>
              </w:r>
            </w:hyperlink>
            <w:r>
              <w:t xml:space="preserve"> (https://appalachianohio.org/2026/04/seven-fao-affiliate-foundations-accepting-2026-grant-applications)</w:t>
            </w:r>
          </w:p>
        </w:tc>
      </w:tr>
      <w:tr>
        <w:trPr>
          <w:cantSplit/>
        </w:trPr>
        <w:tc>
          <w:tcPr>
            <w:tcW w:type="dxa" w:w="1944"/>
            <w:shd w:fill="E6F1F5"/>
          </w:tcPr>
          <w:p>
            <w:pPr>
              <w:keepNext w:val="0"/>
            </w:pPr>
            <w:r>
              <w:rPr>
                <w:b/>
              </w:rPr>
              <w:t>Record ID</w:t>
            </w:r>
          </w:p>
        </w:tc>
        <w:tc>
          <w:tcPr>
            <w:tcW w:type="dxa" w:w="8568"/>
          </w:tcPr>
          <w:p>
            <w:pPr>
              <w:keepNext w:val="0"/>
            </w:pPr>
            <w:r>
              <w:t>RERC-FND-0389</w:t>
            </w:r>
          </w:p>
        </w:tc>
      </w:tr>
    </w:tbl>
    <w:p>
      <w:pPr>
        <w:pStyle w:val="Heading2"/>
        <w:keepNext/>
        <w:spacing w:before="160" w:after="60"/>
      </w:pPr>
      <w:r>
        <w:t>Foundation for Appalachian Ohio Grants</w:t>
      </w:r>
    </w:p>
    <w:p>
      <w:pPr>
        <w:keepNext/>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Best for</w:t>
            </w:r>
          </w:p>
        </w:tc>
        <w:tc>
          <w:tcPr>
            <w:tcW w:type="dxa" w:w="8568"/>
          </w:tcPr>
          <w:p>
            <w:pPr>
              <w:keepNext/>
            </w:pPr>
            <w:r>
              <w:t>Nonprofits; schools; local partners; community groups with fiscal sponsors</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Appalachian communities; arts; education; economic vitality</w:t>
            </w:r>
          </w:p>
        </w:tc>
      </w:tr>
      <w:tr>
        <w:trPr>
          <w:cantSplit/>
        </w:trPr>
        <w:tc>
          <w:tcPr>
            <w:tcW w:type="dxa" w:w="1944"/>
            <w:shd w:fill="E9F2EC"/>
          </w:tcPr>
          <w:p>
            <w:pPr>
              <w:keepNext/>
            </w:pPr>
            <w:r>
              <w:rPr>
                <w:b/>
              </w:rPr>
              <w:t>Amount or cost</w:t>
            </w:r>
          </w:p>
        </w:tc>
        <w:tc>
          <w:tcPr>
            <w:tcW w:type="dxa" w:w="8568"/>
          </w:tcPr>
          <w:p>
            <w:pPr>
              <w:keepNext/>
            </w:pPr>
            <w:r>
              <w:t>Varies by fund and program</w:t>
            </w:r>
          </w:p>
        </w:tc>
      </w:tr>
      <w:tr>
        <w:trPr>
          <w:cantSplit/>
        </w:trPr>
        <w:tc>
          <w:tcPr>
            <w:tcW w:type="dxa" w:w="1944"/>
            <w:shd w:fill="E9F2EC"/>
          </w:tcPr>
          <w:p>
            <w:pPr>
              <w:keepNext/>
            </w:pPr>
            <w:r>
              <w:rPr>
                <w:b/>
              </w:rPr>
              <w:t>Match or cost</w:t>
            </w:r>
          </w:p>
        </w:tc>
        <w:tc>
          <w:tcPr>
            <w:tcW w:type="dxa" w:w="8568"/>
          </w:tcPr>
          <w:p>
            <w:pPr>
              <w:keepNext/>
            </w:pPr>
            <w:r>
              <w:t>Usually no fixed match unless program-specific</w:t>
            </w:r>
          </w:p>
        </w:tc>
      </w:tr>
      <w:tr>
        <w:trPr>
          <w:cantSplit/>
        </w:trPr>
        <w:tc>
          <w:tcPr>
            <w:tcW w:type="dxa" w:w="1944"/>
            <w:shd w:fill="E9F2EC"/>
          </w:tcPr>
          <w:p>
            <w:pPr>
              <w:keepNext/>
            </w:pPr>
            <w:r>
              <w:rPr>
                <w:b/>
              </w:rPr>
              <w:t>Official source</w:t>
            </w:r>
          </w:p>
        </w:tc>
        <w:tc>
          <w:tcPr>
            <w:tcW w:type="dxa" w:w="8568"/>
          </w:tcPr>
          <w:p>
            <w:pPr>
              <w:keepNext/>
            </w:pPr>
            <w:hyperlink r:id="rId382">
              <w:r>
                <w:rPr>
                  <w:color w:val="1B6A8F"/>
                  <w:u w:val="single"/>
                </w:rPr>
                <w:t>Program Website</w:t>
              </w:r>
            </w:hyperlink>
            <w:r>
              <w:t xml:space="preserve"> (https://appalachianohio.org/grants)</w:t>
            </w:r>
          </w:p>
        </w:tc>
      </w:tr>
      <w:tr>
        <w:trPr>
          <w:cantSplit/>
        </w:trPr>
        <w:tc>
          <w:tcPr>
            <w:tcW w:type="dxa" w:w="1944"/>
            <w:shd w:fill="E9F2EC"/>
          </w:tcPr>
          <w:p>
            <w:pPr>
              <w:keepNext w:val="0"/>
            </w:pPr>
            <w:r>
              <w:rPr>
                <w:b/>
              </w:rPr>
              <w:t>Record ID</w:t>
            </w:r>
          </w:p>
        </w:tc>
        <w:tc>
          <w:tcPr>
            <w:tcW w:type="dxa" w:w="8568"/>
          </w:tcPr>
          <w:p>
            <w:pPr>
              <w:keepNext w:val="0"/>
            </w:pPr>
            <w:r>
              <w:t>RERC-FND-0404</w:t>
            </w:r>
          </w:p>
        </w:tc>
      </w:tr>
    </w:tbl>
    <w:p>
      <w:pPr>
        <w:pStyle w:val="Heading2"/>
        <w:keepNext/>
        <w:spacing w:before="160" w:after="60"/>
      </w:pPr>
      <w:r>
        <w:t>Vibrant Communities Program</w:t>
      </w:r>
    </w:p>
    <w:p>
      <w:pPr>
        <w:keepNext/>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for economic development projects in eligible small and medium-sized Ohio communities.</w:t>
            </w:r>
          </w:p>
        </w:tc>
      </w:tr>
      <w:tr>
        <w:trPr>
          <w:cantSplit/>
        </w:trPr>
        <w:tc>
          <w:tcPr>
            <w:tcW w:type="dxa" w:w="1944"/>
            <w:shd w:fill="E6F1F5"/>
          </w:tcPr>
          <w:p>
            <w:pPr>
              <w:keepNext/>
            </w:pPr>
            <w:r>
              <w:rPr>
                <w:b/>
              </w:rPr>
              <w:t>Best for</w:t>
            </w:r>
          </w:p>
        </w:tc>
        <w:tc>
          <w:tcPr>
            <w:tcW w:type="dxa" w:w="8568"/>
          </w:tcPr>
          <w:p>
            <w:pPr>
              <w:keepNext/>
            </w:pPr>
            <w:r>
              <w:t>Eligible distressed small and midsize communities and project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downtown redevelopment; private investment; small cities; job creation</w:t>
            </w:r>
          </w:p>
        </w:tc>
      </w:tr>
      <w:tr>
        <w:trPr>
          <w:cantSplit/>
        </w:trPr>
        <w:tc>
          <w:tcPr>
            <w:tcW w:type="dxa" w:w="1944"/>
            <w:shd w:fill="E6F1F5"/>
          </w:tcPr>
          <w:p>
            <w:pPr>
              <w:keepNext/>
            </w:pPr>
            <w:r>
              <w:rPr>
                <w:b/>
              </w:rPr>
              <w:t>Amount or cost</w:t>
            </w:r>
          </w:p>
        </w:tc>
        <w:tc>
          <w:tcPr>
            <w:tcW w:type="dxa" w:w="8568"/>
          </w:tcPr>
          <w:p>
            <w:pPr>
              <w:keepNext/>
            </w:pPr>
            <w:r>
              <w:t>Project-specific; no fixed cap on summary page</w:t>
            </w:r>
          </w:p>
        </w:tc>
      </w:tr>
      <w:tr>
        <w:trPr>
          <w:cantSplit/>
        </w:trPr>
        <w:tc>
          <w:tcPr>
            <w:tcW w:type="dxa" w:w="1944"/>
            <w:shd w:fill="E6F1F5"/>
          </w:tcPr>
          <w:p>
            <w:pPr>
              <w:keepNext/>
            </w:pPr>
            <w:r>
              <w:rPr>
                <w:b/>
              </w:rPr>
              <w:t>Match or cost</w:t>
            </w:r>
          </w:p>
        </w:tc>
        <w:tc>
          <w:tcPr>
            <w:tcW w:type="dxa" w:w="8568"/>
          </w:tcPr>
          <w:p>
            <w:pPr>
              <w:keepNext/>
            </w:pPr>
            <w:r>
              <w:t>Private investment and job creation expected</w:t>
            </w:r>
          </w:p>
        </w:tc>
      </w:tr>
      <w:tr>
        <w:trPr>
          <w:cantSplit/>
        </w:trPr>
        <w:tc>
          <w:tcPr>
            <w:tcW w:type="dxa" w:w="1944"/>
            <w:shd w:fill="E6F1F5"/>
          </w:tcPr>
          <w:p>
            <w:pPr>
              <w:keepNext/>
            </w:pPr>
            <w:r>
              <w:rPr>
                <w:b/>
              </w:rPr>
              <w:t>Official source</w:t>
            </w:r>
          </w:p>
        </w:tc>
        <w:tc>
          <w:tcPr>
            <w:tcW w:type="dxa" w:w="8568"/>
          </w:tcPr>
          <w:p>
            <w:pPr>
              <w:keepNext/>
            </w:pPr>
            <w:hyperlink r:id="rId383">
              <w:r>
                <w:rPr>
                  <w:color w:val="1B6A8F"/>
                  <w:u w:val="single"/>
                </w:rPr>
                <w:t>Program Website</w:t>
              </w:r>
            </w:hyperlink>
            <w:r>
              <w:t xml:space="preserve"> (https://www.jobsohio.com/incentives-programs/support-for-communities/vibrant-communities)</w:t>
            </w:r>
          </w:p>
        </w:tc>
      </w:tr>
      <w:tr>
        <w:trPr>
          <w:cantSplit/>
        </w:trPr>
        <w:tc>
          <w:tcPr>
            <w:tcW w:type="dxa" w:w="1944"/>
            <w:shd w:fill="E6F1F5"/>
          </w:tcPr>
          <w:p>
            <w:pPr>
              <w:keepNext w:val="0"/>
            </w:pPr>
            <w:r>
              <w:rPr>
                <w:b/>
              </w:rPr>
              <w:t>Record ID</w:t>
            </w:r>
          </w:p>
        </w:tc>
        <w:tc>
          <w:tcPr>
            <w:tcW w:type="dxa" w:w="8568"/>
          </w:tcPr>
          <w:p>
            <w:pPr>
              <w:keepNext w:val="0"/>
            </w:pPr>
            <w:r>
              <w:t>RERC-FND-0425</w:t>
            </w:r>
          </w:p>
        </w:tc>
      </w:tr>
    </w:tbl>
    <w:p>
      <w:pPr>
        <w:pStyle w:val="Heading2"/>
        <w:keepNext/>
        <w:spacing w:before="160" w:after="60"/>
      </w:pPr>
      <w:r>
        <w:t>Brownfield Remediation Program</w:t>
      </w:r>
    </w:p>
    <w:p>
      <w:pPr>
        <w:keepNext/>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Best for</w:t>
            </w:r>
          </w:p>
        </w:tc>
        <w:tc>
          <w:tcPr>
            <w:tcW w:type="dxa" w:w="8568"/>
          </w:tcPr>
          <w:p>
            <w:pPr>
              <w:keepNext/>
            </w:pPr>
            <w:r>
              <w:t>Local governments; land banks; nonprofits; eligible property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 redevelopment; trails; riverfronts</w:t>
            </w:r>
          </w:p>
        </w:tc>
      </w:tr>
      <w:tr>
        <w:trPr>
          <w:cantSplit/>
        </w:trPr>
        <w:tc>
          <w:tcPr>
            <w:tcW w:type="dxa" w:w="1944"/>
            <w:shd w:fill="E9F2EC"/>
          </w:tcPr>
          <w:p>
            <w:pPr>
              <w:keepNext/>
            </w:pPr>
            <w:r>
              <w:rPr>
                <w:b/>
              </w:rPr>
              <w:t>Amount or cost</w:t>
            </w:r>
          </w:p>
        </w:tc>
        <w:tc>
          <w:tcPr>
            <w:tcW w:type="dxa" w:w="8568"/>
          </w:tcPr>
          <w:p>
            <w:pPr>
              <w:keepNext/>
            </w:pPr>
            <w:r>
              <w:t>Varies by round; large project grants possible</w:t>
            </w:r>
          </w:p>
        </w:tc>
      </w:tr>
      <w:tr>
        <w:trPr>
          <w:cantSplit/>
        </w:trPr>
        <w:tc>
          <w:tcPr>
            <w:tcW w:type="dxa" w:w="1944"/>
            <w:shd w:fill="E9F2EC"/>
          </w:tcPr>
          <w:p>
            <w:pPr>
              <w:keepNext/>
            </w:pPr>
            <w:r>
              <w:rPr>
                <w:b/>
              </w:rPr>
              <w:t>Match or cost</w:t>
            </w:r>
          </w:p>
        </w:tc>
        <w:tc>
          <w:tcPr>
            <w:tcW w:type="dxa" w:w="8568"/>
          </w:tcPr>
          <w:p>
            <w:pPr>
              <w:keepNext/>
            </w:pPr>
            <w:r>
              <w:t>Match rules vary by round</w:t>
            </w:r>
          </w:p>
        </w:tc>
      </w:tr>
      <w:tr>
        <w:trPr>
          <w:cantSplit/>
        </w:trPr>
        <w:tc>
          <w:tcPr>
            <w:tcW w:type="dxa" w:w="1944"/>
            <w:shd w:fill="E9F2EC"/>
          </w:tcPr>
          <w:p>
            <w:pPr>
              <w:keepNext/>
            </w:pPr>
            <w:r>
              <w:rPr>
                <w:b/>
              </w:rPr>
              <w:t>Official source</w:t>
            </w:r>
          </w:p>
        </w:tc>
        <w:tc>
          <w:tcPr>
            <w:tcW w:type="dxa" w:w="8568"/>
          </w:tcPr>
          <w:p>
            <w:pPr>
              <w:keepNext/>
            </w:pPr>
            <w:hyperlink r:id="rId384">
              <w:r>
                <w:rPr>
                  <w:color w:val="1B6A8F"/>
                  <w:u w:val="single"/>
                </w:rPr>
                <w:t>Program Website</w:t>
              </w:r>
            </w:hyperlink>
            <w:r>
              <w:t xml:space="preserve"> (https://development.ohio.gov/community/redevelopment/brownfield-remediation-program)</w:t>
            </w:r>
          </w:p>
        </w:tc>
      </w:tr>
      <w:tr>
        <w:trPr>
          <w:cantSplit/>
        </w:trPr>
        <w:tc>
          <w:tcPr>
            <w:tcW w:type="dxa" w:w="1944"/>
            <w:shd w:fill="E9F2EC"/>
          </w:tcPr>
          <w:p>
            <w:pPr>
              <w:keepNext w:val="0"/>
            </w:pPr>
            <w:r>
              <w:rPr>
                <w:b/>
              </w:rPr>
              <w:t>Record ID</w:t>
            </w:r>
          </w:p>
        </w:tc>
        <w:tc>
          <w:tcPr>
            <w:tcW w:type="dxa" w:w="8568"/>
          </w:tcPr>
          <w:p>
            <w:pPr>
              <w:keepNext w:val="0"/>
            </w:pPr>
            <w:r>
              <w:t>RERC-FND-0393</w:t>
            </w:r>
          </w:p>
        </w:tc>
      </w:tr>
    </w:tbl>
    <w:p>
      <w:pPr>
        <w:pStyle w:val="Heading2"/>
        <w:keepNext/>
        <w:spacing w:before="160" w:after="60"/>
      </w:pPr>
      <w:r>
        <w:t>Community Development Block Grant Programs</w:t>
      </w:r>
    </w:p>
    <w:p>
      <w:pPr>
        <w:keepNext/>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public improvements.</w:t>
            </w:r>
          </w:p>
        </w:tc>
      </w:tr>
      <w:tr>
        <w:trPr>
          <w:cantSplit/>
        </w:trPr>
        <w:tc>
          <w:tcPr>
            <w:tcW w:type="dxa" w:w="1944"/>
            <w:shd w:fill="E6F1F5"/>
          </w:tcPr>
          <w:p>
            <w:pPr>
              <w:keepNext/>
            </w:pPr>
            <w:r>
              <w:rPr>
                <w:b/>
              </w:rPr>
              <w:t>Best for</w:t>
            </w:r>
          </w:p>
        </w:tc>
        <w:tc>
          <w:tcPr>
            <w:tcW w:type="dxa" w:w="8568"/>
          </w:tcPr>
          <w:p>
            <w:pPr>
              <w:keepNext/>
            </w:pPr>
            <w:r>
              <w:t>Eligible non-entitlement counties; cities; villages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downtowns; neighborhood revitalization</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Match varies by program</w:t>
            </w:r>
          </w:p>
        </w:tc>
      </w:tr>
      <w:tr>
        <w:trPr>
          <w:cantSplit/>
        </w:trPr>
        <w:tc>
          <w:tcPr>
            <w:tcW w:type="dxa" w:w="1944"/>
            <w:shd w:fill="E6F1F5"/>
          </w:tcPr>
          <w:p>
            <w:pPr>
              <w:keepNext/>
            </w:pPr>
            <w:r>
              <w:rPr>
                <w:b/>
              </w:rPr>
              <w:t>Official source</w:t>
            </w:r>
          </w:p>
        </w:tc>
        <w:tc>
          <w:tcPr>
            <w:tcW w:type="dxa" w:w="8568"/>
          </w:tcPr>
          <w:p>
            <w:pPr>
              <w:keepNext/>
            </w:pPr>
            <w:hyperlink r:id="rId385">
              <w:r>
                <w:rPr>
                  <w:color w:val="1B6A8F"/>
                  <w:u w:val="single"/>
                </w:rPr>
                <w:t>Program Website</w:t>
              </w:r>
            </w:hyperlink>
            <w:r>
              <w:t xml:space="preserve"> (https://development.ohio.gov/community/community-grants/community-development-programs)</w:t>
            </w:r>
          </w:p>
        </w:tc>
      </w:tr>
      <w:tr>
        <w:trPr>
          <w:cantSplit/>
        </w:trPr>
        <w:tc>
          <w:tcPr>
            <w:tcW w:type="dxa" w:w="1944"/>
            <w:shd w:fill="E6F1F5"/>
          </w:tcPr>
          <w:p>
            <w:pPr>
              <w:keepNext w:val="0"/>
            </w:pPr>
            <w:r>
              <w:rPr>
                <w:b/>
              </w:rPr>
              <w:t>Record ID</w:t>
            </w:r>
          </w:p>
        </w:tc>
        <w:tc>
          <w:tcPr>
            <w:tcW w:type="dxa" w:w="8568"/>
          </w:tcPr>
          <w:p>
            <w:pPr>
              <w:keepNext w:val="0"/>
            </w:pPr>
            <w:r>
              <w:t>RERC-FND-0399</w:t>
            </w:r>
          </w:p>
        </w:tc>
      </w:tr>
    </w:tbl>
    <w:p>
      <w:pPr>
        <w:pStyle w:val="Heading2"/>
        <w:keepNext/>
        <w:spacing w:before="160" w:after="60"/>
      </w:pPr>
      <w:r>
        <w:t>Ohio Historic Preservation Tax Credit Program</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 rehabilitation of historically significant buildings by offering a state tax credit to leverage private investment and revitalize communities.</w:t>
            </w:r>
          </w:p>
        </w:tc>
      </w:tr>
      <w:tr>
        <w:trPr>
          <w:cantSplit/>
        </w:trPr>
        <w:tc>
          <w:tcPr>
            <w:tcW w:type="dxa" w:w="1944"/>
            <w:shd w:fill="E9F2EC"/>
          </w:tcPr>
          <w:p>
            <w:pPr>
              <w:keepNext/>
            </w:pPr>
            <w:r>
              <w:rPr>
                <w:b/>
              </w:rPr>
              <w:t>Best for</w:t>
            </w:r>
          </w:p>
        </w:tc>
        <w:tc>
          <w:tcPr>
            <w:tcW w:type="dxa" w:w="8568"/>
          </w:tcPr>
          <w:p>
            <w:pPr>
              <w:keepNext/>
            </w:pPr>
            <w:r>
              <w:t>Owners and long-term lessees of historically designated buildings undergoing rehabilitation</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Planning; Historic/Cultural; Energy/Climate</w:t>
            </w:r>
          </w:p>
        </w:tc>
      </w:tr>
      <w:tr>
        <w:trPr>
          <w:cantSplit/>
        </w:trPr>
        <w:tc>
          <w:tcPr>
            <w:tcW w:type="dxa" w:w="1944"/>
            <w:shd w:fill="E9F2EC"/>
          </w:tcPr>
          <w:p>
            <w:pPr>
              <w:keepNext/>
            </w:pPr>
            <w:r>
              <w:rPr>
                <w:b/>
              </w:rPr>
              <w:t>Amount or cost</w:t>
            </w:r>
          </w:p>
        </w:tc>
        <w:tc>
          <w:tcPr>
            <w:tcW w:type="dxa" w:w="8568"/>
          </w:tcPr>
          <w:p>
            <w:pPr>
              <w:keepNext/>
            </w:pPr>
            <w:r>
              <w:t>Up to 25% of qualified rehab costs; max $5M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9F2EC"/>
          </w:tcPr>
          <w:p>
            <w:pPr>
              <w:keepNext w:val="0"/>
            </w:pPr>
            <w:r>
              <w:rPr>
                <w:b/>
              </w:rPr>
              <w:t>Record ID</w:t>
            </w:r>
          </w:p>
        </w:tc>
        <w:tc>
          <w:tcPr>
            <w:tcW w:type="dxa" w:w="8568"/>
          </w:tcPr>
          <w:p>
            <w:pPr>
              <w:keepNext w:val="0"/>
            </w:pPr>
            <w:r>
              <w:t>RERC-FND-0415</w:t>
            </w:r>
          </w:p>
        </w:tc>
      </w:tr>
    </w:tbl>
    <w:p>
      <w:pPr>
        <w:pStyle w:val="Heading2"/>
        <w:keepNext/>
        <w:spacing w:before="160" w:after="60"/>
      </w:pPr>
      <w:r>
        <w:t>Ohio Housing Trust Fund</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 affordable housing opportunities and improve housing conditions for low- and moderate-income Ohioans through acquisition, construction, and rehabilitation.</w:t>
            </w:r>
          </w:p>
        </w:tc>
      </w:tr>
      <w:tr>
        <w:trPr>
          <w:cantSplit/>
        </w:trPr>
        <w:tc>
          <w:tcPr>
            <w:tcW w:type="dxa" w:w="1944"/>
            <w:shd w:fill="E6F1F5"/>
          </w:tcPr>
          <w:p>
            <w:pPr>
              <w:keepNext/>
            </w:pPr>
            <w:r>
              <w:rPr>
                <w:b/>
              </w:rPr>
              <w:t>Best for</w:t>
            </w:r>
          </w:p>
        </w:tc>
        <w:tc>
          <w:tcPr>
            <w:tcW w:type="dxa" w:w="8568"/>
          </w:tcPr>
          <w:p>
            <w:pPr>
              <w:keepNext/>
            </w:pPr>
            <w:r>
              <w:t>Nonprofits, public housing authorities, private developers, lenders,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Housing; Energy/Climate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6F1F5"/>
          </w:tcPr>
          <w:p>
            <w:pPr>
              <w:keepNext w:val="0"/>
            </w:pPr>
            <w:r>
              <w:rPr>
                <w:b/>
              </w:rPr>
              <w:t>Record ID</w:t>
            </w:r>
          </w:p>
        </w:tc>
        <w:tc>
          <w:tcPr>
            <w:tcW w:type="dxa" w:w="8568"/>
          </w:tcPr>
          <w:p>
            <w:pPr>
              <w:keepNext w:val="0"/>
            </w:pPr>
            <w:r>
              <w:t>RERC-FND-0416</w:t>
            </w:r>
          </w:p>
        </w:tc>
      </w:tr>
    </w:tbl>
    <w:p>
      <w:pPr>
        <w:pStyle w:val="Heading2"/>
        <w:keepNext/>
        <w:spacing w:before="160" w:after="60"/>
      </w:pPr>
      <w:r>
        <w:t>Governor's Office of Appalachia ARC Grants</w:t>
      </w:r>
    </w:p>
    <w:p>
      <w:pPr>
        <w:keepNext/>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Best for</w:t>
            </w:r>
          </w:p>
        </w:tc>
        <w:tc>
          <w:tcPr>
            <w:tcW w:type="dxa" w:w="8568"/>
          </w:tcPr>
          <w:p>
            <w:pPr>
              <w:keepNext/>
            </w:pPr>
            <w:r>
              <w:t>Local governments;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 tourism; infrastructure; workforce; planning</w:t>
            </w:r>
          </w:p>
        </w:tc>
      </w:tr>
      <w:tr>
        <w:trPr>
          <w:cantSplit/>
        </w:trPr>
        <w:tc>
          <w:tcPr>
            <w:tcW w:type="dxa" w:w="1944"/>
            <w:shd w:fill="E9F2EC"/>
          </w:tcPr>
          <w:p>
            <w:pPr>
              <w:keepNext/>
            </w:pPr>
            <w:r>
              <w:rPr>
                <w:b/>
              </w:rPr>
              <w:t>Amount or cost</w:t>
            </w:r>
          </w:p>
        </w:tc>
        <w:tc>
          <w:tcPr>
            <w:tcW w:type="dxa" w:w="8568"/>
          </w:tcPr>
          <w:p>
            <w:pPr>
              <w:keepNext/>
            </w:pPr>
            <w:r>
              <w:t>Varies by ARC project and county distress level</w:t>
            </w:r>
          </w:p>
        </w:tc>
      </w:tr>
      <w:tr>
        <w:trPr>
          <w:cantSplit/>
        </w:trPr>
        <w:tc>
          <w:tcPr>
            <w:tcW w:type="dxa" w:w="1944"/>
            <w:shd w:fill="E9F2EC"/>
          </w:tcPr>
          <w:p>
            <w:pPr>
              <w:keepNext/>
            </w:pPr>
            <w:r>
              <w:rPr>
                <w:b/>
              </w:rPr>
              <w:t>Match or cost</w:t>
            </w:r>
          </w:p>
        </w:tc>
        <w:tc>
          <w:tcPr>
            <w:tcW w:type="dxa" w:w="8568"/>
          </w:tcPr>
          <w:p>
            <w:pPr>
              <w:keepNext/>
            </w:pPr>
            <w:r>
              <w:t>Match required; rate varies</w:t>
            </w:r>
          </w:p>
        </w:tc>
      </w:tr>
      <w:tr>
        <w:trPr>
          <w:cantSplit/>
        </w:trPr>
        <w:tc>
          <w:tcPr>
            <w:tcW w:type="dxa" w:w="1944"/>
            <w:shd w:fill="E9F2EC"/>
          </w:tcPr>
          <w:p>
            <w:pPr>
              <w:keepNext/>
            </w:pPr>
            <w:r>
              <w:rPr>
                <w:b/>
              </w:rPr>
              <w:t>Official source</w:t>
            </w:r>
          </w:p>
        </w:tc>
        <w:tc>
          <w:tcPr>
            <w:tcW w:type="dxa" w:w="8568"/>
          </w:tcPr>
          <w:p>
            <w:pPr>
              <w:keepNext/>
            </w:pPr>
            <w:hyperlink r:id="rId387">
              <w:r>
                <w:rPr>
                  <w:color w:val="1B6A8F"/>
                  <w:u w:val="single"/>
                </w:rPr>
                <w:t>Program Website</w:t>
              </w:r>
            </w:hyperlink>
            <w:r>
              <w:t xml:space="preserve"> (https://development.ohio.gov/community/governors-office-of-appalachia)</w:t>
            </w:r>
          </w:p>
        </w:tc>
      </w:tr>
      <w:tr>
        <w:trPr>
          <w:cantSplit/>
        </w:trPr>
        <w:tc>
          <w:tcPr>
            <w:tcW w:type="dxa" w:w="1944"/>
            <w:shd w:fill="E9F2EC"/>
          </w:tcPr>
          <w:p>
            <w:pPr>
              <w:keepNext w:val="0"/>
            </w:pPr>
            <w:r>
              <w:rPr>
                <w:b/>
              </w:rPr>
              <w:t>Record ID</w:t>
            </w:r>
          </w:p>
        </w:tc>
        <w:tc>
          <w:tcPr>
            <w:tcW w:type="dxa" w:w="8568"/>
          </w:tcPr>
          <w:p>
            <w:pPr>
              <w:keepNext w:val="0"/>
            </w:pPr>
            <w:r>
              <w:t>RERC-FND-0405</w:t>
            </w:r>
          </w:p>
        </w:tc>
      </w:tr>
    </w:tbl>
    <w:p>
      <w:pPr>
        <w:pStyle w:val="Heading2"/>
        <w:keepNext/>
        <w:spacing w:before="160" w:after="60"/>
      </w:pPr>
      <w:r>
        <w:t>Abandoned Mine Land Economic Revitalization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Reclaim and remediate abandoned mine lands and support economic revitalization in impacted Ohio communities.</w:t>
            </w:r>
          </w:p>
        </w:tc>
      </w:tr>
      <w:tr>
        <w:trPr>
          <w:cantSplit/>
        </w:trPr>
        <w:tc>
          <w:tcPr>
            <w:tcW w:type="dxa" w:w="1944"/>
            <w:shd w:fill="E6F1F5"/>
          </w:tcPr>
          <w:p>
            <w:pPr>
              <w:keepNext/>
            </w:pPr>
            <w:r>
              <w:rPr>
                <w:b/>
              </w:rPr>
              <w:t>Best for</w:t>
            </w:r>
          </w:p>
        </w:tc>
        <w:tc>
          <w:tcPr>
            <w:tcW w:type="dxa" w:w="8568"/>
          </w:tcPr>
          <w:p>
            <w:pPr>
              <w:keepNext/>
            </w:pPr>
            <w:r>
              <w:t>Local governments and eligible entities in areas with legacy coal mining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RERC-FND-0388</w:t>
            </w:r>
          </w:p>
        </w:tc>
      </w:tr>
    </w:tbl>
    <w:p>
      <w:pPr>
        <w:pStyle w:val="Heading2"/>
        <w:keepNext/>
        <w:spacing w:before="160" w:after="60"/>
      </w:pPr>
      <w:r>
        <w:t>Aquatic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programs that educate youth and adults about aquatic resources, fishing, and responsible water use in Ohio.</w:t>
            </w:r>
          </w:p>
        </w:tc>
      </w:tr>
      <w:tr>
        <w:trPr>
          <w:cantSplit/>
        </w:trPr>
        <w:tc>
          <w:tcPr>
            <w:tcW w:type="dxa" w:w="1944"/>
            <w:shd w:fill="E9F2EC"/>
          </w:tcPr>
          <w:p>
            <w:pPr>
              <w:keepNext/>
            </w:pPr>
            <w:r>
              <w:rPr>
                <w:b/>
              </w:rPr>
              <w:t>Best for</w:t>
            </w:r>
          </w:p>
        </w:tc>
        <w:tc>
          <w:tcPr>
            <w:tcW w:type="dxa" w:w="8568"/>
          </w:tcPr>
          <w:p>
            <w:pPr>
              <w:keepNext/>
            </w:pPr>
            <w:r>
              <w:t>Nonprofits, schools, and government agencies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RERC-FND-0390</w:t>
            </w:r>
          </w:p>
        </w:tc>
      </w:tr>
    </w:tbl>
    <w:p>
      <w:pPr>
        <w:pStyle w:val="Heading2"/>
        <w:keepNext/>
        <w:spacing w:before="160" w:after="60"/>
      </w:pPr>
      <w:r>
        <w:t>Boating Infrastructure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improve public boating infrastructure including docks, tie-up facilities, and support amenities for transient recreational boaters.</w:t>
            </w:r>
          </w:p>
        </w:tc>
      </w:tr>
      <w:tr>
        <w:trPr>
          <w:cantSplit/>
        </w:trPr>
        <w:tc>
          <w:tcPr>
            <w:tcW w:type="dxa" w:w="1944"/>
            <w:shd w:fill="E6F1F5"/>
          </w:tcPr>
          <w:p>
            <w:pPr>
              <w:keepNext/>
            </w:pPr>
            <w:r>
              <w:rPr>
                <w:b/>
              </w:rPr>
              <w:t>Best for</w:t>
            </w:r>
          </w:p>
        </w:tc>
        <w:tc>
          <w:tcPr>
            <w:tcW w:type="dxa" w:w="8568"/>
          </w:tcPr>
          <w:p>
            <w:pPr>
              <w:keepNext/>
            </w:pPr>
            <w:r>
              <w:t>State and local governments and nonprofits managing public boating facilities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RERC-FND-0391</w:t>
            </w:r>
          </w:p>
        </w:tc>
      </w:tr>
    </w:tbl>
    <w:p>
      <w:pPr>
        <w:pStyle w:val="Heading2"/>
        <w:keepNext/>
        <w:spacing w:before="160" w:after="60"/>
      </w:pPr>
      <w:r>
        <w:t>Boating Safety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boating safety education programs by funding equipment, life jackets, instructor certification, and educational materials.</w:t>
            </w:r>
          </w:p>
        </w:tc>
      </w:tr>
      <w:tr>
        <w:trPr>
          <w:cantSplit/>
        </w:trPr>
        <w:tc>
          <w:tcPr>
            <w:tcW w:type="dxa" w:w="1944"/>
            <w:shd w:fill="E9F2EC"/>
          </w:tcPr>
          <w:p>
            <w:pPr>
              <w:keepNext/>
            </w:pPr>
            <w:r>
              <w:rPr>
                <w:b/>
              </w:rPr>
              <w:t>Best for</w:t>
            </w:r>
          </w:p>
        </w:tc>
        <w:tc>
          <w:tcPr>
            <w:tcW w:type="dxa" w:w="8568"/>
          </w:tcPr>
          <w:p>
            <w:pPr>
              <w:keepNext/>
            </w:pPr>
            <w:r>
              <w:t>Nonprofits, educational institutions, and government agencies providing boating education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$30K per recipient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RERC-FND-0392</w:t>
            </w:r>
          </w:p>
        </w:tc>
      </w:tr>
    </w:tbl>
    <w:p>
      <w:pPr>
        <w:pStyle w:val="Heading2"/>
        <w:keepNext/>
        <w:spacing w:before="160" w:after="60"/>
      </w:pPr>
      <w:r>
        <w:t>Clean Ohio Trail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construction of new trails, extension of existing trails, and acquisition of land for recreational trail use.</w:t>
            </w:r>
          </w:p>
        </w:tc>
      </w:tr>
      <w:tr>
        <w:trPr>
          <w:cantSplit/>
        </w:trPr>
        <w:tc>
          <w:tcPr>
            <w:tcW w:type="dxa" w:w="1944"/>
            <w:shd w:fill="E6F1F5"/>
          </w:tcPr>
          <w:p>
            <w:pPr>
              <w:keepNext/>
            </w:pPr>
            <w:r>
              <w:rPr>
                <w:b/>
              </w:rPr>
              <w:t>Best for</w:t>
            </w:r>
          </w:p>
        </w:tc>
        <w:tc>
          <w:tcPr>
            <w:tcW w:type="dxa" w:w="8568"/>
          </w:tcPr>
          <w:p>
            <w:pPr>
              <w:keepNext/>
            </w:pPr>
            <w:r>
              <w:t>Local governments, park districts,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Up to 75% of project costs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RERC-FND-0397</w:t>
            </w:r>
          </w:p>
        </w:tc>
      </w:tr>
    </w:tbl>
    <w:p>
      <w:pPr>
        <w:pStyle w:val="Heading2"/>
        <w:keepNext/>
        <w:spacing w:before="160" w:after="60"/>
      </w:pPr>
      <w:r>
        <w:t>Coastal Management Assistance Grant Program</w:t>
      </w:r>
    </w:p>
    <w:p>
      <w:pPr>
        <w:keepNext/>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protection, restoration, and responsible use of Ohio's Lake Erie coastal resources and shoreline.</w:t>
            </w:r>
          </w:p>
        </w:tc>
      </w:tr>
      <w:tr>
        <w:trPr>
          <w:cantSplit/>
        </w:trPr>
        <w:tc>
          <w:tcPr>
            <w:tcW w:type="dxa" w:w="1944"/>
            <w:shd w:fill="E9F2EC"/>
          </w:tcPr>
          <w:p>
            <w:pPr>
              <w:keepNext/>
            </w:pPr>
            <w:r>
              <w:rPr>
                <w:b/>
              </w:rPr>
              <w:t>Best for</w:t>
            </w:r>
          </w:p>
        </w:tc>
        <w:tc>
          <w:tcPr>
            <w:tcW w:type="dxa" w:w="8568"/>
          </w:tcPr>
          <w:p>
            <w:pPr>
              <w:keepNext/>
            </w:pPr>
            <w:r>
              <w:t>State and local governments and nonprofits in the Lake Erie coastal zone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RERC-FND-0650</w:t>
            </w:r>
          </w:p>
        </w:tc>
      </w:tr>
    </w:tbl>
    <w:p>
      <w:pPr>
        <w:pStyle w:val="Heading2"/>
        <w:keepNext/>
        <w:spacing w:before="160" w:after="60"/>
      </w:pPr>
      <w:r>
        <w:t>Conservation Club Competitive Partnership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habitat improvement, conservation education, and wildlife management projects undertaken by Ohio conservation clubs.</w:t>
            </w:r>
          </w:p>
        </w:tc>
      </w:tr>
      <w:tr>
        <w:trPr>
          <w:cantSplit/>
        </w:trPr>
        <w:tc>
          <w:tcPr>
            <w:tcW w:type="dxa" w:w="1944"/>
            <w:shd w:fill="E6F1F5"/>
          </w:tcPr>
          <w:p>
            <w:pPr>
              <w:keepNext/>
            </w:pPr>
            <w:r>
              <w:rPr>
                <w:b/>
              </w:rPr>
              <w:t>Best for</w:t>
            </w:r>
          </w:p>
        </w:tc>
        <w:tc>
          <w:tcPr>
            <w:tcW w:type="dxa" w:w="8568"/>
          </w:tcPr>
          <w:p>
            <w:pPr>
              <w:keepNext/>
            </w:pPr>
            <w:r>
              <w:t>Sportsmen's clubs and conservation organizations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RERC-FND-0401</w:t>
            </w:r>
          </w:p>
        </w:tc>
      </w:tr>
    </w:tbl>
    <w:p>
      <w:pPr>
        <w:pStyle w:val="Heading2"/>
        <w:keepNext/>
        <w:spacing w:before="160" w:after="60"/>
      </w:pPr>
      <w:r>
        <w:t>Cooperative Boating Facility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improve cooperative public boating access sites and related facilities on Ohio's waterways.</w:t>
            </w:r>
          </w:p>
        </w:tc>
      </w:tr>
      <w:tr>
        <w:trPr>
          <w:cantSplit/>
        </w:trPr>
        <w:tc>
          <w:tcPr>
            <w:tcW w:type="dxa" w:w="1944"/>
            <w:shd w:fill="E9F2EC"/>
          </w:tcPr>
          <w:p>
            <w:pPr>
              <w:keepNext/>
            </w:pPr>
            <w:r>
              <w:rPr>
                <w:b/>
              </w:rPr>
              <w:t>Best for</w:t>
            </w:r>
          </w:p>
        </w:tc>
        <w:tc>
          <w:tcPr>
            <w:tcW w:type="dxa" w:w="8568"/>
          </w:tcPr>
          <w:p>
            <w:pPr>
              <w:keepNext/>
            </w:pPr>
            <w:r>
              <w:t>Local governments and eligible entities that own public boating facilities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RERC-FND-0402</w:t>
            </w:r>
          </w:p>
        </w:tc>
      </w:tr>
    </w:tbl>
    <w:p>
      <w:pPr>
        <w:pStyle w:val="Heading2"/>
        <w:keepNext/>
        <w:spacing w:before="160" w:after="60"/>
      </w:pPr>
      <w:r>
        <w:t>LWCF Outdoor Recreation Legacy Partnerships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 or significantly renovate outdoor recreation spaces in low-income and urban areas that lack access to parks.</w:t>
            </w:r>
          </w:p>
        </w:tc>
      </w:tr>
      <w:tr>
        <w:trPr>
          <w:cantSplit/>
        </w:trPr>
        <w:tc>
          <w:tcPr>
            <w:tcW w:type="dxa" w:w="1944"/>
            <w:shd w:fill="E6F1F5"/>
          </w:tcPr>
          <w:p>
            <w:pPr>
              <w:keepNext/>
            </w:pPr>
            <w:r>
              <w:rPr>
                <w:b/>
              </w:rPr>
              <w:t>Best for</w:t>
            </w:r>
          </w:p>
        </w:tc>
        <w:tc>
          <w:tcPr>
            <w:tcW w:type="dxa" w:w="8568"/>
          </w:tcPr>
          <w:p>
            <w:pPr>
              <w:keepNext/>
            </w:pPr>
            <w:r>
              <w:t>Local governments and nonprofits in underserved urban communities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RERC-FND-0406</w:t>
            </w:r>
          </w:p>
        </w:tc>
      </w:tr>
    </w:tbl>
    <w:p>
      <w:pPr>
        <w:pStyle w:val="Heading2"/>
        <w:keepNext/>
        <w:spacing w:before="160" w:after="60"/>
      </w:pPr>
      <w:r>
        <w:t>Land and Water Conservation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and develop public outdoor recreation areas and facilities in Ohio.</w:t>
            </w:r>
          </w:p>
        </w:tc>
      </w:tr>
      <w:tr>
        <w:trPr>
          <w:cantSplit/>
        </w:trPr>
        <w:tc>
          <w:tcPr>
            <w:tcW w:type="dxa" w:w="1944"/>
            <w:shd w:fill="E9F2EC"/>
          </w:tcPr>
          <w:p>
            <w:pPr>
              <w:keepNext/>
            </w:pPr>
            <w:r>
              <w:rPr>
                <w:b/>
              </w:rPr>
              <w:t>Best for</w:t>
            </w:r>
          </w:p>
        </w:tc>
        <w:tc>
          <w:tcPr>
            <w:tcW w:type="dxa" w:w="8568"/>
          </w:tcPr>
          <w:p>
            <w:pPr>
              <w:keepNext/>
            </w:pPr>
            <w:r>
              <w:t>Local and state governments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RERC-FND-0407</w:t>
            </w:r>
          </w:p>
        </w:tc>
      </w:tr>
    </w:tbl>
    <w:p>
      <w:pPr>
        <w:pStyle w:val="Heading2"/>
        <w:keepNext/>
        <w:spacing w:before="160" w:after="60"/>
      </w:pPr>
      <w:r>
        <w:t>NASP Instructor Training and Grant Packet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National Archery in the Schools Program (NASP) instructor training and archery equipment for Ohio schools and youth programs.</w:t>
            </w:r>
          </w:p>
        </w:tc>
      </w:tr>
      <w:tr>
        <w:trPr>
          <w:cantSplit/>
        </w:trPr>
        <w:tc>
          <w:tcPr>
            <w:tcW w:type="dxa" w:w="1944"/>
            <w:shd w:fill="E6F1F5"/>
          </w:tcPr>
          <w:p>
            <w:pPr>
              <w:keepNext/>
            </w:pPr>
            <w:r>
              <w:rPr>
                <w:b/>
              </w:rPr>
              <w:t>Best for</w:t>
            </w:r>
          </w:p>
        </w:tc>
        <w:tc>
          <w:tcPr>
            <w:tcW w:type="dxa" w:w="8568"/>
          </w:tcPr>
          <w:p>
            <w:pPr>
              <w:keepNext/>
            </w:pPr>
            <w:r>
              <w:t>Schools and youth organizations in Ohio</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RERC-FND-0409</w:t>
            </w:r>
          </w:p>
        </w:tc>
      </w:tr>
    </w:tbl>
    <w:p>
      <w:pPr>
        <w:pStyle w:val="Heading2"/>
        <w:keepNext/>
        <w:spacing w:before="160" w:after="60"/>
      </w:pPr>
      <w:r>
        <w:t>Natural Areas Research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scientific research on Ohio's natural areas, rare species, and ecological communities to inform conservation and management decisions.</w:t>
            </w:r>
          </w:p>
        </w:tc>
      </w:tr>
      <w:tr>
        <w:trPr>
          <w:cantSplit/>
        </w:trPr>
        <w:tc>
          <w:tcPr>
            <w:tcW w:type="dxa" w:w="1944"/>
            <w:shd w:fill="E9F2EC"/>
          </w:tcPr>
          <w:p>
            <w:pPr>
              <w:keepNext/>
            </w:pPr>
            <w:r>
              <w:rPr>
                <w:b/>
              </w:rPr>
              <w:t>Best for</w:t>
            </w:r>
          </w:p>
        </w:tc>
        <w:tc>
          <w:tcPr>
            <w:tcW w:type="dxa" w:w="8568"/>
          </w:tcPr>
          <w:p>
            <w:pPr>
              <w:keepNext/>
            </w:pPr>
            <w:r>
              <w:t>Researchers, academic institutions,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RERC-FND-0410</w:t>
            </w:r>
          </w:p>
        </w:tc>
      </w:tr>
    </w:tbl>
    <w:p>
      <w:pPr>
        <w:pStyle w:val="Heading2"/>
        <w:keepNext/>
        <w:spacing w:before="160" w:after="60"/>
      </w:pPr>
      <w:r>
        <w:t>NatureWorks</w:t>
      </w:r>
    </w:p>
    <w:p>
      <w:pPr>
        <w:keepNext/>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capital source for rural parks and community recreation.</w:t>
            </w:r>
          </w:p>
        </w:tc>
      </w:tr>
      <w:tr>
        <w:trPr>
          <w:cantSplit/>
        </w:trPr>
        <w:tc>
          <w:tcPr>
            <w:tcW w:type="dxa" w:w="1944"/>
            <w:shd w:fill="E6F1F5"/>
          </w:tcPr>
          <w:p>
            <w:pPr>
              <w:keepNext/>
            </w:pPr>
            <w:r>
              <w:rPr>
                <w:b/>
              </w:rPr>
              <w:t>Best for</w:t>
            </w:r>
          </w:p>
        </w:tc>
        <w:tc>
          <w:tcPr>
            <w:tcW w:type="dxa" w:w="8568"/>
          </w:tcPr>
          <w:p>
            <w:pPr>
              <w:keepNext/>
            </w:pPr>
            <w:r>
              <w:t>Ohio political subdivisions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 facilities; acquisition; development</w:t>
            </w:r>
          </w:p>
        </w:tc>
      </w:tr>
      <w:tr>
        <w:trPr>
          <w:cantSplit/>
        </w:trPr>
        <w:tc>
          <w:tcPr>
            <w:tcW w:type="dxa" w:w="1944"/>
            <w:shd w:fill="E6F1F5"/>
          </w:tcPr>
          <w:p>
            <w:pPr>
              <w:keepNext/>
            </w:pPr>
            <w:r>
              <w:rPr>
                <w:b/>
              </w:rPr>
              <w:t>Amount or cost</w:t>
            </w:r>
          </w:p>
        </w:tc>
        <w:tc>
          <w:tcPr>
            <w:tcW w:type="dxa" w:w="8568"/>
          </w:tcPr>
          <w:p>
            <w:pPr>
              <w:keepNext/>
            </w:pPr>
            <w:r>
              <w:t>Up to $150,000 commonly listed by ODNR</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89">
              <w:r>
                <w:rPr>
                  <w:color w:val="1B6A8F"/>
                  <w:u w:val="single"/>
                </w:rPr>
                <w:t>Program Website</w:t>
              </w:r>
            </w:hyperlink>
            <w:r>
              <w:t xml:space="preserve"> (https://ohiodnr.gov/buy-and-apply/apply-for-grants/grants/natureworks)</w:t>
            </w:r>
          </w:p>
        </w:tc>
      </w:tr>
      <w:tr>
        <w:trPr>
          <w:cantSplit/>
        </w:trPr>
        <w:tc>
          <w:tcPr>
            <w:tcW w:type="dxa" w:w="1944"/>
            <w:shd w:fill="E6F1F5"/>
          </w:tcPr>
          <w:p>
            <w:pPr>
              <w:keepNext w:val="0"/>
            </w:pPr>
            <w:r>
              <w:rPr>
                <w:b/>
              </w:rPr>
              <w:t>Record ID</w:t>
            </w:r>
          </w:p>
        </w:tc>
        <w:tc>
          <w:tcPr>
            <w:tcW w:type="dxa" w:w="8568"/>
          </w:tcPr>
          <w:p>
            <w:pPr>
              <w:keepNext w:val="0"/>
            </w:pPr>
            <w:r>
              <w:t>RERC-FND-0411</w:t>
            </w:r>
          </w:p>
        </w:tc>
      </w:tr>
    </w:tbl>
    <w:p>
      <w:pPr>
        <w:pStyle w:val="Heading2"/>
        <w:keepNext/>
        <w:spacing w:before="160" w:after="60"/>
      </w:pPr>
      <w:r>
        <w:t>NatureWorks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and rehabilitation of public recreational areas including playgrounds, trails, sports courts, and park amenities.</w:t>
            </w:r>
          </w:p>
        </w:tc>
      </w:tr>
      <w:tr>
        <w:trPr>
          <w:cantSplit/>
        </w:trPr>
        <w:tc>
          <w:tcPr>
            <w:tcW w:type="dxa" w:w="1944"/>
            <w:shd w:fill="E9F2EC"/>
          </w:tcPr>
          <w:p>
            <w:pPr>
              <w:keepNext/>
            </w:pPr>
            <w:r>
              <w:rPr>
                <w:b/>
              </w:rPr>
              <w:t>Best for</w:t>
            </w:r>
          </w:p>
        </w:tc>
        <w:tc>
          <w:tcPr>
            <w:tcW w:type="dxa" w:w="8568"/>
          </w:tcPr>
          <w:p>
            <w:pPr>
              <w:keepNext/>
            </w:pPr>
            <w:r>
              <w:t>Local government subdivisions (townships, villages, cities, counties, park districts, joint recreation districts, and conservancy districts)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75% reimbursement</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RERC-FND-0412</w:t>
            </w:r>
          </w:p>
        </w:tc>
      </w:tr>
    </w:tbl>
    <w:p>
      <w:pPr>
        <w:pStyle w:val="Heading2"/>
        <w:keepNext/>
        <w:spacing w:before="160" w:after="60"/>
      </w:pPr>
      <w:r>
        <w:t>Navigational Aids</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installation and maintenance of navigational buoys, markers, and safety aids on Ohio's public waterways.</w:t>
            </w:r>
          </w:p>
        </w:tc>
      </w:tr>
      <w:tr>
        <w:trPr>
          <w:cantSplit/>
        </w:trPr>
        <w:tc>
          <w:tcPr>
            <w:tcW w:type="dxa" w:w="1944"/>
            <w:shd w:fill="E6F1F5"/>
          </w:tcPr>
          <w:p>
            <w:pPr>
              <w:keepNext/>
            </w:pPr>
            <w:r>
              <w:rPr>
                <w:b/>
              </w:rPr>
              <w:t>Best for</w:t>
            </w:r>
          </w:p>
        </w:tc>
        <w:tc>
          <w:tcPr>
            <w:tcW w:type="dxa" w:w="8568"/>
          </w:tcPr>
          <w:p>
            <w:pPr>
              <w:keepNext/>
            </w:pPr>
            <w:r>
              <w:t>Local governments with navigable waterways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RERC-FND-0413</w:t>
            </w:r>
          </w:p>
        </w:tc>
      </w:tr>
    </w:tbl>
    <w:p>
      <w:pPr>
        <w:pStyle w:val="Heading2"/>
        <w:keepNext/>
        <w:spacing w:before="160" w:after="60"/>
      </w:pPr>
      <w:r>
        <w:t>Ohio Geology Student Research</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student research on Ohio's geological resources, including fieldwork, analysis, and publication of findings.</w:t>
            </w:r>
          </w:p>
        </w:tc>
      </w:tr>
      <w:tr>
        <w:trPr>
          <w:cantSplit/>
        </w:trPr>
        <w:tc>
          <w:tcPr>
            <w:tcW w:type="dxa" w:w="1944"/>
            <w:shd w:fill="E9F2EC"/>
          </w:tcPr>
          <w:p>
            <w:pPr>
              <w:keepNext/>
            </w:pPr>
            <w:r>
              <w:rPr>
                <w:b/>
              </w:rPr>
              <w:t>Best for</w:t>
            </w:r>
          </w:p>
        </w:tc>
        <w:tc>
          <w:tcPr>
            <w:tcW w:type="dxa" w:w="8568"/>
          </w:tcPr>
          <w:p>
            <w:pPr>
              <w:keepNext/>
            </w:pPr>
            <w:r>
              <w:t>Undergraduate and graduate students studying geology at Ohio institutions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RERC-FND-0414</w:t>
            </w:r>
          </w:p>
        </w:tc>
      </w:tr>
    </w:tbl>
    <w:p>
      <w:pPr>
        <w:pStyle w:val="Heading2"/>
        <w:keepNext/>
        <w:spacing w:before="160" w:after="60"/>
      </w:pPr>
      <w:r>
        <w:t>Ohio River Basin H2OHIO Wetland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creation, restoration, and enhancement of wetlands in the Ohio River Basin to improve water quality and habitat.</w:t>
            </w:r>
          </w:p>
        </w:tc>
      </w:tr>
      <w:tr>
        <w:trPr>
          <w:cantSplit/>
        </w:trPr>
        <w:tc>
          <w:tcPr>
            <w:tcW w:type="dxa" w:w="1944"/>
            <w:shd w:fill="E6F1F5"/>
          </w:tcPr>
          <w:p>
            <w:pPr>
              <w:keepNext/>
            </w:pPr>
            <w:r>
              <w:rPr>
                <w:b/>
              </w:rPr>
              <w:t>Best for</w:t>
            </w:r>
          </w:p>
        </w:tc>
        <w:tc>
          <w:tcPr>
            <w:tcW w:type="dxa" w:w="8568"/>
          </w:tcPr>
          <w:p>
            <w:pPr>
              <w:keepNext/>
            </w:pPr>
            <w:r>
              <w:t>Landowners, local governments, and conservation organizations in the Ohio River Basin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RERC-FND-0417</w:t>
            </w:r>
          </w:p>
        </w:tc>
      </w:tr>
    </w:tbl>
    <w:p>
      <w:pPr>
        <w:pStyle w:val="Heading2"/>
        <w:keepNext/>
        <w:spacing w:before="160" w:after="60"/>
      </w:pPr>
      <w:r>
        <w:t>Paddling Enhancement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 access and infrastructure for hand-powered watercraft including kayak launches, ADA-compliant ramps, mooring stations, and storage racks.</w:t>
            </w:r>
          </w:p>
        </w:tc>
      </w:tr>
      <w:tr>
        <w:trPr>
          <w:cantSplit/>
        </w:trPr>
        <w:tc>
          <w:tcPr>
            <w:tcW w:type="dxa" w:w="1944"/>
            <w:shd w:fill="E9F2EC"/>
          </w:tcPr>
          <w:p>
            <w:pPr>
              <w:keepNext/>
            </w:pPr>
            <w:r>
              <w:rPr>
                <w:b/>
              </w:rPr>
              <w:t>Best for</w:t>
            </w:r>
          </w:p>
        </w:tc>
        <w:tc>
          <w:tcPr>
            <w:tcW w:type="dxa" w:w="8568"/>
          </w:tcPr>
          <w:p>
            <w:pPr>
              <w:keepNext/>
            </w:pPr>
            <w:r>
              <w:t>Political subdivisions (townships, villages, cities, counties, and port authorities)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Up to $75K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RERC-FND-0418</w:t>
            </w:r>
          </w:p>
        </w:tc>
      </w:tr>
    </w:tbl>
    <w:p>
      <w:pPr>
        <w:pStyle w:val="Heading2"/>
        <w:keepNext/>
        <w:spacing w:before="160" w:after="60"/>
      </w:pPr>
      <w:r>
        <w:t>Recreational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development and maintenance of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Up to 80% reimbursement</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RERC-FND-0419</w:t>
            </w:r>
          </w:p>
        </w:tc>
      </w:tr>
    </w:tbl>
    <w:p>
      <w:pPr>
        <w:pStyle w:val="Heading2"/>
        <w:keepNext/>
        <w:spacing w:before="160" w:after="60"/>
      </w:pPr>
      <w:r>
        <w:t>Step Outside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 underserved youth with Ohio's public lands, natural areas, and outdoor recreation opportunities through guided outdoor experiences.</w:t>
            </w:r>
          </w:p>
        </w:tc>
      </w:tr>
      <w:tr>
        <w:trPr>
          <w:cantSplit/>
        </w:trPr>
        <w:tc>
          <w:tcPr>
            <w:tcW w:type="dxa" w:w="1944"/>
            <w:shd w:fill="E9F2EC"/>
          </w:tcPr>
          <w:p>
            <w:pPr>
              <w:keepNext/>
            </w:pPr>
            <w:r>
              <w:rPr>
                <w:b/>
              </w:rPr>
              <w:t>Best for</w:t>
            </w:r>
          </w:p>
        </w:tc>
        <w:tc>
          <w:tcPr>
            <w:tcW w:type="dxa" w:w="8568"/>
          </w:tcPr>
          <w:p>
            <w:pPr>
              <w:keepNext/>
            </w:pPr>
            <w:r>
              <w:t>Youth-serving organizations and summer programs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RERC-FND-0421</w:t>
            </w:r>
          </w:p>
        </w:tc>
      </w:tr>
    </w:tbl>
    <w:p>
      <w:pPr>
        <w:pStyle w:val="Heading2"/>
        <w:keepNext/>
        <w:spacing w:before="160" w:after="60"/>
      </w:pPr>
      <w:r>
        <w:t>Storybook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Install outdoor literacy trail programs in public parks and natural areas to combine reading with outdoor physical activity.</w:t>
            </w:r>
          </w:p>
        </w:tc>
      </w:tr>
      <w:tr>
        <w:trPr>
          <w:cantSplit/>
        </w:trPr>
        <w:tc>
          <w:tcPr>
            <w:tcW w:type="dxa" w:w="1944"/>
            <w:shd w:fill="E6F1F5"/>
          </w:tcPr>
          <w:p>
            <w:pPr>
              <w:keepNext/>
            </w:pPr>
            <w:r>
              <w:rPr>
                <w:b/>
              </w:rPr>
              <w:t>Best for</w:t>
            </w:r>
          </w:p>
        </w:tc>
        <w:tc>
          <w:tcPr>
            <w:tcW w:type="dxa" w:w="8568"/>
          </w:tcPr>
          <w:p>
            <w:pPr>
              <w:keepNext/>
            </w:pPr>
            <w:r>
              <w:t>Local governments, park districts, and nonprofits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RERC-FND-0422</w:t>
            </w:r>
          </w:p>
        </w:tc>
      </w:tr>
    </w:tbl>
    <w:p>
      <w:pPr>
        <w:pStyle w:val="Heading2"/>
        <w:keepNext/>
        <w:spacing w:before="160" w:after="60"/>
      </w:pPr>
      <w:r>
        <w:t>Urban Canopy Restoration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planting and restoration of trees in urban and suburban areas to expand Ohio's tree canopy and environmental benefits.</w:t>
            </w:r>
          </w:p>
        </w:tc>
      </w:tr>
      <w:tr>
        <w:trPr>
          <w:cantSplit/>
        </w:trPr>
        <w:tc>
          <w:tcPr>
            <w:tcW w:type="dxa" w:w="1944"/>
            <w:shd w:fill="E9F2EC"/>
          </w:tcPr>
          <w:p>
            <w:pPr>
              <w:keepNext/>
            </w:pPr>
            <w:r>
              <w:rPr>
                <w:b/>
              </w:rPr>
              <w:t>Best for</w:t>
            </w:r>
          </w:p>
        </w:tc>
        <w:tc>
          <w:tcPr>
            <w:tcW w:type="dxa" w:w="8568"/>
          </w:tcPr>
          <w:p>
            <w:pPr>
              <w:keepNext/>
            </w:pPr>
            <w:r>
              <w:t>Municipalities, townships, and nonprofits in Ohio</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RERC-FND-0424</w:t>
            </w:r>
          </w:p>
        </w:tc>
      </w:tr>
    </w:tbl>
    <w:p>
      <w:pPr>
        <w:pStyle w:val="Heading2"/>
        <w:keepNext/>
        <w:spacing w:before="160" w:after="60"/>
      </w:pPr>
      <w:r>
        <w:t>Wildlife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wildlife education and conservation literacy programs for Ohio students and the general public.</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RERC-FND-0426</w:t>
            </w:r>
          </w:p>
        </w:tc>
      </w:tr>
    </w:tbl>
    <w:p>
      <w:pPr>
        <w:pStyle w:val="Heading2"/>
        <w:keepNext/>
        <w:spacing w:before="160" w:after="60"/>
      </w:pPr>
      <w:r>
        <w:t>Clean Water Act Section 319(h)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Implement nonpoint source pollution control programs and projects to protect and restore water quality in Ohio.</w:t>
            </w:r>
          </w:p>
        </w:tc>
      </w:tr>
      <w:tr>
        <w:trPr>
          <w:cantSplit/>
        </w:trPr>
        <w:tc>
          <w:tcPr>
            <w:tcW w:type="dxa" w:w="1944"/>
            <w:shd w:fill="E9F2EC"/>
          </w:tcPr>
          <w:p>
            <w:pPr>
              <w:keepNext/>
            </w:pPr>
            <w:r>
              <w:rPr>
                <w:b/>
              </w:rPr>
              <w:t>Best for</w:t>
            </w:r>
          </w:p>
        </w:tc>
        <w:tc>
          <w:tcPr>
            <w:tcW w:type="dxa" w:w="8568"/>
          </w:tcPr>
          <w:p>
            <w:pPr>
              <w:keepNext/>
            </w:pPr>
            <w:r>
              <w:t>State and local governments, nonprofits, and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RERC-FND-0398</w:t>
            </w:r>
          </w:p>
        </w:tc>
      </w:tr>
    </w:tbl>
    <w:p>
      <w:pPr>
        <w:pStyle w:val="Heading2"/>
        <w:keepNext/>
        <w:spacing w:before="160" w:after="60"/>
      </w:pPr>
      <w:r>
        <w:t>Environmental Education Fund</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environmental education programs that improve environmental literacy and stewardship among Ohio's citizens.</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6F1F5"/>
          </w:tcPr>
          <w:p>
            <w:pPr>
              <w:keepNext w:val="0"/>
            </w:pPr>
            <w:r>
              <w:rPr>
                <w:b/>
              </w:rPr>
              <w:t>Record ID</w:t>
            </w:r>
          </w:p>
        </w:tc>
        <w:tc>
          <w:tcPr>
            <w:tcW w:type="dxa" w:w="8568"/>
          </w:tcPr>
          <w:p>
            <w:pPr>
              <w:keepNext w:val="0"/>
            </w:pPr>
            <w:r>
              <w:t>RERC-FND-0403</w:t>
            </w:r>
          </w:p>
        </w:tc>
      </w:tr>
    </w:tbl>
    <w:p>
      <w:pPr>
        <w:pStyle w:val="Heading2"/>
        <w:keepNext/>
        <w:spacing w:before="160" w:after="60"/>
      </w:pPr>
      <w:r>
        <w:t>Section 319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nonpoint source water pollution prevention and control projects including best management practices and watershed restoration.</w:t>
            </w:r>
          </w:p>
        </w:tc>
      </w:tr>
      <w:tr>
        <w:trPr>
          <w:cantSplit/>
        </w:trPr>
        <w:tc>
          <w:tcPr>
            <w:tcW w:type="dxa" w:w="1944"/>
            <w:shd w:fill="E9F2EC"/>
          </w:tcPr>
          <w:p>
            <w:pPr>
              <w:keepNext/>
            </w:pPr>
            <w:r>
              <w:rPr>
                <w:b/>
              </w:rPr>
              <w:t>Best for</w:t>
            </w:r>
          </w:p>
        </w:tc>
        <w:tc>
          <w:tcPr>
            <w:tcW w:type="dxa" w:w="8568"/>
          </w:tcPr>
          <w:p>
            <w:pPr>
              <w:keepNext/>
            </w:pPr>
            <w:r>
              <w:t>Local governments, nonprofits, and watershed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RERC-FND-0420</w:t>
            </w:r>
          </w:p>
        </w:tc>
      </w:tr>
    </w:tbl>
    <w:p>
      <w:pPr>
        <w:pStyle w:val="Heading2"/>
        <w:keepNext/>
        <w:spacing w:before="160" w:after="60"/>
      </w:pPr>
      <w:r>
        <w:t>Clean Ohio Green Space Conservation Program</w:t>
      </w:r>
    </w:p>
    <w:p>
      <w:pPr>
        <w:keepNext/>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Best for</w:t>
            </w:r>
          </w:p>
        </w:tc>
        <w:tc>
          <w:tcPr>
            <w:tcW w:type="dxa" w:w="8568"/>
          </w:tcPr>
          <w:p>
            <w:pPr>
              <w:keepNext/>
            </w:pPr>
            <w:r>
              <w:t>Local governments; park districts; conservancies;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riparian corridors; greenways; conservation</w:t>
            </w:r>
          </w:p>
        </w:tc>
      </w:tr>
      <w:tr>
        <w:trPr>
          <w:cantSplit/>
        </w:trPr>
        <w:tc>
          <w:tcPr>
            <w:tcW w:type="dxa" w:w="1944"/>
            <w:shd w:fill="E6F1F5"/>
          </w:tcPr>
          <w:p>
            <w:pPr>
              <w:keepNext/>
            </w:pPr>
            <w:r>
              <w:rPr>
                <w:b/>
              </w:rPr>
              <w:t>Amount or cost</w:t>
            </w:r>
          </w:p>
        </w:tc>
        <w:tc>
          <w:tcPr>
            <w:tcW w:type="dxa" w:w="8568"/>
          </w:tcPr>
          <w:p>
            <w:pPr>
              <w:keepNext/>
            </w:pPr>
            <w:r>
              <w:t>District allocations vary</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6F1F5"/>
          </w:tcPr>
          <w:p>
            <w:pPr>
              <w:keepNext w:val="0"/>
            </w:pPr>
            <w:r>
              <w:rPr>
                <w:b/>
              </w:rPr>
              <w:t>Record ID</w:t>
            </w:r>
          </w:p>
        </w:tc>
        <w:tc>
          <w:tcPr>
            <w:tcW w:type="dxa" w:w="8568"/>
          </w:tcPr>
          <w:p>
            <w:pPr>
              <w:keepNext w:val="0"/>
            </w:pPr>
            <w:r>
              <w:t>RERC-FND-0395</w:t>
            </w:r>
          </w:p>
        </w:tc>
      </w:tr>
    </w:tbl>
    <w:p>
      <w:pPr>
        <w:pStyle w:val="Heading2"/>
        <w:keepNext/>
        <w:spacing w:before="160" w:after="60"/>
      </w:pPr>
      <w:r>
        <w:t>Clean Ohio Program</w:t>
      </w:r>
    </w:p>
    <w:p>
      <w:pPr>
        <w:keepNext/>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of open space, farmland, stream corridors, and ecological areas through the Clean Ohio Green Space and Agricultural Easement programs.</w:t>
            </w:r>
          </w:p>
        </w:tc>
      </w:tr>
      <w:tr>
        <w:trPr>
          <w:cantSplit/>
        </w:trPr>
        <w:tc>
          <w:tcPr>
            <w:tcW w:type="dxa" w:w="1944"/>
            <w:shd w:fill="E9F2EC"/>
          </w:tcPr>
          <w:p>
            <w:pPr>
              <w:keepNext/>
            </w:pPr>
            <w:r>
              <w:rPr>
                <w:b/>
              </w:rPr>
              <w:t>Best for</w:t>
            </w:r>
          </w:p>
        </w:tc>
        <w:tc>
          <w:tcPr>
            <w:tcW w:type="dxa" w:w="8568"/>
          </w:tcPr>
          <w:p>
            <w:pPr>
              <w:keepNext/>
            </w:pPr>
            <w:r>
              <w:t>Local governments, nonprofits,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75% of project costs</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9F2EC"/>
          </w:tcPr>
          <w:p>
            <w:pPr>
              <w:keepNext w:val="0"/>
            </w:pPr>
            <w:r>
              <w:rPr>
                <w:b/>
              </w:rPr>
              <w:t>Record ID</w:t>
            </w:r>
          </w:p>
        </w:tc>
        <w:tc>
          <w:tcPr>
            <w:tcW w:type="dxa" w:w="8568"/>
          </w:tcPr>
          <w:p>
            <w:pPr>
              <w:keepNext w:val="0"/>
            </w:pPr>
            <w:r>
              <w:t>RERC-FND-0396</w:t>
            </w:r>
          </w:p>
        </w:tc>
      </w:tr>
    </w:tbl>
    <w:p>
      <w:pPr>
        <w:pStyle w:val="Heading2"/>
        <w:keepNext/>
        <w:spacing w:before="160" w:after="60"/>
      </w:pPr>
      <w:r>
        <w:t>Clean Ohio Green Space Conservation Fund</w:t>
      </w:r>
    </w:p>
    <w:p>
      <w:pPr>
        <w:keepNext/>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Best for</w:t>
            </w:r>
          </w:p>
        </w:tc>
        <w:tc>
          <w:tcPr>
            <w:tcW w:type="dxa" w:w="8568"/>
          </w:tcPr>
          <w:p>
            <w:pPr>
              <w:keepNext/>
            </w:pPr>
            <w:r>
              <w:t>Local governments, park districts, conservation districts, and conservation nonprofits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greenspace; conservation easements; habitat; streams; wetlands; public access</w:t>
            </w:r>
          </w:p>
        </w:tc>
      </w:tr>
      <w:tr>
        <w:trPr>
          <w:cantSplit/>
        </w:trPr>
        <w:tc>
          <w:tcPr>
            <w:tcW w:type="dxa" w:w="1944"/>
            <w:shd w:fill="E6F1F5"/>
          </w:tcPr>
          <w:p>
            <w:pPr>
              <w:keepNext/>
            </w:pPr>
            <w:r>
              <w:rPr>
                <w:b/>
              </w:rPr>
              <w:t>Amount or cost</w:t>
            </w:r>
          </w:p>
        </w:tc>
        <w:tc>
          <w:tcPr>
            <w:tcW w:type="dxa" w:w="8568"/>
          </w:tcPr>
          <w:p>
            <w:pPr>
              <w:keepNext/>
            </w:pPr>
            <w:r>
              <w:t>Statewide annual allocation commonly $37,500,000; district allocations vary</w:t>
            </w:r>
          </w:p>
        </w:tc>
      </w:tr>
      <w:tr>
        <w:trPr>
          <w:cantSplit/>
        </w:trPr>
        <w:tc>
          <w:tcPr>
            <w:tcW w:type="dxa" w:w="1944"/>
            <w:shd w:fill="E6F1F5"/>
          </w:tcPr>
          <w:p>
            <w:pPr>
              <w:keepNext/>
            </w:pPr>
            <w:r>
              <w:rPr>
                <w:b/>
              </w:rPr>
              <w:t>Match or cost</w:t>
            </w:r>
          </w:p>
        </w:tc>
        <w:tc>
          <w:tcPr>
            <w:tcW w:type="dxa" w:w="8568"/>
          </w:tcPr>
          <w:p>
            <w:pPr>
              <w:keepNext/>
            </w:pPr>
            <w:r>
              <w:t>Often requires local share; verify district manual</w:t>
            </w:r>
          </w:p>
        </w:tc>
      </w:tr>
      <w:tr>
        <w:trPr>
          <w:cantSplit/>
        </w:trPr>
        <w:tc>
          <w:tcPr>
            <w:tcW w:type="dxa" w:w="1944"/>
            <w:shd w:fill="E6F1F5"/>
          </w:tcPr>
          <w:p>
            <w:pPr>
              <w:keepNext/>
            </w:pPr>
            <w:r>
              <w:rPr>
                <w:b/>
              </w:rPr>
              <w:t>Official source</w:t>
            </w:r>
          </w:p>
        </w:tc>
        <w:tc>
          <w:tcPr>
            <w:tcW w:type="dxa" w:w="8568"/>
          </w:tcPr>
          <w:p>
            <w:pPr>
              <w:keepNext/>
            </w:pPr>
            <w:hyperlink r:id="rId392">
              <w:r>
                <w:rPr>
                  <w:color w:val="1B6A8F"/>
                  <w:u w:val="single"/>
                </w:rPr>
                <w:t>Program Website</w:t>
              </w:r>
            </w:hyperlink>
            <w:r>
              <w:t xml:space="preserve"> (https://publicworks.ohio.gov/programs/clean-ohio)</w:t>
            </w:r>
          </w:p>
        </w:tc>
      </w:tr>
      <w:tr>
        <w:trPr>
          <w:cantSplit/>
        </w:trPr>
        <w:tc>
          <w:tcPr>
            <w:tcW w:type="dxa" w:w="1944"/>
            <w:shd w:fill="E6F1F5"/>
          </w:tcPr>
          <w:p>
            <w:pPr>
              <w:keepNext w:val="0"/>
            </w:pPr>
            <w:r>
              <w:rPr>
                <w:b/>
              </w:rPr>
              <w:t>Record ID</w:t>
            </w:r>
          </w:p>
        </w:tc>
        <w:tc>
          <w:tcPr>
            <w:tcW w:type="dxa" w:w="8568"/>
          </w:tcPr>
          <w:p>
            <w:pPr>
              <w:keepNext w:val="0"/>
            </w:pPr>
            <w:r>
              <w:t>RERC-FND-0394</w:t>
            </w:r>
          </w:p>
        </w:tc>
      </w:tr>
    </w:tbl>
    <w:p>
      <w:pPr>
        <w:pStyle w:val="Heading2"/>
        <w:keepNext/>
        <w:spacing w:before="160" w:after="60"/>
      </w:pPr>
      <w:r>
        <w:t>Local Economic Development Loan Program</w:t>
      </w:r>
    </w:p>
    <w:p>
      <w:pPr>
        <w:keepNext/>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Best for</w:t>
            </w:r>
          </w:p>
        </w:tc>
        <w:tc>
          <w:tcPr>
            <w:tcW w:type="dxa" w:w="8568"/>
          </w:tcPr>
          <w:p>
            <w:pPr>
              <w:keepNext/>
            </w:pPr>
            <w:r>
              <w:t>Local governments supporting industries making significant Ohio investment and creating jobs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water; sewer; job creation; infrastructure; business investment</w:t>
            </w:r>
          </w:p>
        </w:tc>
      </w:tr>
      <w:tr>
        <w:trPr>
          <w:cantSplit/>
        </w:trPr>
        <w:tc>
          <w:tcPr>
            <w:tcW w:type="dxa" w:w="1944"/>
            <w:shd w:fill="E9F2EC"/>
          </w:tcPr>
          <w:p>
            <w:pPr>
              <w:keepNext/>
            </w:pPr>
            <w:r>
              <w:rPr>
                <w:b/>
              </w:rPr>
              <w:t>Amount or cost</w:t>
            </w:r>
          </w:p>
        </w:tc>
        <w:tc>
          <w:tcPr>
            <w:tcW w:type="dxa" w:w="8568"/>
          </w:tcPr>
          <w:p>
            <w:pPr>
              <w:keepNext/>
            </w:pPr>
            <w:r>
              <w:t>Project-specific loan; OWDA rates updated monthly</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393">
              <w:r>
                <w:rPr>
                  <w:color w:val="1B6A8F"/>
                  <w:u w:val="single"/>
                </w:rPr>
                <w:t>Program Website</w:t>
              </w:r>
            </w:hyperlink>
            <w:r>
              <w:t xml:space="preserve"> (https://www.owda.org/LED-program)</w:t>
            </w:r>
          </w:p>
        </w:tc>
      </w:tr>
      <w:tr>
        <w:trPr>
          <w:cantSplit/>
        </w:trPr>
        <w:tc>
          <w:tcPr>
            <w:tcW w:type="dxa" w:w="1944"/>
            <w:shd w:fill="E9F2EC"/>
          </w:tcPr>
          <w:p>
            <w:pPr>
              <w:keepNext w:val="0"/>
            </w:pPr>
            <w:r>
              <w:rPr>
                <w:b/>
              </w:rPr>
              <w:t>Record ID</w:t>
            </w:r>
          </w:p>
        </w:tc>
        <w:tc>
          <w:tcPr>
            <w:tcW w:type="dxa" w:w="8568"/>
          </w:tcPr>
          <w:p>
            <w:pPr>
              <w:keepNext w:val="0"/>
            </w:pPr>
            <w:r>
              <w:t>RERC-FND-0408</w:t>
            </w:r>
          </w:p>
        </w:tc>
      </w:tr>
    </w:tbl>
    <w:p>
      <w:pPr>
        <w:pStyle w:val="Heading2"/>
        <w:keepNext/>
        <w:spacing w:before="160" w:after="60"/>
      </w:pPr>
      <w:r>
        <w:t>Strategic Initiatives Program</w:t>
      </w:r>
    </w:p>
    <w:p>
      <w:pPr>
        <w:keepNext/>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Best for</w:t>
            </w:r>
          </w:p>
        </w:tc>
        <w:tc>
          <w:tcPr>
            <w:tcW w:type="dxa" w:w="8568"/>
          </w:tcPr>
          <w:p>
            <w:pPr>
              <w:keepNext/>
            </w:pPr>
            <w:r>
              <w:t>Eligible corridor partners; verify annual guidelines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trails; conservation; community development; historic preservation</w:t>
            </w:r>
          </w:p>
        </w:tc>
      </w:tr>
      <w:tr>
        <w:trPr>
          <w:cantSplit/>
        </w:trPr>
        <w:tc>
          <w:tcPr>
            <w:tcW w:type="dxa" w:w="1944"/>
            <w:shd w:fill="E6F1F5"/>
          </w:tcPr>
          <w:p>
            <w:pPr>
              <w:keepNext/>
            </w:pPr>
            <w:r>
              <w:rPr>
                <w:b/>
              </w:rPr>
              <w:t>Amount or cost</w:t>
            </w:r>
          </w:p>
        </w:tc>
        <w:tc>
          <w:tcPr>
            <w:tcW w:type="dxa" w:w="8568"/>
          </w:tcPr>
          <w:p>
            <w:pPr>
              <w:keepNext/>
            </w:pPr>
            <w:r>
              <w:t>Up to $50,000</w:t>
            </w:r>
          </w:p>
        </w:tc>
      </w:tr>
      <w:tr>
        <w:trPr>
          <w:cantSplit/>
        </w:trPr>
        <w:tc>
          <w:tcPr>
            <w:tcW w:type="dxa" w:w="1944"/>
            <w:shd w:fill="E6F1F5"/>
          </w:tcPr>
          <w:p>
            <w:pPr>
              <w:keepNext/>
            </w:pPr>
            <w:r>
              <w:rPr>
                <w:b/>
              </w:rPr>
              <w:t>Match or cost</w:t>
            </w:r>
          </w:p>
        </w:tc>
        <w:tc>
          <w:tcPr>
            <w:tcW w:type="dxa" w:w="8568"/>
          </w:tcPr>
          <w:p>
            <w:pPr>
              <w:keepNext/>
            </w:pPr>
            <w:r>
              <w:t>Minimum 2:1 match</w:t>
            </w:r>
          </w:p>
        </w:tc>
      </w:tr>
      <w:tr>
        <w:trPr>
          <w:cantSplit/>
        </w:trPr>
        <w:tc>
          <w:tcPr>
            <w:tcW w:type="dxa" w:w="1944"/>
            <w:shd w:fill="E6F1F5"/>
          </w:tcPr>
          <w:p>
            <w:pPr>
              <w:keepNext/>
            </w:pPr>
            <w:r>
              <w:rPr>
                <w:b/>
              </w:rPr>
              <w:t>Official source</w:t>
            </w:r>
          </w:p>
        </w:tc>
        <w:tc>
          <w:tcPr>
            <w:tcW w:type="dxa" w:w="8568"/>
          </w:tcPr>
          <w:p>
            <w:pPr>
              <w:keepNext/>
            </w:pPr>
            <w:hyperlink r:id="rId394">
              <w:r>
                <w:rPr>
                  <w:color w:val="1B6A8F"/>
                  <w:u w:val="single"/>
                </w:rPr>
                <w:t>Program Website</w:t>
              </w:r>
            </w:hyperlink>
            <w:r>
              <w:t xml:space="preserve"> (https://www.ohioanderiecanalway.com/learn/strategic-initiatives)</w:t>
            </w:r>
          </w:p>
        </w:tc>
      </w:tr>
      <w:tr>
        <w:trPr>
          <w:cantSplit/>
        </w:trPr>
        <w:tc>
          <w:tcPr>
            <w:tcW w:type="dxa" w:w="1944"/>
            <w:shd w:fill="E6F1F5"/>
          </w:tcPr>
          <w:p>
            <w:pPr>
              <w:keepNext w:val="0"/>
            </w:pPr>
            <w:r>
              <w:rPr>
                <w:b/>
              </w:rPr>
              <w:t>Record ID</w:t>
            </w:r>
          </w:p>
        </w:tc>
        <w:tc>
          <w:tcPr>
            <w:tcW w:type="dxa" w:w="8568"/>
          </w:tcPr>
          <w:p>
            <w:pPr>
              <w:keepNext w:val="0"/>
            </w:pPr>
            <w:r>
              <w:t>RERC-FND-0423</w:t>
            </w:r>
          </w:p>
        </w:tc>
      </w:tr>
    </w:tbl>
    <w:p>
      <w:pPr>
        <w:pStyle w:val="Heading2"/>
        <w:keepNext/>
        <w:spacing w:before="160" w:after="60"/>
      </w:pPr>
      <w:r>
        <w:t>Community Garden Grants</w:t>
      </w:r>
    </w:p>
    <w:p>
      <w:pPr>
        <w:keepNext/>
        <w:spacing w:after="80"/>
      </w:pPr>
      <w:r>
        <w:rPr>
          <w:b/>
        </w:rPr>
        <w:t>The Columbus Foundation, Scotts Miracle-Gro Foundation, and City of Columbus</w:t>
      </w:r>
      <w:r>
        <w:t xml:space="preserve"> | Cycle closed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Best for</w:t>
            </w:r>
          </w:p>
        </w:tc>
        <w:tc>
          <w:tcPr>
            <w:tcW w:type="dxa" w:w="8568"/>
          </w:tcPr>
          <w:p>
            <w:pPr>
              <w:keepNext/>
            </w:pPr>
            <w:r>
              <w:t>Community garden and greenspace applicants in Columbus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gardens; greenspace; urban agriculture; beautification; wellness</w:t>
            </w:r>
          </w:p>
        </w:tc>
      </w:tr>
      <w:tr>
        <w:trPr>
          <w:cantSplit/>
        </w:trPr>
        <w:tc>
          <w:tcPr>
            <w:tcW w:type="dxa" w:w="1944"/>
            <w:shd w:fill="E9F2EC"/>
          </w:tcPr>
          <w:p>
            <w:pPr>
              <w:keepNext/>
            </w:pPr>
            <w:r>
              <w:rPr>
                <w:b/>
              </w:rPr>
              <w:t>Amount or cost</w:t>
            </w:r>
          </w:p>
        </w:tc>
        <w:tc>
          <w:tcPr>
            <w:tcW w:type="dxa" w:w="8568"/>
          </w:tcPr>
          <w:p>
            <w:pPr>
              <w:keepNext/>
            </w:pPr>
            <w:r>
              <w:t>Not stated on summary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95">
              <w:r>
                <w:rPr>
                  <w:color w:val="1B6A8F"/>
                  <w:u w:val="single"/>
                </w:rPr>
                <w:t>Program Website</w:t>
              </w:r>
            </w:hyperlink>
            <w:r>
              <w:t xml:space="preserve"> (https://www.columbusfoundation.org/nonprofit-center/grant-opportunities/columbus-foundation-grants/operating-and-program-support/community-garden-grants)</w:t>
            </w:r>
          </w:p>
        </w:tc>
      </w:tr>
      <w:tr>
        <w:trPr>
          <w:cantSplit/>
        </w:trPr>
        <w:tc>
          <w:tcPr>
            <w:tcW w:type="dxa" w:w="1944"/>
            <w:shd w:fill="E9F2EC"/>
          </w:tcPr>
          <w:p>
            <w:pPr>
              <w:keepNext w:val="0"/>
            </w:pPr>
            <w:r>
              <w:rPr>
                <w:b/>
              </w:rPr>
              <w:t>Record ID</w:t>
            </w:r>
          </w:p>
        </w:tc>
        <w:tc>
          <w:tcPr>
            <w:tcW w:type="dxa" w:w="8568"/>
          </w:tcPr>
          <w:p>
            <w:pPr>
              <w:keepNext w:val="0"/>
            </w:pPr>
            <w:r>
              <w:t>RERC-FND-0400</w:t>
            </w:r>
          </w:p>
        </w:tc>
      </w:tr>
    </w:tbl>
    <w:p>
      <w:pPr>
        <w:pStyle w:val="Heading2"/>
        <w:keepNext/>
        <w:spacing w:before="160" w:after="60"/>
      </w:pPr>
      <w:r>
        <w:t>Community Arts Grants</w:t>
      </w:r>
    </w:p>
    <w:p>
      <w:pPr>
        <w:keepNext/>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Best for</w:t>
            </w:r>
          </w:p>
        </w:tc>
        <w:tc>
          <w:tcPr>
            <w:tcW w:type="dxa" w:w="8568"/>
          </w:tcPr>
          <w:p>
            <w:pPr>
              <w:keepNext/>
            </w:pPr>
            <w:r>
              <w:t>Nonprofits, schools, local governments, tribal entities, and arts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cultural programming; placemaking</w:t>
            </w:r>
          </w:p>
        </w:tc>
      </w:tr>
      <w:tr>
        <w:trPr>
          <w:cantSplit/>
        </w:trPr>
        <w:tc>
          <w:tcPr>
            <w:tcW w:type="dxa" w:w="1944"/>
            <w:shd w:fill="E6F1F5"/>
          </w:tcPr>
          <w:p>
            <w:pPr>
              <w:keepNext/>
            </w:pPr>
            <w:r>
              <w:rPr>
                <w:b/>
              </w:rPr>
              <w:t>Amount or cost</w:t>
            </w:r>
          </w:p>
        </w:tc>
        <w:tc>
          <w:tcPr>
            <w:tcW w:type="dxa" w:w="8568"/>
          </w:tcPr>
          <w:p>
            <w:pPr>
              <w:keepNext/>
            </w:pPr>
            <w:r>
              <w:t>Varies by grant category</w:t>
            </w:r>
          </w:p>
        </w:tc>
      </w:tr>
      <w:tr>
        <w:trPr>
          <w:cantSplit/>
        </w:trPr>
        <w:tc>
          <w:tcPr>
            <w:tcW w:type="dxa" w:w="1944"/>
            <w:shd w:fill="E6F1F5"/>
          </w:tcPr>
          <w:p>
            <w:pPr>
              <w:keepNext/>
            </w:pPr>
            <w:r>
              <w:rPr>
                <w:b/>
              </w:rPr>
              <w:t>Match or cost</w:t>
            </w:r>
          </w:p>
        </w:tc>
        <w:tc>
          <w:tcPr>
            <w:tcW w:type="dxa" w:w="8568"/>
          </w:tcPr>
          <w:p>
            <w:pPr>
              <w:keepNext/>
            </w:pPr>
            <w:r>
              <w:t>Match varies by category</w:t>
            </w:r>
          </w:p>
        </w:tc>
      </w:tr>
      <w:tr>
        <w:trPr>
          <w:cantSplit/>
        </w:trPr>
        <w:tc>
          <w:tcPr>
            <w:tcW w:type="dxa" w:w="1944"/>
            <w:shd w:fill="E6F1F5"/>
          </w:tcPr>
          <w:p>
            <w:pPr>
              <w:keepNext/>
            </w:pPr>
            <w:r>
              <w:rPr>
                <w:b/>
              </w:rPr>
              <w:t>Official source</w:t>
            </w:r>
          </w:p>
        </w:tc>
        <w:tc>
          <w:tcPr>
            <w:tcW w:type="dxa" w:w="8568"/>
          </w:tcPr>
          <w:p>
            <w:pPr>
              <w:keepNext/>
            </w:pPr>
            <w:hyperlink r:id="rId396">
              <w:r>
                <w:rPr>
                  <w:color w:val="1B6A8F"/>
                  <w:u w:val="single"/>
                </w:rPr>
                <w:t>Program Website</w:t>
              </w:r>
            </w:hyperlink>
            <w:r>
              <w:t xml:space="preserve"> (https://www.arts.ok.gov/Grants.html)</w:t>
            </w:r>
          </w:p>
        </w:tc>
      </w:tr>
      <w:tr>
        <w:trPr>
          <w:cantSplit/>
        </w:trPr>
        <w:tc>
          <w:tcPr>
            <w:tcW w:type="dxa" w:w="1944"/>
            <w:shd w:fill="E6F1F5"/>
          </w:tcPr>
          <w:p>
            <w:pPr>
              <w:keepNext w:val="0"/>
            </w:pPr>
            <w:r>
              <w:rPr>
                <w:b/>
              </w:rPr>
              <w:t>Record ID</w:t>
            </w:r>
          </w:p>
        </w:tc>
        <w:tc>
          <w:tcPr>
            <w:tcW w:type="dxa" w:w="8568"/>
          </w:tcPr>
          <w:p>
            <w:pPr>
              <w:keepNext w:val="0"/>
            </w:pPr>
            <w:r>
              <w:t>RERC-FND-0429</w:t>
            </w:r>
          </w:p>
        </w:tc>
      </w:tr>
    </w:tbl>
    <w:p>
      <w:pPr>
        <w:pStyle w:val="Heading2"/>
        <w:keepNext/>
        <w:spacing w:before="160" w:after="60"/>
      </w:pPr>
      <w:r>
        <w:t>Community Development Block Grant Programs</w:t>
      </w:r>
    </w:p>
    <w:p>
      <w:pPr>
        <w:keepNext/>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Best for</w:t>
            </w:r>
          </w:p>
        </w:tc>
        <w:tc>
          <w:tcPr>
            <w:tcW w:type="dxa" w:w="8568"/>
          </w:tcPr>
          <w:p>
            <w:pPr>
              <w:keepNext/>
            </w:pPr>
            <w:r>
              <w:t>Eligible non-entitlement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downtown; public facilities; economic development</w:t>
            </w:r>
          </w:p>
        </w:tc>
      </w:tr>
      <w:tr>
        <w:trPr>
          <w:cantSplit/>
        </w:trPr>
        <w:tc>
          <w:tcPr>
            <w:tcW w:type="dxa" w:w="1944"/>
            <w:shd w:fill="E9F2EC"/>
          </w:tcPr>
          <w:p>
            <w:pPr>
              <w:keepNext/>
            </w:pPr>
            <w:r>
              <w:rPr>
                <w:b/>
              </w:rPr>
              <w:t>Amount or cost</w:t>
            </w:r>
          </w:p>
        </w:tc>
        <w:tc>
          <w:tcPr>
            <w:tcW w:type="dxa" w:w="8568"/>
          </w:tcPr>
          <w:p>
            <w:pPr>
              <w:keepNext/>
            </w:pPr>
            <w:r>
              <w:t>Varies by category and NOFO</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397">
              <w:r>
                <w:rPr>
                  <w:color w:val="1B6A8F"/>
                  <w:u w:val="single"/>
                </w:rPr>
                <w:t>Program Website</w:t>
              </w:r>
            </w:hyperlink>
            <w:r>
              <w:t xml:space="preserve"> (https://www.okcommerce.gov/community-development/local-governments-edos/community-development-block-grant-programs)</w:t>
            </w:r>
          </w:p>
        </w:tc>
      </w:tr>
      <w:tr>
        <w:trPr>
          <w:cantSplit/>
        </w:trPr>
        <w:tc>
          <w:tcPr>
            <w:tcW w:type="dxa" w:w="1944"/>
            <w:shd w:fill="E9F2EC"/>
          </w:tcPr>
          <w:p>
            <w:pPr>
              <w:keepNext w:val="0"/>
            </w:pPr>
            <w:r>
              <w:rPr>
                <w:b/>
              </w:rPr>
              <w:t>Record ID</w:t>
            </w:r>
          </w:p>
        </w:tc>
        <w:tc>
          <w:tcPr>
            <w:tcW w:type="dxa" w:w="8568"/>
          </w:tcPr>
          <w:p>
            <w:pPr>
              <w:keepNext w:val="0"/>
            </w:pPr>
            <w:r>
              <w:t>RERC-FND-0430</w:t>
            </w:r>
          </w:p>
        </w:tc>
      </w:tr>
    </w:tbl>
    <w:p>
      <w:pPr>
        <w:pStyle w:val="Heading2"/>
        <w:keepNext/>
        <w:spacing w:before="160" w:after="60"/>
      </w:pPr>
      <w:r>
        <w:t>Building Resilient Infrastructure and Communities</w:t>
      </w:r>
    </w:p>
    <w:p>
      <w:pPr>
        <w:keepNext/>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Best for</w:t>
            </w:r>
          </w:p>
        </w:tc>
        <w:tc>
          <w:tcPr>
            <w:tcW w:type="dxa" w:w="8568"/>
          </w:tcPr>
          <w:p>
            <w:pPr>
              <w:keepNext/>
            </w:pPr>
            <w:r>
              <w:t>Local governments, tribes, state agencies, and eligible subapplicants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 mitigation; infrastructure; hazard planning</w:t>
            </w:r>
          </w:p>
        </w:tc>
      </w:tr>
      <w:tr>
        <w:trPr>
          <w:cantSplit/>
        </w:trPr>
        <w:tc>
          <w:tcPr>
            <w:tcW w:type="dxa" w:w="1944"/>
            <w:shd w:fill="E6F1F5"/>
          </w:tcPr>
          <w:p>
            <w:pPr>
              <w:keepNext/>
            </w:pPr>
            <w:r>
              <w:rPr>
                <w:b/>
              </w:rPr>
              <w:t>Amount or cost</w:t>
            </w:r>
          </w:p>
        </w:tc>
        <w:tc>
          <w:tcPr>
            <w:tcW w:type="dxa" w:w="8568"/>
          </w:tcPr>
          <w:p>
            <w:pPr>
              <w:keepNext/>
            </w:pPr>
            <w:r>
              <w:t>Varies by FEMA allocation and subapplication</w:t>
            </w:r>
          </w:p>
        </w:tc>
      </w:tr>
      <w:tr>
        <w:trPr>
          <w:cantSplit/>
        </w:trPr>
        <w:tc>
          <w:tcPr>
            <w:tcW w:type="dxa" w:w="1944"/>
            <w:shd w:fill="E6F1F5"/>
          </w:tcPr>
          <w:p>
            <w:pPr>
              <w:keepNext/>
            </w:pPr>
            <w:r>
              <w:rPr>
                <w:b/>
              </w:rPr>
              <w:t>Match or cost</w:t>
            </w:r>
          </w:p>
        </w:tc>
        <w:tc>
          <w:tcPr>
            <w:tcW w:type="dxa" w:w="8568"/>
          </w:tcPr>
          <w:p>
            <w:pPr>
              <w:keepNext/>
            </w:pPr>
            <w:r>
              <w:t>FEMA match rules vary</w:t>
            </w:r>
          </w:p>
        </w:tc>
      </w:tr>
      <w:tr>
        <w:trPr>
          <w:cantSplit/>
        </w:trPr>
        <w:tc>
          <w:tcPr>
            <w:tcW w:type="dxa" w:w="1944"/>
            <w:shd w:fill="E6F1F5"/>
          </w:tcPr>
          <w:p>
            <w:pPr>
              <w:keepNext/>
            </w:pPr>
            <w:r>
              <w:rPr>
                <w:b/>
              </w:rPr>
              <w:t>Official source</w:t>
            </w:r>
          </w:p>
        </w:tc>
        <w:tc>
          <w:tcPr>
            <w:tcW w:type="dxa" w:w="8568"/>
          </w:tcPr>
          <w:p>
            <w:pPr>
              <w:keepNext/>
            </w:pPr>
            <w:hyperlink r:id="rId398">
              <w:r>
                <w:rPr>
                  <w:color w:val="1B6A8F"/>
                  <w:u w:val="single"/>
                </w:rPr>
                <w:t>Program Website</w:t>
              </w:r>
            </w:hyperlink>
            <w:r>
              <w:t xml:space="preserve"> (https://oklahoma.gov/oem/programs-and-services/mitigation/bric.html)</w:t>
            </w:r>
          </w:p>
        </w:tc>
      </w:tr>
      <w:tr>
        <w:trPr>
          <w:cantSplit/>
        </w:trPr>
        <w:tc>
          <w:tcPr>
            <w:tcW w:type="dxa" w:w="1944"/>
            <w:shd w:fill="E6F1F5"/>
          </w:tcPr>
          <w:p>
            <w:pPr>
              <w:keepNext w:val="0"/>
            </w:pPr>
            <w:r>
              <w:rPr>
                <w:b/>
              </w:rPr>
              <w:t>Record ID</w:t>
            </w:r>
          </w:p>
        </w:tc>
        <w:tc>
          <w:tcPr>
            <w:tcW w:type="dxa" w:w="8568"/>
          </w:tcPr>
          <w:p>
            <w:pPr>
              <w:keepNext w:val="0"/>
            </w:pPr>
            <w:r>
              <w:t>RERC-FND-0427</w:t>
            </w:r>
          </w:p>
        </w:tc>
      </w:tr>
    </w:tbl>
    <w:p>
      <w:pPr>
        <w:pStyle w:val="Heading2"/>
        <w:keepNext/>
        <w:spacing w:before="160" w:after="60"/>
      </w:pPr>
      <w:r>
        <w:t>Clean Vessel Act Grants</w:t>
      </w:r>
    </w:p>
    <w:p>
      <w:pPr>
        <w:keepNext/>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Best for</w:t>
            </w:r>
          </w:p>
        </w:tc>
        <w:tc>
          <w:tcPr>
            <w:tcW w:type="dxa" w:w="8568"/>
          </w:tcPr>
          <w:p>
            <w:pPr>
              <w:keepNext/>
            </w:pPr>
            <w:r>
              <w:t>Marinas, local governments, and eligible boating facility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 marinas; water recreation; pumpout facilities</w:t>
            </w:r>
          </w:p>
        </w:tc>
      </w:tr>
      <w:tr>
        <w:trPr>
          <w:cantSplit/>
        </w:trPr>
        <w:tc>
          <w:tcPr>
            <w:tcW w:type="dxa" w:w="1944"/>
            <w:shd w:fill="E9F2EC"/>
          </w:tcPr>
          <w:p>
            <w:pPr>
              <w:keepNext/>
            </w:pPr>
            <w:r>
              <w:rPr>
                <w:b/>
              </w:rPr>
              <w:t>Amount or cost</w:t>
            </w:r>
          </w:p>
        </w:tc>
        <w:tc>
          <w:tcPr>
            <w:tcW w:type="dxa" w:w="8568"/>
          </w:tcPr>
          <w:p>
            <w:pPr>
              <w:keepNext/>
            </w:pPr>
            <w:r>
              <w:t>Up to 75% federal share; project-specific</w:t>
            </w:r>
          </w:p>
        </w:tc>
      </w:tr>
      <w:tr>
        <w:trPr>
          <w:cantSplit/>
        </w:trPr>
        <w:tc>
          <w:tcPr>
            <w:tcW w:type="dxa" w:w="1944"/>
            <w:shd w:fill="E9F2EC"/>
          </w:tcPr>
          <w:p>
            <w:pPr>
              <w:keepNext/>
            </w:pPr>
            <w:r>
              <w:rPr>
                <w:b/>
              </w:rPr>
              <w:t>Match or cost</w:t>
            </w:r>
          </w:p>
        </w:tc>
        <w:tc>
          <w:tcPr>
            <w:tcW w:type="dxa" w:w="8568"/>
          </w:tcPr>
          <w:p>
            <w:pPr>
              <w:keepNext/>
            </w:pPr>
            <w:r>
              <w:t>25% match</w:t>
            </w:r>
          </w:p>
        </w:tc>
      </w:tr>
      <w:tr>
        <w:trPr>
          <w:cantSplit/>
        </w:trPr>
        <w:tc>
          <w:tcPr>
            <w:tcW w:type="dxa" w:w="1944"/>
            <w:shd w:fill="E9F2EC"/>
          </w:tcPr>
          <w:p>
            <w:pPr>
              <w:keepNext/>
            </w:pPr>
            <w:r>
              <w:rPr>
                <w:b/>
              </w:rPr>
              <w:t>Official source</w:t>
            </w:r>
          </w:p>
        </w:tc>
        <w:tc>
          <w:tcPr>
            <w:tcW w:type="dxa" w:w="8568"/>
          </w:tcPr>
          <w:p>
            <w:pPr>
              <w:keepNext/>
            </w:pPr>
            <w:hyperlink r:id="rId399">
              <w:r>
                <w:rPr>
                  <w:color w:val="1B6A8F"/>
                  <w:u w:val="single"/>
                </w:rPr>
                <w:t>Program Website</w:t>
              </w:r>
            </w:hyperlink>
            <w:r>
              <w:t xml:space="preserve"> (https://oklahoma.gov/deq/divisions/ecls/clean-vessel-act-grant.html)</w:t>
            </w:r>
          </w:p>
        </w:tc>
      </w:tr>
      <w:tr>
        <w:trPr>
          <w:cantSplit/>
        </w:trPr>
        <w:tc>
          <w:tcPr>
            <w:tcW w:type="dxa" w:w="1944"/>
            <w:shd w:fill="E9F2EC"/>
          </w:tcPr>
          <w:p>
            <w:pPr>
              <w:keepNext w:val="0"/>
            </w:pPr>
            <w:r>
              <w:rPr>
                <w:b/>
              </w:rPr>
              <w:t>Record ID</w:t>
            </w:r>
          </w:p>
        </w:tc>
        <w:tc>
          <w:tcPr>
            <w:tcW w:type="dxa" w:w="8568"/>
          </w:tcPr>
          <w:p>
            <w:pPr>
              <w:keepNext w:val="0"/>
            </w:pPr>
            <w:r>
              <w:t>RERC-FND-0428</w:t>
            </w:r>
          </w:p>
        </w:tc>
      </w:tr>
    </w:tbl>
    <w:p>
      <w:pPr>
        <w:pStyle w:val="Heading2"/>
        <w:keepNext/>
        <w:spacing w:before="160" w:after="60"/>
      </w:pPr>
      <w:r>
        <w:t>Transportation Alternatives Program</w:t>
      </w:r>
    </w:p>
    <w:p>
      <w:pPr>
        <w:keepNext/>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walkable trail and main-street access projects.</w:t>
            </w:r>
          </w:p>
        </w:tc>
      </w:tr>
      <w:tr>
        <w:trPr>
          <w:cantSplit/>
        </w:trPr>
        <w:tc>
          <w:tcPr>
            <w:tcW w:type="dxa" w:w="1944"/>
            <w:shd w:fill="E6F1F5"/>
          </w:tcPr>
          <w:p>
            <w:pPr>
              <w:keepNext/>
            </w:pPr>
            <w:r>
              <w:rPr>
                <w:b/>
              </w:rPr>
              <w:t>Best for</w:t>
            </w:r>
          </w:p>
        </w:tc>
        <w:tc>
          <w:tcPr>
            <w:tcW w:type="dxa" w:w="8568"/>
          </w:tcPr>
          <w:p>
            <w:pPr>
              <w:keepNext/>
            </w:pPr>
            <w:r>
              <w:t>Local governments and eligible transportation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trails; safe routes; streetscape</w:t>
            </w:r>
          </w:p>
        </w:tc>
      </w:tr>
      <w:tr>
        <w:trPr>
          <w:cantSplit/>
        </w:trPr>
        <w:tc>
          <w:tcPr>
            <w:tcW w:type="dxa" w:w="1944"/>
            <w:shd w:fill="E6F1F5"/>
          </w:tcPr>
          <w:p>
            <w:pPr>
              <w:keepNext/>
            </w:pPr>
            <w:r>
              <w:rPr>
                <w:b/>
              </w:rPr>
              <w:t>Amount or cost</w:t>
            </w:r>
          </w:p>
        </w:tc>
        <w:tc>
          <w:tcPr>
            <w:tcW w:type="dxa" w:w="8568"/>
          </w:tcPr>
          <w:p>
            <w:pPr>
              <w:keepNext/>
            </w:pPr>
            <w:r>
              <w:t>Varies by call</w:t>
            </w:r>
          </w:p>
        </w:tc>
      </w:tr>
      <w:tr>
        <w:trPr>
          <w:cantSplit/>
        </w:trPr>
        <w:tc>
          <w:tcPr>
            <w:tcW w:type="dxa" w:w="1944"/>
            <w:shd w:fill="E6F1F5"/>
          </w:tcPr>
          <w:p>
            <w:pPr>
              <w:keepNext/>
            </w:pPr>
            <w:r>
              <w:rPr>
                <w:b/>
              </w:rPr>
              <w:t>Match or cost</w:t>
            </w:r>
          </w:p>
        </w:tc>
        <w:tc>
          <w:tcPr>
            <w:tcW w:type="dxa" w:w="8568"/>
          </w:tcPr>
          <w:p>
            <w:pPr>
              <w:keepNext/>
            </w:pPr>
            <w:r>
              <w:t>Usually 20% local match; verify packet</w:t>
            </w:r>
          </w:p>
        </w:tc>
      </w:tr>
      <w:tr>
        <w:trPr>
          <w:cantSplit/>
        </w:trPr>
        <w:tc>
          <w:tcPr>
            <w:tcW w:type="dxa" w:w="1944"/>
            <w:shd w:fill="E6F1F5"/>
          </w:tcPr>
          <w:p>
            <w:pPr>
              <w:keepNext/>
            </w:pPr>
            <w:r>
              <w:rPr>
                <w:b/>
              </w:rPr>
              <w:t>Official source</w:t>
            </w:r>
          </w:p>
        </w:tc>
        <w:tc>
          <w:tcPr>
            <w:tcW w:type="dxa" w:w="8568"/>
          </w:tcPr>
          <w:p>
            <w:pPr>
              <w:keepNext/>
            </w:pPr>
            <w:hyperlink r:id="rId400">
              <w:r>
                <w:rPr>
                  <w:color w:val="1B6A8F"/>
                  <w:u w:val="single"/>
                </w:rPr>
                <w:t>Program Website</w:t>
              </w:r>
            </w:hyperlink>
            <w:r>
              <w:t xml:space="preserve"> (https://oklahoma.gov/odot/programs-and-projects/programs/local-government.html)</w:t>
            </w:r>
          </w:p>
        </w:tc>
      </w:tr>
      <w:tr>
        <w:trPr>
          <w:cantSplit/>
        </w:trPr>
        <w:tc>
          <w:tcPr>
            <w:tcW w:type="dxa" w:w="1944"/>
            <w:shd w:fill="E6F1F5"/>
          </w:tcPr>
          <w:p>
            <w:pPr>
              <w:keepNext w:val="0"/>
            </w:pPr>
            <w:r>
              <w:rPr>
                <w:b/>
              </w:rPr>
              <w:t>Record ID</w:t>
            </w:r>
          </w:p>
        </w:tc>
        <w:tc>
          <w:tcPr>
            <w:tcW w:type="dxa" w:w="8568"/>
          </w:tcPr>
          <w:p>
            <w:pPr>
              <w:keepNext w:val="0"/>
            </w:pPr>
            <w:r>
              <w:t>RERC-FND-0436</w:t>
            </w:r>
          </w:p>
        </w:tc>
      </w:tr>
    </w:tbl>
    <w:p>
      <w:pPr>
        <w:pStyle w:val="Heading2"/>
        <w:keepNext/>
        <w:spacing w:before="160" w:after="60"/>
      </w:pPr>
      <w:r>
        <w:t>TSET Built Environment Grants</w:t>
      </w:r>
    </w:p>
    <w:p>
      <w:pPr>
        <w:keepNext/>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Best for</w:t>
            </w:r>
          </w:p>
        </w:tc>
        <w:tc>
          <w:tcPr>
            <w:tcW w:type="dxa" w:w="8568"/>
          </w:tcPr>
          <w:p>
            <w:pPr>
              <w:keepNext/>
            </w:pPr>
            <w:r>
              <w:t>Oklahoma communities and eligible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sidewalks; parks; active transportation; wellness</w:t>
            </w:r>
          </w:p>
        </w:tc>
      </w:tr>
      <w:tr>
        <w:trPr>
          <w:cantSplit/>
        </w:trPr>
        <w:tc>
          <w:tcPr>
            <w:tcW w:type="dxa" w:w="1944"/>
            <w:shd w:fill="E9F2EC"/>
          </w:tcPr>
          <w:p>
            <w:pPr>
              <w:keepNext/>
            </w:pPr>
            <w:r>
              <w:rPr>
                <w:b/>
              </w:rPr>
              <w:t>Amount or cost</w:t>
            </w:r>
          </w:p>
        </w:tc>
        <w:tc>
          <w:tcPr>
            <w:tcW w:type="dxa" w:w="8568"/>
          </w:tcPr>
          <w:p>
            <w:pPr>
              <w:keepNext/>
            </w:pPr>
            <w:r>
              <w:t>Varies by current NOFO</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1">
              <w:r>
                <w:rPr>
                  <w:color w:val="1B6A8F"/>
                  <w:u w:val="single"/>
                </w:rPr>
                <w:t>Program Website</w:t>
              </w:r>
            </w:hyperlink>
            <w:r>
              <w:t xml:space="preserve"> (https://oklahoma.gov/tset/builtenvironment)</w:t>
            </w:r>
          </w:p>
        </w:tc>
      </w:tr>
      <w:tr>
        <w:trPr>
          <w:cantSplit/>
        </w:trPr>
        <w:tc>
          <w:tcPr>
            <w:tcW w:type="dxa" w:w="1944"/>
            <w:shd w:fill="E9F2EC"/>
          </w:tcPr>
          <w:p>
            <w:pPr>
              <w:keepNext w:val="0"/>
            </w:pPr>
            <w:r>
              <w:rPr>
                <w:b/>
              </w:rPr>
              <w:t>Record ID</w:t>
            </w:r>
          </w:p>
        </w:tc>
        <w:tc>
          <w:tcPr>
            <w:tcW w:type="dxa" w:w="8568"/>
          </w:tcPr>
          <w:p>
            <w:pPr>
              <w:keepNext w:val="0"/>
            </w:pPr>
            <w:r>
              <w:t>RERC-FND-0435</w:t>
            </w:r>
          </w:p>
        </w:tc>
      </w:tr>
    </w:tbl>
    <w:p>
      <w:pPr>
        <w:pStyle w:val="Heading2"/>
        <w:keepNext/>
        <w:spacing w:before="160" w:after="60"/>
      </w:pPr>
      <w:r>
        <w:t>Land and Water Conservation Fund</w:t>
      </w:r>
    </w:p>
    <w:p>
      <w:pPr>
        <w:keepNext/>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parks and recreation facilities in small towns.</w:t>
            </w:r>
          </w:p>
        </w:tc>
      </w:tr>
      <w:tr>
        <w:trPr>
          <w:cantSplit/>
        </w:trPr>
        <w:tc>
          <w:tcPr>
            <w:tcW w:type="dxa" w:w="1944"/>
            <w:shd w:fill="E6F1F5"/>
          </w:tcPr>
          <w:p>
            <w:pPr>
              <w:keepNext/>
            </w:pPr>
            <w:r>
              <w:rPr>
                <w:b/>
              </w:rPr>
              <w:t>Best for</w:t>
            </w:r>
          </w:p>
        </w:tc>
        <w:tc>
          <w:tcPr>
            <w:tcW w:type="dxa" w:w="8568"/>
          </w:tcPr>
          <w:p>
            <w:pPr>
              <w:keepNext/>
            </w:pPr>
            <w:r>
              <w:t>Local governments and eligible public outdoor recreation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02">
              <w:r>
                <w:rPr>
                  <w:color w:val="1B6A8F"/>
                  <w:u w:val="single"/>
                </w:rPr>
                <w:t>Program Website</w:t>
              </w:r>
            </w:hyperlink>
            <w:r>
              <w:t xml:space="preserve"> (https://otrd.travelok.com/land-and-water-conservation-fund)</w:t>
            </w:r>
          </w:p>
        </w:tc>
      </w:tr>
      <w:tr>
        <w:trPr>
          <w:cantSplit/>
        </w:trPr>
        <w:tc>
          <w:tcPr>
            <w:tcW w:type="dxa" w:w="1944"/>
            <w:shd w:fill="E6F1F5"/>
          </w:tcPr>
          <w:p>
            <w:pPr>
              <w:keepNext w:val="0"/>
            </w:pPr>
            <w:r>
              <w:rPr>
                <w:b/>
              </w:rPr>
              <w:t>Record ID</w:t>
            </w:r>
          </w:p>
        </w:tc>
        <w:tc>
          <w:tcPr>
            <w:tcW w:type="dxa" w:w="8568"/>
          </w:tcPr>
          <w:p>
            <w:pPr>
              <w:keepNext w:val="0"/>
            </w:pPr>
            <w:r>
              <w:t>RERC-FND-0431</w:t>
            </w:r>
          </w:p>
        </w:tc>
      </w:tr>
    </w:tbl>
    <w:p>
      <w:pPr>
        <w:pStyle w:val="Heading2"/>
        <w:keepNext/>
        <w:spacing w:before="160" w:after="60"/>
      </w:pPr>
      <w:r>
        <w:t>Recreational Trails Program</w:t>
      </w:r>
    </w:p>
    <w:p>
      <w:pPr>
        <w:keepNext/>
        <w:spacing w:after="80"/>
      </w:pPr>
      <w:r>
        <w:rPr>
          <w:b/>
        </w:rPr>
        <w:t>Oklahoma Tourism and Recreation Department</w:t>
      </w:r>
      <w:r>
        <w:t xml:space="preserve"> | Cycle closed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visits.</w:t>
            </w:r>
          </w:p>
        </w:tc>
      </w:tr>
      <w:tr>
        <w:trPr>
          <w:cantSplit/>
        </w:trPr>
        <w:tc>
          <w:tcPr>
            <w:tcW w:type="dxa" w:w="1944"/>
            <w:shd w:fill="E9F2EC"/>
          </w:tcPr>
          <w:p>
            <w:pPr>
              <w:keepNext/>
            </w:pPr>
            <w:r>
              <w:rPr>
                <w:b/>
              </w:rPr>
              <w:t>Best for</w:t>
            </w:r>
          </w:p>
        </w:tc>
        <w:tc>
          <w:tcPr>
            <w:tcW w:type="dxa" w:w="8568"/>
          </w:tcPr>
          <w:p>
            <w:pPr>
              <w:keepNext/>
            </w:pPr>
            <w:r>
              <w:t>Public agencies; nonprofits; tribal governments as allowed by guidelines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outdoor recreation; trailheads; maintenance</w:t>
            </w:r>
          </w:p>
        </w:tc>
      </w:tr>
      <w:tr>
        <w:trPr>
          <w:cantSplit/>
        </w:trPr>
        <w:tc>
          <w:tcPr>
            <w:tcW w:type="dxa" w:w="1944"/>
            <w:shd w:fill="E9F2EC"/>
          </w:tcPr>
          <w:p>
            <w:pPr>
              <w:keepNext/>
            </w:pPr>
            <w:r>
              <w:rPr>
                <w:b/>
              </w:rPr>
              <w:t>Amount or cost</w:t>
            </w:r>
          </w:p>
        </w:tc>
        <w:tc>
          <w:tcPr>
            <w:tcW w:type="dxa" w:w="8568"/>
          </w:tcPr>
          <w:p>
            <w:pPr>
              <w:keepNext/>
            </w:pPr>
            <w:r>
              <w:t>Varies by annual FHWA apportionment</w:t>
            </w:r>
          </w:p>
        </w:tc>
      </w:tr>
      <w:tr>
        <w:trPr>
          <w:cantSplit/>
        </w:trPr>
        <w:tc>
          <w:tcPr>
            <w:tcW w:type="dxa" w:w="1944"/>
            <w:shd w:fill="E9F2EC"/>
          </w:tcPr>
          <w:p>
            <w:pPr>
              <w:keepNext/>
            </w:pPr>
            <w:r>
              <w:rPr>
                <w:b/>
              </w:rPr>
              <w:t>Match or cost</w:t>
            </w:r>
          </w:p>
        </w:tc>
        <w:tc>
          <w:tcPr>
            <w:tcW w:type="dxa" w:w="8568"/>
          </w:tcPr>
          <w:p>
            <w:pPr>
              <w:keepNext/>
            </w:pPr>
            <w:r>
              <w:t>Usually 20% non-federal match</w:t>
            </w:r>
          </w:p>
        </w:tc>
      </w:tr>
      <w:tr>
        <w:trPr>
          <w:cantSplit/>
        </w:trPr>
        <w:tc>
          <w:tcPr>
            <w:tcW w:type="dxa" w:w="1944"/>
            <w:shd w:fill="E9F2EC"/>
          </w:tcPr>
          <w:p>
            <w:pPr>
              <w:keepNext/>
            </w:pPr>
            <w:r>
              <w:rPr>
                <w:b/>
              </w:rPr>
              <w:t>Official source</w:t>
            </w:r>
          </w:p>
        </w:tc>
        <w:tc>
          <w:tcPr>
            <w:tcW w:type="dxa" w:w="8568"/>
          </w:tcPr>
          <w:p>
            <w:pPr>
              <w:keepNext/>
            </w:pPr>
            <w:hyperlink r:id="rId403">
              <w:r>
                <w:rPr>
                  <w:color w:val="1B6A8F"/>
                  <w:u w:val="single"/>
                </w:rPr>
                <w:t>Program Website</w:t>
              </w:r>
            </w:hyperlink>
            <w:r>
              <w:t xml:space="preserve"> (https://otrd.travelok.com/recreational-trails-program)</w:t>
            </w:r>
          </w:p>
        </w:tc>
      </w:tr>
      <w:tr>
        <w:trPr>
          <w:cantSplit/>
        </w:trPr>
        <w:tc>
          <w:tcPr>
            <w:tcW w:type="dxa" w:w="1944"/>
            <w:shd w:fill="E9F2EC"/>
          </w:tcPr>
          <w:p>
            <w:pPr>
              <w:keepNext w:val="0"/>
            </w:pPr>
            <w:r>
              <w:rPr>
                <w:b/>
              </w:rPr>
              <w:t>Record ID</w:t>
            </w:r>
          </w:p>
        </w:tc>
        <w:tc>
          <w:tcPr>
            <w:tcW w:type="dxa" w:w="8568"/>
          </w:tcPr>
          <w:p>
            <w:pPr>
              <w:keepNext w:val="0"/>
            </w:pPr>
            <w:r>
              <w:t>RERC-FND-0432</w:t>
            </w:r>
          </w:p>
        </w:tc>
      </w:tr>
    </w:tbl>
    <w:p>
      <w:pPr>
        <w:pStyle w:val="Heading2"/>
        <w:keepNext/>
        <w:spacing w:before="160" w:after="60"/>
      </w:pPr>
      <w:r>
        <w:t>Rural Economic Action Plan Grants</w:t>
      </w:r>
    </w:p>
    <w:p>
      <w:pPr>
        <w:keepNext/>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Best for</w:t>
            </w:r>
          </w:p>
        </w:tc>
        <w:tc>
          <w:tcPr>
            <w:tcW w:type="dxa" w:w="8568"/>
          </w:tcPr>
          <w:p>
            <w:pPr>
              <w:keepNext/>
            </w:pPr>
            <w:r>
              <w:t>Rural cities, towns, schools, water districts, sewer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water; wastewater; rural infrastructure; readiness</w:t>
            </w:r>
          </w:p>
        </w:tc>
      </w:tr>
      <w:tr>
        <w:trPr>
          <w:cantSplit/>
        </w:trPr>
        <w:tc>
          <w:tcPr>
            <w:tcW w:type="dxa" w:w="1944"/>
            <w:shd w:fill="E6F1F5"/>
          </w:tcPr>
          <w:p>
            <w:pPr>
              <w:keepNext/>
            </w:pPr>
            <w:r>
              <w:rPr>
                <w:b/>
              </w:rPr>
              <w:t>Amount or cost</w:t>
            </w:r>
          </w:p>
        </w:tc>
        <w:tc>
          <w:tcPr>
            <w:tcW w:type="dxa" w:w="8568"/>
          </w:tcPr>
          <w:p>
            <w:pPr>
              <w:keepNext/>
            </w:pPr>
            <w:r>
              <w:t>Varies by regional council and state appropriation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4">
              <w:r>
                <w:rPr>
                  <w:color w:val="1B6A8F"/>
                  <w:u w:val="single"/>
                </w:rPr>
                <w:t>Program Website</w:t>
              </w:r>
            </w:hyperlink>
            <w:r>
              <w:t xml:space="preserve"> (https://oklahoma.gov/owrb/financing/rural-economic-action-plan-grants.html)</w:t>
            </w:r>
          </w:p>
        </w:tc>
      </w:tr>
      <w:tr>
        <w:trPr>
          <w:cantSplit/>
        </w:trPr>
        <w:tc>
          <w:tcPr>
            <w:tcW w:type="dxa" w:w="1944"/>
            <w:shd w:fill="E6F1F5"/>
          </w:tcPr>
          <w:p>
            <w:pPr>
              <w:keepNext w:val="0"/>
            </w:pPr>
            <w:r>
              <w:rPr>
                <w:b/>
              </w:rPr>
              <w:t>Record ID</w:t>
            </w:r>
          </w:p>
        </w:tc>
        <w:tc>
          <w:tcPr>
            <w:tcW w:type="dxa" w:w="8568"/>
          </w:tcPr>
          <w:p>
            <w:pPr>
              <w:keepNext w:val="0"/>
            </w:pPr>
            <w:r>
              <w:t>RERC-FND-0433</w:t>
            </w:r>
          </w:p>
        </w:tc>
      </w:tr>
    </w:tbl>
    <w:p>
      <w:pPr>
        <w:pStyle w:val="Heading2"/>
        <w:keepNext/>
        <w:spacing w:before="160" w:after="60"/>
      </w:pPr>
      <w:r>
        <w:t>Rural Economic Action Plan via Regional COGs</w:t>
      </w:r>
    </w:p>
    <w:p>
      <w:pPr>
        <w:keepNext/>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Best for</w:t>
            </w:r>
          </w:p>
        </w:tc>
        <w:tc>
          <w:tcPr>
            <w:tcW w:type="dxa" w:w="8568"/>
          </w:tcPr>
          <w:p>
            <w:pPr>
              <w:keepNext/>
            </w:pPr>
            <w:r>
              <w:t>Rural counties, towns, municipalities, public authorities, school districts, eligible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access roads, water, sewer, quality of life</w:t>
            </w:r>
          </w:p>
        </w:tc>
      </w:tr>
      <w:tr>
        <w:trPr>
          <w:cantSplit/>
        </w:trPr>
        <w:tc>
          <w:tcPr>
            <w:tcW w:type="dxa" w:w="1944"/>
            <w:shd w:fill="E9F2EC"/>
          </w:tcPr>
          <w:p>
            <w:pPr>
              <w:keepNext/>
            </w:pPr>
            <w:r>
              <w:rPr>
                <w:b/>
              </w:rPr>
              <w:t>Amount or cost</w:t>
            </w:r>
          </w:p>
        </w:tc>
        <w:tc>
          <w:tcPr>
            <w:tcW w:type="dxa" w:w="8568"/>
          </w:tcPr>
          <w:p>
            <w:pPr>
              <w:keepNext/>
            </w:pPr>
            <w:r>
              <w:t>Varies by COG, no more than $150,000 for OWRB REAP water projects</w:t>
            </w:r>
          </w:p>
        </w:tc>
      </w:tr>
      <w:tr>
        <w:trPr>
          <w:cantSplit/>
        </w:trPr>
        <w:tc>
          <w:tcPr>
            <w:tcW w:type="dxa" w:w="1944"/>
            <w:shd w:fill="E9F2EC"/>
          </w:tcPr>
          <w:p>
            <w:pPr>
              <w:keepNext/>
            </w:pPr>
            <w:r>
              <w:rPr>
                <w:b/>
              </w:rPr>
              <w:t>Match or cost</w:t>
            </w:r>
          </w:p>
        </w:tc>
        <w:tc>
          <w:tcPr>
            <w:tcW w:type="dxa" w:w="8568"/>
          </w:tcPr>
          <w:p>
            <w:pPr>
              <w:keepNext/>
            </w:pPr>
            <w:r>
              <w:t>No local match for many REAP tracks</w:t>
            </w:r>
          </w:p>
        </w:tc>
      </w:tr>
      <w:tr>
        <w:trPr>
          <w:cantSplit/>
        </w:trPr>
        <w:tc>
          <w:tcPr>
            <w:tcW w:type="dxa" w:w="1944"/>
            <w:shd w:fill="E9F2EC"/>
          </w:tcPr>
          <w:p>
            <w:pPr>
              <w:keepNext/>
            </w:pPr>
            <w:r>
              <w:rPr>
                <w:b/>
              </w:rPr>
              <w:t>Official source</w:t>
            </w:r>
          </w:p>
        </w:tc>
        <w:tc>
          <w:tcPr>
            <w:tcW w:type="dxa" w:w="8568"/>
          </w:tcPr>
          <w:p>
            <w:pPr>
              <w:keepNext/>
            </w:pPr>
            <w:hyperlink r:id="rId405">
              <w:r>
                <w:rPr>
                  <w:color w:val="1B6A8F"/>
                  <w:u w:val="single"/>
                </w:rPr>
                <w:t>Program Website</w:t>
              </w:r>
            </w:hyperlink>
            <w:r>
              <w:t xml:space="preserve"> (https://www.acogok.org/reap)</w:t>
            </w:r>
          </w:p>
        </w:tc>
      </w:tr>
      <w:tr>
        <w:trPr>
          <w:cantSplit/>
        </w:trPr>
        <w:tc>
          <w:tcPr>
            <w:tcW w:type="dxa" w:w="1944"/>
            <w:shd w:fill="E9F2EC"/>
          </w:tcPr>
          <w:p>
            <w:pPr>
              <w:keepNext w:val="0"/>
            </w:pPr>
            <w:r>
              <w:rPr>
                <w:b/>
              </w:rPr>
              <w:t>Record ID</w:t>
            </w:r>
          </w:p>
        </w:tc>
        <w:tc>
          <w:tcPr>
            <w:tcW w:type="dxa" w:w="8568"/>
          </w:tcPr>
          <w:p>
            <w:pPr>
              <w:keepNext w:val="0"/>
            </w:pPr>
            <w:r>
              <w:t>RERC-FND-0434</w:t>
            </w:r>
          </w:p>
        </w:tc>
      </w:tr>
    </w:tbl>
    <w:p>
      <w:pPr>
        <w:pStyle w:val="Heading2"/>
        <w:keepNext/>
        <w:spacing w:before="160" w:after="60"/>
      </w:pPr>
      <w:r>
        <w:t>Community Development Block Grant</w:t>
      </w:r>
    </w:p>
    <w:p>
      <w:pPr>
        <w:keepNext/>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public facilities; planning; rural services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6">
              <w:r>
                <w:rPr>
                  <w:color w:val="1B6A8F"/>
                  <w:u w:val="single"/>
                </w:rPr>
                <w:t>Program Website</w:t>
              </w:r>
            </w:hyperlink>
            <w:r>
              <w:t xml:space="preserve"> (https://www.oregon.gov/biz/programs/cdbg/pages/default.aspx)</w:t>
            </w:r>
          </w:p>
        </w:tc>
      </w:tr>
      <w:tr>
        <w:trPr>
          <w:cantSplit/>
        </w:trPr>
        <w:tc>
          <w:tcPr>
            <w:tcW w:type="dxa" w:w="1944"/>
            <w:shd w:fill="E6F1F5"/>
          </w:tcPr>
          <w:p>
            <w:pPr>
              <w:keepNext w:val="0"/>
            </w:pPr>
            <w:r>
              <w:rPr>
                <w:b/>
              </w:rPr>
              <w:t>Record ID</w:t>
            </w:r>
          </w:p>
        </w:tc>
        <w:tc>
          <w:tcPr>
            <w:tcW w:type="dxa" w:w="8568"/>
          </w:tcPr>
          <w:p>
            <w:pPr>
              <w:keepNext w:val="0"/>
            </w:pPr>
            <w:r>
              <w:t>RERC-FND-0439</w:t>
            </w:r>
          </w:p>
        </w:tc>
      </w:tr>
    </w:tbl>
    <w:p>
      <w:pPr>
        <w:pStyle w:val="Heading2"/>
        <w:keepNext/>
        <w:spacing w:before="160" w:after="60"/>
      </w:pPr>
      <w:r>
        <w:t>2026 Business Energy Incentives</w:t>
      </w:r>
    </w:p>
    <w:p>
      <w:pPr>
        <w:keepNext/>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Best for</w:t>
            </w:r>
          </w:p>
        </w:tc>
        <w:tc>
          <w:tcPr>
            <w:tcW w:type="dxa" w:w="8568"/>
          </w:tcPr>
          <w:p>
            <w:pPr>
              <w:keepNext/>
            </w:pPr>
            <w:r>
              <w:t>Eligible utility customers, including businesses, farms, nonprofits, and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agriculture, lodging, operations cost reduction</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7">
              <w:r>
                <w:rPr>
                  <w:color w:val="1B6A8F"/>
                  <w:u w:val="single"/>
                </w:rPr>
                <w:t>Program Website</w:t>
              </w:r>
            </w:hyperlink>
            <w:r>
              <w:t xml:space="preserve"> (https://blog.energytrust.org/2026-incentives-easier-ways-to-save-energy-and-money)</w:t>
            </w:r>
          </w:p>
        </w:tc>
      </w:tr>
      <w:tr>
        <w:trPr>
          <w:cantSplit/>
        </w:trPr>
        <w:tc>
          <w:tcPr>
            <w:tcW w:type="dxa" w:w="1944"/>
            <w:shd w:fill="E9F2EC"/>
          </w:tcPr>
          <w:p>
            <w:pPr>
              <w:keepNext w:val="0"/>
            </w:pPr>
            <w:r>
              <w:rPr>
                <w:b/>
              </w:rPr>
              <w:t>Record ID</w:t>
            </w:r>
          </w:p>
        </w:tc>
        <w:tc>
          <w:tcPr>
            <w:tcW w:type="dxa" w:w="8568"/>
          </w:tcPr>
          <w:p>
            <w:pPr>
              <w:keepNext w:val="0"/>
            </w:pPr>
            <w:r>
              <w:t>RERC-FND-0437</w:t>
            </w:r>
          </w:p>
        </w:tc>
      </w:tr>
    </w:tbl>
    <w:p>
      <w:pPr>
        <w:pStyle w:val="Heading2"/>
        <w:keepNext/>
        <w:spacing w:before="160" w:after="60"/>
      </w:pPr>
      <w:r>
        <w:t>Thriving Entrepreneurs Grant Program</w:t>
      </w:r>
    </w:p>
    <w:p>
      <w:pPr>
        <w:keepNext/>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Best for</w:t>
            </w:r>
          </w:p>
        </w:tc>
        <w:tc>
          <w:tcPr>
            <w:tcW w:type="dxa" w:w="8568"/>
          </w:tcPr>
          <w:p>
            <w:pPr>
              <w:keepNext/>
            </w:pPr>
            <w:r>
              <w:t>501c3 organizations, tribal entities, government entities, fiscal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entrepreneur support, rural business support, under-resourced sectors</w:t>
            </w:r>
          </w:p>
        </w:tc>
      </w:tr>
      <w:tr>
        <w:trPr>
          <w:cantSplit/>
        </w:trPr>
        <w:tc>
          <w:tcPr>
            <w:tcW w:type="dxa" w:w="1944"/>
            <w:shd w:fill="E6F1F5"/>
          </w:tcPr>
          <w:p>
            <w:pPr>
              <w:keepNext/>
            </w:pPr>
            <w:r>
              <w:rPr>
                <w:b/>
              </w:rPr>
              <w:t>Amount or cost</w:t>
            </w:r>
          </w:p>
        </w:tc>
        <w:tc>
          <w:tcPr>
            <w:tcW w:type="dxa" w:w="8568"/>
          </w:tcPr>
          <w:p>
            <w:pPr>
              <w:keepNext/>
            </w:pPr>
            <w:r>
              <w:t>2026 pool about $800,000, most grants not over $25,000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8">
              <w:r>
                <w:rPr>
                  <w:color w:val="1B6A8F"/>
                  <w:u w:val="single"/>
                </w:rPr>
                <w:t>Program Website</w:t>
              </w:r>
            </w:hyperlink>
            <w:r>
              <w:t xml:space="preserve"> (https://oregoncf.org/grants-and-scholarships/grants/thriving-entrepreneurs-grant-program)</w:t>
            </w:r>
          </w:p>
        </w:tc>
      </w:tr>
      <w:tr>
        <w:trPr>
          <w:cantSplit/>
        </w:trPr>
        <w:tc>
          <w:tcPr>
            <w:tcW w:type="dxa" w:w="1944"/>
            <w:shd w:fill="E6F1F5"/>
          </w:tcPr>
          <w:p>
            <w:pPr>
              <w:keepNext w:val="0"/>
            </w:pPr>
            <w:r>
              <w:rPr>
                <w:b/>
              </w:rPr>
              <w:t>Record ID</w:t>
            </w:r>
          </w:p>
        </w:tc>
        <w:tc>
          <w:tcPr>
            <w:tcW w:type="dxa" w:w="8568"/>
          </w:tcPr>
          <w:p>
            <w:pPr>
              <w:keepNext w:val="0"/>
            </w:pPr>
            <w:r>
              <w:t>RERC-FND-0447</w:t>
            </w:r>
          </w:p>
        </w:tc>
      </w:tr>
    </w:tbl>
    <w:p>
      <w:pPr>
        <w:pStyle w:val="Heading2"/>
        <w:keepNext/>
        <w:spacing w:before="160" w:after="60"/>
      </w:pPr>
      <w:r>
        <w:t>Oregon Conservation and Recreation Fund</w:t>
      </w:r>
    </w:p>
    <w:p>
      <w:pPr>
        <w:keepNext/>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Best for</w:t>
            </w:r>
          </w:p>
        </w:tc>
        <w:tc>
          <w:tcPr>
            <w:tcW w:type="dxa" w:w="8568"/>
          </w:tcPr>
          <w:p>
            <w:pPr>
              <w:keepNext/>
            </w:pPr>
            <w:r>
              <w:t>Tribes, watershed councils, nonprofits, schools, governments,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conservation, education, restoration, community engagement</w:t>
            </w:r>
          </w:p>
        </w:tc>
      </w:tr>
      <w:tr>
        <w:trPr>
          <w:cantSplit/>
        </w:trPr>
        <w:tc>
          <w:tcPr>
            <w:tcW w:type="dxa" w:w="1944"/>
            <w:shd w:fill="E9F2EC"/>
          </w:tcPr>
          <w:p>
            <w:pPr>
              <w:keepNext/>
            </w:pPr>
            <w:r>
              <w:rPr>
                <w:b/>
              </w:rPr>
              <w:t>Amount or cost</w:t>
            </w:r>
          </w:p>
        </w:tc>
        <w:tc>
          <w:tcPr>
            <w:tcW w:type="dxa" w:w="8568"/>
          </w:tcPr>
          <w:p>
            <w:pPr>
              <w:keepNext/>
            </w:pPr>
            <w:r>
              <w:t>2025-2026 pool about $400,000, max request $25,000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09">
              <w:r>
                <w:rPr>
                  <w:color w:val="1B6A8F"/>
                  <w:u w:val="single"/>
                </w:rPr>
                <w:t>Program Website</w:t>
              </w:r>
            </w:hyperlink>
            <w:r>
              <w:t xml:space="preserve"> (https://www.dfw.state.or.us/conservationstrategy/OCRF/grants.html)</w:t>
            </w:r>
          </w:p>
        </w:tc>
      </w:tr>
      <w:tr>
        <w:trPr>
          <w:cantSplit/>
        </w:trPr>
        <w:tc>
          <w:tcPr>
            <w:tcW w:type="dxa" w:w="1944"/>
            <w:shd w:fill="E9F2EC"/>
          </w:tcPr>
          <w:p>
            <w:pPr>
              <w:keepNext w:val="0"/>
            </w:pPr>
            <w:r>
              <w:rPr>
                <w:b/>
              </w:rPr>
              <w:t>Record ID</w:t>
            </w:r>
          </w:p>
        </w:tc>
        <w:tc>
          <w:tcPr>
            <w:tcW w:type="dxa" w:w="8568"/>
          </w:tcPr>
          <w:p>
            <w:pPr>
              <w:keepNext w:val="0"/>
            </w:pPr>
            <w:r>
              <w:t>RERC-FND-0443</w:t>
            </w:r>
          </w:p>
        </w:tc>
      </w:tr>
    </w:tbl>
    <w:p>
      <w:pPr>
        <w:pStyle w:val="Heading2"/>
        <w:keepNext/>
        <w:spacing w:before="160" w:after="60"/>
      </w:pPr>
      <w:r>
        <w:t>Oregon Parks Foundation Fund</w:t>
      </w:r>
    </w:p>
    <w:p>
      <w:pPr>
        <w:keepNext/>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Best for</w:t>
            </w:r>
          </w:p>
        </w:tc>
        <w:tc>
          <w:tcPr>
            <w:tcW w:type="dxa" w:w="8568"/>
          </w:tcPr>
          <w:p>
            <w:pPr>
              <w:keepNext/>
            </w:pPr>
            <w:r>
              <w:t>Nonprofits and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interpretive signage, underserved access</w:t>
            </w:r>
          </w:p>
        </w:tc>
      </w:tr>
      <w:tr>
        <w:trPr>
          <w:cantSplit/>
        </w:trPr>
        <w:tc>
          <w:tcPr>
            <w:tcW w:type="dxa" w:w="1944"/>
            <w:shd w:fill="E6F1F5"/>
          </w:tcPr>
          <w:p>
            <w:pPr>
              <w:keepNext/>
            </w:pPr>
            <w:r>
              <w:rPr>
                <w:b/>
              </w:rPr>
              <w:t>Amount or cost</w:t>
            </w:r>
          </w:p>
        </w:tc>
        <w:tc>
          <w:tcPr>
            <w:tcW w:type="dxa" w:w="8568"/>
          </w:tcPr>
          <w:p>
            <w:pPr>
              <w:keepNext/>
            </w:pPr>
            <w:r>
              <w:t>Generally $1,000 to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0">
              <w:r>
                <w:rPr>
                  <w:color w:val="1B6A8F"/>
                  <w:u w:val="single"/>
                </w:rPr>
                <w:t>Program Website</w:t>
              </w:r>
            </w:hyperlink>
            <w:r>
              <w:t xml:space="preserve"> (https://oregoncf.org/grants-and-scholarships/grants/oregon-parks-foundation-fund)</w:t>
            </w:r>
          </w:p>
        </w:tc>
      </w:tr>
      <w:tr>
        <w:trPr>
          <w:cantSplit/>
        </w:trPr>
        <w:tc>
          <w:tcPr>
            <w:tcW w:type="dxa" w:w="1944"/>
            <w:shd w:fill="E6F1F5"/>
          </w:tcPr>
          <w:p>
            <w:pPr>
              <w:keepNext w:val="0"/>
            </w:pPr>
            <w:r>
              <w:rPr>
                <w:b/>
              </w:rPr>
              <w:t>Record ID</w:t>
            </w:r>
          </w:p>
        </w:tc>
        <w:tc>
          <w:tcPr>
            <w:tcW w:type="dxa" w:w="8568"/>
          </w:tcPr>
          <w:p>
            <w:pPr>
              <w:keepNext w:val="0"/>
            </w:pPr>
            <w:r>
              <w:t>RERC-FND-0445</w:t>
            </w:r>
          </w:p>
        </w:tc>
      </w:tr>
    </w:tbl>
    <w:p>
      <w:pPr>
        <w:pStyle w:val="Heading2"/>
        <w:keepNext/>
        <w:spacing w:before="160" w:after="60"/>
      </w:pPr>
      <w:r>
        <w:t>Grant Funding</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improvement, and maintenance of public outdoor recreation areas including trails, sports fields, playgrounds, campgrounds, and park facilities.</w:t>
            </w:r>
          </w:p>
        </w:tc>
      </w:tr>
      <w:tr>
        <w:trPr>
          <w:cantSplit/>
        </w:trPr>
        <w:tc>
          <w:tcPr>
            <w:tcW w:type="dxa" w:w="1944"/>
            <w:shd w:fill="E9F2EC"/>
          </w:tcPr>
          <w:p>
            <w:pPr>
              <w:keepNext/>
            </w:pPr>
            <w:r>
              <w:rPr>
                <w:b/>
              </w:rPr>
              <w:t>Best for</w:t>
            </w:r>
          </w:p>
        </w:tc>
        <w:tc>
          <w:tcPr>
            <w:tcW w:type="dxa" w:w="8568"/>
          </w:tcPr>
          <w:p>
            <w:pPr>
              <w:keepNext/>
            </w:pPr>
            <w:r>
              <w:t>Cities, counties, park districts, port districts, nonprofits, tribes, and state agencies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~$28M+ awarded annually</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RERC-FND-0440</w:t>
            </w:r>
          </w:p>
        </w:tc>
      </w:tr>
    </w:tbl>
    <w:p>
      <w:pPr>
        <w:pStyle w:val="Heading2"/>
        <w:keepNext/>
        <w:spacing w:before="160" w:after="60"/>
      </w:pPr>
      <w:r>
        <w:t>Land and Water Conservation Fund</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Best for</w:t>
            </w:r>
          </w:p>
        </w:tc>
        <w:tc>
          <w:tcPr>
            <w:tcW w:type="dxa" w:w="8568"/>
          </w:tcPr>
          <w:p>
            <w:pPr>
              <w:keepNext/>
            </w:pPr>
            <w:r>
              <w:t>Local governments and public outdoor recreation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12">
              <w:r>
                <w:rPr>
                  <w:color w:val="1B6A8F"/>
                  <w:u w:val="single"/>
                </w:rPr>
                <w:t>Program Website</w:t>
              </w:r>
            </w:hyperlink>
            <w:r>
              <w:t xml:space="preserve"> (https://www.oregon.gov/oprd/gra/pages/gra-lwcf.aspx)</w:t>
            </w:r>
          </w:p>
        </w:tc>
      </w:tr>
      <w:tr>
        <w:trPr>
          <w:cantSplit/>
        </w:trPr>
        <w:tc>
          <w:tcPr>
            <w:tcW w:type="dxa" w:w="1944"/>
            <w:shd w:fill="E6F1F5"/>
          </w:tcPr>
          <w:p>
            <w:pPr>
              <w:keepNext w:val="0"/>
            </w:pPr>
            <w:r>
              <w:rPr>
                <w:b/>
              </w:rPr>
              <w:t>Record ID</w:t>
            </w:r>
          </w:p>
        </w:tc>
        <w:tc>
          <w:tcPr>
            <w:tcW w:type="dxa" w:w="8568"/>
          </w:tcPr>
          <w:p>
            <w:pPr>
              <w:keepNext w:val="0"/>
            </w:pPr>
            <w:r>
              <w:t>RERC-FND-0441</w:t>
            </w:r>
          </w:p>
        </w:tc>
      </w:tr>
    </w:tbl>
    <w:p>
      <w:pPr>
        <w:pStyle w:val="Heading2"/>
        <w:keepNext/>
        <w:spacing w:before="160" w:after="60"/>
      </w:pPr>
      <w:r>
        <w:t>Oregon Heritage</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development, and interpretation of Oregon's historic, cultural, and natural heritage sites and programs.</w:t>
            </w:r>
          </w:p>
        </w:tc>
      </w:tr>
      <w:tr>
        <w:trPr>
          <w:cantSplit/>
        </w:trPr>
        <w:tc>
          <w:tcPr>
            <w:tcW w:type="dxa" w:w="1944"/>
            <w:shd w:fill="E9F2EC"/>
          </w:tcPr>
          <w:p>
            <w:pPr>
              <w:keepNext/>
            </w:pPr>
            <w:r>
              <w:rPr>
                <w:b/>
              </w:rPr>
              <w:t>Best for</w:t>
            </w:r>
          </w:p>
        </w:tc>
        <w:tc>
          <w:tcPr>
            <w:tcW w:type="dxa" w:w="8568"/>
          </w:tcPr>
          <w:p>
            <w:pPr>
              <w:keepNext/>
            </w:pPr>
            <w:r>
              <w:t>Local governments, nonprofits, tribes, and heritage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RERC-FND-0444</w:t>
            </w:r>
          </w:p>
        </w:tc>
      </w:tr>
    </w:tbl>
    <w:p>
      <w:pPr>
        <w:pStyle w:val="Heading2"/>
        <w:keepNext/>
        <w:spacing w:before="160" w:after="60"/>
      </w:pPr>
      <w:r>
        <w:t>Recreational Trails Program</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Best for</w:t>
            </w:r>
          </w:p>
        </w:tc>
        <w:tc>
          <w:tcPr>
            <w:tcW w:type="dxa" w:w="8568"/>
          </w:tcPr>
          <w:p>
            <w:pPr>
              <w:keepNext/>
            </w:pPr>
            <w:r>
              <w:t>Local governments, tribes, nonprofits, and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nonmotorized</w:t>
            </w:r>
          </w:p>
        </w:tc>
      </w:tr>
      <w:tr>
        <w:trPr>
          <w:cantSplit/>
        </w:trPr>
        <w:tc>
          <w:tcPr>
            <w:tcW w:type="dxa" w:w="1944"/>
            <w:shd w:fill="E6F1F5"/>
          </w:tcPr>
          <w:p>
            <w:pPr>
              <w:keepNext/>
            </w:pPr>
            <w:r>
              <w:rPr>
                <w:b/>
              </w:rPr>
              <w:t>Amount or cost</w:t>
            </w:r>
          </w:p>
        </w:tc>
        <w:tc>
          <w:tcPr>
            <w:tcW w:type="dxa" w:w="8568"/>
          </w:tcPr>
          <w:p>
            <w:pPr>
              <w:keepNext/>
            </w:pPr>
            <w:r>
              <w:t>Varies; OPRD lists category limits in manual</w:t>
            </w:r>
          </w:p>
        </w:tc>
      </w:tr>
      <w:tr>
        <w:trPr>
          <w:cantSplit/>
        </w:trPr>
        <w:tc>
          <w:tcPr>
            <w:tcW w:type="dxa" w:w="1944"/>
            <w:shd w:fill="E6F1F5"/>
          </w:tcPr>
          <w:p>
            <w:pPr>
              <w:keepNext/>
            </w:pPr>
            <w:r>
              <w:rPr>
                <w:b/>
              </w:rPr>
              <w:t>Match or cost</w:t>
            </w:r>
          </w:p>
        </w:tc>
        <w:tc>
          <w:tcPr>
            <w:tcW w:type="dxa" w:w="8568"/>
          </w:tcPr>
          <w:p>
            <w:pPr>
              <w:keepNext/>
            </w:pPr>
            <w:r>
              <w:t>20% match typical</w:t>
            </w:r>
          </w:p>
        </w:tc>
      </w:tr>
      <w:tr>
        <w:trPr>
          <w:cantSplit/>
        </w:trPr>
        <w:tc>
          <w:tcPr>
            <w:tcW w:type="dxa" w:w="1944"/>
            <w:shd w:fill="E6F1F5"/>
          </w:tcPr>
          <w:p>
            <w:pPr>
              <w:keepNext/>
            </w:pPr>
            <w:r>
              <w:rPr>
                <w:b/>
              </w:rPr>
              <w:t>Official source</w:t>
            </w:r>
          </w:p>
        </w:tc>
        <w:tc>
          <w:tcPr>
            <w:tcW w:type="dxa" w:w="8568"/>
          </w:tcPr>
          <w:p>
            <w:pPr>
              <w:keepNext/>
            </w:pPr>
            <w:hyperlink r:id="rId413">
              <w:r>
                <w:rPr>
                  <w:color w:val="1B6A8F"/>
                  <w:u w:val="single"/>
                </w:rPr>
                <w:t>Program Website</w:t>
              </w:r>
            </w:hyperlink>
            <w:r>
              <w:t xml:space="preserve"> (https://www.oregon.gov/oprd/GRA/Pages/GRA-rtp.aspx)</w:t>
            </w:r>
          </w:p>
        </w:tc>
      </w:tr>
      <w:tr>
        <w:trPr>
          <w:cantSplit/>
        </w:trPr>
        <w:tc>
          <w:tcPr>
            <w:tcW w:type="dxa" w:w="1944"/>
            <w:shd w:fill="E6F1F5"/>
          </w:tcPr>
          <w:p>
            <w:pPr>
              <w:keepNext w:val="0"/>
            </w:pPr>
            <w:r>
              <w:rPr>
                <w:b/>
              </w:rPr>
              <w:t>Record ID</w:t>
            </w:r>
          </w:p>
        </w:tc>
        <w:tc>
          <w:tcPr>
            <w:tcW w:type="dxa" w:w="8568"/>
          </w:tcPr>
          <w:p>
            <w:pPr>
              <w:keepNext w:val="0"/>
            </w:pPr>
            <w:r>
              <w:t>RERC-FND-0446</w:t>
            </w:r>
          </w:p>
        </w:tc>
      </w:tr>
    </w:tbl>
    <w:p>
      <w:pPr>
        <w:pStyle w:val="Heading2"/>
        <w:keepNext/>
        <w:spacing w:before="160" w:after="60"/>
      </w:pPr>
      <w:r>
        <w:t>OWEB Land Acquisition Grants</w:t>
      </w:r>
    </w:p>
    <w:p>
      <w:pPr>
        <w:keepNext/>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Best for</w:t>
            </w:r>
          </w:p>
        </w:tc>
        <w:tc>
          <w:tcPr>
            <w:tcW w:type="dxa" w:w="8568"/>
          </w:tcPr>
          <w:p>
            <w:pPr>
              <w:keepNext/>
            </w:pPr>
            <w:r>
              <w:t>Local governments, tribes, land trusts, Oregon higher education, political subdivisions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acquisition, conservation easements, habitat, watershed protection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14">
              <w:r>
                <w:rPr>
                  <w:color w:val="1B6A8F"/>
                  <w:u w:val="single"/>
                </w:rPr>
                <w:t>Program Website</w:t>
              </w:r>
            </w:hyperlink>
            <w:r>
              <w:t xml:space="preserve"> (https://www.oregon.gov/oweb/grants/pages/grant-programs.aspx)</w:t>
            </w:r>
          </w:p>
        </w:tc>
      </w:tr>
      <w:tr>
        <w:trPr>
          <w:cantSplit/>
        </w:trPr>
        <w:tc>
          <w:tcPr>
            <w:tcW w:type="dxa" w:w="1944"/>
            <w:shd w:fill="E9F2EC"/>
          </w:tcPr>
          <w:p>
            <w:pPr>
              <w:keepNext w:val="0"/>
            </w:pPr>
            <w:r>
              <w:rPr>
                <w:b/>
              </w:rPr>
              <w:t>Record ID</w:t>
            </w:r>
          </w:p>
        </w:tc>
        <w:tc>
          <w:tcPr>
            <w:tcW w:type="dxa" w:w="8568"/>
          </w:tcPr>
          <w:p>
            <w:pPr>
              <w:keepNext w:val="0"/>
            </w:pPr>
            <w:r>
              <w:t>RERC-FND-0442</w:t>
            </w:r>
          </w:p>
        </w:tc>
      </w:tr>
    </w:tbl>
    <w:p>
      <w:pPr>
        <w:pStyle w:val="Heading2"/>
        <w:keepNext/>
        <w:spacing w:before="160" w:after="60"/>
      </w:pPr>
      <w:r>
        <w:t>2026 Competitive Grants Program</w:t>
      </w:r>
    </w:p>
    <w:p>
      <w:pPr>
        <w:keepNext/>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Best for</w:t>
            </w:r>
          </w:p>
        </w:tc>
        <w:tc>
          <w:tcPr>
            <w:tcW w:type="dxa" w:w="8568"/>
          </w:tcPr>
          <w:p>
            <w:pPr>
              <w:keepNext/>
            </w:pPr>
            <w:r>
              <w:t>Destination organizations, local governments, tribes, nonprofits,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destination development; visitor infrastructure; stewardship</w:t>
            </w:r>
          </w:p>
        </w:tc>
      </w:tr>
      <w:tr>
        <w:trPr>
          <w:cantSplit/>
        </w:trPr>
        <w:tc>
          <w:tcPr>
            <w:tcW w:type="dxa" w:w="1944"/>
            <w:shd w:fill="E6F1F5"/>
          </w:tcPr>
          <w:p>
            <w:pPr>
              <w:keepNext/>
            </w:pPr>
            <w:r>
              <w:rPr>
                <w:b/>
              </w:rPr>
              <w:t>Amount or cost</w:t>
            </w:r>
          </w:p>
        </w:tc>
        <w:tc>
          <w:tcPr>
            <w:tcW w:type="dxa" w:w="8568"/>
          </w:tcPr>
          <w:p>
            <w:pPr>
              <w:keepNext/>
            </w:pPr>
            <w:r>
              <w:t>Large awards; program information lists 2026 funding pool and project minimums</w:t>
            </w:r>
          </w:p>
        </w:tc>
      </w:tr>
      <w:tr>
        <w:trPr>
          <w:cantSplit/>
        </w:trPr>
        <w:tc>
          <w:tcPr>
            <w:tcW w:type="dxa" w:w="1944"/>
            <w:shd w:fill="E6F1F5"/>
          </w:tcPr>
          <w:p>
            <w:pPr>
              <w:keepNext/>
            </w:pPr>
            <w:r>
              <w:rPr>
                <w:b/>
              </w:rPr>
              <w:t>Match or cost</w:t>
            </w:r>
          </w:p>
        </w:tc>
        <w:tc>
          <w:tcPr>
            <w:tcW w:type="dxa" w:w="8568"/>
          </w:tcPr>
          <w:p>
            <w:pPr>
              <w:keepNext/>
            </w:pPr>
            <w:r>
              <w:t>Match or leverage requirements per guidelines</w:t>
            </w:r>
          </w:p>
        </w:tc>
      </w:tr>
      <w:tr>
        <w:trPr>
          <w:cantSplit/>
        </w:trPr>
        <w:tc>
          <w:tcPr>
            <w:tcW w:type="dxa" w:w="1944"/>
            <w:shd w:fill="E6F1F5"/>
          </w:tcPr>
          <w:p>
            <w:pPr>
              <w:keepNext/>
            </w:pPr>
            <w:r>
              <w:rPr>
                <w:b/>
              </w:rPr>
              <w:t>Official source</w:t>
            </w:r>
          </w:p>
        </w:tc>
        <w:tc>
          <w:tcPr>
            <w:tcW w:type="dxa" w:w="8568"/>
          </w:tcPr>
          <w:p>
            <w:pPr>
              <w:keepNext/>
            </w:pPr>
            <w:hyperlink r:id="rId415">
              <w:r>
                <w:rPr>
                  <w:color w:val="1B6A8F"/>
                  <w:u w:val="single"/>
                </w:rPr>
                <w:t>Program Website</w:t>
              </w:r>
            </w:hyperlink>
            <w:r>
              <w:t xml:space="preserve"> (https://industry.traveloregon.com/grants/competitive-grants-program/2026-competitive-grants-program)</w:t>
            </w:r>
          </w:p>
        </w:tc>
      </w:tr>
      <w:tr>
        <w:trPr>
          <w:cantSplit/>
        </w:trPr>
        <w:tc>
          <w:tcPr>
            <w:tcW w:type="dxa" w:w="1944"/>
            <w:shd w:fill="E6F1F5"/>
          </w:tcPr>
          <w:p>
            <w:pPr>
              <w:keepNext w:val="0"/>
            </w:pPr>
            <w:r>
              <w:rPr>
                <w:b/>
              </w:rPr>
              <w:t>Record ID</w:t>
            </w:r>
          </w:p>
        </w:tc>
        <w:tc>
          <w:tcPr>
            <w:tcW w:type="dxa" w:w="8568"/>
          </w:tcPr>
          <w:p>
            <w:pPr>
              <w:keepNext w:val="0"/>
            </w:pPr>
            <w:r>
              <w:t>RERC-FND-0438</w:t>
            </w:r>
          </w:p>
        </w:tc>
      </w:tr>
    </w:tbl>
    <w:p>
      <w:pPr>
        <w:pStyle w:val="Heading2"/>
        <w:keepNext/>
        <w:spacing w:before="160" w:after="60"/>
      </w:pPr>
      <w:r>
        <w:t>Travel Oregon Grants</w:t>
      </w:r>
    </w:p>
    <w:p>
      <w:pPr>
        <w:keepNext/>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development of tourism infrastructure, destination marketing, and outdoor recreation product development to grow Oregon's visitor economy.</w:t>
            </w:r>
          </w:p>
        </w:tc>
      </w:tr>
      <w:tr>
        <w:trPr>
          <w:cantSplit/>
        </w:trPr>
        <w:tc>
          <w:tcPr>
            <w:tcW w:type="dxa" w:w="1944"/>
            <w:shd w:fill="E9F2EC"/>
          </w:tcPr>
          <w:p>
            <w:pPr>
              <w:keepNext/>
            </w:pPr>
            <w:r>
              <w:rPr>
                <w:b/>
              </w:rPr>
              <w:t>Best for</w:t>
            </w:r>
          </w:p>
        </w:tc>
        <w:tc>
          <w:tcPr>
            <w:tcW w:type="dxa" w:w="8568"/>
          </w:tcPr>
          <w:p>
            <w:pPr>
              <w:keepNext/>
            </w:pPr>
            <w:r>
              <w:t>Tourism businesses, destinations, and nonprofit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6">
              <w:r>
                <w:rPr>
                  <w:color w:val="1B6A8F"/>
                  <w:u w:val="single"/>
                </w:rPr>
                <w:t>Program Website</w:t>
              </w:r>
            </w:hyperlink>
            <w:r>
              <w:t xml:space="preserve"> (https://industry.traveloregon.com/grants)</w:t>
            </w:r>
          </w:p>
        </w:tc>
      </w:tr>
      <w:tr>
        <w:trPr>
          <w:cantSplit/>
        </w:trPr>
        <w:tc>
          <w:tcPr>
            <w:tcW w:type="dxa" w:w="1944"/>
            <w:shd w:fill="E9F2EC"/>
          </w:tcPr>
          <w:p>
            <w:pPr>
              <w:keepNext w:val="0"/>
            </w:pPr>
            <w:r>
              <w:rPr>
                <w:b/>
              </w:rPr>
              <w:t>Record ID</w:t>
            </w:r>
          </w:p>
        </w:tc>
        <w:tc>
          <w:tcPr>
            <w:tcW w:type="dxa" w:w="8568"/>
          </w:tcPr>
          <w:p>
            <w:pPr>
              <w:keepNext w:val="0"/>
            </w:pPr>
            <w:r>
              <w:t>RERC-FND-0448</w:t>
            </w:r>
          </w:p>
        </w:tc>
      </w:tr>
    </w:tbl>
    <w:p>
      <w:pPr>
        <w:pStyle w:val="Heading2"/>
        <w:keepNext/>
        <w:spacing w:before="160" w:after="60"/>
      </w:pPr>
      <w:r>
        <w:t>Greenways, Trails and Recreation Program</w:t>
      </w:r>
    </w:p>
    <w:p>
      <w:pPr>
        <w:keepNext/>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capital funding for trail and recreation projects.</w:t>
            </w:r>
          </w:p>
        </w:tc>
      </w:tr>
      <w:tr>
        <w:trPr>
          <w:cantSplit/>
        </w:trPr>
        <w:tc>
          <w:tcPr>
            <w:tcW w:type="dxa" w:w="1944"/>
            <w:shd w:fill="E6F1F5"/>
          </w:tcPr>
          <w:p>
            <w:pPr>
              <w:keepNext/>
            </w:pPr>
            <w:r>
              <w:rPr>
                <w:b/>
              </w:rPr>
              <w:t>Best for</w:t>
            </w:r>
          </w:p>
        </w:tc>
        <w:tc>
          <w:tcPr>
            <w:tcW w:type="dxa" w:w="8568"/>
          </w:tcPr>
          <w:p>
            <w:pPr>
              <w:keepNext/>
            </w:pPr>
            <w:r>
              <w:t>Municipalities, councils of governments, nonprofits, and eligible authorities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greenways; trails; parks; recreation facilities</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15% match</w:t>
            </w:r>
          </w:p>
        </w:tc>
      </w:tr>
      <w:tr>
        <w:trPr>
          <w:cantSplit/>
        </w:trPr>
        <w:tc>
          <w:tcPr>
            <w:tcW w:type="dxa" w:w="1944"/>
            <w:shd w:fill="E6F1F5"/>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6F1F5"/>
          </w:tcPr>
          <w:p>
            <w:pPr>
              <w:keepNext w:val="0"/>
            </w:pPr>
            <w:r>
              <w:rPr>
                <w:b/>
              </w:rPr>
              <w:t>Record ID</w:t>
            </w:r>
          </w:p>
        </w:tc>
        <w:tc>
          <w:tcPr>
            <w:tcW w:type="dxa" w:w="8568"/>
          </w:tcPr>
          <w:p>
            <w:pPr>
              <w:keepNext w:val="0"/>
            </w:pPr>
            <w:r>
              <w:t>RERC-FND-0453</w:t>
            </w:r>
          </w:p>
        </w:tc>
      </w:tr>
    </w:tbl>
    <w:p>
      <w:pPr>
        <w:pStyle w:val="Heading2"/>
        <w:keepNext/>
        <w:spacing w:before="160" w:after="60"/>
      </w:pPr>
      <w:r>
        <w:t>Greenways, Trails, and Recreation Program</w:t>
      </w:r>
    </w:p>
    <w:p>
      <w:pPr>
        <w:keepNext/>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Best for</w:t>
            </w:r>
          </w:p>
        </w:tc>
        <w:tc>
          <w:tcPr>
            <w:tcW w:type="dxa" w:w="8568"/>
          </w:tcPr>
          <w:p>
            <w:pPr>
              <w:keepNext/>
            </w:pPr>
            <w:r>
              <w:t>Businesses, municipalities, COGs, authorized organizations, higher ed, watershed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greenways, trails, open space, parks, beautification</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15 percent of total project cost</w:t>
            </w:r>
          </w:p>
        </w:tc>
      </w:tr>
      <w:tr>
        <w:trPr>
          <w:cantSplit/>
        </w:trPr>
        <w:tc>
          <w:tcPr>
            <w:tcW w:type="dxa" w:w="1944"/>
            <w:shd w:fill="E9F2EC"/>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9F2EC"/>
          </w:tcPr>
          <w:p>
            <w:pPr>
              <w:keepNext w:val="0"/>
            </w:pPr>
            <w:r>
              <w:rPr>
                <w:b/>
              </w:rPr>
              <w:t>Record ID</w:t>
            </w:r>
          </w:p>
        </w:tc>
        <w:tc>
          <w:tcPr>
            <w:tcW w:type="dxa" w:w="8568"/>
          </w:tcPr>
          <w:p>
            <w:pPr>
              <w:keepNext w:val="0"/>
            </w:pPr>
            <w:r>
              <w:t>RERC-FND-0454</w:t>
            </w:r>
          </w:p>
        </w:tc>
      </w:tr>
    </w:tbl>
    <w:p>
      <w:pPr>
        <w:pStyle w:val="Heading2"/>
        <w:keepNext/>
        <w:spacing w:before="160" w:after="60"/>
      </w:pPr>
      <w:r>
        <w:t>Local Share Account Statewide</w:t>
      </w:r>
    </w:p>
    <w:p>
      <w:pPr>
        <w:keepNext/>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Best for</w:t>
            </w:r>
          </w:p>
        </w:tc>
        <w:tc>
          <w:tcPr>
            <w:tcW w:type="dxa" w:w="8568"/>
          </w:tcPr>
          <w:p>
            <w:pPr>
              <w:keepNext/>
            </w:pPr>
            <w:r>
              <w:t>Counties, municipalities, authorities, economic development agencies, redevelopment authorities, land banks, COGs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quality of life, community facilities, public interest projects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8">
              <w:r>
                <w:rPr>
                  <w:color w:val="1B6A8F"/>
                  <w:u w:val="single"/>
                </w:rPr>
                <w:t>Program Website</w:t>
              </w:r>
            </w:hyperlink>
            <w:r>
              <w:t xml:space="preserve"> (https://dced.pa.gov/programs/local-share-account-lsa-statewide)</w:t>
            </w:r>
          </w:p>
        </w:tc>
      </w:tr>
      <w:tr>
        <w:trPr>
          <w:cantSplit/>
        </w:trPr>
        <w:tc>
          <w:tcPr>
            <w:tcW w:type="dxa" w:w="1944"/>
            <w:shd w:fill="E6F1F5"/>
          </w:tcPr>
          <w:p>
            <w:pPr>
              <w:keepNext w:val="0"/>
            </w:pPr>
            <w:r>
              <w:rPr>
                <w:b/>
              </w:rPr>
              <w:t>Record ID</w:t>
            </w:r>
          </w:p>
        </w:tc>
        <w:tc>
          <w:tcPr>
            <w:tcW w:type="dxa" w:w="8568"/>
          </w:tcPr>
          <w:p>
            <w:pPr>
              <w:keepNext w:val="0"/>
            </w:pPr>
            <w:r>
              <w:t>RERC-FND-0457</w:t>
            </w:r>
          </w:p>
        </w:tc>
      </w:tr>
    </w:tbl>
    <w:p>
      <w:pPr>
        <w:pStyle w:val="Heading2"/>
        <w:keepNext/>
        <w:spacing w:before="160" w:after="60"/>
      </w:pPr>
      <w:r>
        <w:t>Great American Getaway Co-Op</w:t>
      </w:r>
    </w:p>
    <w:p>
      <w:pPr>
        <w:keepNext/>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Best for</w:t>
            </w:r>
          </w:p>
        </w:tc>
        <w:tc>
          <w:tcPr>
            <w:tcW w:type="dxa" w:w="8568"/>
          </w:tcPr>
          <w:p>
            <w:pPr>
              <w:keepNext/>
            </w:pPr>
            <w:r>
              <w:t>Destination marketing organizations and tourism-related businesses partnering on experiences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travel, culinary travel, heritage travel, tourism packages</w:t>
            </w:r>
          </w:p>
        </w:tc>
      </w:tr>
      <w:tr>
        <w:trPr>
          <w:cantSplit/>
        </w:trPr>
        <w:tc>
          <w:tcPr>
            <w:tcW w:type="dxa" w:w="1944"/>
            <w:shd w:fill="E9F2EC"/>
          </w:tcPr>
          <w:p>
            <w:pPr>
              <w:keepNext/>
            </w:pPr>
            <w:r>
              <w:rPr>
                <w:b/>
              </w:rPr>
              <w:t>Amount or cost</w:t>
            </w:r>
          </w:p>
        </w:tc>
        <w:tc>
          <w:tcPr>
            <w:tcW w:type="dxa" w:w="8568"/>
          </w:tcPr>
          <w:p>
            <w:pPr>
              <w:keepNext/>
            </w:pPr>
            <w:r>
              <w:t>Varies by co-op opportunity</w:t>
            </w:r>
          </w:p>
        </w:tc>
      </w:tr>
      <w:tr>
        <w:trPr>
          <w:cantSplit/>
        </w:trPr>
        <w:tc>
          <w:tcPr>
            <w:tcW w:type="dxa" w:w="1944"/>
            <w:shd w:fill="E9F2EC"/>
          </w:tcPr>
          <w:p>
            <w:pPr>
              <w:keepNext/>
            </w:pPr>
            <w:r>
              <w:rPr>
                <w:b/>
              </w:rPr>
              <w:t>Match or cost</w:t>
            </w:r>
          </w:p>
        </w:tc>
        <w:tc>
          <w:tcPr>
            <w:tcW w:type="dxa" w:w="8568"/>
          </w:tcPr>
          <w:p>
            <w:pPr>
              <w:keepNext/>
            </w:pPr>
            <w:r>
              <w:t>Partner participation required</w:t>
            </w:r>
          </w:p>
        </w:tc>
      </w:tr>
      <w:tr>
        <w:trPr>
          <w:cantSplit/>
        </w:trPr>
        <w:tc>
          <w:tcPr>
            <w:tcW w:type="dxa" w:w="1944"/>
            <w:shd w:fill="E9F2EC"/>
          </w:tcPr>
          <w:p>
            <w:pPr>
              <w:keepNext/>
            </w:pPr>
            <w:r>
              <w:rPr>
                <w:b/>
              </w:rPr>
              <w:t>Official source</w:t>
            </w:r>
          </w:p>
        </w:tc>
        <w:tc>
          <w:tcPr>
            <w:tcW w:type="dxa" w:w="8568"/>
          </w:tcPr>
          <w:p>
            <w:pPr>
              <w:keepNext/>
            </w:pPr>
            <w:hyperlink r:id="rId419">
              <w:r>
                <w:rPr>
                  <w:color w:val="1B6A8F"/>
                  <w:u w:val="single"/>
                </w:rPr>
                <w:t>Program Website</w:t>
              </w:r>
            </w:hyperlink>
            <w:r>
              <w:t xml:space="preserve"> (https://www.pa.gov/grants/search/grant-details/dced/48)</w:t>
            </w:r>
          </w:p>
        </w:tc>
      </w:tr>
      <w:tr>
        <w:trPr>
          <w:cantSplit/>
        </w:trPr>
        <w:tc>
          <w:tcPr>
            <w:tcW w:type="dxa" w:w="1944"/>
            <w:shd w:fill="E9F2EC"/>
          </w:tcPr>
          <w:p>
            <w:pPr>
              <w:keepNext w:val="0"/>
            </w:pPr>
            <w:r>
              <w:rPr>
                <w:b/>
              </w:rPr>
              <w:t>Record ID</w:t>
            </w:r>
          </w:p>
        </w:tc>
        <w:tc>
          <w:tcPr>
            <w:tcW w:type="dxa" w:w="8568"/>
          </w:tcPr>
          <w:p>
            <w:pPr>
              <w:keepNext w:val="0"/>
            </w:pPr>
            <w:r>
              <w:t>RERC-FND-0452</w:t>
            </w:r>
          </w:p>
        </w:tc>
      </w:tr>
    </w:tbl>
    <w:p>
      <w:pPr>
        <w:pStyle w:val="Heading2"/>
        <w:keepNext/>
        <w:spacing w:before="160" w:after="60"/>
      </w:pPr>
      <w:r>
        <w:t>Neighborhood Assistance Program</w:t>
      </w:r>
    </w:p>
    <w:p>
      <w:pPr>
        <w:keepNext/>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Best for</w:t>
            </w:r>
          </w:p>
        </w:tc>
        <w:tc>
          <w:tcPr>
            <w:tcW w:type="dxa" w:w="8568"/>
          </w:tcPr>
          <w:p>
            <w:pPr>
              <w:keepNext/>
            </w:pPr>
            <w:r>
              <w:t>Nonprofits apply with business contributors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community revitalization, economic development, nonprofit partnerships</w:t>
            </w:r>
          </w:p>
        </w:tc>
      </w:tr>
      <w:tr>
        <w:trPr>
          <w:cantSplit/>
        </w:trPr>
        <w:tc>
          <w:tcPr>
            <w:tcW w:type="dxa" w:w="1944"/>
            <w:shd w:fill="E6F1F5"/>
          </w:tcPr>
          <w:p>
            <w:pPr>
              <w:keepNext/>
            </w:pPr>
            <w:r>
              <w:rPr>
                <w:b/>
              </w:rPr>
              <w:t>Amount or cost</w:t>
            </w:r>
          </w:p>
        </w:tc>
        <w:tc>
          <w:tcPr>
            <w:tcW w:type="dxa" w:w="8568"/>
          </w:tcPr>
          <w:p>
            <w:pPr>
              <w:keepNext/>
            </w:pPr>
            <w:r>
              <w:t>Businesses can receive up to 95 percent tax credits for approved contributions</w:t>
            </w:r>
          </w:p>
        </w:tc>
      </w:tr>
      <w:tr>
        <w:trPr>
          <w:cantSplit/>
        </w:trPr>
        <w:tc>
          <w:tcPr>
            <w:tcW w:type="dxa" w:w="1944"/>
            <w:shd w:fill="E6F1F5"/>
          </w:tcPr>
          <w:p>
            <w:pPr>
              <w:keepNext/>
            </w:pPr>
            <w:r>
              <w:rPr>
                <w:b/>
              </w:rPr>
              <w:t>Match or cost</w:t>
            </w:r>
          </w:p>
        </w:tc>
        <w:tc>
          <w:tcPr>
            <w:tcW w:type="dxa" w:w="8568"/>
          </w:tcPr>
          <w:p>
            <w:pPr>
              <w:keepNext/>
            </w:pPr>
            <w:r>
              <w:t>Private contribution required</w:t>
            </w:r>
          </w:p>
        </w:tc>
      </w:tr>
      <w:tr>
        <w:trPr>
          <w:cantSplit/>
        </w:trPr>
        <w:tc>
          <w:tcPr>
            <w:tcW w:type="dxa" w:w="1944"/>
            <w:shd w:fill="E6F1F5"/>
          </w:tcPr>
          <w:p>
            <w:pPr>
              <w:keepNext/>
            </w:pPr>
            <w:r>
              <w:rPr>
                <w:b/>
              </w:rPr>
              <w:t>Official source</w:t>
            </w:r>
          </w:p>
        </w:tc>
        <w:tc>
          <w:tcPr>
            <w:tcW w:type="dxa" w:w="8568"/>
          </w:tcPr>
          <w:p>
            <w:pPr>
              <w:keepNext/>
            </w:pPr>
            <w:hyperlink r:id="rId420">
              <w:r>
                <w:rPr>
                  <w:color w:val="1B6A8F"/>
                  <w:u w:val="single"/>
                </w:rPr>
                <w:t>Program Website</w:t>
              </w:r>
            </w:hyperlink>
            <w:r>
              <w:t xml:space="preserve"> (https://dced.pa.gov/housing-and-development/community-services/neighborhood-assistance-program-business-contributor)</w:t>
            </w:r>
          </w:p>
        </w:tc>
      </w:tr>
      <w:tr>
        <w:trPr>
          <w:cantSplit/>
        </w:trPr>
        <w:tc>
          <w:tcPr>
            <w:tcW w:type="dxa" w:w="1944"/>
            <w:shd w:fill="E6F1F5"/>
          </w:tcPr>
          <w:p>
            <w:pPr>
              <w:keepNext w:val="0"/>
            </w:pPr>
            <w:r>
              <w:rPr>
                <w:b/>
              </w:rPr>
              <w:t>Record ID</w:t>
            </w:r>
          </w:p>
        </w:tc>
        <w:tc>
          <w:tcPr>
            <w:tcW w:type="dxa" w:w="8568"/>
          </w:tcPr>
          <w:p>
            <w:pPr>
              <w:keepNext w:val="0"/>
            </w:pPr>
            <w:r>
              <w:t>RERC-FND-0460</w:t>
            </w:r>
          </w:p>
        </w:tc>
      </w:tr>
    </w:tbl>
    <w:p>
      <w:pPr>
        <w:pStyle w:val="Heading2"/>
        <w:keepNext/>
        <w:spacing w:before="160" w:after="60"/>
      </w:pPr>
      <w:r>
        <w:t>PA Wilds Community Engagement Mini-Grants</w:t>
      </w:r>
    </w:p>
    <w:p>
      <w:pPr>
        <w:keepNext/>
        <w:spacing w:after="80"/>
      </w:pPr>
      <w:r>
        <w:rPr>
          <w:b/>
        </w:rPr>
        <w:t>PA Wilds Center for Entrepreneurship</w:t>
      </w:r>
      <w:r>
        <w:t xml:space="preserve"> | Cycle closed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Best for</w:t>
            </w:r>
          </w:p>
        </w:tc>
        <w:tc>
          <w:tcPr>
            <w:tcW w:type="dxa" w:w="8568"/>
          </w:tcPr>
          <w:p>
            <w:pPr>
              <w:keepNext/>
            </w:pPr>
            <w:r>
              <w:t>Community organizations in the PA Wilds Conservation Landscape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economy, nature tourism, creative placemaking, civic engagement</w:t>
            </w:r>
          </w:p>
        </w:tc>
      </w:tr>
      <w:tr>
        <w:trPr>
          <w:cantSplit/>
        </w:trPr>
        <w:tc>
          <w:tcPr>
            <w:tcW w:type="dxa" w:w="1944"/>
            <w:shd w:fill="E9F2EC"/>
          </w:tcPr>
          <w:p>
            <w:pPr>
              <w:keepNext/>
            </w:pPr>
            <w:r>
              <w:rPr>
                <w:b/>
              </w:rPr>
              <w:t>Amount or cost</w:t>
            </w:r>
          </w:p>
        </w:tc>
        <w:tc>
          <w:tcPr>
            <w:tcW w:type="dxa" w:w="8568"/>
          </w:tcPr>
          <w:p>
            <w:pPr>
              <w:keepNext/>
            </w:pPr>
            <w:r>
              <w:t>$5,000 to $15,000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21">
              <w:r>
                <w:rPr>
                  <w:color w:val="1B6A8F"/>
                  <w:u w:val="single"/>
                </w:rPr>
                <w:t>Program Website</w:t>
              </w:r>
            </w:hyperlink>
            <w:r>
              <w:t xml:space="preserve"> (https://www.pawildscenter.org/mini-grants)</w:t>
            </w:r>
          </w:p>
        </w:tc>
      </w:tr>
      <w:tr>
        <w:trPr>
          <w:cantSplit/>
        </w:trPr>
        <w:tc>
          <w:tcPr>
            <w:tcW w:type="dxa" w:w="1944"/>
            <w:shd w:fill="E9F2EC"/>
          </w:tcPr>
          <w:p>
            <w:pPr>
              <w:keepNext w:val="0"/>
            </w:pPr>
            <w:r>
              <w:rPr>
                <w:b/>
              </w:rPr>
              <w:t>Record ID</w:t>
            </w:r>
          </w:p>
        </w:tc>
        <w:tc>
          <w:tcPr>
            <w:tcW w:type="dxa" w:w="8568"/>
          </w:tcPr>
          <w:p>
            <w:pPr>
              <w:keepNext w:val="0"/>
            </w:pPr>
            <w:r>
              <w:t>RERC-FND-0461</w:t>
            </w:r>
          </w:p>
        </w:tc>
      </w:tr>
    </w:tbl>
    <w:p>
      <w:pPr>
        <w:pStyle w:val="Heading2"/>
        <w:keepNext/>
        <w:spacing w:before="160" w:after="60"/>
      </w:pPr>
      <w:r>
        <w:t>PECO Green Region Open Space Program</w:t>
      </w:r>
    </w:p>
    <w:p>
      <w:pPr>
        <w:keepNext/>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Best for</w:t>
            </w:r>
          </w:p>
        </w:tc>
        <w:tc>
          <w:tcPr>
            <w:tcW w:type="dxa" w:w="8568"/>
          </w:tcPr>
          <w:p>
            <w:pPr>
              <w:keepNext/>
            </w:pPr>
            <w:r>
              <w:t>Municipalities in PECO region and Philadelphia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parks, trails, tree canopy, public access</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2">
              <w:r>
                <w:rPr>
                  <w:color w:val="1B6A8F"/>
                  <w:u w:val="single"/>
                </w:rPr>
                <w:t>Program Website</w:t>
              </w:r>
            </w:hyperlink>
            <w:r>
              <w:t xml:space="preserve"> (https://www.natlands.org/resources/for-municipal-partners/peco-green-region)</w:t>
            </w:r>
          </w:p>
        </w:tc>
      </w:tr>
      <w:tr>
        <w:trPr>
          <w:cantSplit/>
        </w:trPr>
        <w:tc>
          <w:tcPr>
            <w:tcW w:type="dxa" w:w="1944"/>
            <w:shd w:fill="E6F1F5"/>
          </w:tcPr>
          <w:p>
            <w:pPr>
              <w:keepNext w:val="0"/>
            </w:pPr>
            <w:r>
              <w:rPr>
                <w:b/>
              </w:rPr>
              <w:t>Record ID</w:t>
            </w:r>
          </w:p>
        </w:tc>
        <w:tc>
          <w:tcPr>
            <w:tcW w:type="dxa" w:w="8568"/>
          </w:tcPr>
          <w:p>
            <w:pPr>
              <w:keepNext w:val="0"/>
            </w:pPr>
            <w:r>
              <w:t>RERC-FND-0462</w:t>
            </w:r>
          </w:p>
        </w:tc>
      </w:tr>
    </w:tbl>
    <w:p>
      <w:pPr>
        <w:pStyle w:val="Heading2"/>
        <w:keepNext/>
        <w:spacing w:before="160" w:after="60"/>
      </w:pPr>
      <w:r>
        <w:t>Community Development Block Grant</w:t>
      </w:r>
    </w:p>
    <w:p>
      <w:pPr>
        <w:keepNext/>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Best for</w:t>
            </w:r>
          </w:p>
        </w:tc>
        <w:tc>
          <w:tcPr>
            <w:tcW w:type="dxa" w:w="8568"/>
          </w:tcPr>
          <w:p>
            <w:pPr>
              <w:keepNext/>
            </w:pPr>
            <w:r>
              <w:t>Entitlement and non-entitlement local governments by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public facilities; planning; downtown; housing</w:t>
            </w:r>
          </w:p>
        </w:tc>
      </w:tr>
      <w:tr>
        <w:trPr>
          <w:cantSplit/>
        </w:trPr>
        <w:tc>
          <w:tcPr>
            <w:tcW w:type="dxa" w:w="1944"/>
            <w:shd w:fill="E9F2EC"/>
          </w:tcPr>
          <w:p>
            <w:pPr>
              <w:keepNext/>
            </w:pPr>
            <w:r>
              <w:rPr>
                <w:b/>
              </w:rPr>
              <w:t>Amount or cost</w:t>
            </w:r>
          </w:p>
        </w:tc>
        <w:tc>
          <w:tcPr>
            <w:tcW w:type="dxa" w:w="8568"/>
          </w:tcPr>
          <w:p>
            <w:pPr>
              <w:keepNext/>
            </w:pPr>
            <w:r>
              <w:t>Varies by competitive and entitlement categories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23">
              <w:r>
                <w:rPr>
                  <w:color w:val="1B6A8F"/>
                  <w:u w:val="single"/>
                </w:rPr>
                <w:t>Program Website</w:t>
              </w:r>
            </w:hyperlink>
            <w:r>
              <w:t xml:space="preserve"> (https://dced.pa.gov/programs/community-development-block-grant-cdbg)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RERC-FND-0451</w:t>
            </w:r>
          </w:p>
        </w:tc>
      </w:tr>
    </w:tbl>
    <w:p>
      <w:pPr>
        <w:pStyle w:val="Heading2"/>
        <w:keepNext/>
        <w:spacing w:before="160" w:after="60"/>
      </w:pPr>
      <w:r>
        <w:t>Main Street Matters</w:t>
      </w:r>
    </w:p>
    <w:p>
      <w:pPr>
        <w:keepNext/>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Best for</w:t>
            </w:r>
          </w:p>
        </w:tc>
        <w:tc>
          <w:tcPr>
            <w:tcW w:type="dxa" w:w="8568"/>
          </w:tcPr>
          <w:p>
            <w:pPr>
              <w:keepNext/>
            </w:pPr>
            <w:r>
              <w:t>Municipalities, redevelopment authorities, nonprofits, business districts,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main street; downtown; façade; planning; revitalization</w:t>
            </w:r>
          </w:p>
        </w:tc>
      </w:tr>
      <w:tr>
        <w:trPr>
          <w:cantSplit/>
        </w:trPr>
        <w:tc>
          <w:tcPr>
            <w:tcW w:type="dxa" w:w="1944"/>
            <w:shd w:fill="E6F1F5"/>
          </w:tcPr>
          <w:p>
            <w:pPr>
              <w:keepNext/>
            </w:pPr>
            <w:r>
              <w:rPr>
                <w:b/>
              </w:rPr>
              <w:t>Amount or cost</w:t>
            </w:r>
          </w:p>
        </w:tc>
        <w:tc>
          <w:tcPr>
            <w:tcW w:type="dxa" w:w="8568"/>
          </w:tcPr>
          <w:p>
            <w:pPr>
              <w:keepNext/>
            </w:pPr>
            <w:r>
              <w:t>Varies by subprogram</w:t>
            </w:r>
          </w:p>
        </w:tc>
      </w:tr>
      <w:tr>
        <w:trPr>
          <w:cantSplit/>
        </w:trPr>
        <w:tc>
          <w:tcPr>
            <w:tcW w:type="dxa" w:w="1944"/>
            <w:shd w:fill="E6F1F5"/>
          </w:tcPr>
          <w:p>
            <w:pPr>
              <w:keepNext/>
            </w:pPr>
            <w:r>
              <w:rPr>
                <w:b/>
              </w:rPr>
              <w:t>Match or cost</w:t>
            </w:r>
          </w:p>
        </w:tc>
        <w:tc>
          <w:tcPr>
            <w:tcW w:type="dxa" w:w="8568"/>
          </w:tcPr>
          <w:p>
            <w:pPr>
              <w:keepNext/>
            </w:pPr>
            <w:r>
              <w:t>Match varies by activity</w:t>
            </w:r>
          </w:p>
        </w:tc>
      </w:tr>
      <w:tr>
        <w:trPr>
          <w:cantSplit/>
        </w:trPr>
        <w:tc>
          <w:tcPr>
            <w:tcW w:type="dxa" w:w="1944"/>
            <w:shd w:fill="E6F1F5"/>
          </w:tcPr>
          <w:p>
            <w:pPr>
              <w:keepNext/>
            </w:pPr>
            <w:r>
              <w:rPr>
                <w:b/>
              </w:rPr>
              <w:t>Official source</w:t>
            </w:r>
          </w:p>
        </w:tc>
        <w:tc>
          <w:tcPr>
            <w:tcW w:type="dxa" w:w="8568"/>
          </w:tcPr>
          <w:p>
            <w:pPr>
              <w:keepNext/>
            </w:pPr>
            <w:hyperlink r:id="rId424">
              <w:r>
                <w:rPr>
                  <w:color w:val="1B6A8F"/>
                  <w:u w:val="single"/>
                </w:rPr>
                <w:t>Program Website</w:t>
              </w:r>
            </w:hyperlink>
            <w:r>
              <w:t xml:space="preserve"> (https://dced.pa.gov/programs/main-street-matters)</w:t>
            </w:r>
          </w:p>
        </w:tc>
      </w:tr>
      <w:tr>
        <w:trPr>
          <w:cantSplit/>
        </w:trPr>
        <w:tc>
          <w:tcPr>
            <w:tcW w:type="dxa" w:w="1944"/>
            <w:shd w:fill="E6F1F5"/>
          </w:tcPr>
          <w:p>
            <w:pPr>
              <w:keepNext w:val="0"/>
            </w:pPr>
            <w:r>
              <w:rPr>
                <w:b/>
              </w:rPr>
              <w:t>Record ID</w:t>
            </w:r>
          </w:p>
        </w:tc>
        <w:tc>
          <w:tcPr>
            <w:tcW w:type="dxa" w:w="8568"/>
          </w:tcPr>
          <w:p>
            <w:pPr>
              <w:keepNext w:val="0"/>
            </w:pPr>
            <w:r>
              <w:t>RERC-FND-0458</w:t>
            </w:r>
          </w:p>
        </w:tc>
      </w:tr>
    </w:tbl>
    <w:p>
      <w:pPr>
        <w:pStyle w:val="Heading2"/>
        <w:keepNext/>
        <w:spacing w:before="160" w:after="60"/>
      </w:pPr>
      <w:r>
        <w:t>Marketing to Attract Tourists</w:t>
      </w:r>
    </w:p>
    <w:p>
      <w:pPr>
        <w:keepNext/>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Best for</w:t>
            </w:r>
          </w:p>
        </w:tc>
        <w:tc>
          <w:tcPr>
            <w:tcW w:type="dxa" w:w="8568"/>
          </w:tcPr>
          <w:p>
            <w:pPr>
              <w:keepNext/>
            </w:pPr>
            <w:r>
              <w:t>Destination marketing organizations and eligible tourism partners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promotion; events</w:t>
            </w:r>
          </w:p>
        </w:tc>
      </w:tr>
      <w:tr>
        <w:trPr>
          <w:cantSplit/>
        </w:trPr>
        <w:tc>
          <w:tcPr>
            <w:tcW w:type="dxa" w:w="1944"/>
            <w:shd w:fill="E9F2EC"/>
          </w:tcPr>
          <w:p>
            <w:pPr>
              <w:keepNext/>
            </w:pPr>
            <w:r>
              <w:rPr>
                <w:b/>
              </w:rPr>
              <w:t>Amount or cost</w:t>
            </w:r>
          </w:p>
        </w:tc>
        <w:tc>
          <w:tcPr>
            <w:tcW w:type="dxa" w:w="8568"/>
          </w:tcPr>
          <w:p>
            <w:pPr>
              <w:keepNext/>
            </w:pPr>
            <w:r>
              <w:t>Varies by appropriation and guidelines</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5">
              <w:r>
                <w:rPr>
                  <w:color w:val="1B6A8F"/>
                  <w:u w:val="single"/>
                </w:rPr>
                <w:t>Program Website</w:t>
              </w:r>
            </w:hyperlink>
            <w:r>
              <w:t xml:space="preserve"> (https://dced.pa.gov/programs/marketing-to-attract-tourists)</w:t>
            </w:r>
          </w:p>
        </w:tc>
      </w:tr>
      <w:tr>
        <w:trPr>
          <w:cantSplit/>
        </w:trPr>
        <w:tc>
          <w:tcPr>
            <w:tcW w:type="dxa" w:w="1944"/>
            <w:shd w:fill="E9F2EC"/>
          </w:tcPr>
          <w:p>
            <w:pPr>
              <w:keepNext w:val="0"/>
            </w:pPr>
            <w:r>
              <w:rPr>
                <w:b/>
              </w:rPr>
              <w:t>Record ID</w:t>
            </w:r>
          </w:p>
        </w:tc>
        <w:tc>
          <w:tcPr>
            <w:tcW w:type="dxa" w:w="8568"/>
          </w:tcPr>
          <w:p>
            <w:pPr>
              <w:keepNext w:val="0"/>
            </w:pPr>
            <w:r>
              <w:t>RERC-FND-0459</w:t>
            </w:r>
          </w:p>
        </w:tc>
      </w:tr>
    </w:tbl>
    <w:p>
      <w:pPr>
        <w:pStyle w:val="Heading2"/>
        <w:keepNext/>
        <w:spacing w:before="160" w:after="60"/>
      </w:pPr>
      <w:r>
        <w:t>Community Conservation Partnerships Program</w:t>
      </w:r>
    </w:p>
    <w:p>
      <w:pPr>
        <w:keepNext/>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Best for</w:t>
            </w:r>
          </w:p>
        </w:tc>
        <w:tc>
          <w:tcPr>
            <w:tcW w:type="dxa" w:w="8568"/>
          </w:tcPr>
          <w:p>
            <w:pPr>
              <w:keepNext/>
            </w:pPr>
            <w:r>
              <w:t>Municipalities, counties, nonprofits, land trusts,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conservation; recreation planning; acquisition</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Match varies; many development projects require 50%</w:t>
            </w:r>
          </w:p>
        </w:tc>
      </w:tr>
      <w:tr>
        <w:trPr>
          <w:cantSplit/>
        </w:trPr>
        <w:tc>
          <w:tcPr>
            <w:tcW w:type="dxa" w:w="1944"/>
            <w:shd w:fill="E6F1F5"/>
          </w:tcPr>
          <w:p>
            <w:pPr>
              <w:keepNext/>
            </w:pPr>
            <w:r>
              <w:rPr>
                <w:b/>
              </w:rPr>
              <w:t>Official source</w:t>
            </w:r>
          </w:p>
        </w:tc>
        <w:tc>
          <w:tcPr>
            <w:tcW w:type="dxa" w:w="8568"/>
          </w:tcPr>
          <w:p>
            <w:pPr>
              <w:keepNext/>
            </w:pPr>
            <w:hyperlink r:id="rId426">
              <w:r>
                <w:rPr>
                  <w:color w:val="1B6A8F"/>
                  <w:u w:val="single"/>
                </w:rPr>
                <w:t>Program Website</w:t>
              </w:r>
            </w:hyperlink>
            <w:r>
              <w:t xml:space="preserve"> (https://www.pa.gov/agencies/dcnr/programs-and-services/grants/community-conservation-partnerships-program-grants)</w:t>
            </w:r>
          </w:p>
        </w:tc>
      </w:tr>
      <w:tr>
        <w:trPr>
          <w:cantSplit/>
        </w:trPr>
        <w:tc>
          <w:tcPr>
            <w:tcW w:type="dxa" w:w="1944"/>
            <w:shd w:fill="E6F1F5"/>
          </w:tcPr>
          <w:p>
            <w:pPr>
              <w:keepNext w:val="0"/>
            </w:pPr>
            <w:r>
              <w:rPr>
                <w:b/>
              </w:rPr>
              <w:t>Record ID</w:t>
            </w:r>
          </w:p>
        </w:tc>
        <w:tc>
          <w:tcPr>
            <w:tcW w:type="dxa" w:w="8568"/>
          </w:tcPr>
          <w:p>
            <w:pPr>
              <w:keepNext w:val="0"/>
            </w:pPr>
            <w:r>
              <w:t>RERC-FND-0450</w:t>
            </w:r>
          </w:p>
        </w:tc>
      </w:tr>
    </w:tbl>
    <w:p>
      <w:pPr>
        <w:pStyle w:val="Heading2"/>
        <w:keepNext/>
        <w:spacing w:before="160" w:after="60"/>
      </w:pPr>
      <w:r>
        <w:t>Growing Greener Plus Grants</w:t>
      </w:r>
    </w:p>
    <w:p>
      <w:pPr>
        <w:keepNext/>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Best for</w:t>
            </w:r>
          </w:p>
        </w:tc>
        <w:tc>
          <w:tcPr>
            <w:tcW w:type="dxa" w:w="8568"/>
          </w:tcPr>
          <w:p>
            <w:pPr>
              <w:keepNext/>
            </w:pPr>
            <w:r>
              <w:t>Counties, municipalities, authorities, nonprofits, watershed groups, conservation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watershed; stream restoration; abandoned mine; green infrastructure</w:t>
            </w:r>
          </w:p>
        </w:tc>
      </w:tr>
      <w:tr>
        <w:trPr>
          <w:cantSplit/>
        </w:trPr>
        <w:tc>
          <w:tcPr>
            <w:tcW w:type="dxa" w:w="1944"/>
            <w:shd w:fill="E9F2EC"/>
          </w:tcPr>
          <w:p>
            <w:pPr>
              <w:keepNext/>
            </w:pPr>
            <w:r>
              <w:rPr>
                <w:b/>
              </w:rPr>
              <w:t>Amount or cost</w:t>
            </w:r>
          </w:p>
        </w:tc>
        <w:tc>
          <w:tcPr>
            <w:tcW w:type="dxa" w:w="8568"/>
          </w:tcPr>
          <w:p>
            <w:pPr>
              <w:keepNext/>
            </w:pPr>
            <w:r>
              <w:t>Varies by project and funding source</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7">
              <w:r>
                <w:rPr>
                  <w:color w:val="1B6A8F"/>
                  <w:u w:val="single"/>
                </w:rPr>
                <w:t>Program Website</w:t>
              </w:r>
            </w:hyperlink>
            <w:r>
              <w:t xml:space="preserve"> (https://www.pa.gov/services/dep/water/bwrnsm/apply-for-a-department-of-environmental-protection-growing-greener-plus-grant)</w:t>
            </w:r>
          </w:p>
        </w:tc>
      </w:tr>
      <w:tr>
        <w:trPr>
          <w:cantSplit/>
        </w:trPr>
        <w:tc>
          <w:tcPr>
            <w:tcW w:type="dxa" w:w="1944"/>
            <w:shd w:fill="E9F2EC"/>
          </w:tcPr>
          <w:p>
            <w:pPr>
              <w:keepNext w:val="0"/>
            </w:pPr>
            <w:r>
              <w:rPr>
                <w:b/>
              </w:rPr>
              <w:t>Record ID</w:t>
            </w:r>
          </w:p>
        </w:tc>
        <w:tc>
          <w:tcPr>
            <w:tcW w:type="dxa" w:w="8568"/>
          </w:tcPr>
          <w:p>
            <w:pPr>
              <w:keepNext w:val="0"/>
            </w:pPr>
            <w:r>
              <w:t>RERC-FND-0455</w:t>
            </w:r>
          </w:p>
        </w:tc>
      </w:tr>
    </w:tbl>
    <w:p>
      <w:pPr>
        <w:pStyle w:val="Heading2"/>
        <w:keepNext/>
        <w:spacing w:before="160" w:after="60"/>
      </w:pPr>
      <w:r>
        <w:t>WalkWorks Active Transportation Grants</w:t>
      </w:r>
    </w:p>
    <w:p>
      <w:pPr>
        <w:keepNext/>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Best for</w:t>
            </w:r>
          </w:p>
        </w:tc>
        <w:tc>
          <w:tcPr>
            <w:tcW w:type="dxa" w:w="8568"/>
          </w:tcPr>
          <w:p>
            <w:pPr>
              <w:keepNext/>
            </w:pPr>
            <w:r>
              <w:t>Municipalities, counties, MPOs, RPOs, and eligible planning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 transportation; bike-ped plans; safety; walkability</w:t>
            </w:r>
          </w:p>
        </w:tc>
      </w:tr>
      <w:tr>
        <w:trPr>
          <w:cantSplit/>
        </w:trPr>
        <w:tc>
          <w:tcPr>
            <w:tcW w:type="dxa" w:w="1944"/>
            <w:shd w:fill="E6F1F5"/>
          </w:tcPr>
          <w:p>
            <w:pPr>
              <w:keepNext/>
            </w:pPr>
            <w:r>
              <w:rPr>
                <w:b/>
              </w:rPr>
              <w:t>Amount or cost</w:t>
            </w:r>
          </w:p>
        </w:tc>
        <w:tc>
          <w:tcPr>
            <w:tcW w:type="dxa" w:w="8568"/>
          </w:tcPr>
          <w:p>
            <w:pPr>
              <w:keepNext/>
            </w:pPr>
            <w:r>
              <w:t>Varies by annual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28">
              <w:r>
                <w:rPr>
                  <w:color w:val="1B6A8F"/>
                  <w:u w:val="single"/>
                </w:rPr>
                <w:t>Program Website</w:t>
              </w:r>
            </w:hyperlink>
            <w:r>
              <w:t xml:space="preserve"> (https://www.pa.gov/agencies/health/programs/healthy-living/walkworks/grant-opportunities.html)</w:t>
            </w:r>
          </w:p>
        </w:tc>
      </w:tr>
      <w:tr>
        <w:trPr>
          <w:cantSplit/>
        </w:trPr>
        <w:tc>
          <w:tcPr>
            <w:tcW w:type="dxa" w:w="1944"/>
            <w:shd w:fill="E6F1F5"/>
          </w:tcPr>
          <w:p>
            <w:pPr>
              <w:keepNext w:val="0"/>
            </w:pPr>
            <w:r>
              <w:rPr>
                <w:b/>
              </w:rPr>
              <w:t>Record ID</w:t>
            </w:r>
          </w:p>
        </w:tc>
        <w:tc>
          <w:tcPr>
            <w:tcW w:type="dxa" w:w="8568"/>
          </w:tcPr>
          <w:p>
            <w:pPr>
              <w:keepNext w:val="0"/>
            </w:pPr>
            <w:r>
              <w:t>RERC-FND-0651</w:t>
            </w:r>
          </w:p>
        </w:tc>
      </w:tr>
    </w:tbl>
    <w:p>
      <w:pPr>
        <w:pStyle w:val="Heading2"/>
        <w:keepNext/>
        <w:spacing w:before="160" w:after="60"/>
      </w:pPr>
      <w:r>
        <w:t>PennDOT Multimodal Transportation Fund</w:t>
      </w:r>
    </w:p>
    <w:p>
      <w:pPr>
        <w:keepNext/>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Best for</w:t>
            </w:r>
          </w:p>
        </w:tc>
        <w:tc>
          <w:tcPr>
            <w:tcW w:type="dxa" w:w="8568"/>
          </w:tcPr>
          <w:p>
            <w:pPr>
              <w:keepNext/>
            </w:pPr>
            <w:r>
              <w:t>Municipalities, councils of governments, businesses, nonprofits, economic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pedestrian; bicycle; road; bridge; transit; freight access</w:t>
            </w:r>
          </w:p>
        </w:tc>
      </w:tr>
      <w:tr>
        <w:trPr>
          <w:cantSplit/>
        </w:trPr>
        <w:tc>
          <w:tcPr>
            <w:tcW w:type="dxa" w:w="1944"/>
            <w:shd w:fill="E9F2EC"/>
          </w:tcPr>
          <w:p>
            <w:pPr>
              <w:keepNext/>
            </w:pPr>
            <w:r>
              <w:rPr>
                <w:b/>
              </w:rPr>
              <w:t>Amount or cost</w:t>
            </w:r>
          </w:p>
        </w:tc>
        <w:tc>
          <w:tcPr>
            <w:tcW w:type="dxa" w:w="8568"/>
          </w:tcPr>
          <w:p>
            <w:pPr>
              <w:keepNext/>
            </w:pPr>
            <w:r>
              <w:t>Varies by annual PennDOT round</w:t>
            </w:r>
          </w:p>
        </w:tc>
      </w:tr>
      <w:tr>
        <w:trPr>
          <w:cantSplit/>
        </w:trPr>
        <w:tc>
          <w:tcPr>
            <w:tcW w:type="dxa" w:w="1944"/>
            <w:shd w:fill="E9F2EC"/>
          </w:tcPr>
          <w:p>
            <w:pPr>
              <w:keepNext/>
            </w:pPr>
            <w:r>
              <w:rPr>
                <w:b/>
              </w:rPr>
              <w:t>Match or cost</w:t>
            </w:r>
          </w:p>
        </w:tc>
        <w:tc>
          <w:tcPr>
            <w:tcW w:type="dxa" w:w="8568"/>
          </w:tcPr>
          <w:p>
            <w:pPr>
              <w:keepNext/>
            </w:pPr>
            <w:r>
              <w:t>Match requirements vary</w:t>
            </w:r>
          </w:p>
        </w:tc>
      </w:tr>
      <w:tr>
        <w:trPr>
          <w:cantSplit/>
        </w:trPr>
        <w:tc>
          <w:tcPr>
            <w:tcW w:type="dxa" w:w="1944"/>
            <w:shd w:fill="E9F2EC"/>
          </w:tcPr>
          <w:p>
            <w:pPr>
              <w:keepNext/>
            </w:pPr>
            <w:r>
              <w:rPr>
                <w:b/>
              </w:rPr>
              <w:t>Official source</w:t>
            </w:r>
          </w:p>
        </w:tc>
        <w:tc>
          <w:tcPr>
            <w:tcW w:type="dxa" w:w="8568"/>
          </w:tcPr>
          <w:p>
            <w:pPr>
              <w:keepNext/>
            </w:pPr>
            <w:hyperlink r:id="rId429">
              <w:r>
                <w:rPr>
                  <w:color w:val="1B6A8F"/>
                  <w:u w:val="single"/>
                </w:rPr>
                <w:t>Program Website</w:t>
              </w:r>
            </w:hyperlink>
            <w:r>
              <w:t xml:space="preserve"> (https://www.pa.gov/agencies/penndot/programs-and-doing-business/multimodal-transportation.html)</w:t>
            </w:r>
          </w:p>
        </w:tc>
      </w:tr>
      <w:tr>
        <w:trPr>
          <w:cantSplit/>
        </w:trPr>
        <w:tc>
          <w:tcPr>
            <w:tcW w:type="dxa" w:w="1944"/>
            <w:shd w:fill="E9F2EC"/>
          </w:tcPr>
          <w:p>
            <w:pPr>
              <w:keepNext w:val="0"/>
            </w:pPr>
            <w:r>
              <w:rPr>
                <w:b/>
              </w:rPr>
              <w:t>Record ID</w:t>
            </w:r>
          </w:p>
        </w:tc>
        <w:tc>
          <w:tcPr>
            <w:tcW w:type="dxa" w:w="8568"/>
          </w:tcPr>
          <w:p>
            <w:pPr>
              <w:keepNext w:val="0"/>
            </w:pPr>
            <w:r>
              <w:t>RERC-FND-0463</w:t>
            </w:r>
          </w:p>
        </w:tc>
      </w:tr>
    </w:tbl>
    <w:p>
      <w:pPr>
        <w:pStyle w:val="Heading2"/>
        <w:keepNext/>
        <w:spacing w:before="160" w:after="60"/>
      </w:pPr>
      <w:r>
        <w:t>Boating Facility Grant Program</w:t>
      </w:r>
    </w:p>
    <w:p>
      <w:pPr>
        <w:keepNext/>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Best for</w:t>
            </w:r>
          </w:p>
        </w:tc>
        <w:tc>
          <w:tcPr>
            <w:tcW w:type="dxa" w:w="8568"/>
          </w:tcPr>
          <w:p>
            <w:pPr>
              <w:keepNext/>
            </w:pPr>
            <w:r>
              <w:t>Public entities and 501c3 nonprofits including land trusts, conservancies,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 launches, water access, parking, restrooms, boating facilities</w:t>
            </w:r>
          </w:p>
        </w:tc>
      </w:tr>
      <w:tr>
        <w:trPr>
          <w:cantSplit/>
        </w:trPr>
        <w:tc>
          <w:tcPr>
            <w:tcW w:type="dxa" w:w="1944"/>
            <w:shd w:fill="E6F1F5"/>
          </w:tcPr>
          <w:p>
            <w:pPr>
              <w:keepNext/>
            </w:pPr>
            <w:r>
              <w:rPr>
                <w:b/>
              </w:rPr>
              <w:t>Amount or cost</w:t>
            </w:r>
          </w:p>
        </w:tc>
        <w:tc>
          <w:tcPr>
            <w:tcW w:type="dxa" w:w="8568"/>
          </w:tcPr>
          <w:p>
            <w:pPr>
              <w:keepNext/>
            </w:pPr>
            <w:r>
              <w:t>Up to 50 percent of eligible project cost</w:t>
            </w:r>
          </w:p>
        </w:tc>
      </w:tr>
      <w:tr>
        <w:trPr>
          <w:cantSplit/>
        </w:trPr>
        <w:tc>
          <w:tcPr>
            <w:tcW w:type="dxa" w:w="1944"/>
            <w:shd w:fill="E6F1F5"/>
          </w:tcPr>
          <w:p>
            <w:pPr>
              <w:keepNext/>
            </w:pPr>
            <w:r>
              <w:rPr>
                <w:b/>
              </w:rPr>
              <w:t>Match or cost</w:t>
            </w:r>
          </w:p>
        </w:tc>
        <w:tc>
          <w:tcPr>
            <w:tcW w:type="dxa" w:w="8568"/>
          </w:tcPr>
          <w:p>
            <w:pPr>
              <w:keepNext/>
            </w:pPr>
            <w:r>
              <w:t>50 percent</w:t>
            </w:r>
          </w:p>
        </w:tc>
      </w:tr>
      <w:tr>
        <w:trPr>
          <w:cantSplit/>
        </w:trPr>
        <w:tc>
          <w:tcPr>
            <w:tcW w:type="dxa" w:w="1944"/>
            <w:shd w:fill="E6F1F5"/>
          </w:tcPr>
          <w:p>
            <w:pPr>
              <w:keepNext/>
            </w:pPr>
            <w:r>
              <w:rPr>
                <w:b/>
              </w:rPr>
              <w:t>Official source</w:t>
            </w:r>
          </w:p>
        </w:tc>
        <w:tc>
          <w:tcPr>
            <w:tcW w:type="dxa" w:w="8568"/>
          </w:tcPr>
          <w:p>
            <w:pPr>
              <w:keepNext/>
            </w:pPr>
            <w:hyperlink r:id="rId430">
              <w:r>
                <w:rPr>
                  <w:color w:val="1B6A8F"/>
                  <w:u w:val="single"/>
                </w:rPr>
                <w:t>Program Website</w:t>
              </w:r>
            </w:hyperlink>
            <w:r>
              <w:t xml:space="preserve"> (https://www.pa.gov/en/services/fishandboat/boating-facility-grant.html)</w:t>
            </w:r>
          </w:p>
        </w:tc>
      </w:tr>
      <w:tr>
        <w:trPr>
          <w:cantSplit/>
        </w:trPr>
        <w:tc>
          <w:tcPr>
            <w:tcW w:type="dxa" w:w="1944"/>
            <w:shd w:fill="E6F1F5"/>
          </w:tcPr>
          <w:p>
            <w:pPr>
              <w:keepNext w:val="0"/>
            </w:pPr>
            <w:r>
              <w:rPr>
                <w:b/>
              </w:rPr>
              <w:t>Record ID</w:t>
            </w:r>
          </w:p>
        </w:tc>
        <w:tc>
          <w:tcPr>
            <w:tcW w:type="dxa" w:w="8568"/>
          </w:tcPr>
          <w:p>
            <w:pPr>
              <w:keepNext w:val="0"/>
            </w:pPr>
            <w:r>
              <w:t>RERC-FND-0449</w:t>
            </w:r>
          </w:p>
        </w:tc>
      </w:tr>
    </w:tbl>
    <w:p>
      <w:pPr>
        <w:pStyle w:val="Heading2"/>
        <w:keepNext/>
        <w:spacing w:before="160" w:after="60"/>
      </w:pPr>
      <w:r>
        <w:t>Keystone Historic Preservation Construction Grants</w:t>
      </w:r>
    </w:p>
    <w:p>
      <w:pPr>
        <w:keepNext/>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historic assets that anchor rural heritage tourism.</w:t>
            </w:r>
          </w:p>
        </w:tc>
      </w:tr>
      <w:tr>
        <w:trPr>
          <w:cantSplit/>
        </w:trPr>
        <w:tc>
          <w:tcPr>
            <w:tcW w:type="dxa" w:w="1944"/>
            <w:shd w:fill="E9F2EC"/>
          </w:tcPr>
          <w:p>
            <w:pPr>
              <w:keepNext/>
            </w:pPr>
            <w:r>
              <w:rPr>
                <w:b/>
              </w:rPr>
              <w:t>Best for</w:t>
            </w:r>
          </w:p>
        </w:tc>
        <w:tc>
          <w:tcPr>
            <w:tcW w:type="dxa" w:w="8568"/>
          </w:tcPr>
          <w:p>
            <w:pPr>
              <w:keepNext/>
            </w:pPr>
            <w:r>
              <w:t>Nonprofits and local governments owning or supporting historic resources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downtown buildings; heritage tourism</w:t>
            </w:r>
          </w:p>
        </w:tc>
      </w:tr>
      <w:tr>
        <w:trPr>
          <w:cantSplit/>
        </w:trPr>
        <w:tc>
          <w:tcPr>
            <w:tcW w:type="dxa" w:w="1944"/>
            <w:shd w:fill="E9F2EC"/>
          </w:tcPr>
          <w:p>
            <w:pPr>
              <w:keepNext/>
            </w:pPr>
            <w:r>
              <w:rPr>
                <w:b/>
              </w:rPr>
              <w:t>Amount or cost</w:t>
            </w:r>
          </w:p>
        </w:tc>
        <w:tc>
          <w:tcPr>
            <w:tcW w:type="dxa" w:w="8568"/>
          </w:tcPr>
          <w:p>
            <w:pPr>
              <w:keepNext/>
            </w:pPr>
            <w:r>
              <w:t>$5,000 to $100,000</w:t>
            </w:r>
          </w:p>
        </w:tc>
      </w:tr>
      <w:tr>
        <w:trPr>
          <w:cantSplit/>
        </w:trPr>
        <w:tc>
          <w:tcPr>
            <w:tcW w:type="dxa" w:w="1944"/>
            <w:shd w:fill="E9F2EC"/>
          </w:tcPr>
          <w:p>
            <w:pPr>
              <w:keepNext/>
            </w:pPr>
            <w:r>
              <w:rPr>
                <w:b/>
              </w:rPr>
              <w:t>Match or cost</w:t>
            </w:r>
          </w:p>
        </w:tc>
        <w:tc>
          <w:tcPr>
            <w:tcW w:type="dxa" w:w="8568"/>
          </w:tcPr>
          <w:p>
            <w:pPr>
              <w:keepNext/>
            </w:pPr>
            <w:r>
              <w:t>50% cash match</w:t>
            </w:r>
          </w:p>
        </w:tc>
      </w:tr>
      <w:tr>
        <w:trPr>
          <w:cantSplit/>
        </w:trPr>
        <w:tc>
          <w:tcPr>
            <w:tcW w:type="dxa" w:w="1944"/>
            <w:shd w:fill="E9F2EC"/>
          </w:tcPr>
          <w:p>
            <w:pPr>
              <w:keepNext/>
            </w:pPr>
            <w:r>
              <w:rPr>
                <w:b/>
              </w:rPr>
              <w:t>Official source</w:t>
            </w:r>
          </w:p>
        </w:tc>
        <w:tc>
          <w:tcPr>
            <w:tcW w:type="dxa" w:w="8568"/>
          </w:tcPr>
          <w:p>
            <w:pPr>
              <w:keepNext/>
            </w:pPr>
            <w:hyperlink r:id="rId431">
              <w:r>
                <w:rPr>
                  <w:color w:val="1B6A8F"/>
                  <w:u w:val="single"/>
                </w:rPr>
                <w:t>Program Website</w:t>
              </w:r>
            </w:hyperlink>
            <w:r>
              <w:t xml:space="preserve"> (https://www.pa.gov/services/phmc/apply-for-keystone-historic-preservation-construction-grants)</w:t>
            </w:r>
          </w:p>
        </w:tc>
      </w:tr>
      <w:tr>
        <w:trPr>
          <w:cantSplit/>
        </w:trPr>
        <w:tc>
          <w:tcPr>
            <w:tcW w:type="dxa" w:w="1944"/>
            <w:shd w:fill="E9F2EC"/>
          </w:tcPr>
          <w:p>
            <w:pPr>
              <w:keepNext w:val="0"/>
            </w:pPr>
            <w:r>
              <w:rPr>
                <w:b/>
              </w:rPr>
              <w:t>Record ID</w:t>
            </w:r>
          </w:p>
        </w:tc>
        <w:tc>
          <w:tcPr>
            <w:tcW w:type="dxa" w:w="8568"/>
          </w:tcPr>
          <w:p>
            <w:pPr>
              <w:keepNext w:val="0"/>
            </w:pPr>
            <w:r>
              <w:t>RERC-FND-0456</w:t>
            </w:r>
          </w:p>
        </w:tc>
      </w:tr>
    </w:tbl>
    <w:p>
      <w:pPr>
        <w:pStyle w:val="Heading2"/>
        <w:keepNext/>
        <w:spacing w:before="160" w:after="60"/>
      </w:pPr>
      <w:r>
        <w:t>Inversion 360</w:t>
      </w:r>
    </w:p>
    <w:p>
      <w:pPr>
        <w:keepNext/>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organizations expanding quality opportunities for children, youth, families, arts, culture, environmental, agricultural, sports, and entrepreneurship work.</w:t>
            </w:r>
          </w:p>
        </w:tc>
      </w:tr>
      <w:tr>
        <w:trPr>
          <w:cantSplit/>
        </w:trPr>
        <w:tc>
          <w:tcPr>
            <w:tcW w:type="dxa" w:w="1944"/>
            <w:shd w:fill="E6F1F5"/>
          </w:tcPr>
          <w:p>
            <w:pPr>
              <w:keepNext/>
            </w:pPr>
            <w:r>
              <w:rPr>
                <w:b/>
              </w:rPr>
              <w:t>Best for</w:t>
            </w:r>
          </w:p>
        </w:tc>
        <w:tc>
          <w:tcPr>
            <w:tcW w:type="dxa" w:w="8568"/>
          </w:tcPr>
          <w:p>
            <w:pPr>
              <w:keepNext/>
            </w:pPr>
            <w:r>
              <w:t>Puerto Rico nonprofit organizations and allied partner organizations that fit current foundation priorities.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family; environment; agriculture; arts; culture; entrepreneurship</w:t>
            </w:r>
          </w:p>
        </w:tc>
      </w:tr>
      <w:tr>
        <w:trPr>
          <w:cantSplit/>
        </w:trPr>
        <w:tc>
          <w:tcPr>
            <w:tcW w:type="dxa" w:w="1944"/>
            <w:shd w:fill="E6F1F5"/>
          </w:tcPr>
          <w:p>
            <w:pPr>
              <w:keepNext/>
            </w:pPr>
            <w:r>
              <w:rPr>
                <w:b/>
              </w:rPr>
              <w:t>Amount or cost</w:t>
            </w:r>
          </w:p>
        </w:tc>
        <w:tc>
          <w:tcPr>
            <w:tcW w:type="dxa" w:w="8568"/>
          </w:tcPr>
          <w:p>
            <w:pPr>
              <w:keepNext/>
            </w:pPr>
            <w:r>
              <w:t>Foundation investment amounts vary by cycle and organization.</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2">
              <w:r>
                <w:rPr>
                  <w:color w:val="1B6A8F"/>
                  <w:u w:val="single"/>
                </w:rPr>
                <w:t>Program Website</w:t>
              </w:r>
            </w:hyperlink>
            <w:r>
              <w:t xml:space="preserve"> (https://www.fundacionangelramos.org/inversion360)</w:t>
            </w:r>
          </w:p>
        </w:tc>
      </w:tr>
      <w:tr>
        <w:trPr>
          <w:cantSplit/>
        </w:trPr>
        <w:tc>
          <w:tcPr>
            <w:tcW w:type="dxa" w:w="1944"/>
            <w:shd w:fill="E6F1F5"/>
          </w:tcPr>
          <w:p>
            <w:pPr>
              <w:keepNext w:val="0"/>
            </w:pPr>
            <w:r>
              <w:rPr>
                <w:b/>
              </w:rPr>
              <w:t>Record ID</w:t>
            </w:r>
          </w:p>
        </w:tc>
        <w:tc>
          <w:tcPr>
            <w:tcW w:type="dxa" w:w="8568"/>
          </w:tcPr>
          <w:p>
            <w:pPr>
              <w:keepNext w:val="0"/>
            </w:pPr>
            <w:r>
              <w:t>RERC-FND-0464</w:t>
            </w:r>
          </w:p>
        </w:tc>
      </w:tr>
    </w:tbl>
    <w:p>
      <w:pPr>
        <w:pStyle w:val="Heading2"/>
        <w:keepNext/>
        <w:spacing w:before="160" w:after="60"/>
      </w:pPr>
      <w:r>
        <w:t>Puerto Rico CDBG-DR and CDBG-MIT Opportunities</w:t>
      </w:r>
    </w:p>
    <w:p>
      <w:pPr>
        <w:keepNext/>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disaster recovery, mitigation, vulnerable community projects, housing, infrastructure, and implementation partnerships in Puerto Rico.</w:t>
            </w:r>
          </w:p>
        </w:tc>
      </w:tr>
      <w:tr>
        <w:trPr>
          <w:cantSplit/>
        </w:trPr>
        <w:tc>
          <w:tcPr>
            <w:tcW w:type="dxa" w:w="1944"/>
            <w:shd w:fill="E9F2EC"/>
          </w:tcPr>
          <w:p>
            <w:pPr>
              <w:keepNext/>
            </w:pPr>
            <w:r>
              <w:rPr>
                <w:b/>
              </w:rPr>
              <w:t>Best for</w:t>
            </w:r>
          </w:p>
        </w:tc>
        <w:tc>
          <w:tcPr>
            <w:tcW w:type="dxa" w:w="8568"/>
          </w:tcPr>
          <w:p>
            <w:pPr>
              <w:keepNext/>
            </w:pPr>
            <w:r>
              <w:t>Eligible Puerto Rico subrecipients, NGOs, contractors, and project partners listed in current program materials.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recovery; mitigation; vulnerable communities; infrastructure; housing</w:t>
            </w:r>
          </w:p>
        </w:tc>
      </w:tr>
      <w:tr>
        <w:trPr>
          <w:cantSplit/>
        </w:trPr>
        <w:tc>
          <w:tcPr>
            <w:tcW w:type="dxa" w:w="1944"/>
            <w:shd w:fill="E9F2EC"/>
          </w:tcPr>
          <w:p>
            <w:pPr>
              <w:keepNext/>
            </w:pPr>
            <w:r>
              <w:rPr>
                <w:b/>
              </w:rPr>
              <w:t>Amount or cost</w:t>
            </w:r>
          </w:p>
        </w:tc>
        <w:tc>
          <w:tcPr>
            <w:tcW w:type="dxa" w:w="8568"/>
          </w:tcPr>
          <w:p>
            <w:pPr>
              <w:keepNext/>
            </w:pPr>
            <w:r>
              <w:t>Disaster recovery and mitigation program amounts vary by action plan and procurement.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3">
              <w:r>
                <w:rPr>
                  <w:color w:val="1B6A8F"/>
                  <w:u w:val="single"/>
                </w:rPr>
                <w:t>Program Website</w:t>
              </w:r>
            </w:hyperlink>
            <w:r>
              <w:t xml:space="preserve"> (https://recuperacion.pr.gov/welcome/en/index.html)</w:t>
            </w:r>
          </w:p>
        </w:tc>
      </w:tr>
      <w:tr>
        <w:trPr>
          <w:cantSplit/>
        </w:trPr>
        <w:tc>
          <w:tcPr>
            <w:tcW w:type="dxa" w:w="1944"/>
            <w:shd w:fill="E9F2EC"/>
          </w:tcPr>
          <w:p>
            <w:pPr>
              <w:keepNext w:val="0"/>
            </w:pPr>
            <w:r>
              <w:rPr>
                <w:b/>
              </w:rPr>
              <w:t>Record ID</w:t>
            </w:r>
          </w:p>
        </w:tc>
        <w:tc>
          <w:tcPr>
            <w:tcW w:type="dxa" w:w="8568"/>
          </w:tcPr>
          <w:p>
            <w:pPr>
              <w:keepNext w:val="0"/>
            </w:pPr>
            <w:r>
              <w:t>RERC-FND-0465</w:t>
            </w:r>
          </w:p>
        </w:tc>
      </w:tr>
    </w:tbl>
    <w:p>
      <w:pPr>
        <w:pStyle w:val="Heading2"/>
        <w:keepNext/>
        <w:spacing w:before="160" w:after="60"/>
      </w:pPr>
      <w:r>
        <w:t>Local Agriculture and Seafood Act Grants</w:t>
      </w:r>
    </w:p>
    <w:p>
      <w:pPr>
        <w:keepNext/>
        <w:spacing w:after="80"/>
      </w:pPr>
      <w:r>
        <w:rPr>
          <w:b/>
        </w:rPr>
        <w:t>RI Department of Environmental Management</w:t>
      </w:r>
      <w:r>
        <w:t xml:space="preserve"> | Cycle closed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Best for</w:t>
            </w:r>
          </w:p>
        </w:tc>
        <w:tc>
          <w:tcPr>
            <w:tcW w:type="dxa" w:w="8568"/>
          </w:tcPr>
          <w:p>
            <w:pPr>
              <w:keepNext/>
            </w:pPr>
            <w:r>
              <w:t>Farmers, individuals, businesses,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seafood, agritourism, marketing, farm viability</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34">
              <w:r>
                <w:rPr>
                  <w:color w:val="1B6A8F"/>
                  <w:u w:val="single"/>
                </w:rPr>
                <w:t>Program Website</w:t>
              </w:r>
            </w:hyperlink>
            <w:r>
              <w:t xml:space="preserve"> (https://dem.ri.gov/agriculture/grants/lasa)</w:t>
            </w:r>
          </w:p>
        </w:tc>
      </w:tr>
      <w:tr>
        <w:trPr>
          <w:cantSplit/>
        </w:trPr>
        <w:tc>
          <w:tcPr>
            <w:tcW w:type="dxa" w:w="1944"/>
            <w:shd w:fill="E6F1F5"/>
          </w:tcPr>
          <w:p>
            <w:pPr>
              <w:keepNext w:val="0"/>
            </w:pPr>
            <w:r>
              <w:rPr>
                <w:b/>
              </w:rPr>
              <w:t>Record ID</w:t>
            </w:r>
          </w:p>
        </w:tc>
        <w:tc>
          <w:tcPr>
            <w:tcW w:type="dxa" w:w="8568"/>
          </w:tcPr>
          <w:p>
            <w:pPr>
              <w:keepNext w:val="0"/>
            </w:pPr>
            <w:r>
              <w:t>RERC-FND-0470</w:t>
            </w:r>
          </w:p>
        </w:tc>
      </w:tr>
    </w:tbl>
    <w:p>
      <w:pPr>
        <w:pStyle w:val="Heading2"/>
        <w:keepNext/>
        <w:spacing w:before="160" w:after="60"/>
      </w:pPr>
      <w:r>
        <w:t>Outdoor Recreation Grants</w:t>
      </w:r>
    </w:p>
    <w:p>
      <w:pPr>
        <w:keepNext/>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Best for</w:t>
            </w:r>
          </w:p>
        </w:tc>
        <w:tc>
          <w:tcPr>
            <w:tcW w:type="dxa" w:w="8568"/>
          </w:tcPr>
          <w:p>
            <w:pPr>
              <w:keepNext/>
            </w:pPr>
            <w:r>
              <w:t>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parks; recreation; open space; playgrounds; trails</w:t>
            </w:r>
          </w:p>
        </w:tc>
      </w:tr>
      <w:tr>
        <w:trPr>
          <w:cantSplit/>
        </w:trPr>
        <w:tc>
          <w:tcPr>
            <w:tcW w:type="dxa" w:w="1944"/>
            <w:shd w:fill="E9F2EC"/>
          </w:tcPr>
          <w:p>
            <w:pPr>
              <w:keepNext/>
            </w:pPr>
            <w:r>
              <w:rPr>
                <w:b/>
              </w:rPr>
              <w:t>Amount or cost</w:t>
            </w:r>
          </w:p>
        </w:tc>
        <w:tc>
          <w:tcPr>
            <w:tcW w:type="dxa" w:w="8568"/>
          </w:tcPr>
          <w:p>
            <w:pPr>
              <w:keepNext/>
            </w:pPr>
            <w:r>
              <w:t>Varies by bond round; recent awards totaled millions statewide</w:t>
            </w:r>
          </w:p>
        </w:tc>
      </w:tr>
      <w:tr>
        <w:trPr>
          <w:cantSplit/>
        </w:trPr>
        <w:tc>
          <w:tcPr>
            <w:tcW w:type="dxa" w:w="1944"/>
            <w:shd w:fill="E9F2EC"/>
          </w:tcPr>
          <w:p>
            <w:pPr>
              <w:keepNext/>
            </w:pPr>
            <w:r>
              <w:rPr>
                <w:b/>
              </w:rPr>
              <w:t>Match or cost</w:t>
            </w:r>
          </w:p>
        </w:tc>
        <w:tc>
          <w:tcPr>
            <w:tcW w:type="dxa" w:w="8568"/>
          </w:tcPr>
          <w:p>
            <w:pPr>
              <w:keepNext/>
            </w:pPr>
            <w:r>
              <w:t>Match required; verify round guidance</w:t>
            </w:r>
          </w:p>
        </w:tc>
      </w:tr>
      <w:tr>
        <w:trPr>
          <w:cantSplit/>
        </w:trPr>
        <w:tc>
          <w:tcPr>
            <w:tcW w:type="dxa" w:w="1944"/>
            <w:shd w:fill="E9F2EC"/>
          </w:tcPr>
          <w:p>
            <w:pPr>
              <w:keepNext/>
            </w:pPr>
            <w:r>
              <w:rPr>
                <w:b/>
              </w:rPr>
              <w:t>Official source</w:t>
            </w:r>
          </w:p>
        </w:tc>
        <w:tc>
          <w:tcPr>
            <w:tcW w:type="dxa" w:w="8568"/>
          </w:tcPr>
          <w:p>
            <w:pPr>
              <w:keepNext/>
            </w:pPr>
            <w:hyperlink r:id="rId435">
              <w:r>
                <w:rPr>
                  <w:color w:val="1B6A8F"/>
                  <w:u w:val="single"/>
                </w:rPr>
                <w:t>Program Website</w:t>
              </w:r>
            </w:hyperlink>
            <w:r>
              <w:t xml:space="preserve"> (https://dem.ri.gov/natural-resources-bureau/planning-development/grant-opportunities)</w:t>
            </w:r>
          </w:p>
        </w:tc>
      </w:tr>
      <w:tr>
        <w:trPr>
          <w:cantSplit/>
        </w:trPr>
        <w:tc>
          <w:tcPr>
            <w:tcW w:type="dxa" w:w="1944"/>
            <w:shd w:fill="E9F2EC"/>
          </w:tcPr>
          <w:p>
            <w:pPr>
              <w:keepNext w:val="0"/>
            </w:pPr>
            <w:r>
              <w:rPr>
                <w:b/>
              </w:rPr>
              <w:t>Record ID</w:t>
            </w:r>
          </w:p>
        </w:tc>
        <w:tc>
          <w:tcPr>
            <w:tcW w:type="dxa" w:w="8568"/>
          </w:tcPr>
          <w:p>
            <w:pPr>
              <w:keepNext w:val="0"/>
            </w:pPr>
            <w:r>
              <w:t>RERC-FND-0471</w:t>
            </w:r>
          </w:p>
        </w:tc>
      </w:tr>
    </w:tbl>
    <w:p>
      <w:pPr>
        <w:pStyle w:val="Heading2"/>
        <w:keepNext/>
        <w:spacing w:before="160" w:after="60"/>
      </w:pPr>
      <w:r>
        <w:t>Brownfields Revolving Loan Fund</w:t>
      </w:r>
    </w:p>
    <w:p>
      <w:pPr>
        <w:keepNext/>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Best for</w:t>
            </w:r>
          </w:p>
        </w:tc>
        <w:tc>
          <w:tcPr>
            <w:tcW w:type="dxa" w:w="8568"/>
          </w:tcPr>
          <w:p>
            <w:pPr>
              <w:keepNext/>
            </w:pPr>
            <w:r>
              <w:t>Municipalities, nonprofits, and private borrowers with eligible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brownfields; cleanup; redevelopment; waterfront reuse</w:t>
            </w:r>
          </w:p>
        </w:tc>
      </w:tr>
      <w:tr>
        <w:trPr>
          <w:cantSplit/>
        </w:trPr>
        <w:tc>
          <w:tcPr>
            <w:tcW w:type="dxa" w:w="1944"/>
            <w:shd w:fill="E6F1F5"/>
          </w:tcPr>
          <w:p>
            <w:pPr>
              <w:keepNext/>
            </w:pPr>
            <w:r>
              <w:rPr>
                <w:b/>
              </w:rPr>
              <w:t>Amount or cost</w:t>
            </w:r>
          </w:p>
        </w:tc>
        <w:tc>
          <w:tcPr>
            <w:tcW w:type="dxa" w:w="8568"/>
          </w:tcPr>
          <w:p>
            <w:pPr>
              <w:keepNext/>
            </w:pPr>
            <w:r>
              <w:t>Project-specific loans and subgrants when available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36">
              <w:r>
                <w:rPr>
                  <w:color w:val="1B6A8F"/>
                  <w:u w:val="single"/>
                </w:rPr>
                <w:t>Program Website</w:t>
              </w:r>
            </w:hyperlink>
            <w:r>
              <w:t xml:space="preserve"> (https://www.riib.org/solutions/programs/brownfields-revolving-loan-fund)</w:t>
            </w:r>
          </w:p>
        </w:tc>
      </w:tr>
      <w:tr>
        <w:trPr>
          <w:cantSplit/>
        </w:trPr>
        <w:tc>
          <w:tcPr>
            <w:tcW w:type="dxa" w:w="1944"/>
            <w:shd w:fill="E6F1F5"/>
          </w:tcPr>
          <w:p>
            <w:pPr>
              <w:keepNext w:val="0"/>
            </w:pPr>
            <w:r>
              <w:rPr>
                <w:b/>
              </w:rPr>
              <w:t>Record ID</w:t>
            </w:r>
          </w:p>
        </w:tc>
        <w:tc>
          <w:tcPr>
            <w:tcW w:type="dxa" w:w="8568"/>
          </w:tcPr>
          <w:p>
            <w:pPr>
              <w:keepNext w:val="0"/>
            </w:pPr>
            <w:r>
              <w:t>RERC-FND-0467</w:t>
            </w:r>
          </w:p>
        </w:tc>
      </w:tr>
    </w:tbl>
    <w:p>
      <w:pPr>
        <w:pStyle w:val="Heading2"/>
        <w:keepNext/>
        <w:spacing w:before="160" w:after="60"/>
      </w:pPr>
      <w:r>
        <w:t>Commercial Property Assessed Clean Energy</w:t>
      </w:r>
    </w:p>
    <w:p>
      <w:pPr>
        <w:keepNext/>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Best for</w:t>
            </w:r>
          </w:p>
        </w:tc>
        <w:tc>
          <w:tcPr>
            <w:tcW w:type="dxa" w:w="8568"/>
          </w:tcPr>
          <w:p>
            <w:pPr>
              <w:keepNext/>
            </w:pPr>
            <w:r>
              <w:t>Commercial and industrial property owners in participating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energy efficiency, renewable energy, water conservation, EV charging, hazard remediation</w:t>
            </w:r>
          </w:p>
        </w:tc>
      </w:tr>
      <w:tr>
        <w:trPr>
          <w:cantSplit/>
        </w:trPr>
        <w:tc>
          <w:tcPr>
            <w:tcW w:type="dxa" w:w="1944"/>
            <w:shd w:fill="E9F2EC"/>
          </w:tcPr>
          <w:p>
            <w:pPr>
              <w:keepNext/>
            </w:pPr>
            <w:r>
              <w:rPr>
                <w:b/>
              </w:rPr>
              <w:t>Amount or cost</w:t>
            </w:r>
          </w:p>
        </w:tc>
        <w:tc>
          <w:tcPr>
            <w:tcW w:type="dxa" w:w="8568"/>
          </w:tcPr>
          <w:p>
            <w:pPr>
              <w:keepNext/>
            </w:pPr>
            <w:r>
              <w:t>Up to 100 percent of eligible hard and soft costs, terms up to 25 years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7">
              <w:r>
                <w:rPr>
                  <w:color w:val="1B6A8F"/>
                  <w:u w:val="single"/>
                </w:rPr>
                <w:t>Program Website</w:t>
              </w:r>
            </w:hyperlink>
            <w:r>
              <w:t xml:space="preserve"> (https://www.riib.org/solutions/programs/commercial-property-assessed-clean-energy)</w:t>
            </w:r>
          </w:p>
        </w:tc>
      </w:tr>
      <w:tr>
        <w:trPr>
          <w:cantSplit/>
        </w:trPr>
        <w:tc>
          <w:tcPr>
            <w:tcW w:type="dxa" w:w="1944"/>
            <w:shd w:fill="E9F2EC"/>
          </w:tcPr>
          <w:p>
            <w:pPr>
              <w:keepNext w:val="0"/>
            </w:pPr>
            <w:r>
              <w:rPr>
                <w:b/>
              </w:rPr>
              <w:t>Record ID</w:t>
            </w:r>
          </w:p>
        </w:tc>
        <w:tc>
          <w:tcPr>
            <w:tcW w:type="dxa" w:w="8568"/>
          </w:tcPr>
          <w:p>
            <w:pPr>
              <w:keepNext w:val="0"/>
            </w:pPr>
            <w:r>
              <w:t>RERC-FND-0469</w:t>
            </w:r>
          </w:p>
        </w:tc>
      </w:tr>
    </w:tbl>
    <w:p>
      <w:pPr>
        <w:pStyle w:val="Heading2"/>
        <w:keepNext/>
        <w:spacing w:before="160" w:after="60"/>
      </w:pPr>
      <w:r>
        <w:t>Municipal Resilience Program Action Grants</w:t>
      </w:r>
    </w:p>
    <w:p>
      <w:pPr>
        <w:keepNext/>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Best for</w:t>
            </w:r>
          </w:p>
        </w:tc>
        <w:tc>
          <w:tcPr>
            <w:tcW w:type="dxa" w:w="8568"/>
          </w:tcPr>
          <w:p>
            <w:pPr>
              <w:keepNext/>
            </w:pPr>
            <w:r>
              <w:t>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waterfronts; green infrastructure; stormwater; parks</w:t>
            </w:r>
          </w:p>
        </w:tc>
      </w:tr>
      <w:tr>
        <w:trPr>
          <w:cantSplit/>
        </w:trPr>
        <w:tc>
          <w:tcPr>
            <w:tcW w:type="dxa" w:w="1944"/>
            <w:shd w:fill="E6F1F5"/>
          </w:tcPr>
          <w:p>
            <w:pPr>
              <w:keepNext/>
            </w:pPr>
            <w:r>
              <w:rPr>
                <w:b/>
              </w:rPr>
              <w:t>Amount or cost</w:t>
            </w:r>
          </w:p>
        </w:tc>
        <w:tc>
          <w:tcPr>
            <w:tcW w:type="dxa" w:w="8568"/>
          </w:tcPr>
          <w:p>
            <w:pPr>
              <w:keepNext/>
            </w:pPr>
            <w:r>
              <w:t>Varies by annual action grant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38">
              <w:r>
                <w:rPr>
                  <w:color w:val="1B6A8F"/>
                  <w:u w:val="single"/>
                </w:rPr>
                <w:t>Program Website</w:t>
              </w:r>
            </w:hyperlink>
            <w:r>
              <w:t xml:space="preserve"> (https://www.riib.org/solutions/programs/municipal-resilience-program)</w:t>
            </w:r>
          </w:p>
        </w:tc>
      </w:tr>
      <w:tr>
        <w:trPr>
          <w:cantSplit/>
        </w:trPr>
        <w:tc>
          <w:tcPr>
            <w:tcW w:type="dxa" w:w="1944"/>
            <w:shd w:fill="E6F1F5"/>
          </w:tcPr>
          <w:p>
            <w:pPr>
              <w:keepNext w:val="0"/>
            </w:pPr>
            <w:r>
              <w:rPr>
                <w:b/>
              </w:rPr>
              <w:t>Record ID</w:t>
            </w:r>
          </w:p>
        </w:tc>
        <w:tc>
          <w:tcPr>
            <w:tcW w:type="dxa" w:w="8568"/>
          </w:tcPr>
          <w:p>
            <w:pPr>
              <w:keepNext w:val="0"/>
            </w:pPr>
            <w:r>
              <w:t>RERC-FND-0652</w:t>
            </w:r>
          </w:p>
        </w:tc>
      </w:tr>
    </w:tbl>
    <w:p>
      <w:pPr>
        <w:pStyle w:val="Heading2"/>
        <w:keepNext/>
        <w:spacing w:before="160" w:after="60"/>
      </w:pPr>
      <w:r>
        <w:t>RISCA Project Grants for Organizations</w:t>
      </w:r>
    </w:p>
    <w:p>
      <w:pPr>
        <w:keepNext/>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Best for</w:t>
            </w:r>
          </w:p>
        </w:tc>
        <w:tc>
          <w:tcPr>
            <w:tcW w:type="dxa" w:w="8568"/>
          </w:tcPr>
          <w:p>
            <w:pPr>
              <w:keepNext/>
            </w:pPr>
            <w:r>
              <w:t>Rhode Island nonprofits, municipalities, schools, and arts organizations by category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programming; festivals; cultural tourism; placemaking</w:t>
            </w:r>
          </w:p>
        </w:tc>
      </w:tr>
      <w:tr>
        <w:trPr>
          <w:cantSplit/>
        </w:trPr>
        <w:tc>
          <w:tcPr>
            <w:tcW w:type="dxa" w:w="1944"/>
            <w:shd w:fill="E9F2EC"/>
          </w:tcPr>
          <w:p>
            <w:pPr>
              <w:keepNext/>
            </w:pPr>
            <w:r>
              <w:rPr>
                <w:b/>
              </w:rPr>
              <w:t>Amount or cost</w:t>
            </w:r>
          </w:p>
        </w:tc>
        <w:tc>
          <w:tcPr>
            <w:tcW w:type="dxa" w:w="8568"/>
          </w:tcPr>
          <w:p>
            <w:pPr>
              <w:keepNext/>
            </w:pPr>
            <w:r>
              <w:t>Varies by annual grant category</w:t>
            </w:r>
          </w:p>
        </w:tc>
      </w:tr>
      <w:tr>
        <w:trPr>
          <w:cantSplit/>
        </w:trPr>
        <w:tc>
          <w:tcPr>
            <w:tcW w:type="dxa" w:w="1944"/>
            <w:shd w:fill="E9F2EC"/>
          </w:tcPr>
          <w:p>
            <w:pPr>
              <w:keepNext/>
            </w:pPr>
            <w:r>
              <w:rPr>
                <w:b/>
              </w:rPr>
              <w:t>Match or cost</w:t>
            </w:r>
          </w:p>
        </w:tc>
        <w:tc>
          <w:tcPr>
            <w:tcW w:type="dxa" w:w="8568"/>
          </w:tcPr>
          <w:p>
            <w:pPr>
              <w:keepNext/>
            </w:pPr>
            <w:r>
              <w:t>Match may apply</w:t>
            </w:r>
          </w:p>
        </w:tc>
      </w:tr>
      <w:tr>
        <w:trPr>
          <w:cantSplit/>
        </w:trPr>
        <w:tc>
          <w:tcPr>
            <w:tcW w:type="dxa" w:w="1944"/>
            <w:shd w:fill="E9F2EC"/>
          </w:tcPr>
          <w:p>
            <w:pPr>
              <w:keepNext/>
            </w:pPr>
            <w:r>
              <w:rPr>
                <w:b/>
              </w:rPr>
              <w:t>Official source</w:t>
            </w:r>
          </w:p>
        </w:tc>
        <w:tc>
          <w:tcPr>
            <w:tcW w:type="dxa" w:w="8568"/>
          </w:tcPr>
          <w:p>
            <w:pPr>
              <w:keepNext/>
            </w:pPr>
            <w:hyperlink r:id="rId439">
              <w:r>
                <w:rPr>
                  <w:color w:val="1B6A8F"/>
                  <w:u w:val="single"/>
                </w:rPr>
                <w:t>Program Website</w:t>
              </w:r>
            </w:hyperlink>
            <w:r>
              <w:t xml:space="preserve"> (https://arts.ri.gov/grants)</w:t>
            </w:r>
          </w:p>
        </w:tc>
      </w:tr>
      <w:tr>
        <w:trPr>
          <w:cantSplit/>
        </w:trPr>
        <w:tc>
          <w:tcPr>
            <w:tcW w:type="dxa" w:w="1944"/>
            <w:shd w:fill="E9F2EC"/>
          </w:tcPr>
          <w:p>
            <w:pPr>
              <w:keepNext w:val="0"/>
            </w:pPr>
            <w:r>
              <w:rPr>
                <w:b/>
              </w:rPr>
              <w:t>Record ID</w:t>
            </w:r>
          </w:p>
        </w:tc>
        <w:tc>
          <w:tcPr>
            <w:tcW w:type="dxa" w:w="8568"/>
          </w:tcPr>
          <w:p>
            <w:pPr>
              <w:keepNext w:val="0"/>
            </w:pPr>
            <w:r>
              <w:t>RERC-FND-0472</w:t>
            </w:r>
          </w:p>
        </w:tc>
      </w:tr>
    </w:tbl>
    <w:p>
      <w:pPr>
        <w:pStyle w:val="Heading2"/>
        <w:keepNext/>
        <w:spacing w:before="160" w:after="60"/>
      </w:pPr>
      <w:r>
        <w:t>State Cultural Facilities Grant Program</w:t>
      </w:r>
    </w:p>
    <w:p>
      <w:pPr>
        <w:keepNext/>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Best for</w:t>
            </w:r>
          </w:p>
        </w:tc>
        <w:tc>
          <w:tcPr>
            <w:tcW w:type="dxa" w:w="8568"/>
          </w:tcPr>
          <w:p>
            <w:pPr>
              <w:keepNext/>
            </w:pPr>
            <w:r>
              <w:t>Nonprofit cultural organizations and eligible facility owners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cultural facilities; theaters; museums; heritage tourism</w:t>
            </w:r>
          </w:p>
        </w:tc>
      </w:tr>
      <w:tr>
        <w:trPr>
          <w:cantSplit/>
        </w:trPr>
        <w:tc>
          <w:tcPr>
            <w:tcW w:type="dxa" w:w="1944"/>
            <w:shd w:fill="E6F1F5"/>
          </w:tcPr>
          <w:p>
            <w:pPr>
              <w:keepNext/>
            </w:pPr>
            <w:r>
              <w:rPr>
                <w:b/>
              </w:rPr>
              <w:t>Amount or cost</w:t>
            </w:r>
          </w:p>
        </w:tc>
        <w:tc>
          <w:tcPr>
            <w:tcW w:type="dxa" w:w="8568"/>
          </w:tcPr>
          <w:p>
            <w:pPr>
              <w:keepNext/>
            </w:pPr>
            <w:r>
              <w:t>Varies; recent bond-funded awards announced</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440">
              <w:r>
                <w:rPr>
                  <w:color w:val="1B6A8F"/>
                  <w:u w:val="single"/>
                </w:rPr>
                <w:t>Program Website</w:t>
              </w:r>
            </w:hyperlink>
            <w:r>
              <w:t xml:space="preserve"> (https://arts.ri.gov/press-releases/ri-state-council-arts-announces-recipients-voter-approved-bond-measure)</w:t>
            </w:r>
          </w:p>
        </w:tc>
      </w:tr>
      <w:tr>
        <w:trPr>
          <w:cantSplit/>
        </w:trPr>
        <w:tc>
          <w:tcPr>
            <w:tcW w:type="dxa" w:w="1944"/>
            <w:shd w:fill="E6F1F5"/>
          </w:tcPr>
          <w:p>
            <w:pPr>
              <w:keepNext w:val="0"/>
            </w:pPr>
            <w:r>
              <w:rPr>
                <w:b/>
              </w:rPr>
              <w:t>Record ID</w:t>
            </w:r>
          </w:p>
        </w:tc>
        <w:tc>
          <w:tcPr>
            <w:tcW w:type="dxa" w:w="8568"/>
          </w:tcPr>
          <w:p>
            <w:pPr>
              <w:keepNext w:val="0"/>
            </w:pPr>
            <w:r>
              <w:t>RERC-FND-0473</w:t>
            </w:r>
          </w:p>
        </w:tc>
      </w:tr>
    </w:tbl>
    <w:p>
      <w:pPr>
        <w:pStyle w:val="Heading2"/>
        <w:keepNext/>
        <w:spacing w:before="160" w:after="60"/>
      </w:pPr>
      <w:r>
        <w:t>1772 Foundation Historic Preservation Matching Grants</w:t>
      </w:r>
    </w:p>
    <w:p>
      <w:pPr>
        <w:keepNext/>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Best for</w:t>
            </w:r>
          </w:p>
        </w:tc>
        <w:tc>
          <w:tcPr>
            <w:tcW w:type="dxa" w:w="8568"/>
          </w:tcPr>
          <w:p>
            <w:pPr>
              <w:keepNext/>
            </w:pPr>
            <w:r>
              <w:t>501c3 nonprofits owning or long-term leasing historic properties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sites, building exterior repair</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1 to 1 match</w:t>
            </w:r>
          </w:p>
        </w:tc>
      </w:tr>
      <w:tr>
        <w:trPr>
          <w:cantSplit/>
        </w:trPr>
        <w:tc>
          <w:tcPr>
            <w:tcW w:type="dxa" w:w="1944"/>
            <w:shd w:fill="E9F2EC"/>
          </w:tcPr>
          <w:p>
            <w:pPr>
              <w:keepNext/>
            </w:pPr>
            <w:r>
              <w:rPr>
                <w:b/>
              </w:rPr>
              <w:t>Official source</w:t>
            </w:r>
          </w:p>
        </w:tc>
        <w:tc>
          <w:tcPr>
            <w:tcW w:type="dxa" w:w="8568"/>
          </w:tcPr>
          <w:p>
            <w:pPr>
              <w:keepNext/>
            </w:pPr>
            <w:hyperlink r:id="rId441">
              <w:r>
                <w:rPr>
                  <w:color w:val="1B6A8F"/>
                  <w:u w:val="single"/>
                </w:rPr>
                <w:t>Program Website</w:t>
              </w:r>
            </w:hyperlink>
            <w:r>
              <w:t xml:space="preserve"> (https://www.1772foundation.org/rhode-island)</w:t>
            </w:r>
          </w:p>
        </w:tc>
      </w:tr>
      <w:tr>
        <w:trPr>
          <w:cantSplit/>
        </w:trPr>
        <w:tc>
          <w:tcPr>
            <w:tcW w:type="dxa" w:w="1944"/>
            <w:shd w:fill="E9F2EC"/>
          </w:tcPr>
          <w:p>
            <w:pPr>
              <w:keepNext w:val="0"/>
            </w:pPr>
            <w:r>
              <w:rPr>
                <w:b/>
              </w:rPr>
              <w:t>Record ID</w:t>
            </w:r>
          </w:p>
        </w:tc>
        <w:tc>
          <w:tcPr>
            <w:tcW w:type="dxa" w:w="8568"/>
          </w:tcPr>
          <w:p>
            <w:pPr>
              <w:keepNext w:val="0"/>
            </w:pPr>
            <w:r>
              <w:t>RERC-FND-0466</w:t>
            </w:r>
          </w:p>
        </w:tc>
      </w:tr>
    </w:tbl>
    <w:p>
      <w:pPr>
        <w:pStyle w:val="Heading2"/>
        <w:keepNext/>
        <w:spacing w:before="160" w:after="60"/>
      </w:pPr>
      <w:r>
        <w:t>Capital Grants</w:t>
      </w:r>
    </w:p>
    <w:p>
      <w:pPr>
        <w:keepNext/>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Best for</w:t>
            </w:r>
          </w:p>
        </w:tc>
        <w:tc>
          <w:tcPr>
            <w:tcW w:type="dxa" w:w="8568"/>
          </w:tcPr>
          <w:p>
            <w:pPr>
              <w:keepNext/>
            </w:pPr>
            <w:r>
              <w:t>Rhode Island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nonprofit facilities, camps, recreation, historic assets,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2">
              <w:r>
                <w:rPr>
                  <w:color w:val="1B6A8F"/>
                  <w:u w:val="single"/>
                </w:rPr>
                <w:t>Program Website</w:t>
              </w:r>
            </w:hyperlink>
            <w:r>
              <w:t xml:space="preserve"> (https://champlinfoundation.org/apply)</w:t>
            </w:r>
          </w:p>
        </w:tc>
      </w:tr>
      <w:tr>
        <w:trPr>
          <w:cantSplit/>
        </w:trPr>
        <w:tc>
          <w:tcPr>
            <w:tcW w:type="dxa" w:w="1944"/>
            <w:shd w:fill="E6F1F5"/>
          </w:tcPr>
          <w:p>
            <w:pPr>
              <w:keepNext w:val="0"/>
            </w:pPr>
            <w:r>
              <w:rPr>
                <w:b/>
              </w:rPr>
              <w:t>Record ID</w:t>
            </w:r>
          </w:p>
        </w:tc>
        <w:tc>
          <w:tcPr>
            <w:tcW w:type="dxa" w:w="8568"/>
          </w:tcPr>
          <w:p>
            <w:pPr>
              <w:keepNext w:val="0"/>
            </w:pPr>
            <w:r>
              <w:t>RERC-FND-0468</w:t>
            </w:r>
          </w:p>
        </w:tc>
      </w:tr>
    </w:tbl>
    <w:p>
      <w:pPr>
        <w:pStyle w:val="Heading2"/>
        <w:keepNext/>
        <w:spacing w:before="160" w:after="60"/>
      </w:pPr>
      <w:r>
        <w:t>Community Connectors Grants</w:t>
      </w:r>
    </w:p>
    <w:p>
      <w:pPr>
        <w:keepNext/>
        <w:spacing w:after="80"/>
      </w:pPr>
      <w:r>
        <w:rPr>
          <w:b/>
        </w:rPr>
        <w:t>Smart Growth America</w:t>
      </w:r>
      <w:r>
        <w:t xml:space="preserve"> | Cycle closed | Nationwide | The 2025 application round closed; the 2025-2026 cohort is underway and no new deadline is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selected communities plan quick-build projects that repair divisive or dangerous transportation infrastructure.</w:t>
            </w:r>
          </w:p>
        </w:tc>
      </w:tr>
      <w:tr>
        <w:trPr>
          <w:cantSplit/>
        </w:trPr>
        <w:tc>
          <w:tcPr>
            <w:tcW w:type="dxa" w:w="1944"/>
            <w:shd w:fill="E9F2EC"/>
          </w:tcPr>
          <w:p>
            <w:pPr>
              <w:keepNext/>
            </w:pPr>
            <w:r>
              <w:rPr>
                <w:b/>
              </w:rPr>
              <w:t>Best for</w:t>
            </w:r>
          </w:p>
        </w:tc>
        <w:tc>
          <w:tcPr>
            <w:tcW w:type="dxa" w:w="8568"/>
          </w:tcPr>
          <w:p>
            <w:pPr>
              <w:keepNext/>
            </w:pPr>
            <w:r>
              <w:t>Small and mid-sized U.S. communities led by a local government and community partner; review the next round's rules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Infrastructure; Recreation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Program Website</w:t>
              </w:r>
            </w:hyperlink>
            <w:r>
              <w:t xml:space="preserve"> (https://www.smartgrowthamerica.org/services/grants/overview/)</w:t>
            </w:r>
          </w:p>
        </w:tc>
      </w:tr>
      <w:tr>
        <w:trPr>
          <w:cantSplit/>
        </w:trPr>
        <w:tc>
          <w:tcPr>
            <w:tcW w:type="dxa" w:w="1944"/>
            <w:shd w:fill="E9F2EC"/>
          </w:tcPr>
          <w:p>
            <w:pPr>
              <w:keepNext w:val="0"/>
            </w:pPr>
            <w:r>
              <w:rPr>
                <w:b/>
              </w:rPr>
              <w:t>Record ID</w:t>
            </w:r>
          </w:p>
        </w:tc>
        <w:tc>
          <w:tcPr>
            <w:tcW w:type="dxa" w:w="8568"/>
          </w:tcPr>
          <w:p>
            <w:pPr>
              <w:keepNext w:val="0"/>
            </w:pPr>
            <w:r>
              <w:t>RERC-FND-0474</w:t>
            </w:r>
          </w:p>
        </w:tc>
      </w:tr>
    </w:tbl>
    <w:p>
      <w:pPr>
        <w:pStyle w:val="Heading2"/>
        <w:keepNext/>
        <w:spacing w:before="160" w:after="60"/>
      </w:pPr>
      <w:r>
        <w:t>Toshiba America Foundation Grants</w:t>
      </w:r>
    </w:p>
    <w:p>
      <w:pPr>
        <w:keepNext/>
        <w:spacing w:after="80"/>
      </w:pPr>
      <w:r>
        <w:rPr>
          <w:b/>
        </w:rPr>
        <w:t>Toshiba America Foundation</w:t>
      </w:r>
      <w:r>
        <w:t xml:space="preserve"> | Recurring | Nationwide | K-5 applications are due October 1; grades 6-12 deadlines vary by request size and recur during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teacher-designed, project-based STEM learning in K-12 classrooms.</w:t>
            </w:r>
          </w:p>
        </w:tc>
      </w:tr>
      <w:tr>
        <w:trPr>
          <w:cantSplit/>
        </w:trPr>
        <w:tc>
          <w:tcPr>
            <w:tcW w:type="dxa" w:w="1944"/>
            <w:shd w:fill="E6F1F5"/>
          </w:tcPr>
          <w:p>
            <w:pPr>
              <w:keepNext/>
            </w:pPr>
            <w:r>
              <w:rPr>
                <w:b/>
              </w:rPr>
              <w:t>Best for</w:t>
            </w:r>
          </w:p>
        </w:tc>
        <w:tc>
          <w:tcPr>
            <w:tcW w:type="dxa" w:w="8568"/>
          </w:tcPr>
          <w:p>
            <w:pPr>
              <w:keepNext/>
            </w:pPr>
            <w:r>
              <w:t>K-12 teachers in public and private schools across the United States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STEM education; schools; project-based learning; outdoor learning</w:t>
            </w:r>
          </w:p>
        </w:tc>
      </w:tr>
      <w:tr>
        <w:trPr>
          <w:cantSplit/>
        </w:trPr>
        <w:tc>
          <w:tcPr>
            <w:tcW w:type="dxa" w:w="1944"/>
            <w:shd w:fill="E6F1F5"/>
          </w:tcPr>
          <w:p>
            <w:pPr>
              <w:keepNext/>
            </w:pPr>
            <w:r>
              <w:rPr>
                <w:b/>
              </w:rPr>
              <w:t>Amount or cost</w:t>
            </w:r>
          </w:p>
        </w:tc>
        <w:tc>
          <w:tcPr>
            <w:tcW w:type="dxa" w:w="8568"/>
          </w:tcPr>
          <w:p>
            <w:pPr>
              <w:keepNext/>
            </w:pPr>
            <w:r>
              <w:t>K-5 grants up to $1,000; grades 6-12 grants may be up to or above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4">
              <w:r>
                <w:rPr>
                  <w:color w:val="1B6A8F"/>
                  <w:u w:val="single"/>
                </w:rPr>
                <w:t>Program Website</w:t>
              </w:r>
            </w:hyperlink>
            <w:r>
              <w:t xml:space="preserve"> (https://toshiba.com/taf/)</w:t>
            </w:r>
          </w:p>
        </w:tc>
      </w:tr>
      <w:tr>
        <w:trPr>
          <w:cantSplit/>
        </w:trPr>
        <w:tc>
          <w:tcPr>
            <w:tcW w:type="dxa" w:w="1944"/>
            <w:shd w:fill="E6F1F5"/>
          </w:tcPr>
          <w:p>
            <w:pPr>
              <w:keepNext w:val="0"/>
            </w:pPr>
            <w:r>
              <w:rPr>
                <w:b/>
              </w:rPr>
              <w:t>Record ID</w:t>
            </w:r>
          </w:p>
        </w:tc>
        <w:tc>
          <w:tcPr>
            <w:tcW w:type="dxa" w:w="8568"/>
          </w:tcPr>
          <w:p>
            <w:pPr>
              <w:keepNext w:val="0"/>
            </w:pPr>
            <w:r>
              <w:t>RERC-FND-0475</w:t>
            </w:r>
          </w:p>
        </w:tc>
      </w:tr>
    </w:tbl>
    <w:p>
      <w:pPr>
        <w:pStyle w:val="Heading2"/>
        <w:keepNext/>
        <w:spacing w:before="160" w:after="60"/>
      </w:pPr>
      <w:r>
        <w:t>Five Star and Urban Waters Restoration Grant Program</w:t>
      </w:r>
    </w:p>
    <w:p>
      <w:pPr>
        <w:keepNext/>
        <w:spacing w:after="80"/>
      </w:pPr>
      <w:r>
        <w:rPr>
          <w:b/>
        </w:rPr>
        <w:t>National Fish and Wildlife Foundation</w:t>
      </w:r>
      <w:r>
        <w:t xml:space="preserve"> | Cycle closed | Nationwide; Puerto Rico; U.S. Virgin Islands | The 2026 proposal deadline was June 4, 2026; the round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partnerships that restore habitat, improve water quality, build community stewardship, and expand access to nature.</w:t>
            </w:r>
          </w:p>
        </w:tc>
      </w:tr>
      <w:tr>
        <w:trPr>
          <w:cantSplit/>
        </w:trPr>
        <w:tc>
          <w:tcPr>
            <w:tcW w:type="dxa" w:w="1944"/>
            <w:shd w:fill="E9F2EC"/>
          </w:tcPr>
          <w:p>
            <w:pPr>
              <w:keepNext/>
            </w:pPr>
            <w:r>
              <w:rPr>
                <w:b/>
              </w:rPr>
              <w:t>Best for</w:t>
            </w:r>
          </w:p>
        </w:tc>
        <w:tc>
          <w:tcPr>
            <w:tcW w:type="dxa" w:w="8568"/>
          </w:tcPr>
          <w:p>
            <w:pPr>
              <w:keepNext/>
            </w:pPr>
            <w:r>
              <w:t>Non-profit 501(c) organizations, state government agencies, local governments, municipal governments, Tribal Governments and Organizations and educational institutions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$30,000 to $150,000</w:t>
            </w:r>
          </w:p>
        </w:tc>
      </w:tr>
      <w:tr>
        <w:trPr>
          <w:cantSplit/>
        </w:trPr>
        <w:tc>
          <w:tcPr>
            <w:tcW w:type="dxa" w:w="1944"/>
            <w:shd w:fill="E9F2EC"/>
          </w:tcPr>
          <w:p>
            <w:pPr>
              <w:keepNext/>
            </w:pPr>
            <w:r>
              <w:rPr>
                <w:b/>
              </w:rPr>
              <w:t>Match or cost</w:t>
            </w:r>
          </w:p>
        </w:tc>
        <w:tc>
          <w:tcPr>
            <w:tcW w:type="dxa" w:w="8568"/>
          </w:tcPr>
          <w:p>
            <w:pPr>
              <w:keepNext/>
            </w:pPr>
            <w:r>
              <w:t>Yes, 75%</w:t>
            </w:r>
          </w:p>
        </w:tc>
      </w:tr>
      <w:tr>
        <w:trPr>
          <w:cantSplit/>
        </w:trPr>
        <w:tc>
          <w:tcPr>
            <w:tcW w:type="dxa" w:w="1944"/>
            <w:shd w:fill="E9F2EC"/>
          </w:tcPr>
          <w:p>
            <w:pPr>
              <w:keepNext/>
            </w:pPr>
            <w:r>
              <w:rPr>
                <w:b/>
              </w:rPr>
              <w:t>Official source</w:t>
            </w:r>
          </w:p>
        </w:tc>
        <w:tc>
          <w:tcPr>
            <w:tcW w:type="dxa" w:w="8568"/>
          </w:tcPr>
          <w:p>
            <w:pPr>
              <w:keepNext/>
            </w:pPr>
            <w:hyperlink r:id="rId445">
              <w:r>
                <w:rPr>
                  <w:color w:val="1B6A8F"/>
                  <w:u w:val="single"/>
                </w:rPr>
                <w:t>Program Website</w:t>
              </w:r>
            </w:hyperlink>
            <w:r>
              <w:t xml:space="preserve"> (https://www.nfwf.org/programs/five-star-program)</w:t>
            </w:r>
          </w:p>
        </w:tc>
      </w:tr>
      <w:tr>
        <w:trPr>
          <w:cantSplit/>
        </w:trPr>
        <w:tc>
          <w:tcPr>
            <w:tcW w:type="dxa" w:w="1944"/>
            <w:shd w:fill="E9F2EC"/>
          </w:tcPr>
          <w:p>
            <w:pPr>
              <w:keepNext w:val="0"/>
            </w:pPr>
            <w:r>
              <w:rPr>
                <w:b/>
              </w:rPr>
              <w:t>Record ID</w:t>
            </w:r>
          </w:p>
        </w:tc>
        <w:tc>
          <w:tcPr>
            <w:tcW w:type="dxa" w:w="8568"/>
          </w:tcPr>
          <w:p>
            <w:pPr>
              <w:keepNext w:val="0"/>
            </w:pPr>
            <w:r>
              <w:t>RERC-FND-0476</w:t>
            </w:r>
          </w:p>
        </w:tc>
      </w:tr>
    </w:tbl>
    <w:p>
      <w:pPr>
        <w:pStyle w:val="Heading2"/>
        <w:keepNext/>
        <w:spacing w:before="160" w:after="60"/>
      </w:pPr>
      <w:r>
        <w:t>Beaufort County Local Accommodations and Hospitality Tax Grants</w:t>
      </w:r>
    </w:p>
    <w:p>
      <w:pPr>
        <w:keepNext/>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Best for</w:t>
            </w:r>
          </w:p>
        </w:tc>
        <w:tc>
          <w:tcPr>
            <w:tcW w:type="dxa" w:w="8568"/>
          </w:tcPr>
          <w:p>
            <w:pPr>
              <w:keepNext/>
            </w:pPr>
            <w:r>
              <w:t>Eligible tourism-related organizations and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tourism-related projects, events, destination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6">
              <w:r>
                <w:rPr>
                  <w:color w:val="1B6A8F"/>
                  <w:u w:val="single"/>
                </w:rPr>
                <w:t>Program Website</w:t>
              </w:r>
            </w:hyperlink>
            <w:r>
              <w:t xml:space="preserve"> (https://www.beaufortcountysc.gov/grants/index.html)</w:t>
            </w:r>
          </w:p>
        </w:tc>
      </w:tr>
      <w:tr>
        <w:trPr>
          <w:cantSplit/>
        </w:trPr>
        <w:tc>
          <w:tcPr>
            <w:tcW w:type="dxa" w:w="1944"/>
            <w:shd w:fill="E6F1F5"/>
          </w:tcPr>
          <w:p>
            <w:pPr>
              <w:keepNext w:val="0"/>
            </w:pPr>
            <w:r>
              <w:rPr>
                <w:b/>
              </w:rPr>
              <w:t>Record ID</w:t>
            </w:r>
          </w:p>
        </w:tc>
        <w:tc>
          <w:tcPr>
            <w:tcW w:type="dxa" w:w="8568"/>
          </w:tcPr>
          <w:p>
            <w:pPr>
              <w:keepNext w:val="0"/>
            </w:pPr>
            <w:r>
              <w:t>RERC-FND-0479</w:t>
            </w:r>
          </w:p>
        </w:tc>
      </w:tr>
    </w:tbl>
    <w:p>
      <w:pPr>
        <w:pStyle w:val="Heading2"/>
        <w:keepNext/>
        <w:spacing w:before="160" w:after="60"/>
      </w:pPr>
      <w:r>
        <w:t>Community Grants</w:t>
      </w:r>
    </w:p>
    <w:p>
      <w:pPr>
        <w:keepNext/>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Best for</w:t>
            </w:r>
          </w:p>
        </w:tc>
        <w:tc>
          <w:tcPr>
            <w:tcW w:type="dxa" w:w="8568"/>
          </w:tcPr>
          <w:p>
            <w:pPr>
              <w:keepNext/>
            </w:pPr>
            <w:r>
              <w:t>501c3 organizations serving eligible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nonprofit programs, local quality of life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47">
              <w:r>
                <w:rPr>
                  <w:color w:val="1B6A8F"/>
                  <w:u w:val="single"/>
                </w:rPr>
                <w:t>Program Website</w:t>
              </w:r>
            </w:hyperlink>
            <w:r>
              <w:t xml:space="preserve"> (https://www.cfcsra.org/nonprofits/grant-opportunities/community-grants/2027-community-grants)</w:t>
            </w:r>
          </w:p>
        </w:tc>
      </w:tr>
      <w:tr>
        <w:trPr>
          <w:cantSplit/>
        </w:trPr>
        <w:tc>
          <w:tcPr>
            <w:tcW w:type="dxa" w:w="1944"/>
            <w:shd w:fill="E9F2EC"/>
          </w:tcPr>
          <w:p>
            <w:pPr>
              <w:keepNext w:val="0"/>
            </w:pPr>
            <w:r>
              <w:rPr>
                <w:b/>
              </w:rPr>
              <w:t>Record ID</w:t>
            </w:r>
          </w:p>
        </w:tc>
        <w:tc>
          <w:tcPr>
            <w:tcW w:type="dxa" w:w="8568"/>
          </w:tcPr>
          <w:p>
            <w:pPr>
              <w:keepNext w:val="0"/>
            </w:pPr>
            <w:r>
              <w:t>RERC-FND-0481</w:t>
            </w:r>
          </w:p>
        </w:tc>
      </w:tr>
    </w:tbl>
    <w:p>
      <w:pPr>
        <w:pStyle w:val="Heading2"/>
        <w:keepNext/>
        <w:spacing w:before="160" w:after="60"/>
      </w:pPr>
      <w:r>
        <w:t>Duke Energy Foundation Grants</w:t>
      </w:r>
    </w:p>
    <w:p>
      <w:pPr>
        <w:keepNext/>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Best for</w:t>
            </w:r>
          </w:p>
        </w:tc>
        <w:tc>
          <w:tcPr>
            <w:tcW w:type="dxa" w:w="8568"/>
          </w:tcPr>
          <w:p>
            <w:pPr>
              <w:keepNext/>
            </w:pPr>
            <w:r>
              <w:t>501c3 nonprofits and eligible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workforce, community vitality, nature, resiliency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6F1F5"/>
          </w:tcPr>
          <w:p>
            <w:pPr>
              <w:keepNext w:val="0"/>
            </w:pPr>
            <w:r>
              <w:rPr>
                <w:b/>
              </w:rPr>
              <w:t>Record ID</w:t>
            </w:r>
          </w:p>
        </w:tc>
        <w:tc>
          <w:tcPr>
            <w:tcW w:type="dxa" w:w="8568"/>
          </w:tcPr>
          <w:p>
            <w:pPr>
              <w:keepNext w:val="0"/>
            </w:pPr>
            <w:r>
              <w:t>RERC-FND-0485</w:t>
            </w:r>
          </w:p>
        </w:tc>
      </w:tr>
    </w:tbl>
    <w:p>
      <w:pPr>
        <w:pStyle w:val="Heading2"/>
        <w:keepNext/>
        <w:spacing w:before="160" w:after="60"/>
      </w:pPr>
      <w:r>
        <w:t>Arts Industry Operating Support</w:t>
      </w:r>
    </w:p>
    <w:p>
      <w:pPr>
        <w:keepNext/>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Best for</w:t>
            </w:r>
          </w:p>
        </w:tc>
        <w:tc>
          <w:tcPr>
            <w:tcW w:type="dxa" w:w="8568"/>
          </w:tcPr>
          <w:p>
            <w:pPr>
              <w:keepNext/>
            </w:pPr>
            <w:r>
              <w:t>South Carolina arts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organizations; cultural programming; operations; tourism</w:t>
            </w:r>
          </w:p>
        </w:tc>
      </w:tr>
      <w:tr>
        <w:trPr>
          <w:cantSplit/>
        </w:trPr>
        <w:tc>
          <w:tcPr>
            <w:tcW w:type="dxa" w:w="1944"/>
            <w:shd w:fill="E9F2EC"/>
          </w:tcPr>
          <w:p>
            <w:pPr>
              <w:keepNext/>
            </w:pPr>
            <w:r>
              <w:rPr>
                <w:b/>
              </w:rPr>
              <w:t>Amount or cost</w:t>
            </w:r>
          </w:p>
        </w:tc>
        <w:tc>
          <w:tcPr>
            <w:tcW w:type="dxa" w:w="8568"/>
          </w:tcPr>
          <w:p>
            <w:pPr>
              <w:keepNext/>
            </w:pPr>
            <w:r>
              <w:t>Up to current program cap; recent page lists award limits</w:t>
            </w:r>
          </w:p>
        </w:tc>
      </w:tr>
      <w:tr>
        <w:trPr>
          <w:cantSplit/>
        </w:trPr>
        <w:tc>
          <w:tcPr>
            <w:tcW w:type="dxa" w:w="1944"/>
            <w:shd w:fill="E9F2EC"/>
          </w:tcPr>
          <w:p>
            <w:pPr>
              <w:keepNext/>
            </w:pPr>
            <w:r>
              <w:rPr>
                <w:b/>
              </w:rPr>
              <w:t>Match or cost</w:t>
            </w:r>
          </w:p>
        </w:tc>
        <w:tc>
          <w:tcPr>
            <w:tcW w:type="dxa" w:w="8568"/>
          </w:tcPr>
          <w:p>
            <w:pPr>
              <w:keepNext/>
            </w:pPr>
            <w:r>
              <w:t>Match varies by applicant budget and guidelines</w:t>
            </w:r>
          </w:p>
        </w:tc>
      </w:tr>
      <w:tr>
        <w:trPr>
          <w:cantSplit/>
        </w:trPr>
        <w:tc>
          <w:tcPr>
            <w:tcW w:type="dxa" w:w="1944"/>
            <w:shd w:fill="E9F2EC"/>
          </w:tcPr>
          <w:p>
            <w:pPr>
              <w:keepNext/>
            </w:pPr>
            <w:r>
              <w:rPr>
                <w:b/>
              </w:rPr>
              <w:t>Official source</w:t>
            </w:r>
          </w:p>
        </w:tc>
        <w:tc>
          <w:tcPr>
            <w:tcW w:type="dxa" w:w="8568"/>
          </w:tcPr>
          <w:p>
            <w:pPr>
              <w:keepNext/>
            </w:pPr>
            <w:hyperlink r:id="rId448">
              <w:r>
                <w:rPr>
                  <w:color w:val="1B6A8F"/>
                  <w:u w:val="single"/>
                </w:rPr>
                <w:t>Program Website</w:t>
              </w:r>
            </w:hyperlink>
            <w:r>
              <w:t xml:space="preserve"> (https://www.southcarolinaarts.com/grant/aios)</w:t>
            </w:r>
          </w:p>
        </w:tc>
      </w:tr>
      <w:tr>
        <w:trPr>
          <w:cantSplit/>
        </w:trPr>
        <w:tc>
          <w:tcPr>
            <w:tcW w:type="dxa" w:w="1944"/>
            <w:shd w:fill="E9F2EC"/>
          </w:tcPr>
          <w:p>
            <w:pPr>
              <w:keepNext w:val="0"/>
            </w:pPr>
            <w:r>
              <w:rPr>
                <w:b/>
              </w:rPr>
              <w:t>Record ID</w:t>
            </w:r>
          </w:p>
        </w:tc>
        <w:tc>
          <w:tcPr>
            <w:tcW w:type="dxa" w:w="8568"/>
          </w:tcPr>
          <w:p>
            <w:pPr>
              <w:keepNext w:val="0"/>
            </w:pPr>
            <w:r>
              <w:t>RERC-FND-0477</w:t>
            </w:r>
          </w:p>
        </w:tc>
      </w:tr>
    </w:tbl>
    <w:p>
      <w:pPr>
        <w:pStyle w:val="Heading2"/>
        <w:keepNext/>
        <w:spacing w:before="160" w:after="60"/>
      </w:pPr>
      <w:r>
        <w:t>Folklife and Traditional Arts Projects Grants</w:t>
      </w:r>
    </w:p>
    <w:p>
      <w:pPr>
        <w:keepNext/>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traditional arts practices including quilting, pottery, folk music, dance, oral literature, and other culturally rooted art forms passed down through generations.</w:t>
            </w:r>
          </w:p>
        </w:tc>
      </w:tr>
      <w:tr>
        <w:trPr>
          <w:cantSplit/>
        </w:trPr>
        <w:tc>
          <w:tcPr>
            <w:tcW w:type="dxa" w:w="1944"/>
            <w:shd w:fill="E6F1F5"/>
          </w:tcPr>
          <w:p>
            <w:pPr>
              <w:keepNext/>
            </w:pPr>
            <w:r>
              <w:rPr>
                <w:b/>
              </w:rPr>
              <w:t>Best for</w:t>
            </w:r>
          </w:p>
        </w:tc>
        <w:tc>
          <w:tcPr>
            <w:tcW w:type="dxa" w:w="8568"/>
          </w:tcPr>
          <w:p>
            <w:pPr>
              <w:keepNext/>
            </w:pPr>
            <w:r>
              <w:t>Individual artists and organizations in South Carolina engaged in folk and traditional arts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Up to $3.5K (Year 1); up to $5K (Years 2-3)</w:t>
            </w:r>
          </w:p>
        </w:tc>
      </w:tr>
      <w:tr>
        <w:trPr>
          <w:cantSplit/>
        </w:trPr>
        <w:tc>
          <w:tcPr>
            <w:tcW w:type="dxa" w:w="1944"/>
            <w:shd w:fill="E6F1F5"/>
          </w:tcPr>
          <w:p>
            <w:pPr>
              <w:keepNext/>
            </w:pPr>
            <w:r>
              <w:rPr>
                <w:b/>
              </w:rPr>
              <w:t>Match or cost</w:t>
            </w:r>
          </w:p>
        </w:tc>
        <w:tc>
          <w:tcPr>
            <w:tcW w:type="dxa" w:w="8568"/>
          </w:tcPr>
          <w:p>
            <w:pPr>
              <w:keepNext/>
            </w:pPr>
            <w:r>
              <w:t>Yes (Years 2-3, 1:1)</w:t>
            </w:r>
          </w:p>
        </w:tc>
      </w:tr>
      <w:tr>
        <w:trPr>
          <w:cantSplit/>
        </w:trPr>
        <w:tc>
          <w:tcPr>
            <w:tcW w:type="dxa" w:w="1944"/>
            <w:shd w:fill="E6F1F5"/>
          </w:tcPr>
          <w:p>
            <w:pPr>
              <w:keepNext/>
            </w:pPr>
            <w:r>
              <w:rPr>
                <w:b/>
              </w:rPr>
              <w:t>Official source</w:t>
            </w:r>
          </w:p>
        </w:tc>
        <w:tc>
          <w:tcPr>
            <w:tcW w:type="dxa" w:w="8568"/>
          </w:tcPr>
          <w:p>
            <w:pPr>
              <w:keepNext/>
            </w:pPr>
            <w:hyperlink r:id="rId449">
              <w:r>
                <w:rPr>
                  <w:color w:val="1B6A8F"/>
                  <w:u w:val="single"/>
                </w:rPr>
                <w:t>Program Website</w:t>
              </w:r>
            </w:hyperlink>
            <w:r>
              <w:t xml:space="preserve"> (https://www.southcarolinaarts.com/grants)</w:t>
            </w:r>
          </w:p>
        </w:tc>
      </w:tr>
      <w:tr>
        <w:trPr>
          <w:cantSplit/>
        </w:trPr>
        <w:tc>
          <w:tcPr>
            <w:tcW w:type="dxa" w:w="1944"/>
            <w:shd w:fill="E6F1F5"/>
          </w:tcPr>
          <w:p>
            <w:pPr>
              <w:keepNext w:val="0"/>
            </w:pPr>
            <w:r>
              <w:rPr>
                <w:b/>
              </w:rPr>
              <w:t>Record ID</w:t>
            </w:r>
          </w:p>
        </w:tc>
        <w:tc>
          <w:tcPr>
            <w:tcW w:type="dxa" w:w="8568"/>
          </w:tcPr>
          <w:p>
            <w:pPr>
              <w:keepNext w:val="0"/>
            </w:pPr>
            <w:r>
              <w:t>RERC-FND-0488</w:t>
            </w:r>
          </w:p>
        </w:tc>
      </w:tr>
    </w:tbl>
    <w:p>
      <w:pPr>
        <w:pStyle w:val="Heading2"/>
        <w:keepNext/>
        <w:spacing w:before="160" w:after="60"/>
      </w:pPr>
      <w:r>
        <w:t>Conservation Bank Grants</w:t>
      </w:r>
    </w:p>
    <w:p>
      <w:pPr>
        <w:keepNext/>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Best for</w:t>
            </w:r>
          </w:p>
        </w:tc>
        <w:tc>
          <w:tcPr>
            <w:tcW w:type="dxa" w:w="8568"/>
          </w:tcPr>
          <w:p>
            <w:pPr>
              <w:keepNext/>
            </w:pPr>
            <w:r>
              <w:t>Land trusts, local governments, state agencies, and eligible conservation entities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trails; working lands; habitat</w:t>
            </w:r>
          </w:p>
        </w:tc>
      </w:tr>
      <w:tr>
        <w:trPr>
          <w:cantSplit/>
        </w:trPr>
        <w:tc>
          <w:tcPr>
            <w:tcW w:type="dxa" w:w="1944"/>
            <w:shd w:fill="E9F2EC"/>
          </w:tcPr>
          <w:p>
            <w:pPr>
              <w:keepNext/>
            </w:pPr>
            <w:r>
              <w:rPr>
                <w:b/>
              </w:rPr>
              <w:t>Amount or cost</w:t>
            </w:r>
          </w:p>
        </w:tc>
        <w:tc>
          <w:tcPr>
            <w:tcW w:type="dxa" w:w="8568"/>
          </w:tcPr>
          <w:p>
            <w:pPr>
              <w:keepNext/>
            </w:pPr>
            <w:r>
              <w:t>Varies by appraised value and board award</w:t>
            </w:r>
          </w:p>
        </w:tc>
      </w:tr>
      <w:tr>
        <w:trPr>
          <w:cantSplit/>
        </w:trPr>
        <w:tc>
          <w:tcPr>
            <w:tcW w:type="dxa" w:w="1944"/>
            <w:shd w:fill="E9F2EC"/>
          </w:tcPr>
          <w:p>
            <w:pPr>
              <w:keepNext/>
            </w:pPr>
            <w:r>
              <w:rPr>
                <w:b/>
              </w:rPr>
              <w:t>Match or cost</w:t>
            </w:r>
          </w:p>
        </w:tc>
        <w:tc>
          <w:tcPr>
            <w:tcW w:type="dxa" w:w="8568"/>
          </w:tcPr>
          <w:p>
            <w:pPr>
              <w:keepNext/>
            </w:pPr>
            <w:r>
              <w:t>Match or leverage strongly expected; verify guidelines</w:t>
            </w:r>
          </w:p>
        </w:tc>
      </w:tr>
      <w:tr>
        <w:trPr>
          <w:cantSplit/>
        </w:trPr>
        <w:tc>
          <w:tcPr>
            <w:tcW w:type="dxa" w:w="1944"/>
            <w:shd w:fill="E9F2EC"/>
          </w:tcPr>
          <w:p>
            <w:pPr>
              <w:keepNext/>
            </w:pPr>
            <w:r>
              <w:rPr>
                <w:b/>
              </w:rPr>
              <w:t>Official source</w:t>
            </w:r>
          </w:p>
        </w:tc>
        <w:tc>
          <w:tcPr>
            <w:tcW w:type="dxa" w:w="8568"/>
          </w:tcPr>
          <w:p>
            <w:pPr>
              <w:keepNext/>
            </w:pPr>
            <w:hyperlink r:id="rId450">
              <w:r>
                <w:rPr>
                  <w:color w:val="1B6A8F"/>
                  <w:u w:val="single"/>
                </w:rPr>
                <w:t>Program Website</w:t>
              </w:r>
            </w:hyperlink>
            <w:r>
              <w:t xml:space="preserve"> (https://www.sccbank.sc.gov/land-trusts)</w:t>
            </w:r>
          </w:p>
        </w:tc>
      </w:tr>
      <w:tr>
        <w:trPr>
          <w:cantSplit/>
        </w:trPr>
        <w:tc>
          <w:tcPr>
            <w:tcW w:type="dxa" w:w="1944"/>
            <w:shd w:fill="E9F2EC"/>
          </w:tcPr>
          <w:p>
            <w:pPr>
              <w:keepNext w:val="0"/>
            </w:pPr>
            <w:r>
              <w:rPr>
                <w:b/>
              </w:rPr>
              <w:t>Record ID</w:t>
            </w:r>
          </w:p>
        </w:tc>
        <w:tc>
          <w:tcPr>
            <w:tcW w:type="dxa" w:w="8568"/>
          </w:tcPr>
          <w:p>
            <w:pPr>
              <w:keepNext w:val="0"/>
            </w:pPr>
            <w:r>
              <w:t>RERC-FND-0482</w:t>
            </w:r>
          </w:p>
        </w:tc>
      </w:tr>
    </w:tbl>
    <w:p>
      <w:pPr>
        <w:pStyle w:val="Heading2"/>
        <w:keepNext/>
        <w:spacing w:before="160" w:after="60"/>
      </w:pPr>
      <w:r>
        <w:t>South Carolina Conservation Bank</w:t>
      </w:r>
    </w:p>
    <w:p>
      <w:pPr>
        <w:keepNext/>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conservation easements and fee-simple acquisitions of natural areas, farmlands, forestlands, historic sites, and urban parks across South Carolina.</w:t>
            </w:r>
          </w:p>
        </w:tc>
      </w:tr>
      <w:tr>
        <w:trPr>
          <w:cantSplit/>
        </w:trPr>
        <w:tc>
          <w:tcPr>
            <w:tcW w:type="dxa" w:w="1944"/>
            <w:shd w:fill="E6F1F5"/>
          </w:tcPr>
          <w:p>
            <w:pPr>
              <w:keepNext/>
            </w:pPr>
            <w:r>
              <w:rPr>
                <w:b/>
              </w:rPr>
              <w:t>Best for</w:t>
            </w:r>
          </w:p>
        </w:tc>
        <w:tc>
          <w:tcPr>
            <w:tcW w:type="dxa" w:w="8568"/>
          </w:tcPr>
          <w:p>
            <w:pPr>
              <w:keepNext/>
            </w:pPr>
            <w:r>
              <w:t>Government agencies, land trusts, and eligible nonprofits working with willing landowners in South Carolina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Historic/Cultural</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1">
              <w:r>
                <w:rPr>
                  <w:color w:val="1B6A8F"/>
                  <w:u w:val="single"/>
                </w:rPr>
                <w:t>Program Website</w:t>
              </w:r>
            </w:hyperlink>
            <w:r>
              <w:t xml:space="preserve"> (https://www.sccbank.sc.gov/)</w:t>
            </w:r>
          </w:p>
        </w:tc>
      </w:tr>
      <w:tr>
        <w:trPr>
          <w:cantSplit/>
        </w:trPr>
        <w:tc>
          <w:tcPr>
            <w:tcW w:type="dxa" w:w="1944"/>
            <w:shd w:fill="E6F1F5"/>
          </w:tcPr>
          <w:p>
            <w:pPr>
              <w:keepNext w:val="0"/>
            </w:pPr>
            <w:r>
              <w:rPr>
                <w:b/>
              </w:rPr>
              <w:t>Record ID</w:t>
            </w:r>
          </w:p>
        </w:tc>
        <w:tc>
          <w:tcPr>
            <w:tcW w:type="dxa" w:w="8568"/>
          </w:tcPr>
          <w:p>
            <w:pPr>
              <w:keepNext w:val="0"/>
            </w:pPr>
            <w:r>
              <w:t>RERC-FND-0493</w:t>
            </w:r>
          </w:p>
        </w:tc>
      </w:tr>
    </w:tbl>
    <w:p>
      <w:pPr>
        <w:pStyle w:val="Heading2"/>
        <w:keepNext/>
        <w:spacing w:before="160" w:after="60"/>
      </w:pPr>
      <w:r>
        <w:t>Federal Historic Preservation Grants and CLG Grants</w:t>
      </w:r>
    </w:p>
    <w:p>
      <w:pPr>
        <w:keepNext/>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Best for</w:t>
            </w:r>
          </w:p>
        </w:tc>
        <w:tc>
          <w:tcPr>
            <w:tcW w:type="dxa" w:w="8568"/>
          </w:tcPr>
          <w:p>
            <w:pPr>
              <w:keepNext/>
            </w:pPr>
            <w:r>
              <w:t>Certified Local Governments and eligible preservation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surveys; planning; preservation; CLG projects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50% match typical</w:t>
            </w:r>
          </w:p>
        </w:tc>
      </w:tr>
      <w:tr>
        <w:trPr>
          <w:cantSplit/>
        </w:trPr>
        <w:tc>
          <w:tcPr>
            <w:tcW w:type="dxa" w:w="1944"/>
            <w:shd w:fill="E9F2EC"/>
          </w:tcPr>
          <w:p>
            <w:pPr>
              <w:keepNext/>
            </w:pPr>
            <w:r>
              <w:rPr>
                <w:b/>
              </w:rPr>
              <w:t>Official source</w:t>
            </w:r>
          </w:p>
        </w:tc>
        <w:tc>
          <w:tcPr>
            <w:tcW w:type="dxa" w:w="8568"/>
          </w:tcPr>
          <w:p>
            <w:pPr>
              <w:keepNext/>
            </w:pPr>
            <w:hyperlink r:id="rId452">
              <w:r>
                <w:rPr>
                  <w:color w:val="1B6A8F"/>
                  <w:u w:val="single"/>
                </w:rPr>
                <w:t>Program Website</w:t>
              </w:r>
            </w:hyperlink>
            <w:r>
              <w:t xml:space="preserve"> (https://scdah.sc.gov/node/316)</w:t>
            </w:r>
          </w:p>
        </w:tc>
      </w:tr>
      <w:tr>
        <w:trPr>
          <w:cantSplit/>
        </w:trPr>
        <w:tc>
          <w:tcPr>
            <w:tcW w:type="dxa" w:w="1944"/>
            <w:shd w:fill="E9F2EC"/>
          </w:tcPr>
          <w:p>
            <w:pPr>
              <w:keepNext w:val="0"/>
            </w:pPr>
            <w:r>
              <w:rPr>
                <w:b/>
              </w:rPr>
              <w:t>Record ID</w:t>
            </w:r>
          </w:p>
        </w:tc>
        <w:tc>
          <w:tcPr>
            <w:tcW w:type="dxa" w:w="8568"/>
          </w:tcPr>
          <w:p>
            <w:pPr>
              <w:keepNext w:val="0"/>
            </w:pPr>
            <w:r>
              <w:t>RERC-FND-0487</w:t>
            </w:r>
          </w:p>
        </w:tc>
      </w:tr>
    </w:tbl>
    <w:p>
      <w:pPr>
        <w:pStyle w:val="Heading2"/>
        <w:keepNext/>
        <w:spacing w:before="160" w:after="60"/>
      </w:pPr>
      <w:r>
        <w:t>State Historic Preservation Grants</w:t>
      </w:r>
    </w:p>
    <w:p>
      <w:pPr>
        <w:keepNext/>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historic assets that support rural heritage tourism.</w:t>
            </w:r>
          </w:p>
        </w:tc>
      </w:tr>
      <w:tr>
        <w:trPr>
          <w:cantSplit/>
        </w:trPr>
        <w:tc>
          <w:tcPr>
            <w:tcW w:type="dxa" w:w="1944"/>
            <w:shd w:fill="E6F1F5"/>
          </w:tcPr>
          <w:p>
            <w:pPr>
              <w:keepNext/>
            </w:pPr>
            <w:r>
              <w:rPr>
                <w:b/>
              </w:rPr>
              <w:t>Best for</w:t>
            </w:r>
          </w:p>
        </w:tc>
        <w:tc>
          <w:tcPr>
            <w:tcW w:type="dxa" w:w="8568"/>
          </w:tcPr>
          <w:p>
            <w:pPr>
              <w:keepNext/>
            </w:pPr>
            <w:r>
              <w:t>Local governments, nonprofits, and eligible historic property stewards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downtown; heritage tourism; stabilization</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50% match typical</w:t>
            </w:r>
          </w:p>
        </w:tc>
      </w:tr>
      <w:tr>
        <w:trPr>
          <w:cantSplit/>
        </w:trPr>
        <w:tc>
          <w:tcPr>
            <w:tcW w:type="dxa" w:w="1944"/>
            <w:shd w:fill="E6F1F5"/>
          </w:tcPr>
          <w:p>
            <w:pPr>
              <w:keepNext/>
            </w:pPr>
            <w:r>
              <w:rPr>
                <w:b/>
              </w:rPr>
              <w:t>Official source</w:t>
            </w:r>
          </w:p>
        </w:tc>
        <w:tc>
          <w:tcPr>
            <w:tcW w:type="dxa" w:w="8568"/>
          </w:tcPr>
          <w:p>
            <w:pPr>
              <w:keepNext/>
            </w:pPr>
            <w:hyperlink r:id="rId453">
              <w:r>
                <w:rPr>
                  <w:color w:val="1B6A8F"/>
                  <w:u w:val="single"/>
                </w:rPr>
                <w:t>Program Website</w:t>
              </w:r>
            </w:hyperlink>
            <w:r>
              <w:t xml:space="preserve"> (https://scdah.sc.gov/historic-preservation/programs/grants/state-grants)</w:t>
            </w:r>
          </w:p>
        </w:tc>
      </w:tr>
      <w:tr>
        <w:trPr>
          <w:cantSplit/>
        </w:trPr>
        <w:tc>
          <w:tcPr>
            <w:tcW w:type="dxa" w:w="1944"/>
            <w:shd w:fill="E6F1F5"/>
          </w:tcPr>
          <w:p>
            <w:pPr>
              <w:keepNext w:val="0"/>
            </w:pPr>
            <w:r>
              <w:rPr>
                <w:b/>
              </w:rPr>
              <w:t>Record ID</w:t>
            </w:r>
          </w:p>
        </w:tc>
        <w:tc>
          <w:tcPr>
            <w:tcW w:type="dxa" w:w="8568"/>
          </w:tcPr>
          <w:p>
            <w:pPr>
              <w:keepNext w:val="0"/>
            </w:pPr>
            <w:r>
              <w:t>RERC-FND-0494</w:t>
            </w:r>
          </w:p>
        </w:tc>
      </w:tr>
    </w:tbl>
    <w:p>
      <w:pPr>
        <w:pStyle w:val="Heading2"/>
        <w:keepNext/>
        <w:spacing w:before="160" w:after="60"/>
      </w:pPr>
      <w:r>
        <w:t>Community Development Block Grant</w:t>
      </w:r>
    </w:p>
    <w:p>
      <w:pPr>
        <w:keepNext/>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infrastructure; public facilities; neighborhood revitalization</w:t>
            </w:r>
          </w:p>
        </w:tc>
      </w:tr>
      <w:tr>
        <w:trPr>
          <w:cantSplit/>
        </w:trPr>
        <w:tc>
          <w:tcPr>
            <w:tcW w:type="dxa" w:w="1944"/>
            <w:shd w:fill="E9F2EC"/>
          </w:tcPr>
          <w:p>
            <w:pPr>
              <w:keepNext/>
            </w:pPr>
            <w:r>
              <w:rPr>
                <w:b/>
              </w:rPr>
              <w:t>Amount or cost</w:t>
            </w:r>
          </w:p>
        </w:tc>
        <w:tc>
          <w:tcPr>
            <w:tcW w:type="dxa" w:w="8568"/>
          </w:tcPr>
          <w:p>
            <w:pPr>
              <w:keepNext/>
            </w:pPr>
            <w:r>
              <w:t>Varies by category and annual allocation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54">
              <w:r>
                <w:rPr>
                  <w:color w:val="1B6A8F"/>
                  <w:u w:val="single"/>
                </w:rPr>
                <w:t>Program Website</w:t>
              </w:r>
            </w:hyperlink>
            <w:r>
              <w:t xml:space="preserve"> (https://www.sccommerce.com/news/more-12m-awarded-improve-communities-across-sc)</w:t>
            </w:r>
          </w:p>
        </w:tc>
      </w:tr>
      <w:tr>
        <w:trPr>
          <w:cantSplit/>
        </w:trPr>
        <w:tc>
          <w:tcPr>
            <w:tcW w:type="dxa" w:w="1944"/>
            <w:shd w:fill="E9F2EC"/>
          </w:tcPr>
          <w:p>
            <w:pPr>
              <w:keepNext w:val="0"/>
            </w:pPr>
            <w:r>
              <w:rPr>
                <w:b/>
              </w:rPr>
              <w:t>Record ID</w:t>
            </w:r>
          </w:p>
        </w:tc>
        <w:tc>
          <w:tcPr>
            <w:tcW w:type="dxa" w:w="8568"/>
          </w:tcPr>
          <w:p>
            <w:pPr>
              <w:keepNext w:val="0"/>
            </w:pPr>
            <w:r>
              <w:t>RERC-FND-0480</w:t>
            </w:r>
          </w:p>
        </w:tc>
      </w:tr>
    </w:tbl>
    <w:p>
      <w:pPr>
        <w:pStyle w:val="Heading2"/>
        <w:keepNext/>
        <w:spacing w:before="160" w:after="60"/>
      </w:pPr>
      <w:r>
        <w:t>Diesel Emissions Reduction Grants</w:t>
      </w:r>
    </w:p>
    <w:p>
      <w:pPr>
        <w:keepNext/>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Best for</w:t>
            </w:r>
          </w:p>
        </w:tc>
        <w:tc>
          <w:tcPr>
            <w:tcW w:type="dxa" w:w="8568"/>
          </w:tcPr>
          <w:p>
            <w:pPr>
              <w:keepNext/>
            </w:pPr>
            <w:r>
              <w:t>Local governments, nonprofits, private fleets, schools, and eligible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clean fleets; shuttles; equipment; air quality; visitor transport</w:t>
            </w:r>
          </w:p>
        </w:tc>
      </w:tr>
      <w:tr>
        <w:trPr>
          <w:cantSplit/>
        </w:trPr>
        <w:tc>
          <w:tcPr>
            <w:tcW w:type="dxa" w:w="1944"/>
            <w:shd w:fill="E6F1F5"/>
          </w:tcPr>
          <w:p>
            <w:pPr>
              <w:keepNext/>
            </w:pPr>
            <w:r>
              <w:rPr>
                <w:b/>
              </w:rPr>
              <w:t>Amount or cost</w:t>
            </w:r>
          </w:p>
        </w:tc>
        <w:tc>
          <w:tcPr>
            <w:tcW w:type="dxa" w:w="8568"/>
          </w:tcPr>
          <w:p>
            <w:pPr>
              <w:keepNext/>
            </w:pPr>
            <w:r>
              <w:t>Current round lists available funding; project-specific</w:t>
            </w:r>
          </w:p>
        </w:tc>
      </w:tr>
      <w:tr>
        <w:trPr>
          <w:cantSplit/>
        </w:trPr>
        <w:tc>
          <w:tcPr>
            <w:tcW w:type="dxa" w:w="1944"/>
            <w:shd w:fill="E6F1F5"/>
          </w:tcPr>
          <w:p>
            <w:pPr>
              <w:keepNext/>
            </w:pPr>
            <w:r>
              <w:rPr>
                <w:b/>
              </w:rPr>
              <w:t>Match or cost</w:t>
            </w:r>
          </w:p>
        </w:tc>
        <w:tc>
          <w:tcPr>
            <w:tcW w:type="dxa" w:w="8568"/>
          </w:tcPr>
          <w:p>
            <w:pPr>
              <w:keepNext/>
            </w:pPr>
            <w:r>
              <w:t>Match varies by equipment type</w:t>
            </w:r>
          </w:p>
        </w:tc>
      </w:tr>
      <w:tr>
        <w:trPr>
          <w:cantSplit/>
        </w:trPr>
        <w:tc>
          <w:tcPr>
            <w:tcW w:type="dxa" w:w="1944"/>
            <w:shd w:fill="E6F1F5"/>
          </w:tcPr>
          <w:p>
            <w:pPr>
              <w:keepNext/>
            </w:pPr>
            <w:r>
              <w:rPr>
                <w:b/>
              </w:rPr>
              <w:t>Official source</w:t>
            </w:r>
          </w:p>
        </w:tc>
        <w:tc>
          <w:tcPr>
            <w:tcW w:type="dxa" w:w="8568"/>
          </w:tcPr>
          <w:p>
            <w:pPr>
              <w:keepNext/>
            </w:pPr>
            <w:hyperlink r:id="rId455">
              <w:r>
                <w:rPr>
                  <w:color w:val="1B6A8F"/>
                  <w:u w:val="single"/>
                </w:rPr>
                <w:t>Program Website</w:t>
              </w:r>
            </w:hyperlink>
            <w:r>
              <w:t xml:space="preserve"> (https://des.sc.gov/news/scdes-now-accepting-applications-projects-aimed-reducing-diesel-emissions)</w:t>
            </w:r>
          </w:p>
        </w:tc>
      </w:tr>
      <w:tr>
        <w:trPr>
          <w:cantSplit/>
        </w:trPr>
        <w:tc>
          <w:tcPr>
            <w:tcW w:type="dxa" w:w="1944"/>
            <w:shd w:fill="E6F1F5"/>
          </w:tcPr>
          <w:p>
            <w:pPr>
              <w:keepNext w:val="0"/>
            </w:pPr>
            <w:r>
              <w:rPr>
                <w:b/>
              </w:rPr>
              <w:t>Record ID</w:t>
            </w:r>
          </w:p>
        </w:tc>
        <w:tc>
          <w:tcPr>
            <w:tcW w:type="dxa" w:w="8568"/>
          </w:tcPr>
          <w:p>
            <w:pPr>
              <w:keepNext w:val="0"/>
            </w:pPr>
            <w:r>
              <w:t>RERC-FND-0484</w:t>
            </w:r>
          </w:p>
        </w:tc>
      </w:tr>
    </w:tbl>
    <w:p>
      <w:pPr>
        <w:pStyle w:val="Heading2"/>
        <w:keepNext/>
        <w:spacing w:before="160" w:after="60"/>
      </w:pPr>
      <w:r>
        <w:t>Destination Specific Tourism Marketing Grant</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funding for destination-specific tourism marketing campaigns to drive visitation and economic impact in South Carolina communities.</w:t>
            </w:r>
          </w:p>
        </w:tc>
      </w:tr>
      <w:tr>
        <w:trPr>
          <w:cantSplit/>
        </w:trPr>
        <w:tc>
          <w:tcPr>
            <w:tcW w:type="dxa" w:w="1944"/>
            <w:shd w:fill="E9F2EC"/>
          </w:tcPr>
          <w:p>
            <w:pPr>
              <w:keepNext/>
            </w:pPr>
            <w:r>
              <w:rPr>
                <w:b/>
              </w:rPr>
              <w:t>Best for</w:t>
            </w:r>
          </w:p>
        </w:tc>
        <w:tc>
          <w:tcPr>
            <w:tcW w:type="dxa" w:w="8568"/>
          </w:tcPr>
          <w:p>
            <w:pPr>
              <w:keepNext/>
            </w:pPr>
            <w:r>
              <w:t>Nonprofit tourism marketing organizations in designated South Carolina destination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Planning</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RERC-FND-0483</w:t>
            </w:r>
          </w:p>
        </w:tc>
      </w:tr>
    </w:tbl>
    <w:p>
      <w:pPr>
        <w:pStyle w:val="Heading2"/>
        <w:keepNext/>
        <w:spacing w:before="160" w:after="60"/>
      </w:pPr>
      <w:r>
        <w:t>Emerging Destination Marketing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emerging tourism destinations in South Carolina leverage local private funds for advertising activities that generate new visitation.</w:t>
            </w:r>
          </w:p>
        </w:tc>
      </w:tr>
      <w:tr>
        <w:trPr>
          <w:cantSplit/>
        </w:trPr>
        <w:tc>
          <w:tcPr>
            <w:tcW w:type="dxa" w:w="1944"/>
            <w:shd w:fill="E6F1F5"/>
          </w:tcPr>
          <w:p>
            <w:pPr>
              <w:keepNext/>
            </w:pPr>
            <w:r>
              <w:rPr>
                <w:b/>
              </w:rPr>
              <w:t>Best for</w:t>
            </w:r>
          </w:p>
        </w:tc>
        <w:tc>
          <w:tcPr>
            <w:tcW w:type="dxa" w:w="8568"/>
          </w:tcPr>
          <w:p>
            <w:pPr>
              <w:keepNext/>
            </w:pPr>
            <w:r>
              <w:t>Federal nonprofit 501(c) organizations charged with marketing tourism for cities or unincorporated counties in SC with specific accommodations tax thresholds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$100K-$200K</w:t>
            </w:r>
          </w:p>
        </w:tc>
      </w:tr>
      <w:tr>
        <w:trPr>
          <w:cantSplit/>
        </w:trPr>
        <w:tc>
          <w:tcPr>
            <w:tcW w:type="dxa" w:w="1944"/>
            <w:shd w:fill="E6F1F5"/>
          </w:tcPr>
          <w:p>
            <w:pPr>
              <w:keepNext/>
            </w:pPr>
            <w:r>
              <w:rPr>
                <w:b/>
              </w:rPr>
              <w:t>Match or cost</w:t>
            </w:r>
          </w:p>
        </w:tc>
        <w:tc>
          <w:tcPr>
            <w:tcW w:type="dxa" w:w="8568"/>
          </w:tcPr>
          <w:p>
            <w:pPr>
              <w:keepNext/>
            </w:pPr>
            <w:r>
              <w:t>Yes, 2:1 (private match)</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RERC-FND-0486</w:t>
            </w:r>
          </w:p>
        </w:tc>
      </w:tr>
    </w:tbl>
    <w:p>
      <w:pPr>
        <w:pStyle w:val="Heading2"/>
        <w:keepNext/>
        <w:spacing w:before="160" w:after="60"/>
      </w:pPr>
      <w:r>
        <w:t>Land and Water Conservation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matching grants for acquisition or development of outdoor recreation areas and facilities to be maintained in perpetuity for public use.</w:t>
            </w:r>
          </w:p>
        </w:tc>
      </w:tr>
      <w:tr>
        <w:trPr>
          <w:cantSplit/>
        </w:trPr>
        <w:tc>
          <w:tcPr>
            <w:tcW w:type="dxa" w:w="1944"/>
            <w:shd w:fill="E9F2EC"/>
          </w:tcPr>
          <w:p>
            <w:pPr>
              <w:keepNext/>
            </w:pPr>
            <w:r>
              <w:rPr>
                <w:b/>
              </w:rPr>
              <w:t>Best for</w:t>
            </w:r>
          </w:p>
        </w:tc>
        <w:tc>
          <w:tcPr>
            <w:tcW w:type="dxa" w:w="8568"/>
          </w:tcPr>
          <w:p>
            <w:pPr>
              <w:keepNext/>
            </w:pPr>
            <w:r>
              <w:t>State agencies and local governments in South Carolina</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$50K-$1M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RERC-FND-0489</w:t>
            </w:r>
          </w:p>
        </w:tc>
      </w:tr>
    </w:tbl>
    <w:p>
      <w:pPr>
        <w:pStyle w:val="Heading2"/>
        <w:keepNext/>
        <w:spacing w:before="160" w:after="60"/>
      </w:pPr>
      <w:r>
        <w:t>Outdoor Recreation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or develop outdoor recreation areas and facilities.</w:t>
            </w:r>
          </w:p>
        </w:tc>
      </w:tr>
      <w:tr>
        <w:trPr>
          <w:cantSplit/>
        </w:trPr>
        <w:tc>
          <w:tcPr>
            <w:tcW w:type="dxa" w:w="1944"/>
            <w:shd w:fill="E6F1F5"/>
          </w:tcPr>
          <w:p>
            <w:pPr>
              <w:keepNext/>
            </w:pPr>
            <w:r>
              <w:rPr>
                <w:b/>
              </w:rPr>
              <w:t>Best for</w:t>
            </w:r>
          </w:p>
        </w:tc>
        <w:tc>
          <w:tcPr>
            <w:tcW w:type="dxa" w:w="8568"/>
          </w:tcPr>
          <w:p>
            <w:pPr>
              <w:keepNext/>
            </w:pPr>
            <w:r>
              <w:t>Local and state government entities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$50K-$500K</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RERC-FND-0490</w:t>
            </w:r>
          </w:p>
        </w:tc>
      </w:tr>
    </w:tbl>
    <w:p>
      <w:pPr>
        <w:pStyle w:val="Heading2"/>
        <w:keepNext/>
        <w:spacing w:before="160" w:after="60"/>
      </w:pPr>
      <w:r>
        <w:t>Park and Recreation Development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of new public recreation facilities or enhancement/renovation of existing facilities.</w:t>
            </w:r>
          </w:p>
        </w:tc>
      </w:tr>
      <w:tr>
        <w:trPr>
          <w:cantSplit/>
        </w:trPr>
        <w:tc>
          <w:tcPr>
            <w:tcW w:type="dxa" w:w="1944"/>
            <w:shd w:fill="E9F2EC"/>
          </w:tcPr>
          <w:p>
            <w:pPr>
              <w:keepNext/>
            </w:pPr>
            <w:r>
              <w:rPr>
                <w:b/>
              </w:rPr>
              <w:t>Best for</w:t>
            </w:r>
          </w:p>
        </w:tc>
        <w:tc>
          <w:tcPr>
            <w:tcW w:type="dxa" w:w="8568"/>
          </w:tcPr>
          <w:p>
            <w:pPr>
              <w:keepNext/>
            </w:pPr>
            <w:r>
              <w:t>Local governments and special purpose district entities providing recreational opportunities within each county</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RERC-FND-0491</w:t>
            </w:r>
          </w:p>
        </w:tc>
      </w:tr>
    </w:tbl>
    <w:p>
      <w:pPr>
        <w:pStyle w:val="Heading2"/>
        <w:keepNext/>
        <w:spacing w:before="160" w:after="60"/>
      </w:pPr>
      <w:r>
        <w:t>Recreational Trails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and maintain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 agencies and qualified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w:t>
            </w:r>
          </w:p>
        </w:tc>
      </w:tr>
      <w:tr>
        <w:trPr>
          <w:cantSplit/>
        </w:trPr>
        <w:tc>
          <w:tcPr>
            <w:tcW w:type="dxa" w:w="1944"/>
            <w:shd w:fill="E6F1F5"/>
          </w:tcPr>
          <w:p>
            <w:pPr>
              <w:keepNext/>
            </w:pPr>
            <w:r>
              <w:rPr>
                <w:b/>
              </w:rPr>
              <w:t>Amount or cost</w:t>
            </w:r>
          </w:p>
        </w:tc>
        <w:tc>
          <w:tcPr>
            <w:tcW w:type="dxa" w:w="8568"/>
          </w:tcPr>
          <w:p>
            <w:pPr>
              <w:keepNext/>
            </w:pPr>
            <w:r>
              <w:t>Up to $250K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RERC-FND-0492</w:t>
            </w:r>
          </w:p>
        </w:tc>
      </w:tr>
    </w:tbl>
    <w:p>
      <w:pPr>
        <w:pStyle w:val="Heading2"/>
        <w:keepNext/>
        <w:spacing w:before="160" w:after="60"/>
      </w:pPr>
      <w:r>
        <w:t>Tourism Advertising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Expand economic benefits of tourism by providing matching funds for direct tourism advertising expenditures.</w:t>
            </w:r>
          </w:p>
        </w:tc>
      </w:tr>
      <w:tr>
        <w:trPr>
          <w:cantSplit/>
        </w:trPr>
        <w:tc>
          <w:tcPr>
            <w:tcW w:type="dxa" w:w="1944"/>
            <w:shd w:fill="E9F2EC"/>
          </w:tcPr>
          <w:p>
            <w:pPr>
              <w:keepNext/>
            </w:pPr>
            <w:r>
              <w:rPr>
                <w:b/>
              </w:rPr>
              <w:t>Best for</w:t>
            </w:r>
          </w:p>
        </w:tc>
        <w:tc>
          <w:tcPr>
            <w:tcW w:type="dxa" w:w="8568"/>
          </w:tcPr>
          <w:p>
            <w:pPr>
              <w:keepNext/>
            </w:pPr>
            <w:r>
              <w:t>501(c) tourism organizations and local government branches with tourism marketing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w:t>
            </w:r>
          </w:p>
        </w:tc>
      </w:tr>
      <w:tr>
        <w:trPr>
          <w:cantSplit/>
        </w:trPr>
        <w:tc>
          <w:tcPr>
            <w:tcW w:type="dxa" w:w="1944"/>
            <w:shd w:fill="E9F2EC"/>
          </w:tcPr>
          <w:p>
            <w:pPr>
              <w:keepNext/>
            </w:pPr>
            <w:r>
              <w:rPr>
                <w:b/>
              </w:rPr>
              <w:t>Amount or cost</w:t>
            </w:r>
          </w:p>
        </w:tc>
        <w:tc>
          <w:tcPr>
            <w:tcW w:type="dxa" w:w="8568"/>
          </w:tcPr>
          <w:p>
            <w:pPr>
              <w:keepNext/>
            </w:pPr>
            <w:r>
              <w:t>Up to $6K</w:t>
            </w:r>
          </w:p>
        </w:tc>
      </w:tr>
      <w:tr>
        <w:trPr>
          <w:cantSplit/>
        </w:trPr>
        <w:tc>
          <w:tcPr>
            <w:tcW w:type="dxa" w:w="1944"/>
            <w:shd w:fill="E9F2EC"/>
          </w:tcPr>
          <w:p>
            <w:pPr>
              <w:keepNext/>
            </w:pPr>
            <w:r>
              <w:rPr>
                <w:b/>
              </w:rPr>
              <w:t>Match or cost</w:t>
            </w:r>
          </w:p>
        </w:tc>
        <w:tc>
          <w:tcPr>
            <w:tcW w:type="dxa" w:w="8568"/>
          </w:tcPr>
          <w:p>
            <w:pPr>
              <w:keepNext/>
            </w:pPr>
            <w:r>
              <w:t>Yes, 1:1 or 2:1</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RERC-FND-0495</w:t>
            </w:r>
          </w:p>
        </w:tc>
      </w:tr>
    </w:tbl>
    <w:p>
      <w:pPr>
        <w:pStyle w:val="Heading2"/>
        <w:keepNext/>
        <w:spacing w:before="160" w:after="60"/>
      </w:pPr>
      <w:r>
        <w:t>Undiscovered SC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Assist communities with development of publicly owned tourism products and attractions to encourage visitation.</w:t>
            </w:r>
          </w:p>
        </w:tc>
      </w:tr>
      <w:tr>
        <w:trPr>
          <w:cantSplit/>
        </w:trPr>
        <w:tc>
          <w:tcPr>
            <w:tcW w:type="dxa" w:w="1944"/>
            <w:shd w:fill="E6F1F5"/>
          </w:tcPr>
          <w:p>
            <w:pPr>
              <w:keepNext/>
            </w:pPr>
            <w:r>
              <w:rPr>
                <w:b/>
              </w:rPr>
              <w:t>Best for</w:t>
            </w:r>
          </w:p>
        </w:tc>
        <w:tc>
          <w:tcPr>
            <w:tcW w:type="dxa" w:w="8568"/>
          </w:tcPr>
          <w:p>
            <w:pPr>
              <w:keepNext/>
            </w:pPr>
            <w:r>
              <w:t>County or municipal governments with accommodations tax distributions of $1M or less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RERC-FND-0497</w:t>
            </w:r>
          </w:p>
        </w:tc>
      </w:tr>
    </w:tbl>
    <w:p>
      <w:pPr>
        <w:pStyle w:val="Heading2"/>
        <w:keepNext/>
        <w:spacing w:before="160" w:after="60"/>
      </w:pPr>
      <w:r>
        <w:t>Transportation Alternatives Program</w:t>
      </w:r>
    </w:p>
    <w:p>
      <w:pPr>
        <w:keepNext/>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Best for</w:t>
            </w:r>
          </w:p>
        </w:tc>
        <w:tc>
          <w:tcPr>
            <w:tcW w:type="dxa" w:w="8568"/>
          </w:tcPr>
          <w:p>
            <w:pPr>
              <w:keepNext/>
            </w:pPr>
            <w:r>
              <w:t>Local governments and eligible transportation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sidewalks; bike-ped; trails; safe routes; streetscape</w:t>
            </w:r>
          </w:p>
        </w:tc>
      </w:tr>
      <w:tr>
        <w:trPr>
          <w:cantSplit/>
        </w:trPr>
        <w:tc>
          <w:tcPr>
            <w:tcW w:type="dxa" w:w="1944"/>
            <w:shd w:fill="E9F2EC"/>
          </w:tcPr>
          <w:p>
            <w:pPr>
              <w:keepNext/>
            </w:pPr>
            <w:r>
              <w:rPr>
                <w:b/>
              </w:rPr>
              <w:t>Amount or cost</w:t>
            </w:r>
          </w:p>
        </w:tc>
        <w:tc>
          <w:tcPr>
            <w:tcW w:type="dxa" w:w="8568"/>
          </w:tcPr>
          <w:p>
            <w:pPr>
              <w:keepNext/>
            </w:pPr>
            <w:r>
              <w:t>Varies by annual call</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457">
              <w:r>
                <w:rPr>
                  <w:color w:val="1B6A8F"/>
                  <w:u w:val="single"/>
                </w:rPr>
                <w:t>Program Website</w:t>
              </w:r>
            </w:hyperlink>
            <w:r>
              <w:t xml:space="preserve"> (https://www.scdot.org/projects/community-transportation-alternatives.html)</w:t>
            </w:r>
          </w:p>
        </w:tc>
      </w:tr>
      <w:tr>
        <w:trPr>
          <w:cantSplit/>
        </w:trPr>
        <w:tc>
          <w:tcPr>
            <w:tcW w:type="dxa" w:w="1944"/>
            <w:shd w:fill="E9F2EC"/>
          </w:tcPr>
          <w:p>
            <w:pPr>
              <w:keepNext w:val="0"/>
            </w:pPr>
            <w:r>
              <w:rPr>
                <w:b/>
              </w:rPr>
              <w:t>Record ID</w:t>
            </w:r>
          </w:p>
        </w:tc>
        <w:tc>
          <w:tcPr>
            <w:tcW w:type="dxa" w:w="8568"/>
          </w:tcPr>
          <w:p>
            <w:pPr>
              <w:keepNext w:val="0"/>
            </w:pPr>
            <w:r>
              <w:t>RERC-FND-0496</w:t>
            </w:r>
          </w:p>
        </w:tc>
      </w:tr>
    </w:tbl>
    <w:p>
      <w:pPr>
        <w:pStyle w:val="Heading2"/>
        <w:keepNext/>
        <w:spacing w:before="160" w:after="60"/>
      </w:pPr>
      <w:r>
        <w:t>Basic and Economic Infrastructure Grants</w:t>
      </w:r>
    </w:p>
    <w:p>
      <w:pPr>
        <w:keepNext/>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Best for</w:t>
            </w:r>
          </w:p>
        </w:tc>
        <w:tc>
          <w:tcPr>
            <w:tcW w:type="dxa" w:w="8568"/>
          </w:tcPr>
          <w:p>
            <w:pPr>
              <w:keepNext/>
            </w:pPr>
            <w:r>
              <w:t>Local governments and eligible public water or sewer applicants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stormwater, economic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58">
              <w:r>
                <w:rPr>
                  <w:color w:val="1B6A8F"/>
                  <w:u w:val="single"/>
                </w:rPr>
                <w:t>Program Website</w:t>
              </w:r>
            </w:hyperlink>
            <w:r>
              <w:t xml:space="preserve"> (https://ria.sc.gov/grants/how-to-apply)</w:t>
            </w:r>
          </w:p>
        </w:tc>
      </w:tr>
      <w:tr>
        <w:trPr>
          <w:cantSplit/>
        </w:trPr>
        <w:tc>
          <w:tcPr>
            <w:tcW w:type="dxa" w:w="1944"/>
            <w:shd w:fill="E6F1F5"/>
          </w:tcPr>
          <w:p>
            <w:pPr>
              <w:keepNext w:val="0"/>
            </w:pPr>
            <w:r>
              <w:rPr>
                <w:b/>
              </w:rPr>
              <w:t>Record ID</w:t>
            </w:r>
          </w:p>
        </w:tc>
        <w:tc>
          <w:tcPr>
            <w:tcW w:type="dxa" w:w="8568"/>
          </w:tcPr>
          <w:p>
            <w:pPr>
              <w:keepNext w:val="0"/>
            </w:pPr>
            <w:r>
              <w:t>RERC-FND-0478</w:t>
            </w:r>
          </w:p>
        </w:tc>
      </w:tr>
    </w:tbl>
    <w:p>
      <w:pPr>
        <w:pStyle w:val="Heading2"/>
        <w:keepNext/>
        <w:spacing w:before="160" w:after="60"/>
      </w:pPr>
      <w:r>
        <w:t>Heartland Energy Economic Development Grants</w:t>
      </w:r>
    </w:p>
    <w:p>
      <w:pPr>
        <w:keepNext/>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Best for</w:t>
            </w:r>
          </w:p>
        </w:tc>
        <w:tc>
          <w:tcPr>
            <w:tcW w:type="dxa" w:w="8568"/>
          </w:tcPr>
          <w:p>
            <w:pPr>
              <w:keepNext/>
            </w:pPr>
            <w:r>
              <w:t>cities served by Heartland Energy and their economic development corporations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wellbeing; business growth</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9">
              <w:r>
                <w:rPr>
                  <w:color w:val="1B6A8F"/>
                  <w:u w:val="single"/>
                </w:rPr>
                <w:t>Program Website</w:t>
              </w:r>
            </w:hyperlink>
            <w:r>
              <w:t xml:space="preserve"> (https://heartlandenergy.com/for-your-community/economic-development-grants)</w:t>
            </w:r>
          </w:p>
        </w:tc>
      </w:tr>
      <w:tr>
        <w:trPr>
          <w:cantSplit/>
        </w:trPr>
        <w:tc>
          <w:tcPr>
            <w:tcW w:type="dxa" w:w="1944"/>
            <w:shd w:fill="E9F2EC"/>
          </w:tcPr>
          <w:p>
            <w:pPr>
              <w:keepNext w:val="0"/>
            </w:pPr>
            <w:r>
              <w:rPr>
                <w:b/>
              </w:rPr>
              <w:t>Record ID</w:t>
            </w:r>
          </w:p>
        </w:tc>
        <w:tc>
          <w:tcPr>
            <w:tcW w:type="dxa" w:w="8568"/>
          </w:tcPr>
          <w:p>
            <w:pPr>
              <w:keepNext w:val="0"/>
            </w:pPr>
            <w:r>
              <w:t>RERC-FND-0501</w:t>
            </w:r>
          </w:p>
        </w:tc>
      </w:tr>
    </w:tbl>
    <w:p>
      <w:pPr>
        <w:pStyle w:val="Heading2"/>
        <w:keepNext/>
        <w:spacing w:before="160" w:after="60"/>
      </w:pPr>
      <w:r>
        <w:t>Arts Council Grants</w:t>
      </w:r>
    </w:p>
    <w:p>
      <w:pPr>
        <w:keepNext/>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Best for</w:t>
            </w:r>
          </w:p>
        </w:tc>
        <w:tc>
          <w:tcPr>
            <w:tcW w:type="dxa" w:w="8568"/>
          </w:tcPr>
          <w:p>
            <w:pPr>
              <w:keepNext/>
            </w:pPr>
            <w:r>
              <w:t>Nonprofits; local governments; schools; tribes; artists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heritage tourism; events</w:t>
            </w:r>
          </w:p>
        </w:tc>
      </w:tr>
      <w:tr>
        <w:trPr>
          <w:cantSplit/>
        </w:trPr>
        <w:tc>
          <w:tcPr>
            <w:tcW w:type="dxa" w:w="1944"/>
            <w:shd w:fill="E6F1F5"/>
          </w:tcPr>
          <w:p>
            <w:pPr>
              <w:keepNext/>
            </w:pPr>
            <w:r>
              <w:rPr>
                <w:b/>
              </w:rPr>
              <w:t>Amount or cost</w:t>
            </w:r>
          </w:p>
        </w:tc>
        <w:tc>
          <w:tcPr>
            <w:tcW w:type="dxa" w:w="8568"/>
          </w:tcPr>
          <w:p>
            <w:pPr>
              <w:keepNext/>
            </w:pPr>
            <w:r>
              <w:t>Varies by grant line</w:t>
            </w:r>
          </w:p>
        </w:tc>
      </w:tr>
      <w:tr>
        <w:trPr>
          <w:cantSplit/>
        </w:trPr>
        <w:tc>
          <w:tcPr>
            <w:tcW w:type="dxa" w:w="1944"/>
            <w:shd w:fill="E6F1F5"/>
          </w:tcPr>
          <w:p>
            <w:pPr>
              <w:keepNext/>
            </w:pPr>
            <w:r>
              <w:rPr>
                <w:b/>
              </w:rPr>
              <w:t>Match or cost</w:t>
            </w:r>
          </w:p>
        </w:tc>
        <w:tc>
          <w:tcPr>
            <w:tcW w:type="dxa" w:w="8568"/>
          </w:tcPr>
          <w:p>
            <w:pPr>
              <w:keepNext/>
            </w:pPr>
            <w:r>
              <w:t>Match varies by grant line</w:t>
            </w:r>
          </w:p>
        </w:tc>
      </w:tr>
      <w:tr>
        <w:trPr>
          <w:cantSplit/>
        </w:trPr>
        <w:tc>
          <w:tcPr>
            <w:tcW w:type="dxa" w:w="1944"/>
            <w:shd w:fill="E6F1F5"/>
          </w:tcPr>
          <w:p>
            <w:pPr>
              <w:keepNext/>
            </w:pPr>
            <w:r>
              <w:rPr>
                <w:b/>
              </w:rPr>
              <w:t>Official source</w:t>
            </w:r>
          </w:p>
        </w:tc>
        <w:tc>
          <w:tcPr>
            <w:tcW w:type="dxa" w:w="8568"/>
          </w:tcPr>
          <w:p>
            <w:pPr>
              <w:keepNext/>
            </w:pPr>
            <w:hyperlink r:id="rId460">
              <w:r>
                <w:rPr>
                  <w:color w:val="1B6A8F"/>
                  <w:u w:val="single"/>
                </w:rPr>
                <w:t>Program Website</w:t>
              </w:r>
            </w:hyperlink>
            <w:r>
              <w:t xml:space="preserve"> (https://artscouncil.sd.gov/grants)</w:t>
            </w:r>
          </w:p>
        </w:tc>
      </w:tr>
      <w:tr>
        <w:trPr>
          <w:cantSplit/>
        </w:trPr>
        <w:tc>
          <w:tcPr>
            <w:tcW w:type="dxa" w:w="1944"/>
            <w:shd w:fill="E6F1F5"/>
          </w:tcPr>
          <w:p>
            <w:pPr>
              <w:keepNext w:val="0"/>
            </w:pPr>
            <w:r>
              <w:rPr>
                <w:b/>
              </w:rPr>
              <w:t>Record ID</w:t>
            </w:r>
          </w:p>
        </w:tc>
        <w:tc>
          <w:tcPr>
            <w:tcW w:type="dxa" w:w="8568"/>
          </w:tcPr>
          <w:p>
            <w:pPr>
              <w:keepNext w:val="0"/>
            </w:pPr>
            <w:r>
              <w:t>RERC-FND-0498</w:t>
            </w:r>
          </w:p>
        </w:tc>
      </w:tr>
    </w:tbl>
    <w:p>
      <w:pPr>
        <w:pStyle w:val="Heading2"/>
        <w:keepNext/>
        <w:spacing w:before="160" w:after="60"/>
      </w:pPr>
      <w:r>
        <w:t>Beyond Idea Grants</w:t>
      </w:r>
    </w:p>
    <w:p>
      <w:pPr>
        <w:keepNext/>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Best for</w:t>
            </w:r>
          </w:p>
        </w:tc>
        <w:tc>
          <w:tcPr>
            <w:tcW w:type="dxa" w:w="8568"/>
          </w:tcPr>
          <w:p>
            <w:pPr>
              <w:keepNext/>
            </w:pPr>
            <w:r>
              <w:t>public nonprofits; verified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innovation; rural capacity; workforce; housing</w:t>
            </w:r>
          </w:p>
        </w:tc>
      </w:tr>
      <w:tr>
        <w:trPr>
          <w:cantSplit/>
        </w:trPr>
        <w:tc>
          <w:tcPr>
            <w:tcW w:type="dxa" w:w="1944"/>
            <w:shd w:fill="E9F2EC"/>
          </w:tcPr>
          <w:p>
            <w:pPr>
              <w:keepNext/>
            </w:pPr>
            <w:r>
              <w:rPr>
                <w:b/>
              </w:rPr>
              <w:t>Amount or cost</w:t>
            </w:r>
          </w:p>
        </w:tc>
        <w:tc>
          <w:tcPr>
            <w:tcW w:type="dxa" w:w="8568"/>
          </w:tcPr>
          <w:p>
            <w:pPr>
              <w:keepNext/>
            </w:pPr>
            <w:r>
              <w:t>$5,000-$100,000 per year</w:t>
            </w:r>
          </w:p>
        </w:tc>
      </w:tr>
      <w:tr>
        <w:trPr>
          <w:cantSplit/>
        </w:trPr>
        <w:tc>
          <w:tcPr>
            <w:tcW w:type="dxa" w:w="1944"/>
            <w:shd w:fill="E9F2EC"/>
          </w:tcPr>
          <w:p>
            <w:pPr>
              <w:keepNext/>
            </w:pPr>
            <w:r>
              <w:rPr>
                <w:b/>
              </w:rPr>
              <w:t>Match or cost</w:t>
            </w:r>
          </w:p>
        </w:tc>
        <w:tc>
          <w:tcPr>
            <w:tcW w:type="dxa" w:w="8568"/>
          </w:tcPr>
          <w:p>
            <w:pPr>
              <w:keepNext/>
            </w:pPr>
            <w:r>
              <w:t>No required match</w:t>
            </w:r>
          </w:p>
        </w:tc>
      </w:tr>
      <w:tr>
        <w:trPr>
          <w:cantSplit/>
        </w:trPr>
        <w:tc>
          <w:tcPr>
            <w:tcW w:type="dxa" w:w="1944"/>
            <w:shd w:fill="E9F2EC"/>
          </w:tcPr>
          <w:p>
            <w:pPr>
              <w:keepNext/>
            </w:pPr>
            <w:r>
              <w:rPr>
                <w:b/>
              </w:rPr>
              <w:t>Official source</w:t>
            </w:r>
          </w:p>
        </w:tc>
        <w:tc>
          <w:tcPr>
            <w:tcW w:type="dxa" w:w="8568"/>
          </w:tcPr>
          <w:p>
            <w:pPr>
              <w:keepNext/>
            </w:pPr>
            <w:hyperlink r:id="rId461">
              <w:r>
                <w:rPr>
                  <w:color w:val="1B6A8F"/>
                  <w:u w:val="single"/>
                </w:rPr>
                <w:t>Program Website</w:t>
              </w:r>
            </w:hyperlink>
            <w:r>
              <w:t xml:space="preserve"> (https://www.sdcommunityfoundation.org/grants/beyond-idea-grants)</w:t>
            </w:r>
          </w:p>
        </w:tc>
      </w:tr>
      <w:tr>
        <w:trPr>
          <w:cantSplit/>
        </w:trPr>
        <w:tc>
          <w:tcPr>
            <w:tcW w:type="dxa" w:w="1944"/>
            <w:shd w:fill="E9F2EC"/>
          </w:tcPr>
          <w:p>
            <w:pPr>
              <w:keepNext w:val="0"/>
            </w:pPr>
            <w:r>
              <w:rPr>
                <w:b/>
              </w:rPr>
              <w:t>Record ID</w:t>
            </w:r>
          </w:p>
        </w:tc>
        <w:tc>
          <w:tcPr>
            <w:tcW w:type="dxa" w:w="8568"/>
          </w:tcPr>
          <w:p>
            <w:pPr>
              <w:keepNext w:val="0"/>
            </w:pPr>
            <w:r>
              <w:t>RERC-FND-0499</w:t>
            </w:r>
          </w:p>
        </w:tc>
      </w:tr>
    </w:tbl>
    <w:p>
      <w:pPr>
        <w:pStyle w:val="Heading2"/>
        <w:keepNext/>
        <w:spacing w:before="160" w:after="60"/>
      </w:pPr>
      <w:r>
        <w:t>Bush Prize: South Dakota</w:t>
      </w:r>
    </w:p>
    <w:p>
      <w:pPr>
        <w:keepNext/>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Best for</w:t>
            </w:r>
          </w:p>
        </w:tc>
        <w:tc>
          <w:tcPr>
            <w:tcW w:type="dxa" w:w="8568"/>
          </w:tcPr>
          <w:p>
            <w:pPr>
              <w:keepNext/>
            </w:pPr>
            <w:r>
              <w:t>501(c)(3) public charities; government entities; fiscal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innovation; nonprofit capacity; leadership</w:t>
            </w:r>
          </w:p>
        </w:tc>
      </w:tr>
      <w:tr>
        <w:trPr>
          <w:cantSplit/>
        </w:trPr>
        <w:tc>
          <w:tcPr>
            <w:tcW w:type="dxa" w:w="1944"/>
            <w:shd w:fill="E6F1F5"/>
          </w:tcPr>
          <w:p>
            <w:pPr>
              <w:keepNext/>
            </w:pPr>
            <w:r>
              <w:rPr>
                <w:b/>
              </w:rPr>
              <w:t>Amount or cost</w:t>
            </w:r>
          </w:p>
        </w:tc>
        <w:tc>
          <w:tcPr>
            <w:tcW w:type="dxa" w:w="8568"/>
          </w:tcPr>
          <w:p>
            <w:pPr>
              <w:keepNext/>
            </w:pPr>
            <w:r>
              <w:t>two $250,000 awards in 2026 cycle</w:t>
            </w:r>
          </w:p>
        </w:tc>
      </w:tr>
      <w:tr>
        <w:trPr>
          <w:cantSplit/>
        </w:trPr>
        <w:tc>
          <w:tcPr>
            <w:tcW w:type="dxa" w:w="1944"/>
            <w:shd w:fill="E6F1F5"/>
          </w:tcPr>
          <w:p>
            <w:pPr>
              <w:keepNext/>
            </w:pPr>
            <w:r>
              <w:rPr>
                <w:b/>
              </w:rPr>
              <w:t>Match or cost</w:t>
            </w:r>
          </w:p>
        </w:tc>
        <w:tc>
          <w:tcPr>
            <w:tcW w:type="dxa" w:w="8568"/>
          </w:tcPr>
          <w:p>
            <w:pPr>
              <w:keepNext/>
            </w:pPr>
            <w:r>
              <w:t>No stated match</w:t>
            </w:r>
          </w:p>
        </w:tc>
      </w:tr>
      <w:tr>
        <w:trPr>
          <w:cantSplit/>
        </w:trPr>
        <w:tc>
          <w:tcPr>
            <w:tcW w:type="dxa" w:w="1944"/>
            <w:shd w:fill="E6F1F5"/>
          </w:tcPr>
          <w:p>
            <w:pPr>
              <w:keepNext/>
            </w:pPr>
            <w:r>
              <w:rPr>
                <w:b/>
              </w:rPr>
              <w:t>Official source</w:t>
            </w:r>
          </w:p>
        </w:tc>
        <w:tc>
          <w:tcPr>
            <w:tcW w:type="dxa" w:w="8568"/>
          </w:tcPr>
          <w:p>
            <w:pPr>
              <w:keepNext/>
            </w:pPr>
            <w:hyperlink r:id="rId462">
              <w:r>
                <w:rPr>
                  <w:color w:val="1B6A8F"/>
                  <w:u w:val="single"/>
                </w:rPr>
                <w:t>Program Website</w:t>
              </w:r>
            </w:hyperlink>
            <w:r>
              <w:t xml:space="preserve"> (https://www.sdcommunityfoundation.org/grants/bush-prize-south-dakota)</w:t>
            </w:r>
          </w:p>
        </w:tc>
      </w:tr>
      <w:tr>
        <w:trPr>
          <w:cantSplit/>
        </w:trPr>
        <w:tc>
          <w:tcPr>
            <w:tcW w:type="dxa" w:w="1944"/>
            <w:shd w:fill="E6F1F5"/>
          </w:tcPr>
          <w:p>
            <w:pPr>
              <w:keepNext w:val="0"/>
            </w:pPr>
            <w:r>
              <w:rPr>
                <w:b/>
              </w:rPr>
              <w:t>Record ID</w:t>
            </w:r>
          </w:p>
        </w:tc>
        <w:tc>
          <w:tcPr>
            <w:tcW w:type="dxa" w:w="8568"/>
          </w:tcPr>
          <w:p>
            <w:pPr>
              <w:keepNext w:val="0"/>
            </w:pPr>
            <w:r>
              <w:t>RERC-FND-0500</w:t>
            </w:r>
          </w:p>
        </w:tc>
      </w:tr>
    </w:tbl>
    <w:p>
      <w:pPr>
        <w:pStyle w:val="Heading2"/>
        <w:keepNext/>
        <w:spacing w:before="160" w:after="60"/>
      </w:pPr>
      <w:r>
        <w:t>Specialty Crop Block Grant Program</w:t>
      </w:r>
    </w:p>
    <w:p>
      <w:pPr>
        <w:keepNext/>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Best for</w:t>
            </w:r>
          </w:p>
        </w:tc>
        <w:tc>
          <w:tcPr>
            <w:tcW w:type="dxa" w:w="8568"/>
          </w:tcPr>
          <w:p>
            <w:pPr>
              <w:keepNext/>
            </w:pPr>
            <w:r>
              <w:t>Producers; nonprofits; universities; agencies; industry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agritourism; farm markets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not clearly stated on landing page</w:t>
            </w:r>
          </w:p>
        </w:tc>
      </w:tr>
      <w:tr>
        <w:trPr>
          <w:cantSplit/>
        </w:trPr>
        <w:tc>
          <w:tcPr>
            <w:tcW w:type="dxa" w:w="1944"/>
            <w:shd w:fill="E9F2EC"/>
          </w:tcPr>
          <w:p>
            <w:pPr>
              <w:keepNext/>
            </w:pPr>
            <w:r>
              <w:rPr>
                <w:b/>
              </w:rPr>
              <w:t>Official source</w:t>
            </w:r>
          </w:p>
        </w:tc>
        <w:tc>
          <w:tcPr>
            <w:tcW w:type="dxa" w:w="8568"/>
          </w:tcPr>
          <w:p>
            <w:pPr>
              <w:keepNext/>
            </w:pPr>
            <w:hyperlink r:id="rId463">
              <w:r>
                <w:rPr>
                  <w:color w:val="1B6A8F"/>
                  <w:u w:val="single"/>
                </w:rPr>
                <w:t>Program Website</w:t>
              </w:r>
            </w:hyperlink>
            <w:r>
              <w:t xml:space="preserve"> (https://danr.sd.gov/Conservation/SpecialtyCropBlockGrant/default.aspx)</w:t>
            </w:r>
          </w:p>
        </w:tc>
      </w:tr>
      <w:tr>
        <w:trPr>
          <w:cantSplit/>
        </w:trPr>
        <w:tc>
          <w:tcPr>
            <w:tcW w:type="dxa" w:w="1944"/>
            <w:shd w:fill="E9F2EC"/>
          </w:tcPr>
          <w:p>
            <w:pPr>
              <w:keepNext w:val="0"/>
            </w:pPr>
            <w:r>
              <w:rPr>
                <w:b/>
              </w:rPr>
              <w:t>Record ID</w:t>
            </w:r>
          </w:p>
        </w:tc>
        <w:tc>
          <w:tcPr>
            <w:tcW w:type="dxa" w:w="8568"/>
          </w:tcPr>
          <w:p>
            <w:pPr>
              <w:keepNext w:val="0"/>
            </w:pPr>
            <w:r>
              <w:t>RERC-FND-0506</w:t>
            </w:r>
          </w:p>
        </w:tc>
      </w:tr>
    </w:tbl>
    <w:p>
      <w:pPr>
        <w:pStyle w:val="Heading2"/>
        <w:keepNext/>
        <w:spacing w:before="160" w:after="60"/>
      </w:pPr>
      <w:r>
        <w:t>Transportation Economic Development Grants: Community Access</w:t>
      </w:r>
    </w:p>
    <w:p>
      <w:pPr>
        <w:keepNext/>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road access; visitor access; economic development</w:t>
            </w:r>
          </w:p>
        </w:tc>
      </w:tr>
      <w:tr>
        <w:trPr>
          <w:cantSplit/>
        </w:trPr>
        <w:tc>
          <w:tcPr>
            <w:tcW w:type="dxa" w:w="1944"/>
            <w:shd w:fill="E6F1F5"/>
          </w:tcPr>
          <w:p>
            <w:pPr>
              <w:keepNext/>
            </w:pPr>
            <w:r>
              <w:rPr>
                <w:b/>
              </w:rPr>
              <w:t>Amount or cost</w:t>
            </w:r>
          </w:p>
        </w:tc>
        <w:tc>
          <w:tcPr>
            <w:tcW w:type="dxa" w:w="8568"/>
          </w:tcPr>
          <w:p>
            <w:pPr>
              <w:keepNext/>
            </w:pPr>
            <w:r>
              <w:t>Up to $600,000 for Community Access</w:t>
            </w:r>
          </w:p>
        </w:tc>
      </w:tr>
      <w:tr>
        <w:trPr>
          <w:cantSplit/>
        </w:trPr>
        <w:tc>
          <w:tcPr>
            <w:tcW w:type="dxa" w:w="1944"/>
            <w:shd w:fill="E6F1F5"/>
          </w:tcPr>
          <w:p>
            <w:pPr>
              <w:keepNext/>
            </w:pPr>
            <w:r>
              <w:rPr>
                <w:b/>
              </w:rPr>
              <w:t>Match or cost</w:t>
            </w:r>
          </w:p>
        </w:tc>
        <w:tc>
          <w:tcPr>
            <w:tcW w:type="dxa" w:w="8568"/>
          </w:tcPr>
          <w:p>
            <w:pPr>
              <w:keepNext/>
            </w:pPr>
            <w:r>
              <w:t>20 percent plus engineering and utilities</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Program Website</w:t>
              </w:r>
            </w:hyperlink>
            <w:r>
              <w:t xml:space="preserve"> (https://dot.sd.gov/doing-business/local-governments/transportation-economic-development-grants)</w:t>
            </w:r>
          </w:p>
        </w:tc>
      </w:tr>
      <w:tr>
        <w:trPr>
          <w:cantSplit/>
        </w:trPr>
        <w:tc>
          <w:tcPr>
            <w:tcW w:type="dxa" w:w="1944"/>
            <w:shd w:fill="E6F1F5"/>
          </w:tcPr>
          <w:p>
            <w:pPr>
              <w:keepNext w:val="0"/>
            </w:pPr>
            <w:r>
              <w:rPr>
                <w:b/>
              </w:rPr>
              <w:t>Record ID</w:t>
            </w:r>
          </w:p>
        </w:tc>
        <w:tc>
          <w:tcPr>
            <w:tcW w:type="dxa" w:w="8568"/>
          </w:tcPr>
          <w:p>
            <w:pPr>
              <w:keepNext w:val="0"/>
            </w:pPr>
            <w:r>
              <w:t>RERC-FND-0507</w:t>
            </w:r>
          </w:p>
        </w:tc>
      </w:tr>
    </w:tbl>
    <w:p>
      <w:pPr>
        <w:pStyle w:val="Heading2"/>
        <w:keepNext/>
        <w:spacing w:before="160" w:after="60"/>
      </w:pPr>
      <w:r>
        <w:t>Land and Water Conservation Fund</w:t>
      </w:r>
    </w:p>
    <w:p>
      <w:pPr>
        <w:keepNext/>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Best for</w:t>
            </w:r>
          </w:p>
        </w:tc>
        <w:tc>
          <w:tcPr>
            <w:tcW w:type="dxa" w:w="8568"/>
          </w:tcPr>
          <w:p>
            <w:pPr>
              <w:keepNext/>
            </w:pPr>
            <w:r>
              <w:t>City; county; township;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Up to 50 percent reimbursement</w:t>
            </w:r>
          </w:p>
        </w:tc>
      </w:tr>
      <w:tr>
        <w:trPr>
          <w:cantSplit/>
        </w:trPr>
        <w:tc>
          <w:tcPr>
            <w:tcW w:type="dxa" w:w="1944"/>
            <w:shd w:fill="E9F2EC"/>
          </w:tcPr>
          <w:p>
            <w:pPr>
              <w:keepNext/>
            </w:pPr>
            <w:r>
              <w:rPr>
                <w:b/>
              </w:rPr>
              <w:t>Match or cost</w:t>
            </w:r>
          </w:p>
        </w:tc>
        <w:tc>
          <w:tcPr>
            <w:tcW w:type="dxa" w:w="8568"/>
          </w:tcPr>
          <w:p>
            <w:pPr>
              <w:keepNext/>
            </w:pPr>
            <w:r>
              <w:t>50 percent local match</w:t>
            </w:r>
          </w:p>
        </w:tc>
      </w:tr>
      <w:tr>
        <w:trPr>
          <w:cantSplit/>
        </w:trPr>
        <w:tc>
          <w:tcPr>
            <w:tcW w:type="dxa" w:w="1944"/>
            <w:shd w:fill="E9F2EC"/>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9F2EC"/>
          </w:tcPr>
          <w:p>
            <w:pPr>
              <w:keepNext w:val="0"/>
            </w:pPr>
            <w:r>
              <w:rPr>
                <w:b/>
              </w:rPr>
              <w:t>Record ID</w:t>
            </w:r>
          </w:p>
        </w:tc>
        <w:tc>
          <w:tcPr>
            <w:tcW w:type="dxa" w:w="8568"/>
          </w:tcPr>
          <w:p>
            <w:pPr>
              <w:keepNext w:val="0"/>
            </w:pPr>
            <w:r>
              <w:t>RERC-FND-0502</w:t>
            </w:r>
          </w:p>
        </w:tc>
      </w:tr>
    </w:tbl>
    <w:p>
      <w:pPr>
        <w:pStyle w:val="Heading2"/>
        <w:keepNext/>
        <w:spacing w:before="160" w:after="60"/>
      </w:pPr>
      <w:r>
        <w:t>Recreational Trails Program</w:t>
      </w:r>
    </w:p>
    <w:p>
      <w:pPr>
        <w:keepNext/>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that anchor rural recreation economies.</w:t>
            </w:r>
          </w:p>
        </w:tc>
      </w:tr>
      <w:tr>
        <w:trPr>
          <w:cantSplit/>
        </w:trPr>
        <w:tc>
          <w:tcPr>
            <w:tcW w:type="dxa" w:w="1944"/>
            <w:shd w:fill="E6F1F5"/>
          </w:tcPr>
          <w:p>
            <w:pPr>
              <w:keepNext/>
            </w:pPr>
            <w:r>
              <w:rPr>
                <w:b/>
              </w:rPr>
              <w:t>Best for</w:t>
            </w:r>
          </w:p>
        </w:tc>
        <w:tc>
          <w:tcPr>
            <w:tcW w:type="dxa" w:w="8568"/>
          </w:tcPr>
          <w:p>
            <w:pPr>
              <w:keepNext/>
            </w:pPr>
            <w:r>
              <w:t>Local governments; agencies; trail groups;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outdoor recreation;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reimbursement; match required</w:t>
            </w:r>
          </w:p>
        </w:tc>
      </w:tr>
      <w:tr>
        <w:trPr>
          <w:cantSplit/>
        </w:trPr>
        <w:tc>
          <w:tcPr>
            <w:tcW w:type="dxa" w:w="1944"/>
            <w:shd w:fill="E6F1F5"/>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6F1F5"/>
          </w:tcPr>
          <w:p>
            <w:pPr>
              <w:keepNext w:val="0"/>
            </w:pPr>
            <w:r>
              <w:rPr>
                <w:b/>
              </w:rPr>
              <w:t>Record ID</w:t>
            </w:r>
          </w:p>
        </w:tc>
        <w:tc>
          <w:tcPr>
            <w:tcW w:type="dxa" w:w="8568"/>
          </w:tcPr>
          <w:p>
            <w:pPr>
              <w:keepNext w:val="0"/>
            </w:pPr>
            <w:r>
              <w:t>RERC-FND-0505</w:t>
            </w:r>
          </w:p>
        </w:tc>
      </w:tr>
    </w:tbl>
    <w:p>
      <w:pPr>
        <w:pStyle w:val="Heading2"/>
        <w:keepNext/>
        <w:spacing w:before="160" w:after="60"/>
      </w:pPr>
      <w:r>
        <w:t>Local Infrastructure Improvement Program</w:t>
      </w:r>
    </w:p>
    <w:p>
      <w:pPr>
        <w:keepNext/>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Best for</w:t>
            </w:r>
          </w:p>
        </w:tc>
        <w:tc>
          <w:tcPr>
            <w:tcW w:type="dxa" w:w="8568"/>
          </w:tcPr>
          <w:p>
            <w:pPr>
              <w:keepNext/>
            </w:pPr>
            <w:r>
              <w:t>local development corporations; tribal governments; political subdivisions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infrastructure; public facilities; site access</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66">
              <w:r>
                <w:rPr>
                  <w:color w:val="1B6A8F"/>
                  <w:u w:val="single"/>
                </w:rPr>
                <w:t>Program Website</w:t>
              </w:r>
            </w:hyperlink>
            <w:r>
              <w:t xml:space="preserve"> (https://sdgoed.com/public-records/local-infrastructure-improvement-program)</w:t>
            </w:r>
          </w:p>
        </w:tc>
      </w:tr>
      <w:tr>
        <w:trPr>
          <w:cantSplit/>
        </w:trPr>
        <w:tc>
          <w:tcPr>
            <w:tcW w:type="dxa" w:w="1944"/>
            <w:shd w:fill="E9F2EC"/>
          </w:tcPr>
          <w:p>
            <w:pPr>
              <w:keepNext w:val="0"/>
            </w:pPr>
            <w:r>
              <w:rPr>
                <w:b/>
              </w:rPr>
              <w:t>Record ID</w:t>
            </w:r>
          </w:p>
        </w:tc>
        <w:tc>
          <w:tcPr>
            <w:tcW w:type="dxa" w:w="8568"/>
          </w:tcPr>
          <w:p>
            <w:pPr>
              <w:keepNext w:val="0"/>
            </w:pPr>
            <w:r>
              <w:t>RERC-FND-0503</w:t>
            </w:r>
          </w:p>
        </w:tc>
      </w:tr>
    </w:tbl>
    <w:p>
      <w:pPr>
        <w:pStyle w:val="Heading2"/>
        <w:keepNext/>
        <w:spacing w:before="160" w:after="60"/>
      </w:pPr>
      <w:r>
        <w:t>REDI Fund</w:t>
      </w:r>
    </w:p>
    <w:p>
      <w:pPr>
        <w:keepNext/>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Best for</w:t>
            </w:r>
          </w:p>
        </w:tc>
        <w:tc>
          <w:tcPr>
            <w:tcW w:type="dxa" w:w="8568"/>
          </w:tcPr>
          <w:p>
            <w:pPr>
              <w:keepNext/>
            </w:pPr>
            <w:r>
              <w:t>Businesses; local economic development corporations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tourism business; infrastructure</w:t>
            </w:r>
          </w:p>
        </w:tc>
      </w:tr>
      <w:tr>
        <w:trPr>
          <w:cantSplit/>
        </w:trPr>
        <w:tc>
          <w:tcPr>
            <w:tcW w:type="dxa" w:w="1944"/>
            <w:shd w:fill="E6F1F5"/>
          </w:tcPr>
          <w:p>
            <w:pPr>
              <w:keepNext/>
            </w:pPr>
            <w:r>
              <w:rPr>
                <w:b/>
              </w:rPr>
              <w:t>Amount or cost</w:t>
            </w:r>
          </w:p>
        </w:tc>
        <w:tc>
          <w:tcPr>
            <w:tcW w:type="dxa" w:w="8568"/>
          </w:tcPr>
          <w:p>
            <w:pPr>
              <w:keepNext/>
            </w:pPr>
            <w:r>
              <w:t>Up to 45 percent of project cost</w:t>
            </w:r>
          </w:p>
        </w:tc>
      </w:tr>
      <w:tr>
        <w:trPr>
          <w:cantSplit/>
        </w:trPr>
        <w:tc>
          <w:tcPr>
            <w:tcW w:type="dxa" w:w="1944"/>
            <w:shd w:fill="E6F1F5"/>
          </w:tcPr>
          <w:p>
            <w:pPr>
              <w:keepNext/>
            </w:pPr>
            <w:r>
              <w:rPr>
                <w:b/>
              </w:rPr>
              <w:t>Match or cost</w:t>
            </w:r>
          </w:p>
        </w:tc>
        <w:tc>
          <w:tcPr>
            <w:tcW w:type="dxa" w:w="8568"/>
          </w:tcPr>
          <w:p>
            <w:pPr>
              <w:keepNext/>
            </w:pPr>
            <w:r>
              <w:t>10 percent equity normally required</w:t>
            </w:r>
          </w:p>
        </w:tc>
      </w:tr>
      <w:tr>
        <w:trPr>
          <w:cantSplit/>
        </w:trPr>
        <w:tc>
          <w:tcPr>
            <w:tcW w:type="dxa" w:w="1944"/>
            <w:shd w:fill="E6F1F5"/>
          </w:tcPr>
          <w:p>
            <w:pPr>
              <w:keepNext/>
            </w:pPr>
            <w:r>
              <w:rPr>
                <w:b/>
              </w:rPr>
              <w:t>Official source</w:t>
            </w:r>
          </w:p>
        </w:tc>
        <w:tc>
          <w:tcPr>
            <w:tcW w:type="dxa" w:w="8568"/>
          </w:tcPr>
          <w:p>
            <w:pPr>
              <w:keepNext/>
            </w:pPr>
            <w:hyperlink r:id="rId467">
              <w:r>
                <w:rPr>
                  <w:color w:val="1B6A8F"/>
                  <w:u w:val="single"/>
                </w:rPr>
                <w:t>Program Website</w:t>
              </w:r>
            </w:hyperlink>
            <w:r>
              <w:t xml:space="preserve"> (https://sdgoed.com/public-records/revolving-economic-development-initiative)</w:t>
            </w:r>
          </w:p>
        </w:tc>
      </w:tr>
      <w:tr>
        <w:trPr>
          <w:cantSplit/>
        </w:trPr>
        <w:tc>
          <w:tcPr>
            <w:tcW w:type="dxa" w:w="1944"/>
            <w:shd w:fill="E6F1F5"/>
          </w:tcPr>
          <w:p>
            <w:pPr>
              <w:keepNext w:val="0"/>
            </w:pPr>
            <w:r>
              <w:rPr>
                <w:b/>
              </w:rPr>
              <w:t>Record ID</w:t>
            </w:r>
          </w:p>
        </w:tc>
        <w:tc>
          <w:tcPr>
            <w:tcW w:type="dxa" w:w="8568"/>
          </w:tcPr>
          <w:p>
            <w:pPr>
              <w:keepNext w:val="0"/>
            </w:pPr>
            <w:r>
              <w:t>RERC-FND-0504</w:t>
            </w:r>
          </w:p>
        </w:tc>
      </w:tr>
    </w:tbl>
    <w:p>
      <w:pPr>
        <w:pStyle w:val="Heading2"/>
        <w:keepNext/>
        <w:spacing w:before="160" w:after="60"/>
      </w:pPr>
      <w:r>
        <w:t>Community Impact Grants</w:t>
      </w:r>
    </w:p>
    <w:p>
      <w:pPr>
        <w:keepNext/>
        <w:spacing w:after="80"/>
      </w:pPr>
      <w:r>
        <w:rPr>
          <w:b/>
        </w:rPr>
        <w:t>Community Foundation of West Tennessee</w:t>
      </w:r>
      <w:r>
        <w:t xml:space="preserve"> | Cycle closed | Tennessee | The 2026-2027 cycle closed March 31, 2026; the foundation says the next cycle will open in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eligible nonprofit projects that directly benefit residents of the foundation's 20-county West Tennessee service area.</w:t>
            </w:r>
          </w:p>
        </w:tc>
      </w:tr>
      <w:tr>
        <w:trPr>
          <w:cantSplit/>
        </w:trPr>
        <w:tc>
          <w:tcPr>
            <w:tcW w:type="dxa" w:w="1944"/>
            <w:shd w:fill="E9F2EC"/>
          </w:tcPr>
          <w:p>
            <w:pPr>
              <w:keepNext/>
            </w:pPr>
            <w:r>
              <w:rPr>
                <w:b/>
              </w:rPr>
              <w:t>Best for</w:t>
            </w:r>
          </w:p>
        </w:tc>
        <w:tc>
          <w:tcPr>
            <w:tcW w:type="dxa" w:w="8568"/>
          </w:tcPr>
          <w:p>
            <w:pPr>
              <w:keepNext/>
            </w:pPr>
            <w:r>
              <w:t>501(c)(3) organizations active at least 3 years and active foundation funds serving eligible West Tennessee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 projects; community impact; local opportunity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Reimbursement-based awards</w:t>
            </w:r>
          </w:p>
        </w:tc>
      </w:tr>
      <w:tr>
        <w:trPr>
          <w:cantSplit/>
        </w:trPr>
        <w:tc>
          <w:tcPr>
            <w:tcW w:type="dxa" w:w="1944"/>
            <w:shd w:fill="E9F2EC"/>
          </w:tcPr>
          <w:p>
            <w:pPr>
              <w:keepNext/>
            </w:pPr>
            <w:r>
              <w:rPr>
                <w:b/>
              </w:rPr>
              <w:t>Official source</w:t>
            </w:r>
          </w:p>
        </w:tc>
        <w:tc>
          <w:tcPr>
            <w:tcW w:type="dxa" w:w="8568"/>
          </w:tcPr>
          <w:p>
            <w:pPr>
              <w:keepNext/>
            </w:pPr>
            <w:hyperlink r:id="rId468">
              <w:r>
                <w:rPr>
                  <w:color w:val="1B6A8F"/>
                  <w:u w:val="single"/>
                </w:rPr>
                <w:t>Program Website</w:t>
              </w:r>
            </w:hyperlink>
            <w:r>
              <w:t xml:space="preserve"> (https://www.cfwtn.org/)</w:t>
            </w:r>
          </w:p>
        </w:tc>
      </w:tr>
      <w:tr>
        <w:trPr>
          <w:cantSplit/>
        </w:trPr>
        <w:tc>
          <w:tcPr>
            <w:tcW w:type="dxa" w:w="1944"/>
            <w:shd w:fill="E9F2EC"/>
          </w:tcPr>
          <w:p>
            <w:pPr>
              <w:keepNext w:val="0"/>
            </w:pPr>
            <w:r>
              <w:rPr>
                <w:b/>
              </w:rPr>
              <w:t>Record ID</w:t>
            </w:r>
          </w:p>
        </w:tc>
        <w:tc>
          <w:tcPr>
            <w:tcW w:type="dxa" w:w="8568"/>
          </w:tcPr>
          <w:p>
            <w:pPr>
              <w:keepNext w:val="0"/>
            </w:pPr>
            <w:r>
              <w:t>RERC-FND-0509</w:t>
            </w:r>
          </w:p>
        </w:tc>
      </w:tr>
    </w:tbl>
    <w:p>
      <w:pPr>
        <w:pStyle w:val="Heading2"/>
        <w:keepNext/>
        <w:spacing w:before="160" w:after="60"/>
      </w:pPr>
      <w:r>
        <w:t>Agricultural Enterprise Fund</w:t>
      </w:r>
    </w:p>
    <w:p>
      <w:pPr>
        <w:keepNext/>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Best for</w:t>
            </w:r>
          </w:p>
        </w:tc>
        <w:tc>
          <w:tcPr>
            <w:tcW w:type="dxa" w:w="8568"/>
          </w:tcPr>
          <w:p>
            <w:pPr>
              <w:keepNext/>
            </w:pPr>
            <w:r>
              <w:t>eligible agricultural enterprises with business plan and proof of financing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agribusiness; value-added agriculture; rural enterprise</w:t>
            </w:r>
          </w:p>
        </w:tc>
      </w:tr>
      <w:tr>
        <w:trPr>
          <w:cantSplit/>
        </w:trPr>
        <w:tc>
          <w:tcPr>
            <w:tcW w:type="dxa" w:w="1944"/>
            <w:shd w:fill="E6F1F5"/>
          </w:tcPr>
          <w:p>
            <w:pPr>
              <w:keepNext/>
            </w:pPr>
            <w:r>
              <w:rPr>
                <w:b/>
              </w:rPr>
              <w:t>Amount or cost</w:t>
            </w:r>
          </w:p>
        </w:tc>
        <w:tc>
          <w:tcPr>
            <w:tcW w:type="dxa" w:w="8568"/>
          </w:tcPr>
          <w:p>
            <w:pPr>
              <w:keepNext/>
            </w:pPr>
            <w:r>
              <w:t>up to $499,999 for projects under $1M; up to $1M for larger projects</w:t>
            </w:r>
          </w:p>
        </w:tc>
      </w:tr>
      <w:tr>
        <w:trPr>
          <w:cantSplit/>
        </w:trPr>
        <w:tc>
          <w:tcPr>
            <w:tcW w:type="dxa" w:w="1944"/>
            <w:shd w:fill="E6F1F5"/>
          </w:tcPr>
          <w:p>
            <w:pPr>
              <w:keepNext/>
            </w:pPr>
            <w:r>
              <w:rPr>
                <w:b/>
              </w:rPr>
              <w:t>Match or cost</w:t>
            </w:r>
          </w:p>
        </w:tc>
        <w:tc>
          <w:tcPr>
            <w:tcW w:type="dxa" w:w="8568"/>
          </w:tcPr>
          <w:p>
            <w:pPr>
              <w:keepNext/>
            </w:pPr>
            <w:r>
              <w:t>grant cannot exceed 25% of project budget</w:t>
            </w:r>
          </w:p>
        </w:tc>
      </w:tr>
      <w:tr>
        <w:trPr>
          <w:cantSplit/>
        </w:trPr>
        <w:tc>
          <w:tcPr>
            <w:tcW w:type="dxa" w:w="1944"/>
            <w:shd w:fill="E6F1F5"/>
          </w:tcPr>
          <w:p>
            <w:pPr>
              <w:keepNext/>
            </w:pPr>
            <w:r>
              <w:rPr>
                <w:b/>
              </w:rPr>
              <w:t>Official source</w:t>
            </w:r>
          </w:p>
        </w:tc>
        <w:tc>
          <w:tcPr>
            <w:tcW w:type="dxa" w:w="8568"/>
          </w:tcPr>
          <w:p>
            <w:pPr>
              <w:keepNext/>
            </w:pPr>
            <w:hyperlink r:id="rId469">
              <w:r>
                <w:rPr>
                  <w:color w:val="1B6A8F"/>
                  <w:u w:val="single"/>
                </w:rPr>
                <w:t>Program Website</w:t>
              </w:r>
            </w:hyperlink>
            <w:r>
              <w:t xml:space="preserve"> (https://agriculturecloud.tn.gov/AEF)</w:t>
            </w:r>
          </w:p>
        </w:tc>
      </w:tr>
      <w:tr>
        <w:trPr>
          <w:cantSplit/>
        </w:trPr>
        <w:tc>
          <w:tcPr>
            <w:tcW w:type="dxa" w:w="1944"/>
            <w:shd w:fill="E6F1F5"/>
          </w:tcPr>
          <w:p>
            <w:pPr>
              <w:keepNext w:val="0"/>
            </w:pPr>
            <w:r>
              <w:rPr>
                <w:b/>
              </w:rPr>
              <w:t>Record ID</w:t>
            </w:r>
          </w:p>
        </w:tc>
        <w:tc>
          <w:tcPr>
            <w:tcW w:type="dxa" w:w="8568"/>
          </w:tcPr>
          <w:p>
            <w:pPr>
              <w:keepNext w:val="0"/>
            </w:pPr>
            <w:r>
              <w:t>RERC-FND-0508</w:t>
            </w:r>
          </w:p>
        </w:tc>
      </w:tr>
    </w:tbl>
    <w:p>
      <w:pPr>
        <w:pStyle w:val="Heading2"/>
        <w:keepNext/>
        <w:spacing w:before="160" w:after="60"/>
      </w:pPr>
      <w:r>
        <w:t>Tourism Enhancement Grant</w:t>
      </w:r>
    </w:p>
    <w:p>
      <w:pPr>
        <w:keepNext/>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Best for</w:t>
            </w:r>
          </w:p>
        </w:tc>
        <w:tc>
          <w:tcPr>
            <w:tcW w:type="dxa" w:w="8568"/>
          </w:tcPr>
          <w:p>
            <w:pPr>
              <w:keepNext/>
            </w:pPr>
            <w:r>
              <w:t>Local governments; nonprofits; quasi-government tourism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assets; attractions; visitor experience</w:t>
            </w:r>
          </w:p>
        </w:tc>
      </w:tr>
      <w:tr>
        <w:trPr>
          <w:cantSplit/>
        </w:trPr>
        <w:tc>
          <w:tcPr>
            <w:tcW w:type="dxa" w:w="1944"/>
            <w:shd w:fill="E9F2EC"/>
          </w:tcPr>
          <w:p>
            <w:pPr>
              <w:keepNext/>
            </w:pPr>
            <w:r>
              <w:rPr>
                <w:b/>
              </w:rPr>
              <w:t>Amount or cost</w:t>
            </w:r>
          </w:p>
        </w:tc>
        <w:tc>
          <w:tcPr>
            <w:tcW w:type="dxa" w:w="8568"/>
          </w:tcPr>
          <w:p>
            <w:pPr>
              <w:keepNext/>
            </w:pPr>
            <w:r>
              <w:t>Amount varies; verify round guidance</w:t>
            </w:r>
          </w:p>
        </w:tc>
      </w:tr>
      <w:tr>
        <w:trPr>
          <w:cantSplit/>
        </w:trPr>
        <w:tc>
          <w:tcPr>
            <w:tcW w:type="dxa" w:w="1944"/>
            <w:shd w:fill="E9F2EC"/>
          </w:tcPr>
          <w:p>
            <w:pPr>
              <w:keepNext/>
            </w:pPr>
            <w:r>
              <w:rPr>
                <w:b/>
              </w:rPr>
              <w:t>Match or cost</w:t>
            </w:r>
          </w:p>
        </w:tc>
        <w:tc>
          <w:tcPr>
            <w:tcW w:type="dxa" w:w="8568"/>
          </w:tcPr>
          <w:p>
            <w:pPr>
              <w:keepNext/>
            </w:pPr>
            <w:r>
              <w:t>Match varies by round</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Program Website</w:t>
              </w:r>
            </w:hyperlink>
            <w:r>
              <w:t xml:space="preserve"> (https://industry.tnvacation.com/sites/industry/files/component/pod/TEG_Round8_Overview_0.pdf)</w:t>
            </w:r>
          </w:p>
        </w:tc>
      </w:tr>
      <w:tr>
        <w:trPr>
          <w:cantSplit/>
        </w:trPr>
        <w:tc>
          <w:tcPr>
            <w:tcW w:type="dxa" w:w="1944"/>
            <w:shd w:fill="E9F2EC"/>
          </w:tcPr>
          <w:p>
            <w:pPr>
              <w:keepNext w:val="0"/>
            </w:pPr>
            <w:r>
              <w:rPr>
                <w:b/>
              </w:rPr>
              <w:t>Record ID</w:t>
            </w:r>
          </w:p>
        </w:tc>
        <w:tc>
          <w:tcPr>
            <w:tcW w:type="dxa" w:w="8568"/>
          </w:tcPr>
          <w:p>
            <w:pPr>
              <w:keepNext w:val="0"/>
            </w:pPr>
            <w:r>
              <w:t>RERC-FND-0510</w:t>
            </w:r>
          </w:p>
        </w:tc>
      </w:tr>
    </w:tbl>
    <w:p>
      <w:pPr>
        <w:pStyle w:val="Heading2"/>
        <w:keepNext/>
        <w:spacing w:before="160" w:after="60"/>
      </w:pPr>
      <w:r>
        <w:t>Tourism Marketing Grant</w:t>
      </w:r>
    </w:p>
    <w:p>
      <w:pPr>
        <w:keepNext/>
        <w:spacing w:after="80"/>
      </w:pPr>
      <w:r>
        <w:rPr>
          <w:b/>
        </w:rPr>
        <w:t>Tennessee Department of Tourist Development</w:t>
      </w:r>
      <w:r>
        <w:t xml:space="preserve"> | Cycle closed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Best for</w:t>
            </w:r>
          </w:p>
        </w:tc>
        <w:tc>
          <w:tcPr>
            <w:tcW w:type="dxa" w:w="8568"/>
          </w:tcPr>
          <w:p>
            <w:pPr>
              <w:keepNext/>
            </w:pPr>
            <w:r>
              <w:t>Official tourism organizations; DMOs; local tourism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$1.5 million program budget</w:t>
            </w:r>
          </w:p>
        </w:tc>
      </w:tr>
      <w:tr>
        <w:trPr>
          <w:cantSplit/>
        </w:trPr>
        <w:tc>
          <w:tcPr>
            <w:tcW w:type="dxa" w:w="1944"/>
            <w:shd w:fill="E6F1F5"/>
          </w:tcPr>
          <w:p>
            <w:pPr>
              <w:keepNext/>
            </w:pPr>
            <w:r>
              <w:rPr>
                <w:b/>
              </w:rPr>
              <w:t>Match or cost</w:t>
            </w:r>
          </w:p>
        </w:tc>
        <w:tc>
          <w:tcPr>
            <w:tcW w:type="dxa" w:w="8568"/>
          </w:tcPr>
          <w:p>
            <w:pPr>
              <w:keepNext/>
            </w:pPr>
            <w:r>
              <w:t>50 percent match; reduced match for distressed and at-risk counties</w:t>
            </w:r>
          </w:p>
        </w:tc>
      </w:tr>
      <w:tr>
        <w:trPr>
          <w:cantSplit/>
        </w:trPr>
        <w:tc>
          <w:tcPr>
            <w:tcW w:type="dxa" w:w="1944"/>
            <w:shd w:fill="E6F1F5"/>
          </w:tcPr>
          <w:p>
            <w:pPr>
              <w:keepNext/>
            </w:pPr>
            <w:r>
              <w:rPr>
                <w:b/>
              </w:rPr>
              <w:t>Official source</w:t>
            </w:r>
          </w:p>
        </w:tc>
        <w:tc>
          <w:tcPr>
            <w:tcW w:type="dxa" w:w="8568"/>
          </w:tcPr>
          <w:p>
            <w:pPr>
              <w:keepNext/>
            </w:pPr>
            <w:hyperlink r:id="rId471">
              <w:r>
                <w:rPr>
                  <w:color w:val="1B6A8F"/>
                  <w:u w:val="single"/>
                </w:rPr>
                <w:t>Program Website</w:t>
              </w:r>
            </w:hyperlink>
            <w:r>
              <w:t xml:space="preserve"> (https://industry.tnvacation.com/industryresourcestourism-grants-and-scholarships/marketing-grant)</w:t>
            </w:r>
          </w:p>
        </w:tc>
      </w:tr>
      <w:tr>
        <w:trPr>
          <w:cantSplit/>
        </w:trPr>
        <w:tc>
          <w:tcPr>
            <w:tcW w:type="dxa" w:w="1944"/>
            <w:shd w:fill="E6F1F5"/>
          </w:tcPr>
          <w:p>
            <w:pPr>
              <w:keepNext w:val="0"/>
            </w:pPr>
            <w:r>
              <w:rPr>
                <w:b/>
              </w:rPr>
              <w:t>Record ID</w:t>
            </w:r>
          </w:p>
        </w:tc>
        <w:tc>
          <w:tcPr>
            <w:tcW w:type="dxa" w:w="8568"/>
          </w:tcPr>
          <w:p>
            <w:pPr>
              <w:keepNext w:val="0"/>
            </w:pPr>
            <w:r>
              <w:t>RERC-FND-0511</w:t>
            </w:r>
          </w:p>
        </w:tc>
      </w:tr>
    </w:tbl>
    <w:p>
      <w:pPr>
        <w:pStyle w:val="Heading2"/>
        <w:keepNext/>
        <w:spacing w:before="160" w:after="60"/>
      </w:pPr>
      <w:r>
        <w:t>Power Up Community Grants</w:t>
      </w:r>
    </w:p>
    <w:p>
      <w:pPr>
        <w:keepNext/>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Best for</w:t>
            </w:r>
          </w:p>
        </w:tc>
        <w:tc>
          <w:tcPr>
            <w:tcW w:type="dxa" w:w="8568"/>
          </w:tcPr>
          <w:p>
            <w:pPr>
              <w:keepNext/>
            </w:pPr>
            <w:r>
              <w:t>nonprofits and community organizations in GVEC service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landmarks; shared community spaces; equipment</w:t>
            </w:r>
          </w:p>
        </w:tc>
      </w:tr>
      <w:tr>
        <w:trPr>
          <w:cantSplit/>
        </w:trPr>
        <w:tc>
          <w:tcPr>
            <w:tcW w:type="dxa" w:w="1944"/>
            <w:shd w:fill="E9F2EC"/>
          </w:tcPr>
          <w:p>
            <w:pPr>
              <w:keepNext/>
            </w:pPr>
            <w:r>
              <w:rPr>
                <w:b/>
              </w:rPr>
              <w:t>Amount or cost</w:t>
            </w:r>
          </w:p>
        </w:tc>
        <w:tc>
          <w:tcPr>
            <w:tcW w:type="dxa" w:w="8568"/>
          </w:tcPr>
          <w:p>
            <w:pPr>
              <w:keepNext/>
            </w:pPr>
            <w:r>
              <w:t>varies; recent cycle awarded over $208,000 across 13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2">
              <w:r>
                <w:rPr>
                  <w:color w:val="1B6A8F"/>
                  <w:u w:val="single"/>
                </w:rPr>
                <w:t>Program Website</w:t>
              </w:r>
            </w:hyperlink>
            <w:r>
              <w:t xml:space="preserve"> (https://www.gvec.org/power-grants-feb26)</w:t>
            </w:r>
          </w:p>
        </w:tc>
      </w:tr>
      <w:tr>
        <w:trPr>
          <w:cantSplit/>
        </w:trPr>
        <w:tc>
          <w:tcPr>
            <w:tcW w:type="dxa" w:w="1944"/>
            <w:shd w:fill="E9F2EC"/>
          </w:tcPr>
          <w:p>
            <w:pPr>
              <w:keepNext w:val="0"/>
            </w:pPr>
            <w:r>
              <w:rPr>
                <w:b/>
              </w:rPr>
              <w:t>Record ID</w:t>
            </w:r>
          </w:p>
        </w:tc>
        <w:tc>
          <w:tcPr>
            <w:tcW w:type="dxa" w:w="8568"/>
          </w:tcPr>
          <w:p>
            <w:pPr>
              <w:keepNext w:val="0"/>
            </w:pPr>
            <w:r>
              <w:t>RERC-FND-0517</w:t>
            </w:r>
          </w:p>
        </w:tc>
      </w:tr>
    </w:tbl>
    <w:p>
      <w:pPr>
        <w:pStyle w:val="Heading2"/>
        <w:keepNext/>
        <w:spacing w:before="160" w:after="60"/>
      </w:pPr>
      <w:r>
        <w:t>Community Grants Program</w:t>
      </w:r>
    </w:p>
    <w:p>
      <w:pPr>
        <w:keepNext/>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Best for</w:t>
            </w:r>
          </w:p>
        </w:tc>
        <w:tc>
          <w:tcPr>
            <w:tcW w:type="dxa" w:w="8568"/>
          </w:tcPr>
          <w:p>
            <w:pPr>
              <w:keepNext/>
            </w:pPr>
            <w:r>
              <w:t>eligible community organizations in LCRA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parks; public safety; civic infrastructure</w:t>
            </w:r>
          </w:p>
        </w:tc>
      </w:tr>
      <w:tr>
        <w:trPr>
          <w:cantSplit/>
        </w:trPr>
        <w:tc>
          <w:tcPr>
            <w:tcW w:type="dxa" w:w="1944"/>
            <w:shd w:fill="E6F1F5"/>
          </w:tcPr>
          <w:p>
            <w:pPr>
              <w:keepNext/>
            </w:pPr>
            <w:r>
              <w:rPr>
                <w:b/>
              </w:rPr>
              <w:t>Amount or cost</w:t>
            </w:r>
          </w:p>
        </w:tc>
        <w:tc>
          <w:tcPr>
            <w:tcW w:type="dxa" w:w="8568"/>
          </w:tcPr>
          <w:p>
            <w:pPr>
              <w:keepNext/>
            </w:pPr>
            <w:r>
              <w:t>up to $100,000; two cycles per year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Program Website</w:t>
              </w:r>
            </w:hyperlink>
            <w:r>
              <w:t xml:space="preserve"> (https://www.lcra.org/news/news-releases/lcra-now-offers-grants-of-up-to-100000-twice-a-year)</w:t>
            </w:r>
          </w:p>
        </w:tc>
      </w:tr>
      <w:tr>
        <w:trPr>
          <w:cantSplit/>
        </w:trPr>
        <w:tc>
          <w:tcPr>
            <w:tcW w:type="dxa" w:w="1944"/>
            <w:shd w:fill="E6F1F5"/>
          </w:tcPr>
          <w:p>
            <w:pPr>
              <w:keepNext w:val="0"/>
            </w:pPr>
            <w:r>
              <w:rPr>
                <w:b/>
              </w:rPr>
              <w:t>Record ID</w:t>
            </w:r>
          </w:p>
        </w:tc>
        <w:tc>
          <w:tcPr>
            <w:tcW w:type="dxa" w:w="8568"/>
          </w:tcPr>
          <w:p>
            <w:pPr>
              <w:keepNext w:val="0"/>
            </w:pPr>
            <w:r>
              <w:t>RERC-FND-0513</w:t>
            </w:r>
          </w:p>
        </w:tc>
      </w:tr>
    </w:tbl>
    <w:p>
      <w:pPr>
        <w:pStyle w:val="Heading2"/>
        <w:keepNext/>
        <w:spacing w:before="160" w:after="60"/>
      </w:pPr>
      <w:r>
        <w:t>Event Trust Funds</w:t>
      </w:r>
    </w:p>
    <w:p>
      <w:pPr>
        <w:keepNext/>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Best for</w:t>
            </w:r>
          </w:p>
        </w:tc>
        <w:tc>
          <w:tcPr>
            <w:tcW w:type="dxa" w:w="8568"/>
          </w:tcPr>
          <w:p>
            <w:pPr>
              <w:keepNext/>
            </w:pPr>
            <w:r>
              <w:t>Local governments; endorsing municipalities or counties; eligible event organizers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events; visitor spending; sports; festivals</w:t>
            </w:r>
          </w:p>
        </w:tc>
      </w:tr>
      <w:tr>
        <w:trPr>
          <w:cantSplit/>
        </w:trPr>
        <w:tc>
          <w:tcPr>
            <w:tcW w:type="dxa" w:w="1944"/>
            <w:shd w:fill="E9F2EC"/>
          </w:tcPr>
          <w:p>
            <w:pPr>
              <w:keepNext/>
            </w:pPr>
            <w:r>
              <w:rPr>
                <w:b/>
              </w:rPr>
              <w:t>Amount or cost</w:t>
            </w:r>
          </w:p>
        </w:tc>
        <w:tc>
          <w:tcPr>
            <w:tcW w:type="dxa" w:w="8568"/>
          </w:tcPr>
          <w:p>
            <w:pPr>
              <w:keepNext/>
            </w:pPr>
            <w:r>
              <w:t>Event-specific; no fixed cap stated</w:t>
            </w:r>
          </w:p>
        </w:tc>
      </w:tr>
      <w:tr>
        <w:trPr>
          <w:cantSplit/>
        </w:trPr>
        <w:tc>
          <w:tcPr>
            <w:tcW w:type="dxa" w:w="1944"/>
            <w:shd w:fill="E9F2EC"/>
          </w:tcPr>
          <w:p>
            <w:pPr>
              <w:keepNext/>
            </w:pPr>
            <w:r>
              <w:rPr>
                <w:b/>
              </w:rPr>
              <w:t>Match or cost</w:t>
            </w:r>
          </w:p>
        </w:tc>
        <w:tc>
          <w:tcPr>
            <w:tcW w:type="dxa" w:w="8568"/>
          </w:tcPr>
          <w:p>
            <w:pPr>
              <w:keepNext/>
            </w:pPr>
            <w:r>
              <w:t>Local contribution required; state match based on incremental tax estimate</w:t>
            </w:r>
          </w:p>
        </w:tc>
      </w:tr>
      <w:tr>
        <w:trPr>
          <w:cantSplit/>
        </w:trPr>
        <w:tc>
          <w:tcPr>
            <w:tcW w:type="dxa" w:w="1944"/>
            <w:shd w:fill="E9F2EC"/>
          </w:tcPr>
          <w:p>
            <w:pPr>
              <w:keepNext/>
            </w:pPr>
            <w:r>
              <w:rPr>
                <w:b/>
              </w:rPr>
              <w:t>Official source</w:t>
            </w:r>
          </w:p>
        </w:tc>
        <w:tc>
          <w:tcPr>
            <w:tcW w:type="dxa" w:w="8568"/>
          </w:tcPr>
          <w:p>
            <w:pPr>
              <w:keepNext/>
            </w:pPr>
            <w:hyperlink r:id="rId474">
              <w:r>
                <w:rPr>
                  <w:color w:val="1B6A8F"/>
                  <w:u w:val="single"/>
                </w:rPr>
                <w:t>Program Website</w:t>
              </w:r>
            </w:hyperlink>
            <w:r>
              <w:t xml:space="preserve"> (https://gov.texas.gov/business/page/event-trust-funds-program)</w:t>
            </w:r>
          </w:p>
        </w:tc>
      </w:tr>
      <w:tr>
        <w:trPr>
          <w:cantSplit/>
        </w:trPr>
        <w:tc>
          <w:tcPr>
            <w:tcW w:type="dxa" w:w="1944"/>
            <w:shd w:fill="E9F2EC"/>
          </w:tcPr>
          <w:p>
            <w:pPr>
              <w:keepNext w:val="0"/>
            </w:pPr>
            <w:r>
              <w:rPr>
                <w:b/>
              </w:rPr>
              <w:t>Record ID</w:t>
            </w:r>
          </w:p>
        </w:tc>
        <w:tc>
          <w:tcPr>
            <w:tcW w:type="dxa" w:w="8568"/>
          </w:tcPr>
          <w:p>
            <w:pPr>
              <w:keepNext w:val="0"/>
            </w:pPr>
            <w:r>
              <w:t>RERC-FND-0515</w:t>
            </w:r>
          </w:p>
        </w:tc>
      </w:tr>
    </w:tbl>
    <w:p>
      <w:pPr>
        <w:pStyle w:val="Heading2"/>
        <w:keepNext/>
        <w:spacing w:before="160" w:after="60"/>
      </w:pPr>
      <w:r>
        <w:t>Travel Texas Co-op Opportunities</w:t>
      </w:r>
    </w:p>
    <w:p>
      <w:pPr>
        <w:keepNext/>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Best for</w:t>
            </w:r>
          </w:p>
        </w:tc>
        <w:tc>
          <w:tcPr>
            <w:tcW w:type="dxa" w:w="8568"/>
          </w:tcPr>
          <w:p>
            <w:pPr>
              <w:keepNext/>
            </w:pPr>
            <w:r>
              <w:t>Texas travel industry partners; destinations; tourism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Discounted co-op placements; grant amount not applicable</w:t>
            </w:r>
          </w:p>
        </w:tc>
      </w:tr>
      <w:tr>
        <w:trPr>
          <w:cantSplit/>
        </w:trPr>
        <w:tc>
          <w:tcPr>
            <w:tcW w:type="dxa" w:w="1944"/>
            <w:shd w:fill="E6F1F5"/>
          </w:tcPr>
          <w:p>
            <w:pPr>
              <w:keepNext/>
            </w:pPr>
            <w:r>
              <w:rPr>
                <w:b/>
              </w:rPr>
              <w:t>Match or cost</w:t>
            </w:r>
          </w:p>
        </w:tc>
        <w:tc>
          <w:tcPr>
            <w:tcW w:type="dxa" w:w="8568"/>
          </w:tcPr>
          <w:p>
            <w:pPr>
              <w:keepNext/>
            </w:pPr>
            <w:r>
              <w:t>Partner buy-in required</w:t>
            </w:r>
          </w:p>
        </w:tc>
      </w:tr>
      <w:tr>
        <w:trPr>
          <w:cantSplit/>
        </w:trPr>
        <w:tc>
          <w:tcPr>
            <w:tcW w:type="dxa" w:w="1944"/>
            <w:shd w:fill="E6F1F5"/>
          </w:tcPr>
          <w:p>
            <w:pPr>
              <w:keepNext/>
            </w:pPr>
            <w:r>
              <w:rPr>
                <w:b/>
              </w:rPr>
              <w:t>Official source</w:t>
            </w:r>
          </w:p>
        </w:tc>
        <w:tc>
          <w:tcPr>
            <w:tcW w:type="dxa" w:w="8568"/>
          </w:tcPr>
          <w:p>
            <w:pPr>
              <w:keepNext/>
            </w:pPr>
            <w:hyperlink r:id="rId475">
              <w:r>
                <w:rPr>
                  <w:color w:val="1B6A8F"/>
                  <w:u w:val="single"/>
                </w:rPr>
                <w:t>Program Website</w:t>
              </w:r>
            </w:hyperlink>
            <w:r>
              <w:t xml:space="preserve"> (https://gov.texas.gov/travel-texas/page/co-op-opportunities)</w:t>
            </w:r>
          </w:p>
        </w:tc>
      </w:tr>
      <w:tr>
        <w:trPr>
          <w:cantSplit/>
        </w:trPr>
        <w:tc>
          <w:tcPr>
            <w:tcW w:type="dxa" w:w="1944"/>
            <w:shd w:fill="E6F1F5"/>
          </w:tcPr>
          <w:p>
            <w:pPr>
              <w:keepNext w:val="0"/>
            </w:pPr>
            <w:r>
              <w:rPr>
                <w:b/>
              </w:rPr>
              <w:t>Record ID</w:t>
            </w:r>
          </w:p>
        </w:tc>
        <w:tc>
          <w:tcPr>
            <w:tcW w:type="dxa" w:w="8568"/>
          </w:tcPr>
          <w:p>
            <w:pPr>
              <w:keepNext w:val="0"/>
            </w:pPr>
            <w:r>
              <w:t>RERC-FND-0520</w:t>
            </w:r>
          </w:p>
        </w:tc>
      </w:tr>
    </w:tbl>
    <w:p>
      <w:pPr>
        <w:pStyle w:val="Heading2"/>
        <w:keepNext/>
        <w:spacing w:before="160" w:after="60"/>
      </w:pPr>
      <w:r>
        <w:t>Community Grants</w:t>
      </w:r>
    </w:p>
    <w:p>
      <w:pPr>
        <w:keepNext/>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Best for</w:t>
            </w:r>
          </w:p>
        </w:tc>
        <w:tc>
          <w:tcPr>
            <w:tcW w:type="dxa" w:w="8568"/>
          </w:tcPr>
          <w:p>
            <w:pPr>
              <w:keepNext/>
            </w:pPr>
            <w:r>
              <w:t>501(c)(3) and 501(c)(4)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improvements; energy efficiency; equipment</w:t>
            </w:r>
          </w:p>
        </w:tc>
      </w:tr>
      <w:tr>
        <w:trPr>
          <w:cantSplit/>
        </w:trPr>
        <w:tc>
          <w:tcPr>
            <w:tcW w:type="dxa" w:w="1944"/>
            <w:shd w:fill="E9F2EC"/>
          </w:tcPr>
          <w:p>
            <w:pPr>
              <w:keepNext/>
            </w:pPr>
            <w:r>
              <w:rPr>
                <w:b/>
              </w:rPr>
              <w:t>Amount or cost</w:t>
            </w:r>
          </w:p>
        </w:tc>
        <w:tc>
          <w:tcPr>
            <w:tcW w:type="dxa" w:w="8568"/>
          </w:tcPr>
          <w:p>
            <w:pPr>
              <w:keepNext/>
            </w:pPr>
            <w:r>
              <w:t>up to $5,000</w:t>
            </w:r>
          </w:p>
        </w:tc>
      </w:tr>
      <w:tr>
        <w:trPr>
          <w:cantSplit/>
        </w:trPr>
        <w:tc>
          <w:tcPr>
            <w:tcW w:type="dxa" w:w="1944"/>
            <w:shd w:fill="E9F2EC"/>
          </w:tcPr>
          <w:p>
            <w:pPr>
              <w:keepNext/>
            </w:pPr>
            <w:r>
              <w:rPr>
                <w:b/>
              </w:rPr>
              <w:t>Match or cost</w:t>
            </w:r>
          </w:p>
        </w:tc>
        <w:tc>
          <w:tcPr>
            <w:tcW w:type="dxa" w:w="8568"/>
          </w:tcPr>
          <w:p>
            <w:pPr>
              <w:keepNext/>
            </w:pPr>
            <w:r>
              <w:t>No stated match</w:t>
            </w:r>
          </w:p>
        </w:tc>
      </w:tr>
      <w:tr>
        <w:trPr>
          <w:cantSplit/>
        </w:trPr>
        <w:tc>
          <w:tcPr>
            <w:tcW w:type="dxa" w:w="1944"/>
            <w:shd w:fill="E9F2EC"/>
          </w:tcPr>
          <w:p>
            <w:pPr>
              <w:keepNext/>
            </w:pPr>
            <w:r>
              <w:rPr>
                <w:b/>
              </w:rPr>
              <w:t>Official source</w:t>
            </w:r>
          </w:p>
        </w:tc>
        <w:tc>
          <w:tcPr>
            <w:tcW w:type="dxa" w:w="8568"/>
          </w:tcPr>
          <w:p>
            <w:pPr>
              <w:keepNext/>
            </w:pPr>
            <w:hyperlink r:id="rId476">
              <w:r>
                <w:rPr>
                  <w:color w:val="1B6A8F"/>
                  <w:u w:val="single"/>
                </w:rPr>
                <w:t>Program Website</w:t>
              </w:r>
            </w:hyperlink>
            <w:r>
              <w:t xml:space="preserve"> (https://mypec.com/community-grants)</w:t>
            </w:r>
          </w:p>
        </w:tc>
      </w:tr>
      <w:tr>
        <w:trPr>
          <w:cantSplit/>
        </w:trPr>
        <w:tc>
          <w:tcPr>
            <w:tcW w:type="dxa" w:w="1944"/>
            <w:shd w:fill="E9F2EC"/>
          </w:tcPr>
          <w:p>
            <w:pPr>
              <w:keepNext w:val="0"/>
            </w:pPr>
            <w:r>
              <w:rPr>
                <w:b/>
              </w:rPr>
              <w:t>Record ID</w:t>
            </w:r>
          </w:p>
        </w:tc>
        <w:tc>
          <w:tcPr>
            <w:tcW w:type="dxa" w:w="8568"/>
          </w:tcPr>
          <w:p>
            <w:pPr>
              <w:keepNext w:val="0"/>
            </w:pPr>
            <w:r>
              <w:t>RERC-FND-0512</w:t>
            </w:r>
          </w:p>
        </w:tc>
      </w:tr>
    </w:tbl>
    <w:p>
      <w:pPr>
        <w:pStyle w:val="Heading2"/>
        <w:keepNext/>
        <w:spacing w:before="160" w:after="60"/>
      </w:pPr>
      <w:r>
        <w:t>TxCDBG Community Development Fund</w:t>
      </w:r>
    </w:p>
    <w:p>
      <w:pPr>
        <w:keepNext/>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facilities; economic development</w:t>
            </w:r>
          </w:p>
        </w:tc>
      </w:tr>
      <w:tr>
        <w:trPr>
          <w:cantSplit/>
        </w:trPr>
        <w:tc>
          <w:tcPr>
            <w:tcW w:type="dxa" w:w="1944"/>
            <w:shd w:fill="E6F1F5"/>
          </w:tcPr>
          <w:p>
            <w:pPr>
              <w:keepNext/>
            </w:pPr>
            <w:r>
              <w:rPr>
                <w:b/>
              </w:rPr>
              <w:t>Amount or cost</w:t>
            </w:r>
          </w:p>
        </w:tc>
        <w:tc>
          <w:tcPr>
            <w:tcW w:type="dxa" w:w="8568"/>
          </w:tcPr>
          <w:p>
            <w:pPr>
              <w:keepNext/>
            </w:pPr>
            <w:r>
              <w:t>Up to $750,000</w:t>
            </w:r>
          </w:p>
        </w:tc>
      </w:tr>
      <w:tr>
        <w:trPr>
          <w:cantSplit/>
        </w:trPr>
        <w:tc>
          <w:tcPr>
            <w:tcW w:type="dxa" w:w="1944"/>
            <w:shd w:fill="E6F1F5"/>
          </w:tcPr>
          <w:p>
            <w:pPr>
              <w:keepNext/>
            </w:pPr>
            <w:r>
              <w:rPr>
                <w:b/>
              </w:rPr>
              <w:t>Match or cost</w:t>
            </w:r>
          </w:p>
        </w:tc>
        <w:tc>
          <w:tcPr>
            <w:tcW w:type="dxa" w:w="8568"/>
          </w:tcPr>
          <w:p>
            <w:pPr>
              <w:keepNext/>
            </w:pPr>
            <w:r>
              <w:t>Match required by scoring or category; verify application guide</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RERC-FND-0521</w:t>
            </w:r>
          </w:p>
        </w:tc>
      </w:tr>
    </w:tbl>
    <w:p>
      <w:pPr>
        <w:pStyle w:val="Heading2"/>
        <w:keepNext/>
        <w:spacing w:before="160" w:after="60"/>
      </w:pPr>
      <w:r>
        <w:t>TxCDBG Downtown Revitalization and Main Street Programs</w:t>
      </w:r>
    </w:p>
    <w:p>
      <w:pPr>
        <w:keepNext/>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Best for</w:t>
            </w:r>
          </w:p>
        </w:tc>
        <w:tc>
          <w:tcPr>
            <w:tcW w:type="dxa" w:w="8568"/>
          </w:tcPr>
          <w:p>
            <w:pPr>
              <w:keepNext/>
            </w:pPr>
            <w:r>
              <w:t>Incorporated municipalities; Main Street communities where applicable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accessibility; public space</w:t>
            </w:r>
          </w:p>
        </w:tc>
      </w:tr>
      <w:tr>
        <w:trPr>
          <w:cantSplit/>
        </w:trPr>
        <w:tc>
          <w:tcPr>
            <w:tcW w:type="dxa" w:w="1944"/>
            <w:shd w:fill="E9F2EC"/>
          </w:tcPr>
          <w:p>
            <w:pPr>
              <w:keepNext/>
            </w:pPr>
            <w:r>
              <w:rPr>
                <w:b/>
              </w:rPr>
              <w:t>Amount or cost</w:t>
            </w:r>
          </w:p>
        </w:tc>
        <w:tc>
          <w:tcPr>
            <w:tcW w:type="dxa" w:w="8568"/>
          </w:tcPr>
          <w:p>
            <w:pPr>
              <w:keepNext/>
            </w:pPr>
            <w:r>
              <w:t>Up to $1,000,000</w:t>
            </w:r>
          </w:p>
        </w:tc>
      </w:tr>
      <w:tr>
        <w:trPr>
          <w:cantSplit/>
        </w:trPr>
        <w:tc>
          <w:tcPr>
            <w:tcW w:type="dxa" w:w="1944"/>
            <w:shd w:fill="E9F2EC"/>
          </w:tcPr>
          <w:p>
            <w:pPr>
              <w:keepNext/>
            </w:pPr>
            <w:r>
              <w:rPr>
                <w:b/>
              </w:rPr>
              <w:t>Match or cost</w:t>
            </w:r>
          </w:p>
        </w:tc>
        <w:tc>
          <w:tcPr>
            <w:tcW w:type="dxa" w:w="8568"/>
          </w:tcPr>
          <w:p>
            <w:pPr>
              <w:keepNext/>
            </w:pPr>
            <w:r>
              <w:t>Match and scoring requirements vary</w:t>
            </w:r>
          </w:p>
        </w:tc>
      </w:tr>
      <w:tr>
        <w:trPr>
          <w:cantSplit/>
        </w:trPr>
        <w:tc>
          <w:tcPr>
            <w:tcW w:type="dxa" w:w="1944"/>
            <w:shd w:fill="E9F2EC"/>
          </w:tcPr>
          <w:p>
            <w:pPr>
              <w:keepNext/>
            </w:pPr>
            <w:r>
              <w:rPr>
                <w:b/>
              </w:rPr>
              <w:t>Official source</w:t>
            </w:r>
          </w:p>
        </w:tc>
        <w:tc>
          <w:tcPr>
            <w:tcW w:type="dxa" w:w="8568"/>
          </w:tcPr>
          <w:p>
            <w:pPr>
              <w:keepNext/>
            </w:pPr>
            <w:hyperlink r:id="rId478">
              <w:r>
                <w:rPr>
                  <w:color w:val="1B6A8F"/>
                  <w:u w:val="single"/>
                </w:rPr>
                <w:t>Program Website</w:t>
              </w:r>
            </w:hyperlink>
            <w:r>
              <w:t xml:space="preserve"> (https://texasagriculture.gov/Grants-Services/Rural-Economic-Development/-TxCDBG-Rural-Community-Development-Block-Grant/Fund-Categories-and-Applications/Downtown-Revitalization)</w:t>
            </w:r>
          </w:p>
        </w:tc>
      </w:tr>
      <w:tr>
        <w:trPr>
          <w:cantSplit/>
        </w:trPr>
        <w:tc>
          <w:tcPr>
            <w:tcW w:type="dxa" w:w="1944"/>
            <w:shd w:fill="E9F2EC"/>
          </w:tcPr>
          <w:p>
            <w:pPr>
              <w:keepNext w:val="0"/>
            </w:pPr>
            <w:r>
              <w:rPr>
                <w:b/>
              </w:rPr>
              <w:t>Record ID</w:t>
            </w:r>
          </w:p>
        </w:tc>
        <w:tc>
          <w:tcPr>
            <w:tcW w:type="dxa" w:w="8568"/>
          </w:tcPr>
          <w:p>
            <w:pPr>
              <w:keepNext w:val="0"/>
            </w:pPr>
            <w:r>
              <w:t>RERC-FND-0522</w:t>
            </w:r>
          </w:p>
        </w:tc>
      </w:tr>
    </w:tbl>
    <w:p>
      <w:pPr>
        <w:pStyle w:val="Heading2"/>
        <w:keepNext/>
        <w:spacing w:before="160" w:after="60"/>
      </w:pPr>
      <w:r>
        <w:t>TxCDBG State Urgent Need Fund</w:t>
      </w:r>
    </w:p>
    <w:p>
      <w:pPr>
        <w:keepNext/>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Best for</w:t>
            </w:r>
          </w:p>
        </w:tc>
        <w:tc>
          <w:tcPr>
            <w:tcW w:type="dxa" w:w="8568"/>
          </w:tcPr>
          <w:p>
            <w:pPr>
              <w:keepNext/>
            </w:pPr>
            <w:r>
              <w:t>Non-entitlement local governments with qualifying urgent need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resilience; emergency repair</w:t>
            </w:r>
          </w:p>
        </w:tc>
      </w:tr>
      <w:tr>
        <w:trPr>
          <w:cantSplit/>
        </w:trPr>
        <w:tc>
          <w:tcPr>
            <w:tcW w:type="dxa" w:w="1944"/>
            <w:shd w:fill="E6F1F5"/>
          </w:tcPr>
          <w:p>
            <w:pPr>
              <w:keepNext/>
            </w:pPr>
            <w:r>
              <w:rPr>
                <w:b/>
              </w:rPr>
              <w:t>Amount or cost</w:t>
            </w:r>
          </w:p>
        </w:tc>
        <w:tc>
          <w:tcPr>
            <w:tcW w:type="dxa" w:w="8568"/>
          </w:tcPr>
          <w:p>
            <w:pPr>
              <w:keepNext/>
            </w:pPr>
            <w:r>
              <w:t>Up to $500,000; up to $1,000,000 for multi-jurisdiction projects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RERC-FND-0523</w:t>
            </w:r>
          </w:p>
        </w:tc>
      </w:tr>
    </w:tbl>
    <w:p>
      <w:pPr>
        <w:pStyle w:val="Heading2"/>
        <w:keepNext/>
        <w:spacing w:before="160" w:after="60"/>
      </w:pPr>
      <w:r>
        <w:t>Texas Preservation Trust Fund</w:t>
      </w:r>
    </w:p>
    <w:p>
      <w:pPr>
        <w:keepNext/>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Best for</w:t>
            </w:r>
          </w:p>
        </w:tc>
        <w:tc>
          <w:tcPr>
            <w:tcW w:type="dxa" w:w="8568"/>
          </w:tcPr>
          <w:p>
            <w:pPr>
              <w:keepNext/>
            </w:pPr>
            <w:r>
              <w:t>sponsors of eligible historic properties or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tourism; planning; development</w:t>
            </w:r>
          </w:p>
        </w:tc>
      </w:tr>
      <w:tr>
        <w:trPr>
          <w:cantSplit/>
        </w:trPr>
        <w:tc>
          <w:tcPr>
            <w:tcW w:type="dxa" w:w="1944"/>
            <w:shd w:fill="E9F2EC"/>
          </w:tcPr>
          <w:p>
            <w:pPr>
              <w:keepNext/>
            </w:pPr>
            <w:r>
              <w:rPr>
                <w:b/>
              </w:rPr>
              <w:t>Amount or cost</w:t>
            </w:r>
          </w:p>
        </w:tc>
        <w:tc>
          <w:tcPr>
            <w:tcW w:type="dxa" w:w="8568"/>
          </w:tcPr>
          <w:p>
            <w:pPr>
              <w:keepNext/>
            </w:pPr>
            <w:r>
              <w:t>Dallas earmark grants anticipated $10,000-$250,000; other awards vary</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79">
              <w:r>
                <w:rPr>
                  <w:color w:val="1B6A8F"/>
                  <w:u w:val="single"/>
                </w:rPr>
                <w:t>Program Website</w:t>
              </w:r>
            </w:hyperlink>
            <w:r>
              <w:t xml:space="preserve"> (https://thc.texas.gov/preserve/grants-tax-credits-and-funding/texas-preservation-trust-fund)</w:t>
            </w:r>
          </w:p>
        </w:tc>
      </w:tr>
      <w:tr>
        <w:trPr>
          <w:cantSplit/>
        </w:trPr>
        <w:tc>
          <w:tcPr>
            <w:tcW w:type="dxa" w:w="1944"/>
            <w:shd w:fill="E9F2EC"/>
          </w:tcPr>
          <w:p>
            <w:pPr>
              <w:keepNext w:val="0"/>
            </w:pPr>
            <w:r>
              <w:rPr>
                <w:b/>
              </w:rPr>
              <w:t>Record ID</w:t>
            </w:r>
          </w:p>
        </w:tc>
        <w:tc>
          <w:tcPr>
            <w:tcW w:type="dxa" w:w="8568"/>
          </w:tcPr>
          <w:p>
            <w:pPr>
              <w:keepNext w:val="0"/>
            </w:pPr>
            <w:r>
              <w:t>RERC-FND-0519</w:t>
            </w:r>
          </w:p>
        </w:tc>
      </w:tr>
    </w:tbl>
    <w:p>
      <w:pPr>
        <w:pStyle w:val="Heading2"/>
        <w:keepNext/>
        <w:spacing w:before="160" w:after="60"/>
      </w:pPr>
      <w:r>
        <w:t>Community Outdoor Outreach Program</w:t>
      </w:r>
    </w:p>
    <w:p>
      <w:pPr>
        <w:keepNext/>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Best for</w:t>
            </w:r>
          </w:p>
        </w:tc>
        <w:tc>
          <w:tcPr>
            <w:tcW w:type="dxa" w:w="8568"/>
          </w:tcPr>
          <w:p>
            <w:pPr>
              <w:keepNext/>
            </w:pPr>
            <w:r>
              <w:t>nonprofits; schools; local governments; universities; eligible community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conservation education; underserved communities</w:t>
            </w:r>
          </w:p>
        </w:tc>
      </w:tr>
      <w:tr>
        <w:trPr>
          <w:cantSplit/>
        </w:trPr>
        <w:tc>
          <w:tcPr>
            <w:tcW w:type="dxa" w:w="1944"/>
            <w:shd w:fill="E6F1F5"/>
          </w:tcPr>
          <w:p>
            <w:pPr>
              <w:keepNext/>
            </w:pPr>
            <w:r>
              <w:rPr>
                <w:b/>
              </w:rPr>
              <w:t>Amount or cost</w:t>
            </w:r>
          </w:p>
        </w:tc>
        <w:tc>
          <w:tcPr>
            <w:tcW w:type="dxa" w:w="8568"/>
          </w:tcPr>
          <w:p>
            <w:pPr>
              <w:keepNext/>
            </w:pPr>
            <w:r>
              <w:t>up to $70,000; verify current packet</w:t>
            </w:r>
          </w:p>
        </w:tc>
      </w:tr>
      <w:tr>
        <w:trPr>
          <w:cantSplit/>
        </w:trPr>
        <w:tc>
          <w:tcPr>
            <w:tcW w:type="dxa" w:w="1944"/>
            <w:shd w:fill="E6F1F5"/>
          </w:tcPr>
          <w:p>
            <w:pPr>
              <w:keepNext/>
            </w:pPr>
            <w:r>
              <w:rPr>
                <w:b/>
              </w:rPr>
              <w:t>Match or cost</w:t>
            </w:r>
          </w:p>
        </w:tc>
        <w:tc>
          <w:tcPr>
            <w:tcW w:type="dxa" w:w="8568"/>
          </w:tcPr>
          <w:p>
            <w:pPr>
              <w:keepNext/>
            </w:pPr>
            <w:r>
              <w:t>no match typically required; verify current packet</w:t>
            </w:r>
          </w:p>
        </w:tc>
      </w:tr>
      <w:tr>
        <w:trPr>
          <w:cantSplit/>
        </w:trPr>
        <w:tc>
          <w:tcPr>
            <w:tcW w:type="dxa" w:w="1944"/>
            <w:shd w:fill="E6F1F5"/>
          </w:tcPr>
          <w:p>
            <w:pPr>
              <w:keepNext/>
            </w:pPr>
            <w:r>
              <w:rPr>
                <w:b/>
              </w:rPr>
              <w:t>Official source</w:t>
            </w:r>
          </w:p>
        </w:tc>
        <w:tc>
          <w:tcPr>
            <w:tcW w:type="dxa" w:w="8568"/>
          </w:tcPr>
          <w:p>
            <w:pPr>
              <w:keepNext/>
            </w:pPr>
            <w:hyperlink r:id="rId480">
              <w:r>
                <w:rPr>
                  <w:color w:val="1B6A8F"/>
                  <w:u w:val="single"/>
                </w:rPr>
                <w:t>Program Website</w:t>
              </w:r>
            </w:hyperlink>
            <w:r>
              <w:t xml:space="preserve"> (https://tpwd.texas.gov/business/grants/recreation-grants)</w:t>
            </w:r>
          </w:p>
        </w:tc>
      </w:tr>
      <w:tr>
        <w:trPr>
          <w:cantSplit/>
        </w:trPr>
        <w:tc>
          <w:tcPr>
            <w:tcW w:type="dxa" w:w="1944"/>
            <w:shd w:fill="E6F1F5"/>
          </w:tcPr>
          <w:p>
            <w:pPr>
              <w:keepNext w:val="0"/>
            </w:pPr>
            <w:r>
              <w:rPr>
                <w:b/>
              </w:rPr>
              <w:t>Record ID</w:t>
            </w:r>
          </w:p>
        </w:tc>
        <w:tc>
          <w:tcPr>
            <w:tcW w:type="dxa" w:w="8568"/>
          </w:tcPr>
          <w:p>
            <w:pPr>
              <w:keepNext w:val="0"/>
            </w:pPr>
            <w:r>
              <w:t>RERC-FND-0514</w:t>
            </w:r>
          </w:p>
        </w:tc>
      </w:tr>
    </w:tbl>
    <w:p>
      <w:pPr>
        <w:pStyle w:val="Heading2"/>
        <w:keepNext/>
        <w:spacing w:before="160" w:after="60"/>
      </w:pPr>
      <w:r>
        <w:t>Local Parks Grants</w:t>
      </w:r>
    </w:p>
    <w:p>
      <w:pPr>
        <w:keepNext/>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trailheads; outdoor access</w:t>
            </w:r>
          </w:p>
        </w:tc>
      </w:tr>
      <w:tr>
        <w:trPr>
          <w:cantSplit/>
        </w:trPr>
        <w:tc>
          <w:tcPr>
            <w:tcW w:type="dxa" w:w="1944"/>
            <w:shd w:fill="E9F2EC"/>
          </w:tcPr>
          <w:p>
            <w:pPr>
              <w:keepNext/>
            </w:pPr>
            <w:r>
              <w:rPr>
                <w:b/>
              </w:rPr>
              <w:t>Amount or cost</w:t>
            </w:r>
          </w:p>
        </w:tc>
        <w:tc>
          <w:tcPr>
            <w:tcW w:type="dxa" w:w="8568"/>
          </w:tcPr>
          <w:p>
            <w:pPr>
              <w:keepNext/>
            </w:pPr>
            <w:r>
              <w:t>Non-urban Outdoor up to $750,000; Small Community up to $150,000</w:t>
            </w:r>
          </w:p>
        </w:tc>
      </w:tr>
      <w:tr>
        <w:trPr>
          <w:cantSplit/>
        </w:trPr>
        <w:tc>
          <w:tcPr>
            <w:tcW w:type="dxa" w:w="1944"/>
            <w:shd w:fill="E9F2EC"/>
          </w:tcPr>
          <w:p>
            <w:pPr>
              <w:keepNext/>
            </w:pPr>
            <w:r>
              <w:rPr>
                <w:b/>
              </w:rPr>
              <w:t>Match or cost</w:t>
            </w:r>
          </w:p>
        </w:tc>
        <w:tc>
          <w:tcPr>
            <w:tcW w:type="dxa" w:w="8568"/>
          </w:tcPr>
          <w:p>
            <w:pPr>
              <w:keepNext/>
            </w:pPr>
            <w:r>
              <w:t>50 percent match</w:t>
            </w:r>
          </w:p>
        </w:tc>
      </w:tr>
      <w:tr>
        <w:trPr>
          <w:cantSplit/>
        </w:trPr>
        <w:tc>
          <w:tcPr>
            <w:tcW w:type="dxa" w:w="1944"/>
            <w:shd w:fill="E9F2EC"/>
          </w:tcPr>
          <w:p>
            <w:pPr>
              <w:keepNext/>
            </w:pPr>
            <w:r>
              <w:rPr>
                <w:b/>
              </w:rPr>
              <w:t>Official source</w:t>
            </w:r>
          </w:p>
        </w:tc>
        <w:tc>
          <w:tcPr>
            <w:tcW w:type="dxa" w:w="8568"/>
          </w:tcPr>
          <w:p>
            <w:pPr>
              <w:keepNext/>
            </w:pPr>
            <w:hyperlink r:id="rId481">
              <w:r>
                <w:rPr>
                  <w:color w:val="1B6A8F"/>
                  <w:u w:val="single"/>
                </w:rPr>
                <w:t>Program Website</w:t>
              </w:r>
            </w:hyperlink>
            <w:r>
              <w:t xml:space="preserve"> (https://tpwd.texas.gov/business/grants/recreation-grants/about-local-parks-grants)</w:t>
            </w:r>
          </w:p>
        </w:tc>
      </w:tr>
      <w:tr>
        <w:trPr>
          <w:cantSplit/>
        </w:trPr>
        <w:tc>
          <w:tcPr>
            <w:tcW w:type="dxa" w:w="1944"/>
            <w:shd w:fill="E9F2EC"/>
          </w:tcPr>
          <w:p>
            <w:pPr>
              <w:keepNext w:val="0"/>
            </w:pPr>
            <w:r>
              <w:rPr>
                <w:b/>
              </w:rPr>
              <w:t>Record ID</w:t>
            </w:r>
          </w:p>
        </w:tc>
        <w:tc>
          <w:tcPr>
            <w:tcW w:type="dxa" w:w="8568"/>
          </w:tcPr>
          <w:p>
            <w:pPr>
              <w:keepNext w:val="0"/>
            </w:pPr>
            <w:r>
              <w:t>RERC-FND-0516</w:t>
            </w:r>
          </w:p>
        </w:tc>
      </w:tr>
    </w:tbl>
    <w:p>
      <w:pPr>
        <w:pStyle w:val="Heading2"/>
        <w:keepNext/>
        <w:spacing w:before="160" w:after="60"/>
      </w:pPr>
      <w:r>
        <w:t>Recreational Trails Grants</w:t>
      </w:r>
    </w:p>
    <w:p>
      <w:pPr>
        <w:keepNext/>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trail assets for recreation economy communities.</w:t>
            </w:r>
          </w:p>
        </w:tc>
      </w:tr>
      <w:tr>
        <w:trPr>
          <w:cantSplit/>
        </w:trPr>
        <w:tc>
          <w:tcPr>
            <w:tcW w:type="dxa" w:w="1944"/>
            <w:shd w:fill="E6F1F5"/>
          </w:tcPr>
          <w:p>
            <w:pPr>
              <w:keepNext/>
            </w:pPr>
            <w:r>
              <w:rPr>
                <w:b/>
              </w:rPr>
              <w:t>Best for</w:t>
            </w:r>
          </w:p>
        </w:tc>
        <w:tc>
          <w:tcPr>
            <w:tcW w:type="dxa" w:w="8568"/>
          </w:tcPr>
          <w:p>
            <w:pPr>
              <w:keepNext/>
            </w:pPr>
            <w:r>
              <w:t>Local governments; nonprofits; state/federal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motorized; nonmotorized</w:t>
            </w:r>
          </w:p>
        </w:tc>
      </w:tr>
      <w:tr>
        <w:trPr>
          <w:cantSplit/>
        </w:trPr>
        <w:tc>
          <w:tcPr>
            <w:tcW w:type="dxa" w:w="1944"/>
            <w:shd w:fill="E6F1F5"/>
          </w:tcPr>
          <w:p>
            <w:pPr>
              <w:keepNext/>
            </w:pPr>
            <w:r>
              <w:rPr>
                <w:b/>
              </w:rPr>
              <w:t>Amount or cost</w:t>
            </w:r>
          </w:p>
        </w:tc>
        <w:tc>
          <w:tcPr>
            <w:tcW w:type="dxa" w:w="8568"/>
          </w:tcPr>
          <w:p>
            <w:pPr>
              <w:keepNext/>
            </w:pPr>
            <w:r>
              <w:t>Up to $300,000 nonmotorized; up to $500,000 motorized</w:t>
            </w:r>
          </w:p>
        </w:tc>
      </w:tr>
      <w:tr>
        <w:trPr>
          <w:cantSplit/>
        </w:trPr>
        <w:tc>
          <w:tcPr>
            <w:tcW w:type="dxa" w:w="1944"/>
            <w:shd w:fill="E6F1F5"/>
          </w:tcPr>
          <w:p>
            <w:pPr>
              <w:keepNext/>
            </w:pPr>
            <w:r>
              <w:rPr>
                <w:b/>
              </w:rPr>
              <w:t>Match or cost</w:t>
            </w:r>
          </w:p>
        </w:tc>
        <w:tc>
          <w:tcPr>
            <w:tcW w:type="dxa" w:w="8568"/>
          </w:tcPr>
          <w:p>
            <w:pPr>
              <w:keepNext/>
            </w:pPr>
            <w:r>
              <w:t>20 percent match generally required</w:t>
            </w:r>
          </w:p>
        </w:tc>
      </w:tr>
      <w:tr>
        <w:trPr>
          <w:cantSplit/>
        </w:trPr>
        <w:tc>
          <w:tcPr>
            <w:tcW w:type="dxa" w:w="1944"/>
            <w:shd w:fill="E6F1F5"/>
          </w:tcPr>
          <w:p>
            <w:pPr>
              <w:keepNext/>
            </w:pPr>
            <w:r>
              <w:rPr>
                <w:b/>
              </w:rPr>
              <w:t>Official source</w:t>
            </w:r>
          </w:p>
        </w:tc>
        <w:tc>
          <w:tcPr>
            <w:tcW w:type="dxa" w:w="8568"/>
          </w:tcPr>
          <w:p>
            <w:pPr>
              <w:keepNext/>
            </w:pPr>
            <w:hyperlink r:id="rId482">
              <w:r>
                <w:rPr>
                  <w:color w:val="1B6A8F"/>
                  <w:u w:val="single"/>
                </w:rPr>
                <w:t>Program Website</w:t>
              </w:r>
            </w:hyperlink>
            <w:r>
              <w:t xml:space="preserve"> (https://tpwd.texas.gov/business/grants/recreation-grants/recreational-trails-grants)</w:t>
            </w:r>
          </w:p>
        </w:tc>
      </w:tr>
      <w:tr>
        <w:trPr>
          <w:cantSplit/>
        </w:trPr>
        <w:tc>
          <w:tcPr>
            <w:tcW w:type="dxa" w:w="1944"/>
            <w:shd w:fill="E6F1F5"/>
          </w:tcPr>
          <w:p>
            <w:pPr>
              <w:keepNext w:val="0"/>
            </w:pPr>
            <w:r>
              <w:rPr>
                <w:b/>
              </w:rPr>
              <w:t>Record ID</w:t>
            </w:r>
          </w:p>
        </w:tc>
        <w:tc>
          <w:tcPr>
            <w:tcW w:type="dxa" w:w="8568"/>
          </w:tcPr>
          <w:p>
            <w:pPr>
              <w:keepNext w:val="0"/>
            </w:pPr>
            <w:r>
              <w:t>RERC-FND-0518</w:t>
            </w:r>
          </w:p>
        </w:tc>
      </w:tr>
    </w:tbl>
    <w:p>
      <w:pPr>
        <w:pStyle w:val="Heading2"/>
        <w:keepNext/>
        <w:spacing w:before="160" w:after="60"/>
      </w:pPr>
      <w:r>
        <w:t>CFVI Grant Opportunities</w:t>
      </w:r>
    </w:p>
    <w:p>
      <w:pPr>
        <w:keepNext/>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solutions, nonprofit capacity, community needs, and territory-wide impact through CFVI grant programs.</w:t>
            </w:r>
          </w:p>
        </w:tc>
      </w:tr>
      <w:tr>
        <w:trPr>
          <w:cantSplit/>
        </w:trPr>
        <w:tc>
          <w:tcPr>
            <w:tcW w:type="dxa" w:w="1944"/>
            <w:shd w:fill="E9F2EC"/>
          </w:tcPr>
          <w:p>
            <w:pPr>
              <w:keepNext/>
            </w:pPr>
            <w:r>
              <w:rPr>
                <w:b/>
              </w:rPr>
              <w:t>Best for</w:t>
            </w:r>
          </w:p>
        </w:tc>
        <w:tc>
          <w:tcPr>
            <w:tcW w:type="dxa" w:w="8568"/>
          </w:tcPr>
          <w:p>
            <w:pPr>
              <w:keepNext/>
            </w:pPr>
            <w:r>
              <w:t>U.S. Virgin Islands nonprofits and community partners invited or eligible under each posted opportunity.</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needs; nonprofits; capacity; resilience; local solutions</w:t>
            </w:r>
          </w:p>
        </w:tc>
      </w:tr>
      <w:tr>
        <w:trPr>
          <w:cantSplit/>
        </w:trPr>
        <w:tc>
          <w:tcPr>
            <w:tcW w:type="dxa" w:w="1944"/>
            <w:shd w:fill="E9F2EC"/>
          </w:tcPr>
          <w:p>
            <w:pPr>
              <w:keepNext/>
            </w:pPr>
            <w:r>
              <w:rPr>
                <w:b/>
              </w:rPr>
              <w:t>Amount or cost</w:t>
            </w:r>
          </w:p>
        </w:tc>
        <w:tc>
          <w:tcPr>
            <w:tcW w:type="dxa" w:w="8568"/>
          </w:tcPr>
          <w:p>
            <w:pPr>
              <w:keepNext/>
            </w:pPr>
            <w:r>
              <w:t>Varies by posted opportunity.</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RERC-FND-0524</w:t>
            </w:r>
          </w:p>
        </w:tc>
      </w:tr>
    </w:tbl>
    <w:p>
      <w:pPr>
        <w:pStyle w:val="Heading2"/>
        <w:keepNext/>
        <w:spacing w:before="160" w:after="60"/>
      </w:pPr>
      <w:r>
        <w:t>Humanities Council of the Virgin Islands Grants</w:t>
      </w:r>
    </w:p>
    <w:p>
      <w:pPr>
        <w:keepNext/>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humanities, culture, public history, storytelling, community engagement, and preservation projects in the U.S. Virgin Islands.</w:t>
            </w:r>
          </w:p>
        </w:tc>
      </w:tr>
      <w:tr>
        <w:trPr>
          <w:cantSplit/>
        </w:trPr>
        <w:tc>
          <w:tcPr>
            <w:tcW w:type="dxa" w:w="1944"/>
            <w:shd w:fill="E6F1F5"/>
          </w:tcPr>
          <w:p>
            <w:pPr>
              <w:keepNext/>
            </w:pPr>
            <w:r>
              <w:rPr>
                <w:b/>
              </w:rPr>
              <w:t>Best for</w:t>
            </w:r>
          </w:p>
        </w:tc>
        <w:tc>
          <w:tcPr>
            <w:tcW w:type="dxa" w:w="8568"/>
          </w:tcPr>
          <w:p>
            <w:pPr>
              <w:keepNext/>
            </w:pPr>
            <w:r>
              <w:t>U.S. Virgin Islands organizations and humanities partners listed by each grant opportunity.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humanities; culture; public history; storytelling; community engagement</w:t>
            </w:r>
          </w:p>
        </w:tc>
      </w:tr>
      <w:tr>
        <w:trPr>
          <w:cantSplit/>
        </w:trPr>
        <w:tc>
          <w:tcPr>
            <w:tcW w:type="dxa" w:w="1944"/>
            <w:shd w:fill="E6F1F5"/>
          </w:tcPr>
          <w:p>
            <w:pPr>
              <w:keepNext/>
            </w:pPr>
            <w:r>
              <w:rPr>
                <w:b/>
              </w:rPr>
              <w:t>Amount or cost</w:t>
            </w:r>
          </w:p>
        </w:tc>
        <w:tc>
          <w:tcPr>
            <w:tcW w:type="dxa" w:w="8568"/>
          </w:tcPr>
          <w:p>
            <w:pPr>
              <w:keepNext/>
            </w:pPr>
            <w:r>
              <w:t>Award amounts vary by humanities grant opportunity.</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4">
              <w:r>
                <w:rPr>
                  <w:color w:val="1B6A8F"/>
                  <w:u w:val="single"/>
                </w:rPr>
                <w:t>Program Website</w:t>
              </w:r>
            </w:hyperlink>
            <w:r>
              <w:t xml:space="preserve"> (https://cfvi.net/HCVI)</w:t>
            </w:r>
          </w:p>
        </w:tc>
      </w:tr>
      <w:tr>
        <w:trPr>
          <w:cantSplit/>
        </w:trPr>
        <w:tc>
          <w:tcPr>
            <w:tcW w:type="dxa" w:w="1944"/>
            <w:shd w:fill="E6F1F5"/>
          </w:tcPr>
          <w:p>
            <w:pPr>
              <w:keepNext w:val="0"/>
            </w:pPr>
            <w:r>
              <w:rPr>
                <w:b/>
              </w:rPr>
              <w:t>Record ID</w:t>
            </w:r>
          </w:p>
        </w:tc>
        <w:tc>
          <w:tcPr>
            <w:tcW w:type="dxa" w:w="8568"/>
          </w:tcPr>
          <w:p>
            <w:pPr>
              <w:keepNext w:val="0"/>
            </w:pPr>
            <w:r>
              <w:t>RERC-FND-0526</w:t>
            </w:r>
          </w:p>
        </w:tc>
      </w:tr>
    </w:tbl>
    <w:p>
      <w:pPr>
        <w:pStyle w:val="Heading2"/>
        <w:keepNext/>
        <w:spacing w:before="160" w:after="60"/>
      </w:pPr>
      <w:r>
        <w:t>Judith A. Towle Environmental Studies Fund</w:t>
      </w:r>
    </w:p>
    <w:p>
      <w:pPr>
        <w:keepNext/>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annual grants for environmental concerns in the insular Caribbean, including conservation, education, research, and citizen science projects.</w:t>
            </w:r>
          </w:p>
        </w:tc>
      </w:tr>
      <w:tr>
        <w:trPr>
          <w:cantSplit/>
        </w:trPr>
        <w:tc>
          <w:tcPr>
            <w:tcW w:type="dxa" w:w="1944"/>
            <w:shd w:fill="E9F2EC"/>
          </w:tcPr>
          <w:p>
            <w:pPr>
              <w:keepNext/>
            </w:pPr>
            <w:r>
              <w:rPr>
                <w:b/>
              </w:rPr>
              <w:t>Best for</w:t>
            </w:r>
          </w:p>
        </w:tc>
        <w:tc>
          <w:tcPr>
            <w:tcW w:type="dxa" w:w="8568"/>
          </w:tcPr>
          <w:p>
            <w:pPr>
              <w:keepNext/>
            </w:pPr>
            <w:r>
              <w:t>Organizations and projects addressing environmental concerns in the insular Caribbean as listed by CFVI.</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conservation; education; insular Caribbean; stewardship</w:t>
            </w:r>
          </w:p>
        </w:tc>
      </w:tr>
      <w:tr>
        <w:trPr>
          <w:cantSplit/>
        </w:trPr>
        <w:tc>
          <w:tcPr>
            <w:tcW w:type="dxa" w:w="1944"/>
            <w:shd w:fill="E9F2EC"/>
          </w:tcPr>
          <w:p>
            <w:pPr>
              <w:keepNext/>
            </w:pPr>
            <w:r>
              <w:rPr>
                <w:b/>
              </w:rPr>
              <w:t>Amount or cost</w:t>
            </w:r>
          </w:p>
        </w:tc>
        <w:tc>
          <w:tcPr>
            <w:tcW w:type="dxa" w:w="8568"/>
          </w:tcPr>
          <w:p>
            <w:pPr>
              <w:keepNext/>
            </w:pPr>
            <w:r>
              <w:t>Award amounts vary by annual fund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RERC-FND-0527</w:t>
            </w:r>
          </w:p>
        </w:tc>
      </w:tr>
    </w:tbl>
    <w:p>
      <w:pPr>
        <w:pStyle w:val="Heading2"/>
        <w:keepNext/>
        <w:spacing w:before="160" w:after="60"/>
      </w:pPr>
      <w:r>
        <w:t>Urban and Community Forestry Program</w:t>
      </w:r>
    </w:p>
    <w:p>
      <w:pPr>
        <w:keepNext/>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tree planting, food forests, community forestry, urban canopy, public green space, workforce, and environmental resilience in the U.S. Virgin Islands.</w:t>
            </w:r>
          </w:p>
        </w:tc>
      </w:tr>
      <w:tr>
        <w:trPr>
          <w:cantSplit/>
        </w:trPr>
        <w:tc>
          <w:tcPr>
            <w:tcW w:type="dxa" w:w="1944"/>
            <w:shd w:fill="E6F1F5"/>
          </w:tcPr>
          <w:p>
            <w:pPr>
              <w:keepNext/>
            </w:pPr>
            <w:r>
              <w:rPr>
                <w:b/>
              </w:rPr>
              <w:t>Best for</w:t>
            </w:r>
          </w:p>
        </w:tc>
        <w:tc>
          <w:tcPr>
            <w:tcW w:type="dxa" w:w="8568"/>
          </w:tcPr>
          <w:p>
            <w:pPr>
              <w:keepNext/>
            </w:pPr>
            <w:r>
              <w:t>U.S. Virgin Islands local governments, nonprofits, schools, institutions, neighborhood groups, and eligible partners listed by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forestry; tree planting; food forests; urban canopy; green space</w:t>
            </w:r>
          </w:p>
        </w:tc>
      </w:tr>
      <w:tr>
        <w:trPr>
          <w:cantSplit/>
        </w:trPr>
        <w:tc>
          <w:tcPr>
            <w:tcW w:type="dxa" w:w="1944"/>
            <w:shd w:fill="E6F1F5"/>
          </w:tcPr>
          <w:p>
            <w:pPr>
              <w:keepNext/>
            </w:pPr>
            <w:r>
              <w:rPr>
                <w:b/>
              </w:rPr>
              <w:t>Amount or cost</w:t>
            </w:r>
          </w:p>
        </w:tc>
        <w:tc>
          <w:tcPr>
            <w:tcW w:type="dxa" w:w="8568"/>
          </w:tcPr>
          <w:p>
            <w:pPr>
              <w:keepNext/>
            </w:pPr>
            <w:r>
              <w:t>Recent posted opportunities included $50,000 and $92,500 grant tracks; check current cycle.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5">
              <w:r>
                <w:rPr>
                  <w:color w:val="1B6A8F"/>
                  <w:u w:val="single"/>
                </w:rPr>
                <w:t>Program Website</w:t>
              </w:r>
            </w:hyperlink>
            <w:r>
              <w:t xml:space="preserve"> (https://cfvi.net/Urban-and-Community-Forestry-Program)</w:t>
            </w:r>
          </w:p>
        </w:tc>
      </w:tr>
      <w:tr>
        <w:trPr>
          <w:cantSplit/>
        </w:trPr>
        <w:tc>
          <w:tcPr>
            <w:tcW w:type="dxa" w:w="1944"/>
            <w:shd w:fill="E6F1F5"/>
          </w:tcPr>
          <w:p>
            <w:pPr>
              <w:keepNext w:val="0"/>
            </w:pPr>
            <w:r>
              <w:rPr>
                <w:b/>
              </w:rPr>
              <w:t>Record ID</w:t>
            </w:r>
          </w:p>
        </w:tc>
        <w:tc>
          <w:tcPr>
            <w:tcW w:type="dxa" w:w="8568"/>
          </w:tcPr>
          <w:p>
            <w:pPr>
              <w:keepNext w:val="0"/>
            </w:pPr>
            <w:r>
              <w:t>RERC-FND-0532</w:t>
            </w:r>
          </w:p>
        </w:tc>
      </w:tr>
    </w:tbl>
    <w:p>
      <w:pPr>
        <w:pStyle w:val="Heading2"/>
        <w:keepNext/>
        <w:spacing w:before="160" w:after="60"/>
      </w:pPr>
      <w:r>
        <w:t>USVIEDA Development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business financing for eligible U.S. Virgin Islands businesses and entrepreneurs.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entrepreneurship; local business; job creation</w:t>
            </w:r>
          </w:p>
        </w:tc>
      </w:tr>
      <w:tr>
        <w:trPr>
          <w:cantSplit/>
        </w:trPr>
        <w:tc>
          <w:tcPr>
            <w:tcW w:type="dxa" w:w="1944"/>
            <w:shd w:fill="E9F2EC"/>
          </w:tcPr>
          <w:p>
            <w:pPr>
              <w:keepNext/>
            </w:pPr>
            <w:r>
              <w:rPr>
                <w:b/>
              </w:rPr>
              <w:t>Amount or cost</w:t>
            </w:r>
          </w:p>
        </w:tc>
        <w:tc>
          <w:tcPr>
            <w:tcW w:type="dxa" w:w="8568"/>
          </w:tcPr>
          <w:p>
            <w:pPr>
              <w:keepNext/>
            </w:pPr>
            <w:r>
              <w:t>$10,000 to $500,000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RERC-FND-0528</w:t>
            </w:r>
          </w:p>
        </w:tc>
      </w:tr>
    </w:tbl>
    <w:p>
      <w:pPr>
        <w:pStyle w:val="Heading2"/>
        <w:keepNext/>
        <w:spacing w:before="160" w:after="60"/>
      </w:pPr>
      <w:r>
        <w:t>USVIEDA Farmers and Fishermen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commercial farming and fishing businesses that can strengthen local food, working waterfront, and recreation economy supply chains.</w:t>
            </w:r>
          </w:p>
        </w:tc>
      </w:tr>
      <w:tr>
        <w:trPr>
          <w:cantSplit/>
        </w:trPr>
        <w:tc>
          <w:tcPr>
            <w:tcW w:type="dxa" w:w="1944"/>
            <w:shd w:fill="E6F1F5"/>
          </w:tcPr>
          <w:p>
            <w:pPr>
              <w:keepNext/>
            </w:pPr>
            <w:r>
              <w:rPr>
                <w:b/>
              </w:rPr>
              <w:t>Best for</w:t>
            </w:r>
          </w:p>
        </w:tc>
        <w:tc>
          <w:tcPr>
            <w:tcW w:type="dxa" w:w="8568"/>
          </w:tcPr>
          <w:p>
            <w:pPr>
              <w:keepNext/>
            </w:pPr>
            <w:r>
              <w:t>Commercial farmers and fishermen that meet USVIEDA requirements.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farmers; fishermen; working waterfront; agribusiness; local food</w:t>
            </w:r>
          </w:p>
        </w:tc>
      </w:tr>
      <w:tr>
        <w:trPr>
          <w:cantSplit/>
        </w:trPr>
        <w:tc>
          <w:tcPr>
            <w:tcW w:type="dxa" w:w="1944"/>
            <w:shd w:fill="E6F1F5"/>
          </w:tcPr>
          <w:p>
            <w:pPr>
              <w:keepNext/>
            </w:pPr>
            <w:r>
              <w:rPr>
                <w:b/>
              </w:rPr>
              <w:t>Amount or cost</w:t>
            </w:r>
          </w:p>
        </w:tc>
        <w:tc>
          <w:tcPr>
            <w:tcW w:type="dxa" w:w="8568"/>
          </w:tcPr>
          <w:p>
            <w:pPr>
              <w:keepNext/>
            </w:pPr>
            <w:r>
              <w:t>Up to $50,000 in loans.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RERC-FND-0529</w:t>
            </w:r>
          </w:p>
        </w:tc>
      </w:tr>
    </w:tbl>
    <w:p>
      <w:pPr>
        <w:pStyle w:val="Heading2"/>
        <w:keepNext/>
        <w:spacing w:before="160" w:after="60"/>
      </w:pPr>
      <w:r>
        <w:t>USVIEDA Micro-Credit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smaller business loans for start-ups and operating businesses in the U.S. Virgin Islands.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microloan; small business; startup; working capital</w:t>
            </w:r>
          </w:p>
        </w:tc>
      </w:tr>
      <w:tr>
        <w:trPr>
          <w:cantSplit/>
        </w:trPr>
        <w:tc>
          <w:tcPr>
            <w:tcW w:type="dxa" w:w="1944"/>
            <w:shd w:fill="E9F2EC"/>
          </w:tcPr>
          <w:p>
            <w:pPr>
              <w:keepNext/>
            </w:pPr>
            <w:r>
              <w:rPr>
                <w:b/>
              </w:rPr>
              <w:t>Amount or cost</w:t>
            </w:r>
          </w:p>
        </w:tc>
        <w:tc>
          <w:tcPr>
            <w:tcW w:type="dxa" w:w="8568"/>
          </w:tcPr>
          <w:p>
            <w:pPr>
              <w:keepNext/>
            </w:pPr>
            <w:r>
              <w:t>$1,000 to $50,000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RERC-FND-0530</w:t>
            </w:r>
          </w:p>
        </w:tc>
      </w:tr>
    </w:tbl>
    <w:p>
      <w:pPr>
        <w:pStyle w:val="Heading2"/>
        <w:keepNext/>
        <w:spacing w:before="160" w:after="60"/>
      </w:pPr>
      <w:r>
        <w:t>USVIEDA State Small Business Credit Initiative</w:t>
      </w:r>
    </w:p>
    <w:p>
      <w:pPr>
        <w:keepNext/>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business lending, collateral support, loan participation, guarantees, and bond support for business growth.</w:t>
            </w:r>
          </w:p>
        </w:tc>
      </w:tr>
      <w:tr>
        <w:trPr>
          <w:cantSplit/>
        </w:trPr>
        <w:tc>
          <w:tcPr>
            <w:tcW w:type="dxa" w:w="1944"/>
            <w:shd w:fill="E6F1F5"/>
          </w:tcPr>
          <w:p>
            <w:pPr>
              <w:keepNext/>
            </w:pPr>
            <w:r>
              <w:rPr>
                <w:b/>
              </w:rPr>
              <w:t>Best for</w:t>
            </w:r>
          </w:p>
        </w:tc>
        <w:tc>
          <w:tcPr>
            <w:tcW w:type="dxa" w:w="8568"/>
          </w:tcPr>
          <w:p>
            <w:pPr>
              <w:keepNext/>
            </w:pPr>
            <w:r>
              <w:t>Eligible U.S. Virgin Islands small businesses and participating lenders.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SSBCI; small business; credit support; loan guarantee; working capital</w:t>
            </w:r>
          </w:p>
        </w:tc>
      </w:tr>
      <w:tr>
        <w:trPr>
          <w:cantSplit/>
        </w:trPr>
        <w:tc>
          <w:tcPr>
            <w:tcW w:type="dxa" w:w="1944"/>
            <w:shd w:fill="E6F1F5"/>
          </w:tcPr>
          <w:p>
            <w:pPr>
              <w:keepNext/>
            </w:pPr>
            <w:r>
              <w:rPr>
                <w:b/>
              </w:rPr>
              <w:t>Amount or cost</w:t>
            </w:r>
          </w:p>
        </w:tc>
        <w:tc>
          <w:tcPr>
            <w:tcW w:type="dxa" w:w="8568"/>
          </w:tcPr>
          <w:p>
            <w:pPr>
              <w:keepNext/>
            </w:pPr>
            <w:r>
              <w:t>Credit support may cover up to 80 percent depending on the SSBCI product.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RERC-FND-0531</w:t>
            </w:r>
          </w:p>
        </w:tc>
      </w:tr>
    </w:tbl>
    <w:p>
      <w:pPr>
        <w:pStyle w:val="Heading2"/>
        <w:keepNext/>
        <w:spacing w:before="160" w:after="60"/>
      </w:pPr>
      <w:r>
        <w:t>Community Electrical Innovation Program</w:t>
      </w:r>
    </w:p>
    <w:p>
      <w:pPr>
        <w:keepNext/>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solar and battery microgrids that strengthen community facility resilience and reduce outage impacts.</w:t>
            </w:r>
          </w:p>
        </w:tc>
      </w:tr>
      <w:tr>
        <w:trPr>
          <w:cantSplit/>
        </w:trPr>
        <w:tc>
          <w:tcPr>
            <w:tcW w:type="dxa" w:w="1944"/>
            <w:shd w:fill="E9F2EC"/>
          </w:tcPr>
          <w:p>
            <w:pPr>
              <w:keepNext/>
            </w:pPr>
            <w:r>
              <w:rPr>
                <w:b/>
              </w:rPr>
              <w:t>Best for</w:t>
            </w:r>
          </w:p>
        </w:tc>
        <w:tc>
          <w:tcPr>
            <w:tcW w:type="dxa" w:w="8568"/>
          </w:tcPr>
          <w:p>
            <w:pPr>
              <w:keepNext/>
            </w:pPr>
            <w:r>
              <w:t>Community-based organizations serving low- to moderate-income people and vulnerable populations in the U.S. Virgin Islands.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solar; battery storage; resilience; community facilities; vulnerable populations</w:t>
            </w:r>
          </w:p>
        </w:tc>
      </w:tr>
      <w:tr>
        <w:trPr>
          <w:cantSplit/>
        </w:trPr>
        <w:tc>
          <w:tcPr>
            <w:tcW w:type="dxa" w:w="1944"/>
            <w:shd w:fill="E9F2EC"/>
          </w:tcPr>
          <w:p>
            <w:pPr>
              <w:keepNext/>
            </w:pPr>
            <w:r>
              <w:rPr>
                <w:b/>
              </w:rPr>
              <w:t>Amount or cost</w:t>
            </w:r>
          </w:p>
        </w:tc>
        <w:tc>
          <w:tcPr>
            <w:tcW w:type="dxa" w:w="8568"/>
          </w:tcPr>
          <w:p>
            <w:pPr>
              <w:keepNext/>
            </w:pPr>
            <w:r>
              <w:t>$10,000,000 program for solar and battery microgrids.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7">
              <w:r>
                <w:rPr>
                  <w:color w:val="1B6A8F"/>
                  <w:u w:val="single"/>
                </w:rPr>
                <w:t>Program Website</w:t>
              </w:r>
            </w:hyperlink>
            <w:r>
              <w:t xml:space="preserve"> (https://energy.vi.gov/vieo-opens-application-window-for-10-million-community-electrical-innovation-program-to-strengthen-energy-resilience-in-the-usvi)</w:t>
            </w:r>
          </w:p>
        </w:tc>
      </w:tr>
      <w:tr>
        <w:trPr>
          <w:cantSplit/>
        </w:trPr>
        <w:tc>
          <w:tcPr>
            <w:tcW w:type="dxa" w:w="1944"/>
            <w:shd w:fill="E9F2EC"/>
          </w:tcPr>
          <w:p>
            <w:pPr>
              <w:keepNext w:val="0"/>
            </w:pPr>
            <w:r>
              <w:rPr>
                <w:b/>
              </w:rPr>
              <w:t>Record ID</w:t>
            </w:r>
          </w:p>
        </w:tc>
        <w:tc>
          <w:tcPr>
            <w:tcW w:type="dxa" w:w="8568"/>
          </w:tcPr>
          <w:p>
            <w:pPr>
              <w:keepNext w:val="0"/>
            </w:pPr>
            <w:r>
              <w:t>RERC-FND-0525</w:t>
            </w:r>
          </w:p>
        </w:tc>
      </w:tr>
    </w:tbl>
    <w:p>
      <w:pPr>
        <w:pStyle w:val="Heading2"/>
        <w:keepNext/>
        <w:spacing w:before="160" w:after="60"/>
      </w:pPr>
      <w:r>
        <w:t>VI Battery Energy Storage Program</w:t>
      </w:r>
    </w:p>
    <w:p>
      <w:pPr>
        <w:keepNext/>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battery backup rebates that help homes, small businesses, and nonprofits stay operational during outages.</w:t>
            </w:r>
          </w:p>
        </w:tc>
      </w:tr>
      <w:tr>
        <w:trPr>
          <w:cantSplit/>
        </w:trPr>
        <w:tc>
          <w:tcPr>
            <w:tcW w:type="dxa" w:w="1944"/>
            <w:shd w:fill="E6F1F5"/>
          </w:tcPr>
          <w:p>
            <w:pPr>
              <w:keepNext/>
            </w:pPr>
            <w:r>
              <w:rPr>
                <w:b/>
              </w:rPr>
              <w:t>Best for</w:t>
            </w:r>
          </w:p>
        </w:tc>
        <w:tc>
          <w:tcPr>
            <w:tcW w:type="dxa" w:w="8568"/>
          </w:tcPr>
          <w:p>
            <w:pPr>
              <w:keepNext/>
            </w:pPr>
            <w:r>
              <w:t>Eligible U.S. Virgin Islands residents, small businesses, and nonprofits with active WAPA service and qualifying systems.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battery storage; resilience; rebate; small business; nonprofits</w:t>
            </w:r>
          </w:p>
        </w:tc>
      </w:tr>
      <w:tr>
        <w:trPr>
          <w:cantSplit/>
        </w:trPr>
        <w:tc>
          <w:tcPr>
            <w:tcW w:type="dxa" w:w="1944"/>
            <w:shd w:fill="E6F1F5"/>
          </w:tcPr>
          <w:p>
            <w:pPr>
              <w:keepNext/>
            </w:pPr>
            <w:r>
              <w:rPr>
                <w:b/>
              </w:rPr>
              <w:t>Amount or cost</w:t>
            </w:r>
          </w:p>
        </w:tc>
        <w:tc>
          <w:tcPr>
            <w:tcW w:type="dxa" w:w="8568"/>
          </w:tcPr>
          <w:p>
            <w:pPr>
              <w:keepNext/>
            </w:pPr>
            <w:r>
              <w:t>Up to $6,000 rebate for approved battery purchase.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8">
              <w:r>
                <w:rPr>
                  <w:color w:val="1B6A8F"/>
                  <w:u w:val="single"/>
                </w:rPr>
                <w:t>Program Website</w:t>
              </w:r>
            </w:hyperlink>
            <w:r>
              <w:t xml:space="preserve"> (https://energy.vi.gov/vibes)</w:t>
            </w:r>
          </w:p>
        </w:tc>
      </w:tr>
      <w:tr>
        <w:trPr>
          <w:cantSplit/>
        </w:trPr>
        <w:tc>
          <w:tcPr>
            <w:tcW w:type="dxa" w:w="1944"/>
            <w:shd w:fill="E6F1F5"/>
          </w:tcPr>
          <w:p>
            <w:pPr>
              <w:keepNext w:val="0"/>
            </w:pPr>
            <w:r>
              <w:rPr>
                <w:b/>
              </w:rPr>
              <w:t>Record ID</w:t>
            </w:r>
          </w:p>
        </w:tc>
        <w:tc>
          <w:tcPr>
            <w:tcW w:type="dxa" w:w="8568"/>
          </w:tcPr>
          <w:p>
            <w:pPr>
              <w:keepNext w:val="0"/>
            </w:pPr>
            <w:r>
              <w:t>RERC-FND-0533</w:t>
            </w:r>
          </w:p>
        </w:tc>
      </w:tr>
    </w:tbl>
    <w:p>
      <w:pPr>
        <w:pStyle w:val="Heading2"/>
        <w:keepNext/>
        <w:spacing w:before="160" w:after="60"/>
      </w:pPr>
      <w:r>
        <w:t>Continuum of Care</w:t>
      </w:r>
    </w:p>
    <w:p>
      <w:pPr>
        <w:keepNext/>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communities coordinate housing and services to prevent and end homelessness, rehouse people quickly, connect households with mainstream programs, and support long-term stability.</w:t>
            </w:r>
          </w:p>
        </w:tc>
      </w:tr>
      <w:tr>
        <w:trPr>
          <w:cantSplit/>
        </w:trPr>
        <w:tc>
          <w:tcPr>
            <w:tcW w:type="dxa" w:w="1944"/>
            <w:shd w:fill="E9F2EC"/>
          </w:tcPr>
          <w:p>
            <w:pPr>
              <w:keepNext/>
            </w:pPr>
            <w:r>
              <w:rPr>
                <w:b/>
              </w:rPr>
              <w:t>Best for</w:t>
            </w:r>
          </w:p>
        </w:tc>
        <w:tc>
          <w:tcPr>
            <w:tcW w:type="dxa" w:w="8568"/>
          </w:tcPr>
          <w:p>
            <w:pPr>
              <w:keepNext/>
            </w:pPr>
            <w:r>
              <w:t>nonprofit, states, indian tribes, and local governments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Housing</w:t>
            </w:r>
          </w:p>
        </w:tc>
      </w:tr>
      <w:tr>
        <w:trPr>
          <w:cantSplit/>
        </w:trPr>
        <w:tc>
          <w:tcPr>
            <w:tcW w:type="dxa" w:w="1944"/>
            <w:shd w:fill="E9F2EC"/>
          </w:tcPr>
          <w:p>
            <w:pPr>
              <w:keepNext/>
            </w:pPr>
            <w:r>
              <w:rPr>
                <w:b/>
              </w:rPr>
              <w:t>Amount or cost</w:t>
            </w:r>
          </w:p>
        </w:tc>
        <w:tc>
          <w:tcPr>
            <w:tcW w:type="dxa" w:w="8568"/>
          </w:tcPr>
          <w:p>
            <w:pPr>
              <w:keepNext/>
            </w:pPr>
            <w:r>
              <w:t>$2,500 to $25,000,000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489">
              <w:r>
                <w:rPr>
                  <w:color w:val="1B6A8F"/>
                  <w:u w:val="single"/>
                </w:rPr>
                <w:t>Program Website</w:t>
              </w:r>
            </w:hyperlink>
            <w:r>
              <w:t xml:space="preserve"> (https://www.hud.gov/program_offices/comm_planning/coc)</w:t>
            </w:r>
          </w:p>
        </w:tc>
      </w:tr>
      <w:tr>
        <w:trPr>
          <w:cantSplit/>
        </w:trPr>
        <w:tc>
          <w:tcPr>
            <w:tcW w:type="dxa" w:w="1944"/>
            <w:shd w:fill="E9F2EC"/>
          </w:tcPr>
          <w:p>
            <w:pPr>
              <w:keepNext w:val="0"/>
            </w:pPr>
            <w:r>
              <w:rPr>
                <w:b/>
              </w:rPr>
              <w:t>Record ID</w:t>
            </w:r>
          </w:p>
        </w:tc>
        <w:tc>
          <w:tcPr>
            <w:tcW w:type="dxa" w:w="8568"/>
          </w:tcPr>
          <w:p>
            <w:pPr>
              <w:keepNext w:val="0"/>
            </w:pPr>
            <w:r>
              <w:t>RERC-FND-0653</w:t>
            </w:r>
          </w:p>
        </w:tc>
      </w:tr>
    </w:tbl>
    <w:p>
      <w:pPr>
        <w:pStyle w:val="Heading2"/>
        <w:keepNext/>
        <w:spacing w:before="160" w:after="60"/>
      </w:pPr>
      <w:r>
        <w:t>Native American Library Services Enhancement Grants</w:t>
      </w:r>
    </w:p>
    <w:p>
      <w:pPr>
        <w:keepNext/>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assist eligible Native Communities in sustaining and improving library services with their communities.</w:t>
            </w:r>
          </w:p>
        </w:tc>
      </w:tr>
      <w:tr>
        <w:trPr>
          <w:cantSplit/>
        </w:trPr>
        <w:tc>
          <w:tcPr>
            <w:tcW w:type="dxa" w:w="1944"/>
            <w:shd w:fill="E6F1F5"/>
          </w:tcPr>
          <w:p>
            <w:pPr>
              <w:keepNext/>
            </w:pPr>
            <w:r>
              <w:rPr>
                <w:b/>
              </w:rPr>
              <w:t>Best for</w:t>
            </w:r>
          </w:p>
        </w:tc>
        <w:tc>
          <w:tcPr>
            <w:tcW w:type="dxa" w:w="8568"/>
          </w:tcPr>
          <w:p>
            <w:pPr>
              <w:keepNext/>
            </w:pPr>
            <w:r>
              <w:t>Federally recognized native communities that offer library and/or archival services to the community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$50,000 to $150,000</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490">
              <w:r>
                <w:rPr>
                  <w:color w:val="1B6A8F"/>
                  <w:u w:val="single"/>
                </w:rPr>
                <w:t>Program Website</w:t>
              </w:r>
            </w:hyperlink>
            <w:r>
              <w:t xml:space="preserve"> (https://www.imls.gov/grants/available/native-american-library-services-enhancement-grants)</w:t>
            </w:r>
          </w:p>
        </w:tc>
      </w:tr>
      <w:tr>
        <w:trPr>
          <w:cantSplit/>
        </w:trPr>
        <w:tc>
          <w:tcPr>
            <w:tcW w:type="dxa" w:w="1944"/>
            <w:shd w:fill="E6F1F5"/>
          </w:tcPr>
          <w:p>
            <w:pPr>
              <w:keepNext w:val="0"/>
            </w:pPr>
            <w:r>
              <w:rPr>
                <w:b/>
              </w:rPr>
              <w:t>Record ID</w:t>
            </w:r>
          </w:p>
        </w:tc>
        <w:tc>
          <w:tcPr>
            <w:tcW w:type="dxa" w:w="8568"/>
          </w:tcPr>
          <w:p>
            <w:pPr>
              <w:keepNext w:val="0"/>
            </w:pPr>
            <w:r>
              <w:t>RERC-FND-0538</w:t>
            </w:r>
          </w:p>
        </w:tc>
      </w:tr>
    </w:tbl>
    <w:p>
      <w:pPr>
        <w:pStyle w:val="Heading2"/>
        <w:keepNext/>
        <w:spacing w:before="160" w:after="60"/>
      </w:pPr>
      <w:r>
        <w:t>Challenge America</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arts projects from small organizations that extend the reach of the arts to underserved groups/communities.</w:t>
            </w:r>
          </w:p>
        </w:tc>
      </w:tr>
      <w:tr>
        <w:trPr>
          <w:cantSplit/>
        </w:trPr>
        <w:tc>
          <w:tcPr>
            <w:tcW w:type="dxa" w:w="1944"/>
            <w:shd w:fill="E9F2EC"/>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w:t>
            </w:r>
          </w:p>
        </w:tc>
      </w:tr>
      <w:tr>
        <w:trPr>
          <w:cantSplit/>
        </w:trPr>
        <w:tc>
          <w:tcPr>
            <w:tcW w:type="dxa" w:w="1944"/>
            <w:shd w:fill="E9F2EC"/>
          </w:tcPr>
          <w:p>
            <w:pPr>
              <w:keepNext/>
            </w:pPr>
            <w:r>
              <w:rPr>
                <w:b/>
              </w:rPr>
              <w:t>Amount or cost</w:t>
            </w:r>
          </w:p>
        </w:tc>
        <w:tc>
          <w:tcPr>
            <w:tcW w:type="dxa" w:w="8568"/>
          </w:tcPr>
          <w:p>
            <w:pPr>
              <w:keepNext/>
            </w:pPr>
            <w:r>
              <w:t>10000.0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1">
              <w:r>
                <w:rPr>
                  <w:color w:val="1B6A8F"/>
                  <w:u w:val="single"/>
                </w:rPr>
                <w:t>Program Website</w:t>
              </w:r>
            </w:hyperlink>
            <w:r>
              <w:t xml:space="preserve"> (https://www.arts.gov/grants/challenge-america)</w:t>
            </w:r>
          </w:p>
        </w:tc>
      </w:tr>
      <w:tr>
        <w:trPr>
          <w:cantSplit/>
        </w:trPr>
        <w:tc>
          <w:tcPr>
            <w:tcW w:type="dxa" w:w="1944"/>
            <w:shd w:fill="E9F2EC"/>
          </w:tcPr>
          <w:p>
            <w:pPr>
              <w:keepNext w:val="0"/>
            </w:pPr>
            <w:r>
              <w:rPr>
                <w:b/>
              </w:rPr>
              <w:t>Record ID</w:t>
            </w:r>
          </w:p>
        </w:tc>
        <w:tc>
          <w:tcPr>
            <w:tcW w:type="dxa" w:w="8568"/>
          </w:tcPr>
          <w:p>
            <w:pPr>
              <w:keepNext w:val="0"/>
            </w:pPr>
            <w:r>
              <w:t>RERC-FND-0535</w:t>
            </w:r>
          </w:p>
        </w:tc>
      </w:tr>
    </w:tbl>
    <w:p>
      <w:pPr>
        <w:pStyle w:val="Heading2"/>
        <w:keepNext/>
        <w:spacing w:before="160" w:after="60"/>
      </w:pPr>
      <w:r>
        <w:t>Our Town</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creative placemaking projects that integrate arts, culture, and design in efforts to advance local economic, physical, and other community-desired outcomes.</w:t>
            </w:r>
          </w:p>
        </w:tc>
      </w:tr>
      <w:tr>
        <w:trPr>
          <w:cantSplit/>
        </w:trPr>
        <w:tc>
          <w:tcPr>
            <w:tcW w:type="dxa" w:w="1944"/>
            <w:shd w:fill="E6F1F5"/>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w:t>
            </w:r>
          </w:p>
        </w:tc>
      </w:tr>
      <w:tr>
        <w:trPr>
          <w:cantSplit/>
        </w:trPr>
        <w:tc>
          <w:tcPr>
            <w:tcW w:type="dxa" w:w="1944"/>
            <w:shd w:fill="E6F1F5"/>
          </w:tcPr>
          <w:p>
            <w:pPr>
              <w:keepNext/>
            </w:pPr>
            <w:r>
              <w:rPr>
                <w:b/>
              </w:rPr>
              <w:t>Amount or cost</w:t>
            </w:r>
          </w:p>
        </w:tc>
        <w:tc>
          <w:tcPr>
            <w:tcW w:type="dxa" w:w="8568"/>
          </w:tcPr>
          <w:p>
            <w:pPr>
              <w:keepNext/>
            </w:pPr>
            <w:r>
              <w:t>$10,000 to $100,000</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92">
              <w:r>
                <w:rPr>
                  <w:color w:val="1B6A8F"/>
                  <w:u w:val="single"/>
                </w:rPr>
                <w:t>Program Website</w:t>
              </w:r>
            </w:hyperlink>
            <w:r>
              <w:t xml:space="preserve"> (https://www.arts.gov/grants/our-town)</w:t>
            </w:r>
          </w:p>
        </w:tc>
      </w:tr>
      <w:tr>
        <w:trPr>
          <w:cantSplit/>
        </w:trPr>
        <w:tc>
          <w:tcPr>
            <w:tcW w:type="dxa" w:w="1944"/>
            <w:shd w:fill="E6F1F5"/>
          </w:tcPr>
          <w:p>
            <w:pPr>
              <w:keepNext w:val="0"/>
            </w:pPr>
            <w:r>
              <w:rPr>
                <w:b/>
              </w:rPr>
              <w:t>Record ID</w:t>
            </w:r>
          </w:p>
        </w:tc>
        <w:tc>
          <w:tcPr>
            <w:tcW w:type="dxa" w:w="8568"/>
          </w:tcPr>
          <w:p>
            <w:pPr>
              <w:keepNext w:val="0"/>
            </w:pPr>
            <w:r>
              <w:t>RERC-FND-0539</w:t>
            </w:r>
          </w:p>
        </w:tc>
      </w:tr>
    </w:tbl>
    <w:p>
      <w:pPr>
        <w:pStyle w:val="Heading2"/>
        <w:keepNext/>
        <w:spacing w:before="160" w:after="60"/>
      </w:pPr>
      <w:r>
        <w:t>Recreational Trails Program</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the States to develop and maintain recreational trails and trail-related facilities for both nonmotorized and motorized recreational trail uses.</w:t>
            </w:r>
          </w:p>
        </w:tc>
      </w:tr>
      <w:tr>
        <w:trPr>
          <w:cantSplit/>
        </w:trPr>
        <w:tc>
          <w:tcPr>
            <w:tcW w:type="dxa" w:w="1944"/>
            <w:shd w:fill="E9F2EC"/>
          </w:tcPr>
          <w:p>
            <w:pPr>
              <w:keepNext/>
            </w:pPr>
            <w:r>
              <w:rPr>
                <w:b/>
              </w:rPr>
              <w:t>Best for</w:t>
            </w:r>
          </w:p>
        </w:tc>
        <w:tc>
          <w:tcPr>
            <w:tcW w:type="dxa" w:w="8568"/>
          </w:tcPr>
          <w:p>
            <w:pPr>
              <w:keepNext/>
            </w:pPr>
            <w:r>
              <w:t>States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RERC-FND-0540</w:t>
            </w:r>
          </w:p>
        </w:tc>
      </w:tr>
    </w:tbl>
    <w:p>
      <w:pPr>
        <w:pStyle w:val="Heading2"/>
        <w:keepNext/>
        <w:spacing w:before="160" w:after="60"/>
      </w:pPr>
      <w:r>
        <w:t>Transportation Alternatives Set-Aside</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smaller transportation projects such as walking and biking facilities, recreational trails, safe routes to school, historic preservation, environmental work, overlooks, and safety studies.</w:t>
            </w:r>
          </w:p>
        </w:tc>
      </w:tr>
      <w:tr>
        <w:trPr>
          <w:cantSplit/>
        </w:trPr>
        <w:tc>
          <w:tcPr>
            <w:tcW w:type="dxa" w:w="1944"/>
            <w:shd w:fill="E6F1F5"/>
          </w:tcPr>
          <w:p>
            <w:pPr>
              <w:keepNext/>
            </w:pPr>
            <w:r>
              <w:rPr>
                <w:b/>
              </w:rPr>
              <w:t>Best for</w:t>
            </w:r>
          </w:p>
        </w:tc>
        <w:tc>
          <w:tcPr>
            <w:tcW w:type="dxa" w:w="8568"/>
          </w:tcPr>
          <w:p>
            <w:pPr>
              <w:keepNext/>
            </w:pPr>
            <w:r>
              <w:t>States and regional transportation planning agencies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Planning; Conservation; 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RERC-FND-0541</w:t>
            </w:r>
          </w:p>
        </w:tc>
      </w:tr>
    </w:tbl>
    <w:p>
      <w:pPr>
        <w:pStyle w:val="Heading2"/>
        <w:keepNext/>
        <w:spacing w:before="160" w:after="60"/>
      </w:pPr>
      <w:r>
        <w:t>Brownfields Program</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assess, clean up and sustainably reuse brownfield sites across the country.</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9F2EC"/>
          </w:tcPr>
          <w:p>
            <w:pPr>
              <w:keepNext w:val="0"/>
            </w:pPr>
            <w:r>
              <w:rPr>
                <w:b/>
              </w:rPr>
              <w:t>Record ID</w:t>
            </w:r>
          </w:p>
        </w:tc>
        <w:tc>
          <w:tcPr>
            <w:tcW w:type="dxa" w:w="8568"/>
          </w:tcPr>
          <w:p>
            <w:pPr>
              <w:keepNext w:val="0"/>
            </w:pPr>
            <w:r>
              <w:t>RERC-FND-0534</w:t>
            </w:r>
          </w:p>
        </w:tc>
      </w:tr>
    </w:tbl>
    <w:p>
      <w:pPr>
        <w:pStyle w:val="Heading2"/>
        <w:keepNext/>
        <w:spacing w:before="160" w:after="60"/>
      </w:pPr>
      <w:r>
        <w:t>Clean Water State Revolving Fund</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Infrastructure; Conservation; Energy/Climate</w:t>
            </w:r>
          </w:p>
        </w:tc>
      </w:tr>
      <w:tr>
        <w:trPr>
          <w:cantSplit/>
        </w:trPr>
        <w:tc>
          <w:tcPr>
            <w:tcW w:type="dxa" w:w="1944"/>
            <w:shd w:fill="E6F1F5"/>
          </w:tcPr>
          <w:p>
            <w:pPr>
              <w:keepNext/>
            </w:pPr>
            <w:r>
              <w:rPr>
                <w:b/>
              </w:rPr>
              <w:t>Amount or cost</w:t>
            </w:r>
          </w:p>
        </w:tc>
        <w:tc>
          <w:tcPr>
            <w:tcW w:type="dxa" w:w="8568"/>
          </w:tcPr>
          <w:p>
            <w:pPr>
              <w:keepNext/>
            </w:pPr>
            <w:r>
              <w:t>Revolving Fund</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Program Website</w:t>
              </w:r>
            </w:hyperlink>
            <w:r>
              <w:t xml:space="preserve"> (https://www.epa.gov/cwsrf)</w:t>
            </w:r>
          </w:p>
        </w:tc>
      </w:tr>
      <w:tr>
        <w:trPr>
          <w:cantSplit/>
        </w:trPr>
        <w:tc>
          <w:tcPr>
            <w:tcW w:type="dxa" w:w="1944"/>
            <w:shd w:fill="E6F1F5"/>
          </w:tcPr>
          <w:p>
            <w:pPr>
              <w:keepNext w:val="0"/>
            </w:pPr>
            <w:r>
              <w:rPr>
                <w:b/>
              </w:rPr>
              <w:t>Record ID</w:t>
            </w:r>
          </w:p>
        </w:tc>
        <w:tc>
          <w:tcPr>
            <w:tcW w:type="dxa" w:w="8568"/>
          </w:tcPr>
          <w:p>
            <w:pPr>
              <w:keepNext w:val="0"/>
            </w:pPr>
            <w:r>
              <w:t>RERC-FND-0536</w:t>
            </w:r>
          </w:p>
        </w:tc>
      </w:tr>
    </w:tbl>
    <w:p>
      <w:pPr>
        <w:pStyle w:val="Heading2"/>
        <w:keepNext/>
        <w:spacing w:before="160" w:after="60"/>
      </w:pPr>
      <w:r>
        <w:t>Forest Legacy Program</w:t>
      </w:r>
    </w:p>
    <w:p>
      <w:pPr>
        <w:keepNext/>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encourage the protection of privately owned forest lands through conservation easements or land purchases.</w:t>
            </w:r>
          </w:p>
        </w:tc>
      </w:tr>
      <w:tr>
        <w:trPr>
          <w:cantSplit/>
        </w:trPr>
        <w:tc>
          <w:tcPr>
            <w:tcW w:type="dxa" w:w="1944"/>
            <w:shd w:fill="E9F2EC"/>
          </w:tcPr>
          <w:p>
            <w:pPr>
              <w:keepNext/>
            </w:pPr>
            <w:r>
              <w:rPr>
                <w:b/>
              </w:rPr>
              <w:t>Best for</w:t>
            </w:r>
          </w:p>
        </w:tc>
        <w:tc>
          <w:tcPr>
            <w:tcW w:type="dxa" w:w="8568"/>
          </w:tcPr>
          <w:p>
            <w:pPr>
              <w:keepNext/>
            </w:pPr>
            <w:r>
              <w:t>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RERC-FND-0537</w:t>
            </w:r>
          </w:p>
        </w:tc>
      </w:tr>
    </w:tbl>
    <w:p>
      <w:pPr>
        <w:pStyle w:val="Heading2"/>
        <w:keepNext/>
        <w:spacing w:before="160" w:after="60"/>
      </w:pPr>
      <w:r>
        <w:t>USDA Forest Service - Urban and Community Forestry Program</w:t>
      </w:r>
    </w:p>
    <w:p>
      <w:pPr>
        <w:keepNext/>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information, tools, technical support, and funding that help communities maintain, restore, and improve trees, forests, and green spaces.</w:t>
            </w:r>
          </w:p>
        </w:tc>
      </w:tr>
      <w:tr>
        <w:trPr>
          <w:cantSplit/>
        </w:trPr>
        <w:tc>
          <w:tcPr>
            <w:tcW w:type="dxa" w:w="1944"/>
            <w:shd w:fill="E6F1F5"/>
          </w:tcPr>
          <w:p>
            <w:pPr>
              <w:keepNext/>
            </w:pPr>
            <w:r>
              <w:rPr>
                <w:b/>
              </w:rPr>
              <w:t>Best for</w:t>
            </w:r>
          </w:p>
        </w:tc>
        <w:tc>
          <w:tcPr>
            <w:tcW w:type="dxa" w:w="8568"/>
          </w:tcPr>
          <w:p>
            <w:pPr>
              <w:keepNext/>
            </w:pPr>
            <w:r>
              <w:t>State and local agencies, universities, and nonprofit organizations</w:t>
            </w:r>
          </w:p>
        </w:tc>
      </w:tr>
      <w:tr>
        <w:trPr>
          <w:cantSplit/>
        </w:trPr>
        <w:tc>
          <w:tcPr>
            <w:tcW w:type="dxa" w:w="1944"/>
            <w:shd w:fill="E6F1F5"/>
          </w:tcPr>
          <w:p>
            <w:pPr>
              <w:keepNext/>
            </w:pPr>
            <w:r>
              <w:rPr>
                <w:b/>
              </w:rPr>
              <w:t>Project stage</w:t>
            </w:r>
          </w:p>
        </w:tc>
        <w:tc>
          <w:tcPr>
            <w:tcW w:type="dxa" w:w="8568"/>
          </w:tcPr>
          <w:p>
            <w:pPr>
              <w:keepNext/>
            </w:pPr>
            <w:r>
              <w:t>Planning; implementation; operations and maintenance</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urban forestry; community forestry; tree canopy; green space; workforce; resilience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6F1F5"/>
          </w:tcPr>
          <w:p>
            <w:pPr>
              <w:keepNext w:val="0"/>
            </w:pPr>
            <w:r>
              <w:rPr>
                <w:b/>
              </w:rPr>
              <w:t>Record ID</w:t>
            </w:r>
          </w:p>
        </w:tc>
        <w:tc>
          <w:tcPr>
            <w:tcW w:type="dxa" w:w="8568"/>
          </w:tcPr>
          <w:p>
            <w:pPr>
              <w:keepNext w:val="0"/>
            </w:pPr>
            <w:r>
              <w:t>RERC-FND-0542</w:t>
            </w:r>
          </w:p>
        </w:tc>
      </w:tr>
    </w:tbl>
    <w:p>
      <w:pPr>
        <w:pStyle w:val="Heading2"/>
        <w:keepNext/>
        <w:spacing w:before="160" w:after="60"/>
      </w:pPr>
      <w:r>
        <w:t>Blue Sky Community Project Funding</w:t>
      </w:r>
    </w:p>
    <w:p>
      <w:pPr>
        <w:keepNext/>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Best for</w:t>
            </w:r>
          </w:p>
        </w:tc>
        <w:tc>
          <w:tcPr>
            <w:tcW w:type="dxa" w:w="8568"/>
          </w:tcPr>
          <w:p>
            <w:pPr>
              <w:keepNext/>
            </w:pPr>
            <w:r>
              <w:t>non-residential community-serving sites served by Rocky Mountain Power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renewable energy; community facilities; operating cost reduction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94">
              <w:r>
                <w:rPr>
                  <w:color w:val="1B6A8F"/>
                  <w:u w:val="single"/>
                </w:rPr>
                <w:t>Program Website</w:t>
              </w:r>
            </w:hyperlink>
            <w:r>
              <w:t xml:space="preserve"> (https://www.rockymountainpower.net/community/blue-sky-projects/funding-applications.html)</w:t>
            </w:r>
          </w:p>
        </w:tc>
      </w:tr>
      <w:tr>
        <w:trPr>
          <w:cantSplit/>
        </w:trPr>
        <w:tc>
          <w:tcPr>
            <w:tcW w:type="dxa" w:w="1944"/>
            <w:shd w:fill="E9F2EC"/>
          </w:tcPr>
          <w:p>
            <w:pPr>
              <w:keepNext w:val="0"/>
            </w:pPr>
            <w:r>
              <w:rPr>
                <w:b/>
              </w:rPr>
              <w:t>Record ID</w:t>
            </w:r>
          </w:p>
        </w:tc>
        <w:tc>
          <w:tcPr>
            <w:tcW w:type="dxa" w:w="8568"/>
          </w:tcPr>
          <w:p>
            <w:pPr>
              <w:keepNext w:val="0"/>
            </w:pPr>
            <w:r>
              <w:t>RERC-FND-0543</w:t>
            </w:r>
          </w:p>
        </w:tc>
      </w:tr>
    </w:tbl>
    <w:p>
      <w:pPr>
        <w:pStyle w:val="Heading2"/>
        <w:keepNext/>
        <w:spacing w:before="160" w:after="60"/>
      </w:pPr>
      <w:r>
        <w:t>LeRay McAllister Working Farm and Ranch Fund</w:t>
      </w:r>
    </w:p>
    <w:p>
      <w:pPr>
        <w:keepNext/>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Best for</w:t>
            </w:r>
          </w:p>
        </w:tc>
        <w:tc>
          <w:tcPr>
            <w:tcW w:type="dxa" w:w="8568"/>
          </w:tcPr>
          <w:p>
            <w:pPr>
              <w:keepNext/>
            </w:pPr>
            <w:r>
              <w:t>landowners working with qualified entities such as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working lands; land trust; conservation; scenic landscapes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leveraged funding emphasized; exact match varies</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Program Website</w:t>
              </w:r>
            </w:hyperlink>
            <w:r>
              <w:t xml:space="preserve"> (https://ag.utah.gov/conservation/leray-mcallister-working-farm-and-ranch-fund)</w:t>
            </w:r>
          </w:p>
        </w:tc>
      </w:tr>
      <w:tr>
        <w:trPr>
          <w:cantSplit/>
        </w:trPr>
        <w:tc>
          <w:tcPr>
            <w:tcW w:type="dxa" w:w="1944"/>
            <w:shd w:fill="E6F1F5"/>
          </w:tcPr>
          <w:p>
            <w:pPr>
              <w:keepNext w:val="0"/>
            </w:pPr>
            <w:r>
              <w:rPr>
                <w:b/>
              </w:rPr>
              <w:t>Record ID</w:t>
            </w:r>
          </w:p>
        </w:tc>
        <w:tc>
          <w:tcPr>
            <w:tcW w:type="dxa" w:w="8568"/>
          </w:tcPr>
          <w:p>
            <w:pPr>
              <w:keepNext w:val="0"/>
            </w:pPr>
            <w:r>
              <w:t>RERC-FND-0546</w:t>
            </w:r>
          </w:p>
        </w:tc>
      </w:tr>
    </w:tbl>
    <w:p>
      <w:pPr>
        <w:pStyle w:val="Heading2"/>
        <w:keepNext/>
        <w:spacing w:before="160" w:after="60"/>
      </w:pPr>
      <w:r>
        <w:t>Community Parks and Recreation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sports facilities; community recreation</w:t>
            </w:r>
          </w:p>
        </w:tc>
      </w:tr>
      <w:tr>
        <w:trPr>
          <w:cantSplit/>
        </w:trPr>
        <w:tc>
          <w:tcPr>
            <w:tcW w:type="dxa" w:w="1944"/>
            <w:shd w:fill="E9F2EC"/>
          </w:tcPr>
          <w:p>
            <w:pPr>
              <w:keepNext/>
            </w:pPr>
            <w:r>
              <w:rPr>
                <w:b/>
              </w:rPr>
              <w:t>Amount or cost</w:t>
            </w:r>
          </w:p>
        </w:tc>
        <w:tc>
          <w:tcPr>
            <w:tcW w:type="dxa" w:w="8568"/>
          </w:tcPr>
          <w:p>
            <w:pPr>
              <w:keepNext/>
            </w:pPr>
            <w:r>
              <w:t>$5,000 to $200,000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RERC-FND-0544</w:t>
            </w:r>
          </w:p>
        </w:tc>
      </w:tr>
    </w:tbl>
    <w:p>
      <w:pPr>
        <w:pStyle w:val="Heading2"/>
        <w:keepNext/>
        <w:spacing w:before="160" w:after="60"/>
      </w:pPr>
      <w:r>
        <w:t>Land and Water Conservation Fund</w:t>
      </w:r>
    </w:p>
    <w:p>
      <w:pPr>
        <w:keepNext/>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communities build durable public recreation assets.</w:t>
            </w:r>
          </w:p>
        </w:tc>
      </w:tr>
      <w:tr>
        <w:trPr>
          <w:cantSplit/>
        </w:trPr>
        <w:tc>
          <w:tcPr>
            <w:tcW w:type="dxa" w:w="1944"/>
            <w:shd w:fill="E6F1F5"/>
          </w:tcPr>
          <w:p>
            <w:pPr>
              <w:keepNext/>
            </w:pPr>
            <w:r>
              <w:rPr>
                <w:b/>
              </w:rPr>
              <w:t>Best for</w:t>
            </w:r>
          </w:p>
        </w:tc>
        <w:tc>
          <w:tcPr>
            <w:tcW w:type="dxa" w:w="8568"/>
          </w:tcPr>
          <w:p>
            <w:pPr>
              <w:keepNext/>
            </w:pPr>
            <w:r>
              <w:t>Political subdivisions; sovereign Indian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$200,000 to $2,000,000</w:t>
            </w:r>
          </w:p>
        </w:tc>
      </w:tr>
      <w:tr>
        <w:trPr>
          <w:cantSplit/>
        </w:trPr>
        <w:tc>
          <w:tcPr>
            <w:tcW w:type="dxa" w:w="1944"/>
            <w:shd w:fill="E6F1F5"/>
          </w:tcPr>
          <w:p>
            <w:pPr>
              <w:keepNext/>
            </w:pPr>
            <w:r>
              <w:rPr>
                <w:b/>
              </w:rPr>
              <w:t>Match or cost</w:t>
            </w:r>
          </w:p>
        </w:tc>
        <w:tc>
          <w:tcPr>
            <w:tcW w:type="dxa" w:w="8568"/>
          </w:tcPr>
          <w:p>
            <w:pPr>
              <w:keepNext/>
            </w:pPr>
            <w:r>
              <w:t>50 percent match</w:t>
            </w:r>
          </w:p>
        </w:tc>
      </w:tr>
      <w:tr>
        <w:trPr>
          <w:cantSplit/>
        </w:trPr>
        <w:tc>
          <w:tcPr>
            <w:tcW w:type="dxa" w:w="1944"/>
            <w:shd w:fill="E6F1F5"/>
          </w:tcPr>
          <w:p>
            <w:pPr>
              <w:keepNext/>
            </w:pPr>
            <w:r>
              <w:rPr>
                <w:b/>
              </w:rPr>
              <w:t>Official source</w:t>
            </w:r>
          </w:p>
        </w:tc>
        <w:tc>
          <w:tcPr>
            <w:tcW w:type="dxa" w:w="8568"/>
          </w:tcPr>
          <w:p>
            <w:pPr>
              <w:keepNext/>
            </w:pPr>
            <w:hyperlink r:id="rId497">
              <w:r>
                <w:rPr>
                  <w:color w:val="1B6A8F"/>
                  <w:u w:val="single"/>
                </w:rPr>
                <w:t>Program Website</w:t>
              </w:r>
            </w:hyperlink>
            <w:r>
              <w:t xml:space="preserve"> (https://recreation.utah.gov/grants/land-water-conservation-fund)</w:t>
            </w:r>
          </w:p>
        </w:tc>
      </w:tr>
      <w:tr>
        <w:trPr>
          <w:cantSplit/>
        </w:trPr>
        <w:tc>
          <w:tcPr>
            <w:tcW w:type="dxa" w:w="1944"/>
            <w:shd w:fill="E6F1F5"/>
          </w:tcPr>
          <w:p>
            <w:pPr>
              <w:keepNext w:val="0"/>
            </w:pPr>
            <w:r>
              <w:rPr>
                <w:b/>
              </w:rPr>
              <w:t>Record ID</w:t>
            </w:r>
          </w:p>
        </w:tc>
        <w:tc>
          <w:tcPr>
            <w:tcW w:type="dxa" w:w="8568"/>
          </w:tcPr>
          <w:p>
            <w:pPr>
              <w:keepNext w:val="0"/>
            </w:pPr>
            <w:r>
              <w:t>RERC-FND-0545</w:t>
            </w:r>
          </w:p>
        </w:tc>
      </w:tr>
    </w:tbl>
    <w:p>
      <w:pPr>
        <w:pStyle w:val="Heading2"/>
        <w:keepNext/>
        <w:spacing w:before="160" w:after="60"/>
      </w:pPr>
      <w:r>
        <w:t>OHV Year-Round Land Acquisition Grant</w:t>
      </w:r>
    </w:p>
    <w:p>
      <w:pPr>
        <w:keepNext/>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Best for</w:t>
            </w:r>
          </w:p>
        </w:tc>
        <w:tc>
          <w:tcPr>
            <w:tcW w:type="dxa" w:w="8568"/>
          </w:tcPr>
          <w:p>
            <w:pPr>
              <w:keepNext/>
            </w:pPr>
            <w:r>
              <w:t>Federal; tribal; state; political subdivisions; OHV nonprofits with partners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land acquisition; trail access</w:t>
            </w:r>
          </w:p>
        </w:tc>
      </w:tr>
      <w:tr>
        <w:trPr>
          <w:cantSplit/>
        </w:trPr>
        <w:tc>
          <w:tcPr>
            <w:tcW w:type="dxa" w:w="1944"/>
            <w:shd w:fill="E9F2EC"/>
          </w:tcPr>
          <w:p>
            <w:pPr>
              <w:keepNext/>
            </w:pPr>
            <w:r>
              <w:rPr>
                <w:b/>
              </w:rPr>
              <w:t>Amount or cost</w:t>
            </w:r>
          </w:p>
        </w:tc>
        <w:tc>
          <w:tcPr>
            <w:tcW w:type="dxa" w:w="8568"/>
          </w:tcPr>
          <w:p>
            <w:pPr>
              <w:keepNext/>
            </w:pPr>
            <w:r>
              <w:t>$10,000 to $1,000,000</w:t>
            </w:r>
          </w:p>
        </w:tc>
      </w:tr>
      <w:tr>
        <w:trPr>
          <w:cantSplit/>
        </w:trPr>
        <w:tc>
          <w:tcPr>
            <w:tcW w:type="dxa" w:w="1944"/>
            <w:shd w:fill="E9F2EC"/>
          </w:tcPr>
          <w:p>
            <w:pPr>
              <w:keepNext/>
            </w:pPr>
            <w:r>
              <w:rPr>
                <w:b/>
              </w:rPr>
              <w:t>Match or cost</w:t>
            </w:r>
          </w:p>
        </w:tc>
        <w:tc>
          <w:tcPr>
            <w:tcW w:type="dxa" w:w="8568"/>
          </w:tcPr>
          <w:p>
            <w:pPr>
              <w:keepNext/>
            </w:pPr>
            <w:r>
              <w:t>Matching grant; ratio varies</w:t>
            </w:r>
          </w:p>
        </w:tc>
      </w:tr>
      <w:tr>
        <w:trPr>
          <w:cantSplit/>
        </w:trPr>
        <w:tc>
          <w:tcPr>
            <w:tcW w:type="dxa" w:w="1944"/>
            <w:shd w:fill="E9F2EC"/>
          </w:tcPr>
          <w:p>
            <w:pPr>
              <w:keepNext/>
            </w:pPr>
            <w:r>
              <w:rPr>
                <w:b/>
              </w:rPr>
              <w:t>Official source</w:t>
            </w:r>
          </w:p>
        </w:tc>
        <w:tc>
          <w:tcPr>
            <w:tcW w:type="dxa" w:w="8568"/>
          </w:tcPr>
          <w:p>
            <w:pPr>
              <w:keepNext/>
            </w:pPr>
            <w:hyperlink r:id="rId498">
              <w:r>
                <w:rPr>
                  <w:color w:val="1B6A8F"/>
                  <w:u w:val="single"/>
                </w:rPr>
                <w:t>Program Website</w:t>
              </w:r>
            </w:hyperlink>
            <w:r>
              <w:t xml:space="preserve"> (https://recreation.utah.gov/grants/year-round-ohv-land-acquisition-grant)</w:t>
            </w:r>
          </w:p>
        </w:tc>
      </w:tr>
      <w:tr>
        <w:trPr>
          <w:cantSplit/>
        </w:trPr>
        <w:tc>
          <w:tcPr>
            <w:tcW w:type="dxa" w:w="1944"/>
            <w:shd w:fill="E9F2EC"/>
          </w:tcPr>
          <w:p>
            <w:pPr>
              <w:keepNext w:val="0"/>
            </w:pPr>
            <w:r>
              <w:rPr>
                <w:b/>
              </w:rPr>
              <w:t>Record ID</w:t>
            </w:r>
          </w:p>
        </w:tc>
        <w:tc>
          <w:tcPr>
            <w:tcW w:type="dxa" w:w="8568"/>
          </w:tcPr>
          <w:p>
            <w:pPr>
              <w:keepNext w:val="0"/>
            </w:pPr>
            <w:r>
              <w:t>RERC-FND-0547</w:t>
            </w:r>
          </w:p>
        </w:tc>
      </w:tr>
    </w:tbl>
    <w:p>
      <w:pPr>
        <w:pStyle w:val="Heading2"/>
        <w:keepNext/>
        <w:spacing w:before="160" w:after="60"/>
      </w:pPr>
      <w:r>
        <w:t>Outdoor Recreation Planning Assistance</w:t>
      </w:r>
    </w:p>
    <w:p>
      <w:pPr>
        <w:keepNext/>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Best for</w:t>
            </w:r>
          </w:p>
        </w:tc>
        <w:tc>
          <w:tcPr>
            <w:tcW w:type="dxa" w:w="8568"/>
          </w:tcPr>
          <w:p>
            <w:pPr>
              <w:keepNext/>
            </w:pPr>
            <w:r>
              <w:t>Municipalities; counties; tribes; nonprofits;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feasibility; design</w:t>
            </w:r>
          </w:p>
        </w:tc>
      </w:tr>
      <w:tr>
        <w:trPr>
          <w:cantSplit/>
        </w:trPr>
        <w:tc>
          <w:tcPr>
            <w:tcW w:type="dxa" w:w="1944"/>
            <w:shd w:fill="E6F1F5"/>
          </w:tcPr>
          <w:p>
            <w:pPr>
              <w:keepNext/>
            </w:pPr>
            <w:r>
              <w:rPr>
                <w:b/>
              </w:rPr>
              <w:t>Amount or cost</w:t>
            </w:r>
          </w:p>
        </w:tc>
        <w:tc>
          <w:tcPr>
            <w:tcW w:type="dxa" w:w="8568"/>
          </w:tcPr>
          <w:p>
            <w:pPr>
              <w:keepNext/>
            </w:pPr>
            <w:r>
              <w:t>Up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99">
              <w:r>
                <w:rPr>
                  <w:color w:val="1B6A8F"/>
                  <w:u w:val="single"/>
                </w:rPr>
                <w:t>Program Website</w:t>
              </w:r>
            </w:hyperlink>
            <w:r>
              <w:t xml:space="preserve"> (https://recreation.utah.gov/grants/planning-assistance)</w:t>
            </w:r>
          </w:p>
        </w:tc>
      </w:tr>
      <w:tr>
        <w:trPr>
          <w:cantSplit/>
        </w:trPr>
        <w:tc>
          <w:tcPr>
            <w:tcW w:type="dxa" w:w="1944"/>
            <w:shd w:fill="E6F1F5"/>
          </w:tcPr>
          <w:p>
            <w:pPr>
              <w:keepNext w:val="0"/>
            </w:pPr>
            <w:r>
              <w:rPr>
                <w:b/>
              </w:rPr>
              <w:t>Record ID</w:t>
            </w:r>
          </w:p>
        </w:tc>
        <w:tc>
          <w:tcPr>
            <w:tcW w:type="dxa" w:w="8568"/>
          </w:tcPr>
          <w:p>
            <w:pPr>
              <w:keepNext w:val="0"/>
            </w:pPr>
            <w:r>
              <w:t>RERC-FND-0654</w:t>
            </w:r>
          </w:p>
        </w:tc>
      </w:tr>
    </w:tbl>
    <w:p>
      <w:pPr>
        <w:pStyle w:val="Heading2"/>
        <w:keepNext/>
        <w:spacing w:before="160" w:after="60"/>
      </w:pPr>
      <w:r>
        <w:t>Recreation Restoration Infrastructure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 restoration; high-use recreation; infrastructure repair</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RERC-FND-0548</w:t>
            </w:r>
          </w:p>
        </w:tc>
      </w:tr>
    </w:tbl>
    <w:p>
      <w:pPr>
        <w:pStyle w:val="Heading2"/>
        <w:keepNext/>
        <w:spacing w:before="160" w:after="60"/>
      </w:pPr>
      <w:r>
        <w:t>Recreational Trails Program</w:t>
      </w:r>
    </w:p>
    <w:p>
      <w:pPr>
        <w:keepNext/>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Government entities; nonprofits; tribal entities;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outdoor access</w:t>
            </w:r>
          </w:p>
        </w:tc>
      </w:tr>
      <w:tr>
        <w:trPr>
          <w:cantSplit/>
        </w:trPr>
        <w:tc>
          <w:tcPr>
            <w:tcW w:type="dxa" w:w="1944"/>
            <w:shd w:fill="E6F1F5"/>
          </w:tcPr>
          <w:p>
            <w:pPr>
              <w:keepNext/>
            </w:pPr>
            <w:r>
              <w:rPr>
                <w:b/>
              </w:rPr>
              <w:t>Amount or cost</w:t>
            </w:r>
          </w:p>
        </w:tc>
        <w:tc>
          <w:tcPr>
            <w:tcW w:type="dxa" w:w="8568"/>
          </w:tcPr>
          <w:p>
            <w:pPr>
              <w:keepNext/>
            </w:pPr>
            <w:r>
              <w:t>$10,000 to $200,000</w:t>
            </w:r>
          </w:p>
        </w:tc>
      </w:tr>
      <w:tr>
        <w:trPr>
          <w:cantSplit/>
        </w:trPr>
        <w:tc>
          <w:tcPr>
            <w:tcW w:type="dxa" w:w="1944"/>
            <w:shd w:fill="E6F1F5"/>
          </w:tcPr>
          <w:p>
            <w:pPr>
              <w:keepNext/>
            </w:pPr>
            <w:r>
              <w:rPr>
                <w:b/>
              </w:rPr>
              <w:t>Match or cost</w:t>
            </w:r>
          </w:p>
        </w:tc>
        <w:tc>
          <w:tcPr>
            <w:tcW w:type="dxa" w:w="8568"/>
          </w:tcPr>
          <w:p>
            <w:pPr>
              <w:keepNext/>
            </w:pPr>
            <w:r>
              <w:t>Match required; verify guide</w:t>
            </w:r>
          </w:p>
        </w:tc>
      </w:tr>
      <w:tr>
        <w:trPr>
          <w:cantSplit/>
        </w:trPr>
        <w:tc>
          <w:tcPr>
            <w:tcW w:type="dxa" w:w="1944"/>
            <w:shd w:fill="E6F1F5"/>
          </w:tcPr>
          <w:p>
            <w:pPr>
              <w:keepNext/>
            </w:pPr>
            <w:r>
              <w:rPr>
                <w:b/>
              </w:rPr>
              <w:t>Official source</w:t>
            </w:r>
          </w:p>
        </w:tc>
        <w:tc>
          <w:tcPr>
            <w:tcW w:type="dxa" w:w="8568"/>
          </w:tcPr>
          <w:p>
            <w:pPr>
              <w:keepNext/>
            </w:pPr>
            <w:hyperlink r:id="rId500">
              <w:r>
                <w:rPr>
                  <w:color w:val="1B6A8F"/>
                  <w:u w:val="single"/>
                </w:rPr>
                <w:t>Program Website</w:t>
              </w:r>
            </w:hyperlink>
            <w:r>
              <w:t xml:space="preserve"> (https://recreation.utah.gov/grants/recreational-trails-program)</w:t>
            </w:r>
          </w:p>
        </w:tc>
      </w:tr>
      <w:tr>
        <w:trPr>
          <w:cantSplit/>
        </w:trPr>
        <w:tc>
          <w:tcPr>
            <w:tcW w:type="dxa" w:w="1944"/>
            <w:shd w:fill="E6F1F5"/>
          </w:tcPr>
          <w:p>
            <w:pPr>
              <w:keepNext w:val="0"/>
            </w:pPr>
            <w:r>
              <w:rPr>
                <w:b/>
              </w:rPr>
              <w:t>Record ID</w:t>
            </w:r>
          </w:p>
        </w:tc>
        <w:tc>
          <w:tcPr>
            <w:tcW w:type="dxa" w:w="8568"/>
          </w:tcPr>
          <w:p>
            <w:pPr>
              <w:keepNext w:val="0"/>
            </w:pPr>
            <w:r>
              <w:t>RERC-FND-0549</w:t>
            </w:r>
          </w:p>
        </w:tc>
      </w:tr>
    </w:tbl>
    <w:p>
      <w:pPr>
        <w:pStyle w:val="Heading2"/>
        <w:keepNext/>
        <w:spacing w:before="160" w:after="60"/>
      </w:pPr>
      <w:r>
        <w:t>Utah Outdoor Recreation Grant</w:t>
      </w:r>
    </w:p>
    <w:p>
      <w:pPr>
        <w:keepNext/>
        <w:spacing w:after="80"/>
      </w:pPr>
      <w:r>
        <w:rPr>
          <w:b/>
        </w:rPr>
        <w:t>Utah Division of Outdoor Recreation</w:t>
      </w:r>
      <w:r>
        <w:t xml:space="preserve"> | Cycle closed | Utah | 2026 cycle closed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Best for</w:t>
            </w:r>
          </w:p>
        </w:tc>
        <w:tc>
          <w:tcPr>
            <w:tcW w:type="dxa" w:w="8568"/>
          </w:tcPr>
          <w:p>
            <w:pPr>
              <w:keepNext/>
            </w:pPr>
            <w:r>
              <w:t>Municipalities; counties;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trails; parks; access</w:t>
            </w:r>
          </w:p>
        </w:tc>
      </w:tr>
      <w:tr>
        <w:trPr>
          <w:cantSplit/>
        </w:trPr>
        <w:tc>
          <w:tcPr>
            <w:tcW w:type="dxa" w:w="1944"/>
            <w:shd w:fill="E9F2EC"/>
          </w:tcPr>
          <w:p>
            <w:pPr>
              <w:keepNext/>
            </w:pPr>
            <w:r>
              <w:rPr>
                <w:b/>
              </w:rPr>
              <w:t>Amount or cost</w:t>
            </w:r>
          </w:p>
        </w:tc>
        <w:tc>
          <w:tcPr>
            <w:tcW w:type="dxa" w:w="8568"/>
          </w:tcPr>
          <w:p>
            <w:pPr>
              <w:keepNext/>
            </w:pPr>
            <w:r>
              <w:t>Varies by tier; verify 2026 guide</w:t>
            </w:r>
          </w:p>
        </w:tc>
      </w:tr>
      <w:tr>
        <w:trPr>
          <w:cantSplit/>
        </w:trPr>
        <w:tc>
          <w:tcPr>
            <w:tcW w:type="dxa" w:w="1944"/>
            <w:shd w:fill="E9F2EC"/>
          </w:tcPr>
          <w:p>
            <w:pPr>
              <w:keepNext/>
            </w:pPr>
            <w:r>
              <w:rPr>
                <w:b/>
              </w:rPr>
              <w:t>Match or cost</w:t>
            </w:r>
          </w:p>
        </w:tc>
        <w:tc>
          <w:tcPr>
            <w:tcW w:type="dxa" w:w="8568"/>
          </w:tcPr>
          <w:p>
            <w:pPr>
              <w:keepNext/>
            </w:pPr>
            <w:r>
              <w:t>Match varies by category</w:t>
            </w:r>
          </w:p>
        </w:tc>
      </w:tr>
      <w:tr>
        <w:trPr>
          <w:cantSplit/>
        </w:trPr>
        <w:tc>
          <w:tcPr>
            <w:tcW w:type="dxa" w:w="1944"/>
            <w:shd w:fill="E9F2EC"/>
          </w:tcPr>
          <w:p>
            <w:pPr>
              <w:keepNext/>
            </w:pPr>
            <w:r>
              <w:rPr>
                <w:b/>
              </w:rPr>
              <w:t>Official source</w:t>
            </w:r>
          </w:p>
        </w:tc>
        <w:tc>
          <w:tcPr>
            <w:tcW w:type="dxa" w:w="8568"/>
          </w:tcPr>
          <w:p>
            <w:pPr>
              <w:keepNext/>
            </w:pPr>
            <w:hyperlink r:id="rId501">
              <w:r>
                <w:rPr>
                  <w:color w:val="1B6A8F"/>
                  <w:u w:val="single"/>
                </w:rPr>
                <w:t>Program Website</w:t>
              </w:r>
            </w:hyperlink>
            <w:r>
              <w:t xml:space="preserve"> (https://recreation.utah.gov/grants/utah-outdoor-recreation-grant)</w:t>
            </w:r>
          </w:p>
        </w:tc>
      </w:tr>
      <w:tr>
        <w:trPr>
          <w:cantSplit/>
        </w:trPr>
        <w:tc>
          <w:tcPr>
            <w:tcW w:type="dxa" w:w="1944"/>
            <w:shd w:fill="E9F2EC"/>
          </w:tcPr>
          <w:p>
            <w:pPr>
              <w:keepNext w:val="0"/>
            </w:pPr>
            <w:r>
              <w:rPr>
                <w:b/>
              </w:rPr>
              <w:t>Record ID</w:t>
            </w:r>
          </w:p>
        </w:tc>
        <w:tc>
          <w:tcPr>
            <w:tcW w:type="dxa" w:w="8568"/>
          </w:tcPr>
          <w:p>
            <w:pPr>
              <w:keepNext w:val="0"/>
            </w:pPr>
            <w:r>
              <w:t>RERC-FND-0552</w:t>
            </w:r>
          </w:p>
        </w:tc>
      </w:tr>
    </w:tbl>
    <w:p>
      <w:pPr>
        <w:pStyle w:val="Heading2"/>
        <w:keepNext/>
        <w:spacing w:before="160" w:after="60"/>
      </w:pPr>
      <w:r>
        <w:t>Rural Communities Opportunity Grant</w:t>
      </w:r>
    </w:p>
    <w:p>
      <w:pPr>
        <w:keepNext/>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Best for</w:t>
            </w:r>
          </w:p>
        </w:tc>
        <w:tc>
          <w:tcPr>
            <w:tcW w:type="dxa" w:w="8568"/>
          </w:tcPr>
          <w:p>
            <w:pPr>
              <w:keepNext/>
            </w:pPr>
            <w:r>
              <w:t>rural counties; eligible cities; towns; metro townships; associations of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business expansion; workforce; infrastructure</w:t>
            </w:r>
          </w:p>
        </w:tc>
      </w:tr>
      <w:tr>
        <w:trPr>
          <w:cantSplit/>
        </w:trPr>
        <w:tc>
          <w:tcPr>
            <w:tcW w:type="dxa" w:w="1944"/>
            <w:shd w:fill="E6F1F5"/>
          </w:tcPr>
          <w:p>
            <w:pPr>
              <w:keepNext/>
            </w:pPr>
            <w:r>
              <w:rPr>
                <w:b/>
              </w:rPr>
              <w:t>Amount or cost</w:t>
            </w:r>
          </w:p>
        </w:tc>
        <w:tc>
          <w:tcPr>
            <w:tcW w:type="dxa" w:w="8568"/>
          </w:tcPr>
          <w:p>
            <w:pPr>
              <w:keepNext/>
            </w:pPr>
            <w:r>
              <w:t>not stated on program information</w:t>
            </w:r>
          </w:p>
        </w:tc>
      </w:tr>
      <w:tr>
        <w:trPr>
          <w:cantSplit/>
        </w:trPr>
        <w:tc>
          <w:tcPr>
            <w:tcW w:type="dxa" w:w="1944"/>
            <w:shd w:fill="E6F1F5"/>
          </w:tcPr>
          <w:p>
            <w:pPr>
              <w:keepNext/>
            </w:pPr>
            <w:r>
              <w:rPr>
                <w:b/>
              </w:rPr>
              <w:t>Match or cost</w:t>
            </w:r>
          </w:p>
        </w:tc>
        <w:tc>
          <w:tcPr>
            <w:tcW w:type="dxa" w:w="8568"/>
          </w:tcPr>
          <w:p>
            <w:pPr>
              <w:keepNext/>
            </w:pPr>
            <w:r>
              <w:t>match required based on population</w:t>
            </w:r>
          </w:p>
        </w:tc>
      </w:tr>
      <w:tr>
        <w:trPr>
          <w:cantSplit/>
        </w:trPr>
        <w:tc>
          <w:tcPr>
            <w:tcW w:type="dxa" w:w="1944"/>
            <w:shd w:fill="E6F1F5"/>
          </w:tcPr>
          <w:p>
            <w:pPr>
              <w:keepNext/>
            </w:pPr>
            <w:r>
              <w:rPr>
                <w:b/>
              </w:rPr>
              <w:t>Official source</w:t>
            </w:r>
          </w:p>
        </w:tc>
        <w:tc>
          <w:tcPr>
            <w:tcW w:type="dxa" w:w="8568"/>
          </w:tcPr>
          <w:p>
            <w:pPr>
              <w:keepNext/>
            </w:pPr>
            <w:hyperlink r:id="rId502">
              <w:r>
                <w:rPr>
                  <w:color w:val="1B6A8F"/>
                  <w:u w:val="single"/>
                </w:rPr>
                <w:t>Program Website</w:t>
              </w:r>
            </w:hyperlink>
            <w:r>
              <w:t xml:space="preserve"> (https://business.utah.gov/rural/rcog)</w:t>
            </w:r>
          </w:p>
        </w:tc>
      </w:tr>
      <w:tr>
        <w:trPr>
          <w:cantSplit/>
        </w:trPr>
        <w:tc>
          <w:tcPr>
            <w:tcW w:type="dxa" w:w="1944"/>
            <w:shd w:fill="E6F1F5"/>
          </w:tcPr>
          <w:p>
            <w:pPr>
              <w:keepNext w:val="0"/>
            </w:pPr>
            <w:r>
              <w:rPr>
                <w:b/>
              </w:rPr>
              <w:t>Record ID</w:t>
            </w:r>
          </w:p>
        </w:tc>
        <w:tc>
          <w:tcPr>
            <w:tcW w:type="dxa" w:w="8568"/>
          </w:tcPr>
          <w:p>
            <w:pPr>
              <w:keepNext w:val="0"/>
            </w:pPr>
            <w:r>
              <w:t>RERC-FND-0550</w:t>
            </w:r>
          </w:p>
        </w:tc>
      </w:tr>
    </w:tbl>
    <w:p>
      <w:pPr>
        <w:pStyle w:val="Heading2"/>
        <w:keepNext/>
        <w:spacing w:before="160" w:after="60"/>
      </w:pPr>
      <w:r>
        <w:t>Rural County Grant</w:t>
      </w:r>
    </w:p>
    <w:p>
      <w:pPr>
        <w:keepNext/>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Best for</w:t>
            </w:r>
          </w:p>
        </w:tc>
        <w:tc>
          <w:tcPr>
            <w:tcW w:type="dxa" w:w="8568"/>
          </w:tcPr>
          <w:p>
            <w:pPr>
              <w:keepNext/>
            </w:pPr>
            <w:r>
              <w:t>Rural counties; eligible class 3 through 6 counties except Washington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business; tourism; infrastructure; planning</w:t>
            </w:r>
          </w:p>
        </w:tc>
      </w:tr>
      <w:tr>
        <w:trPr>
          <w:cantSplit/>
        </w:trPr>
        <w:tc>
          <w:tcPr>
            <w:tcW w:type="dxa" w:w="1944"/>
            <w:shd w:fill="E9F2EC"/>
          </w:tcPr>
          <w:p>
            <w:pPr>
              <w:keepNext/>
            </w:pPr>
            <w:r>
              <w:rPr>
                <w:b/>
              </w:rPr>
              <w:t>Amount or cost</w:t>
            </w:r>
          </w:p>
        </w:tc>
        <w:tc>
          <w:tcPr>
            <w:tcW w:type="dxa" w:w="8568"/>
          </w:tcPr>
          <w:p>
            <w:pPr>
              <w:keepNext/>
            </w:pPr>
            <w:r>
              <w:t>Up to $200,000 annually</w:t>
            </w:r>
          </w:p>
        </w:tc>
      </w:tr>
      <w:tr>
        <w:trPr>
          <w:cantSplit/>
        </w:trPr>
        <w:tc>
          <w:tcPr>
            <w:tcW w:type="dxa" w:w="1944"/>
            <w:shd w:fill="E9F2EC"/>
          </w:tcPr>
          <w:p>
            <w:pPr>
              <w:keepNext/>
            </w:pPr>
            <w:r>
              <w:rPr>
                <w:b/>
              </w:rPr>
              <w:t>Match or cost</w:t>
            </w:r>
          </w:p>
        </w:tc>
        <w:tc>
          <w:tcPr>
            <w:tcW w:type="dxa" w:w="8568"/>
          </w:tcPr>
          <w:p>
            <w:pPr>
              <w:keepNext/>
            </w:pPr>
            <w:r>
              <w:t>Match not clearly stated on page</w:t>
            </w:r>
          </w:p>
        </w:tc>
      </w:tr>
      <w:tr>
        <w:trPr>
          <w:cantSplit/>
        </w:trPr>
        <w:tc>
          <w:tcPr>
            <w:tcW w:type="dxa" w:w="1944"/>
            <w:shd w:fill="E9F2EC"/>
          </w:tcPr>
          <w:p>
            <w:pPr>
              <w:keepNext/>
            </w:pPr>
            <w:r>
              <w:rPr>
                <w:b/>
              </w:rPr>
              <w:t>Official source</w:t>
            </w:r>
          </w:p>
        </w:tc>
        <w:tc>
          <w:tcPr>
            <w:tcW w:type="dxa" w:w="8568"/>
          </w:tcPr>
          <w:p>
            <w:pPr>
              <w:keepNext/>
            </w:pPr>
            <w:hyperlink r:id="rId503">
              <w:r>
                <w:rPr>
                  <w:color w:val="1B6A8F"/>
                  <w:u w:val="single"/>
                </w:rPr>
                <w:t>Program Website</w:t>
              </w:r>
            </w:hyperlink>
            <w:r>
              <w:t xml:space="preserve"> (https://business.utah.gov/rural/rural-county-grant)</w:t>
            </w:r>
          </w:p>
        </w:tc>
      </w:tr>
      <w:tr>
        <w:trPr>
          <w:cantSplit/>
        </w:trPr>
        <w:tc>
          <w:tcPr>
            <w:tcW w:type="dxa" w:w="1944"/>
            <w:shd w:fill="E9F2EC"/>
          </w:tcPr>
          <w:p>
            <w:pPr>
              <w:keepNext w:val="0"/>
            </w:pPr>
            <w:r>
              <w:rPr>
                <w:b/>
              </w:rPr>
              <w:t>Record ID</w:t>
            </w:r>
          </w:p>
        </w:tc>
        <w:tc>
          <w:tcPr>
            <w:tcW w:type="dxa" w:w="8568"/>
          </w:tcPr>
          <w:p>
            <w:pPr>
              <w:keepNext w:val="0"/>
            </w:pPr>
            <w:r>
              <w:t>RERC-FND-0551</w:t>
            </w:r>
          </w:p>
        </w:tc>
      </w:tr>
    </w:tbl>
    <w:p>
      <w:pPr>
        <w:pStyle w:val="Heading2"/>
        <w:keepNext/>
        <w:spacing w:before="160" w:after="60"/>
      </w:pPr>
      <w:r>
        <w:t>Tiny Grants</w:t>
      </w:r>
    </w:p>
    <w:p>
      <w:pPr>
        <w:keepNext/>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Best for</w:t>
            </w:r>
          </w:p>
        </w:tc>
        <w:tc>
          <w:tcPr>
            <w:tcW w:type="dxa" w:w="8568"/>
          </w:tcPr>
          <w:p>
            <w:pPr>
              <w:keepNext/>
            </w:pPr>
            <w:r>
              <w:t>Vermont conservation commissions or groups working to become commissions; AVCC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stewardship; planning; outreach</w:t>
            </w:r>
          </w:p>
        </w:tc>
      </w:tr>
      <w:tr>
        <w:trPr>
          <w:cantSplit/>
        </w:trPr>
        <w:tc>
          <w:tcPr>
            <w:tcW w:type="dxa" w:w="1944"/>
            <w:shd w:fill="E6F1F5"/>
          </w:tcPr>
          <w:p>
            <w:pPr>
              <w:keepNext/>
            </w:pPr>
            <w:r>
              <w:rPr>
                <w:b/>
              </w:rPr>
              <w:t>Amount or cost</w:t>
            </w:r>
          </w:p>
        </w:tc>
        <w:tc>
          <w:tcPr>
            <w:tcW w:type="dxa" w:w="8568"/>
          </w:tcPr>
          <w:p>
            <w:pPr>
              <w:keepNext/>
            </w:pPr>
            <w:r>
              <w:t>2026 total $5,956.47</w:t>
            </w:r>
          </w:p>
        </w:tc>
      </w:tr>
      <w:tr>
        <w:trPr>
          <w:cantSplit/>
        </w:trPr>
        <w:tc>
          <w:tcPr>
            <w:tcW w:type="dxa" w:w="1944"/>
            <w:shd w:fill="E6F1F5"/>
          </w:tcPr>
          <w:p>
            <w:pPr>
              <w:keepNext/>
            </w:pPr>
            <w:r>
              <w:rPr>
                <w:b/>
              </w:rPr>
              <w:t>Match or cost</w:t>
            </w:r>
          </w:p>
        </w:tc>
        <w:tc>
          <w:tcPr>
            <w:tcW w:type="dxa" w:w="8568"/>
          </w:tcPr>
          <w:p>
            <w:pPr>
              <w:keepNext/>
            </w:pPr>
            <w:r>
              <w:t>seed or matching funds</w:t>
            </w:r>
          </w:p>
        </w:tc>
      </w:tr>
      <w:tr>
        <w:trPr>
          <w:cantSplit/>
        </w:trPr>
        <w:tc>
          <w:tcPr>
            <w:tcW w:type="dxa" w:w="1944"/>
            <w:shd w:fill="E6F1F5"/>
          </w:tcPr>
          <w:p>
            <w:pPr>
              <w:keepNext/>
            </w:pPr>
            <w:r>
              <w:rPr>
                <w:b/>
              </w:rPr>
              <w:t>Official source</w:t>
            </w:r>
          </w:p>
        </w:tc>
        <w:tc>
          <w:tcPr>
            <w:tcW w:type="dxa" w:w="8568"/>
          </w:tcPr>
          <w:p>
            <w:pPr>
              <w:keepNext/>
            </w:pPr>
            <w:hyperlink r:id="rId504">
              <w:r>
                <w:rPr>
                  <w:color w:val="1B6A8F"/>
                  <w:u w:val="single"/>
                </w:rPr>
                <w:t>Program Website</w:t>
              </w:r>
            </w:hyperlink>
            <w:r>
              <w:t xml:space="preserve"> (https://vtconservation.com/tiny-grants)</w:t>
            </w:r>
          </w:p>
        </w:tc>
      </w:tr>
      <w:tr>
        <w:trPr>
          <w:cantSplit/>
        </w:trPr>
        <w:tc>
          <w:tcPr>
            <w:tcW w:type="dxa" w:w="1944"/>
            <w:shd w:fill="E6F1F5"/>
          </w:tcPr>
          <w:p>
            <w:pPr>
              <w:keepNext w:val="0"/>
            </w:pPr>
            <w:r>
              <w:rPr>
                <w:b/>
              </w:rPr>
              <w:t>Record ID</w:t>
            </w:r>
          </w:p>
        </w:tc>
        <w:tc>
          <w:tcPr>
            <w:tcW w:type="dxa" w:w="8568"/>
          </w:tcPr>
          <w:p>
            <w:pPr>
              <w:keepNext w:val="0"/>
            </w:pPr>
            <w:r>
              <w:t>RERC-FND-0568</w:t>
            </w:r>
          </w:p>
        </w:tc>
      </w:tr>
    </w:tbl>
    <w:p>
      <w:pPr>
        <w:pStyle w:val="Heading2"/>
        <w:keepNext/>
        <w:spacing w:before="160" w:after="60"/>
      </w:pPr>
      <w:r>
        <w:t>Rebates for Your Business</w:t>
      </w:r>
    </w:p>
    <w:p>
      <w:pPr>
        <w:keepNext/>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Best for</w:t>
            </w:r>
          </w:p>
        </w:tc>
        <w:tc>
          <w:tcPr>
            <w:tcW w:type="dxa" w:w="8568"/>
          </w:tcPr>
          <w:p>
            <w:pPr>
              <w:keepNext/>
            </w:pPr>
            <w:r>
              <w:t>Businesses, nonprofits, public facilities,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HVAC, refrigeration, commercial kitchen, lodging</w:t>
            </w:r>
          </w:p>
        </w:tc>
      </w:tr>
      <w:tr>
        <w:trPr>
          <w:cantSplit/>
        </w:trPr>
        <w:tc>
          <w:tcPr>
            <w:tcW w:type="dxa" w:w="1944"/>
            <w:shd w:fill="E9F2EC"/>
          </w:tcPr>
          <w:p>
            <w:pPr>
              <w:keepNext/>
            </w:pPr>
            <w:r>
              <w:rPr>
                <w:b/>
              </w:rPr>
              <w:t>Amount or cost</w:t>
            </w:r>
          </w:p>
        </w:tc>
        <w:tc>
          <w:tcPr>
            <w:tcW w:type="dxa" w:w="8568"/>
          </w:tcPr>
          <w:p>
            <w:pPr>
              <w:keepNext/>
            </w:pPr>
            <w:r>
              <w:t>Measure-specific 2026 rebates</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505">
              <w:r>
                <w:rPr>
                  <w:color w:val="1B6A8F"/>
                  <w:u w:val="single"/>
                </w:rPr>
                <w:t>Program Website</w:t>
              </w:r>
            </w:hyperlink>
            <w:r>
              <w:t xml:space="preserve"> (https://www.efficiencyvermont.com/Media/Default/docs/trade-partners/technical-resources/EVT%20Business%20Offerings%202026%20Final.pdf)</w:t>
            </w:r>
          </w:p>
        </w:tc>
      </w:tr>
      <w:tr>
        <w:trPr>
          <w:cantSplit/>
        </w:trPr>
        <w:tc>
          <w:tcPr>
            <w:tcW w:type="dxa" w:w="1944"/>
            <w:shd w:fill="E9F2EC"/>
          </w:tcPr>
          <w:p>
            <w:pPr>
              <w:keepNext w:val="0"/>
            </w:pPr>
            <w:r>
              <w:rPr>
                <w:b/>
              </w:rPr>
              <w:t>Record ID</w:t>
            </w:r>
          </w:p>
        </w:tc>
        <w:tc>
          <w:tcPr>
            <w:tcW w:type="dxa" w:w="8568"/>
          </w:tcPr>
          <w:p>
            <w:pPr>
              <w:keepNext w:val="0"/>
            </w:pPr>
            <w:r>
              <w:t>RERC-FND-0565</w:t>
            </w:r>
          </w:p>
        </w:tc>
      </w:tr>
    </w:tbl>
    <w:p>
      <w:pPr>
        <w:pStyle w:val="Heading2"/>
        <w:keepNext/>
        <w:spacing w:before="160" w:after="60"/>
      </w:pPr>
      <w:r>
        <w:t>Better Places Program</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Advance community-led placemaking efforts that create, revitalize, or activate public spaces in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local community groups, and nonprofit entities with municipal support</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 Energy/Climate</w:t>
            </w:r>
          </w:p>
        </w:tc>
      </w:tr>
      <w:tr>
        <w:trPr>
          <w:cantSplit/>
        </w:trPr>
        <w:tc>
          <w:tcPr>
            <w:tcW w:type="dxa" w:w="1944"/>
            <w:shd w:fill="E6F1F5"/>
          </w:tcPr>
          <w:p>
            <w:pPr>
              <w:keepNext/>
            </w:pPr>
            <w:r>
              <w:rPr>
                <w:b/>
              </w:rPr>
              <w:t>Amount or cost</w:t>
            </w:r>
          </w:p>
        </w:tc>
        <w:tc>
          <w:tcPr>
            <w:tcW w:type="dxa" w:w="8568"/>
          </w:tcPr>
          <w:p>
            <w:pPr>
              <w:keepNext/>
            </w:pPr>
            <w:r>
              <w:t>$5K-$40K</w:t>
            </w:r>
          </w:p>
        </w:tc>
      </w:tr>
      <w:tr>
        <w:trPr>
          <w:cantSplit/>
        </w:trPr>
        <w:tc>
          <w:tcPr>
            <w:tcW w:type="dxa" w:w="1944"/>
            <w:shd w:fill="E6F1F5"/>
          </w:tcPr>
          <w:p>
            <w:pPr>
              <w:keepNext/>
            </w:pPr>
            <w:r>
              <w:rPr>
                <w:b/>
              </w:rPr>
              <w:t>Match or cost</w:t>
            </w:r>
          </w:p>
        </w:tc>
        <w:tc>
          <w:tcPr>
            <w:tcW w:type="dxa" w:w="8568"/>
          </w:tcPr>
          <w:p>
            <w:pPr>
              <w:keepNext/>
            </w:pPr>
            <w:r>
              <w:t>Yes, 2:1 match (crowdfunding)</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RERC-FND-0553</w:t>
            </w:r>
          </w:p>
        </w:tc>
      </w:tr>
    </w:tbl>
    <w:p>
      <w:pPr>
        <w:pStyle w:val="Heading2"/>
        <w:keepNext/>
        <w:spacing w:before="160" w:after="60"/>
      </w:pPr>
      <w:r>
        <w:t>Brownfields Revitalization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Characterize and clean up brownfield sites to support redevelopment and economic reuse.</w:t>
            </w:r>
          </w:p>
        </w:tc>
      </w:tr>
      <w:tr>
        <w:trPr>
          <w:cantSplit/>
        </w:trPr>
        <w:tc>
          <w:tcPr>
            <w:tcW w:type="dxa" w:w="1944"/>
            <w:shd w:fill="E9F2EC"/>
          </w:tcPr>
          <w:p>
            <w:pPr>
              <w:keepNext/>
            </w:pPr>
            <w:r>
              <w:rPr>
                <w:b/>
              </w:rPr>
              <w:t>Best for</w:t>
            </w:r>
          </w:p>
        </w:tc>
        <w:tc>
          <w:tcPr>
            <w:tcW w:type="dxa" w:w="8568"/>
          </w:tcPr>
          <w:p>
            <w:pPr>
              <w:keepNext/>
            </w:pPr>
            <w:r>
              <w:t>Non-profits, for-profit entities, and municipalities with sites in Vermont</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Brownfields; Energy/Climate</w:t>
            </w:r>
          </w:p>
        </w:tc>
      </w:tr>
      <w:tr>
        <w:trPr>
          <w:cantSplit/>
        </w:trPr>
        <w:tc>
          <w:tcPr>
            <w:tcW w:type="dxa" w:w="1944"/>
            <w:shd w:fill="E9F2EC"/>
          </w:tcPr>
          <w:p>
            <w:pPr>
              <w:keepNext/>
            </w:pPr>
            <w:r>
              <w:rPr>
                <w:b/>
              </w:rPr>
              <w:t>Amount or cost</w:t>
            </w:r>
          </w:p>
        </w:tc>
        <w:tc>
          <w:tcPr>
            <w:tcW w:type="dxa" w:w="8568"/>
          </w:tcPr>
          <w:p>
            <w:pPr>
              <w:keepNext/>
            </w:pPr>
            <w:r>
              <w:t>Up to $200K (grants); no loan limit</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RERC-FND-0554</w:t>
            </w:r>
          </w:p>
        </w:tc>
      </w:tr>
    </w:tbl>
    <w:p>
      <w:pPr>
        <w:pStyle w:val="Heading2"/>
        <w:keepNext/>
        <w:spacing w:before="160" w:after="60"/>
      </w:pPr>
      <w:r>
        <w:t>Downtown Transportation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transportation-related capital improvements within or serving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with state-designated downtowns or eligible village centers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RERC-FND-0557</w:t>
            </w:r>
          </w:p>
        </w:tc>
      </w:tr>
    </w:tbl>
    <w:p>
      <w:pPr>
        <w:pStyle w:val="Heading2"/>
        <w:keepNext/>
        <w:spacing w:before="160" w:after="60"/>
      </w:pPr>
      <w:r>
        <w:t>Downtown and Village Center Tax Credits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Encourage investment in historic downtown buildings through state tax credit incentives.</w:t>
            </w:r>
          </w:p>
        </w:tc>
      </w:tr>
      <w:tr>
        <w:trPr>
          <w:cantSplit/>
        </w:trPr>
        <w:tc>
          <w:tcPr>
            <w:tcW w:type="dxa" w:w="1944"/>
            <w:shd w:fill="E9F2EC"/>
          </w:tcPr>
          <w:p>
            <w:pPr>
              <w:keepNext/>
            </w:pPr>
            <w:r>
              <w:rPr>
                <w:b/>
              </w:rPr>
              <w:t>Best for</w:t>
            </w:r>
          </w:p>
        </w:tc>
        <w:tc>
          <w:tcPr>
            <w:tcW w:type="dxa" w:w="8568"/>
          </w:tcPr>
          <w:p>
            <w:pPr>
              <w:keepNext/>
            </w:pPr>
            <w:r>
              <w:t>Owners of qualifying buildings in Vermont's designated downtowns and village centers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Economic Development; Planning;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RERC-FND-0558</w:t>
            </w:r>
          </w:p>
        </w:tc>
      </w:tr>
    </w:tbl>
    <w:p>
      <w:pPr>
        <w:pStyle w:val="Heading2"/>
        <w:keepNext/>
        <w:spacing w:before="160" w:after="60"/>
      </w:pPr>
      <w:r>
        <w:t>Historic Preservation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preservation and rehabilitation of historic buildings and structures across Vermont.</w:t>
            </w:r>
          </w:p>
        </w:tc>
      </w:tr>
      <w:tr>
        <w:trPr>
          <w:cantSplit/>
        </w:trPr>
        <w:tc>
          <w:tcPr>
            <w:tcW w:type="dxa" w:w="1944"/>
            <w:shd w:fill="E6F1F5"/>
          </w:tcPr>
          <w:p>
            <w:pPr>
              <w:keepNext/>
            </w:pPr>
            <w:r>
              <w:rPr>
                <w:b/>
              </w:rPr>
              <w:t>Best for</w:t>
            </w:r>
          </w:p>
        </w:tc>
        <w:tc>
          <w:tcPr>
            <w:tcW w:type="dxa" w:w="8568"/>
          </w:tcPr>
          <w:p>
            <w:pPr>
              <w:keepNext/>
            </w:pPr>
            <w:r>
              <w:t>Municipalities, nonprofits, and property owners of qualifying historic structures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RERC-FND-0561</w:t>
            </w:r>
          </w:p>
        </w:tc>
      </w:tr>
    </w:tbl>
    <w:p>
      <w:pPr>
        <w:pStyle w:val="Heading2"/>
        <w:keepNext/>
        <w:spacing w:before="160" w:after="60"/>
      </w:pPr>
      <w:r>
        <w:t>Investment Capital</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capital investment support for economic development and community growth initiatives in Vermont.</w:t>
            </w:r>
          </w:p>
        </w:tc>
      </w:tr>
      <w:tr>
        <w:trPr>
          <w:cantSplit/>
        </w:trPr>
        <w:tc>
          <w:tcPr>
            <w:tcW w:type="dxa" w:w="1944"/>
            <w:shd w:fill="E9F2EC"/>
          </w:tcPr>
          <w:p>
            <w:pPr>
              <w:keepNext/>
            </w:pPr>
            <w:r>
              <w:rPr>
                <w:b/>
              </w:rPr>
              <w:t>Best for</w:t>
            </w:r>
          </w:p>
        </w:tc>
        <w:tc>
          <w:tcPr>
            <w:tcW w:type="dxa" w:w="8568"/>
          </w:tcPr>
          <w:p>
            <w:pPr>
              <w:keepNext/>
            </w:pPr>
            <w:r>
              <w:t>Businesses, municipalities, and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RERC-FND-0562</w:t>
            </w:r>
          </w:p>
        </w:tc>
      </w:tr>
    </w:tbl>
    <w:p>
      <w:pPr>
        <w:pStyle w:val="Heading2"/>
        <w:keepNext/>
        <w:spacing w:before="160" w:after="60"/>
      </w:pPr>
      <w:r>
        <w:t>Municipal Planning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municipalities plan for future growth and development including town plans, zoning bylaws, and community revitalization strategies.</w:t>
            </w:r>
          </w:p>
        </w:tc>
      </w:tr>
      <w:tr>
        <w:trPr>
          <w:cantSplit/>
        </w:trPr>
        <w:tc>
          <w:tcPr>
            <w:tcW w:type="dxa" w:w="1944"/>
            <w:shd w:fill="E6F1F5"/>
          </w:tcPr>
          <w:p>
            <w:pPr>
              <w:keepNext/>
            </w:pPr>
            <w:r>
              <w:rPr>
                <w:b/>
              </w:rPr>
              <w:t>Best for</w:t>
            </w:r>
          </w:p>
        </w:tc>
        <w:tc>
          <w:tcPr>
            <w:tcW w:type="dxa" w:w="8568"/>
          </w:tcPr>
          <w:p>
            <w:pPr>
              <w:keepNext/>
            </w:pPr>
            <w:r>
              <w:t>Vermont municipalities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Energy/Climate</w:t>
            </w:r>
          </w:p>
        </w:tc>
      </w:tr>
      <w:tr>
        <w:trPr>
          <w:cantSplit/>
        </w:trPr>
        <w:tc>
          <w:tcPr>
            <w:tcW w:type="dxa" w:w="1944"/>
            <w:shd w:fill="E6F1F5"/>
          </w:tcPr>
          <w:p>
            <w:pPr>
              <w:keepNext/>
            </w:pPr>
            <w:r>
              <w:rPr>
                <w:b/>
              </w:rPr>
              <w:t>Amount or cost</w:t>
            </w:r>
          </w:p>
        </w:tc>
        <w:tc>
          <w:tcPr>
            <w:tcW w:type="dxa" w:w="8568"/>
          </w:tcPr>
          <w:p>
            <w:pPr>
              <w:keepNext/>
            </w:pPr>
            <w:r>
              <w:t>Up to $30K</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RERC-FND-0564</w:t>
            </w:r>
          </w:p>
        </w:tc>
      </w:tr>
    </w:tbl>
    <w:p>
      <w:pPr>
        <w:pStyle w:val="Heading2"/>
        <w:keepNext/>
        <w:spacing w:before="160" w:after="60"/>
      </w:pPr>
      <w:r>
        <w:t>Vermont Better Connections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planning projects that align land use planning and community revitalization with transportation investments.</w:t>
            </w:r>
          </w:p>
        </w:tc>
      </w:tr>
      <w:tr>
        <w:trPr>
          <w:cantSplit/>
        </w:trPr>
        <w:tc>
          <w:tcPr>
            <w:tcW w:type="dxa" w:w="1944"/>
            <w:shd w:fill="E9F2EC"/>
          </w:tcPr>
          <w:p>
            <w:pPr>
              <w:keepNext/>
            </w:pPr>
            <w:r>
              <w:rPr>
                <w:b/>
              </w:rPr>
              <w:t>Best for</w:t>
            </w:r>
          </w:p>
        </w:tc>
        <w:tc>
          <w:tcPr>
            <w:tcW w:type="dxa" w:w="8568"/>
          </w:tcPr>
          <w:p>
            <w:pPr>
              <w:keepNext/>
            </w:pPr>
            <w:r>
              <w:t>Municipalities and regional planning commissions in Vermont</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RERC-FND-0570</w:t>
            </w:r>
          </w:p>
        </w:tc>
      </w:tr>
    </w:tbl>
    <w:p>
      <w:pPr>
        <w:pStyle w:val="Heading2"/>
        <w:keepNext/>
        <w:spacing w:before="160" w:after="60"/>
      </w:pPr>
      <w:r>
        <w:t>Vermont State Brownfield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assessment and cleanup of contaminated brownfield sites to facilitate redevelopment across Vermont.</w:t>
            </w:r>
          </w:p>
        </w:tc>
      </w:tr>
      <w:tr>
        <w:trPr>
          <w:cantSplit/>
        </w:trPr>
        <w:tc>
          <w:tcPr>
            <w:tcW w:type="dxa" w:w="1944"/>
            <w:shd w:fill="E6F1F5"/>
          </w:tcPr>
          <w:p>
            <w:pPr>
              <w:keepNext/>
            </w:pPr>
            <w:r>
              <w:rPr>
                <w:b/>
              </w:rPr>
              <w:t>Best for</w:t>
            </w:r>
          </w:p>
        </w:tc>
        <w:tc>
          <w:tcPr>
            <w:tcW w:type="dxa" w:w="8568"/>
          </w:tcPr>
          <w:p>
            <w:pPr>
              <w:keepNext/>
            </w:pPr>
            <w:r>
              <w:t>Non-profits, for-profit entities, and municipalities with brownfield sites in Vermont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Energy/Climate</w:t>
            </w:r>
          </w:p>
        </w:tc>
      </w:tr>
      <w:tr>
        <w:trPr>
          <w:cantSplit/>
        </w:trPr>
        <w:tc>
          <w:tcPr>
            <w:tcW w:type="dxa" w:w="1944"/>
            <w:shd w:fill="E6F1F5"/>
          </w:tcPr>
          <w:p>
            <w:pPr>
              <w:keepNext/>
            </w:pPr>
            <w:r>
              <w:rPr>
                <w:b/>
              </w:rPr>
              <w:t>Amount or cost</w:t>
            </w:r>
          </w:p>
        </w:tc>
        <w:tc>
          <w:tcPr>
            <w:tcW w:type="dxa" w:w="8568"/>
          </w:tcPr>
          <w:p>
            <w:pPr>
              <w:keepNext/>
            </w:pPr>
            <w:r>
              <w:t>Up to $200K (grants)</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RERC-FND-0573</w:t>
            </w:r>
          </w:p>
        </w:tc>
      </w:tr>
    </w:tbl>
    <w:p>
      <w:pPr>
        <w:pStyle w:val="Heading2"/>
        <w:keepNext/>
        <w:spacing w:before="160" w:after="60"/>
      </w:pPr>
      <w:r>
        <w:t>Funding Opportunities</w:t>
      </w:r>
    </w:p>
    <w:p>
      <w:pPr>
        <w:keepNext/>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environmental protection, water quality, clean energy, and pollution prevention projects across Vermont.</w:t>
            </w:r>
          </w:p>
        </w:tc>
      </w:tr>
      <w:tr>
        <w:trPr>
          <w:cantSplit/>
        </w:trPr>
        <w:tc>
          <w:tcPr>
            <w:tcW w:type="dxa" w:w="1944"/>
            <w:shd w:fill="E9F2EC"/>
          </w:tcPr>
          <w:p>
            <w:pPr>
              <w:keepNext/>
            </w:pPr>
            <w:r>
              <w:rPr>
                <w:b/>
              </w:rPr>
              <w:t>Best for</w:t>
            </w:r>
          </w:p>
        </w:tc>
        <w:tc>
          <w:tcPr>
            <w:tcW w:type="dxa" w:w="8568"/>
          </w:tcPr>
          <w:p>
            <w:pPr>
              <w:keepNext/>
            </w:pPr>
            <w:r>
              <w:t>Municipalities, nonprofits, businesses, and 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7">
              <w:r>
                <w:rPr>
                  <w:color w:val="1B6A8F"/>
                  <w:u w:val="single"/>
                </w:rPr>
                <w:t>Program Website</w:t>
              </w:r>
            </w:hyperlink>
            <w:r>
              <w:t xml:space="preserve"> (https://dec.vermont.gov/water-investment/water-financing)</w:t>
            </w:r>
          </w:p>
        </w:tc>
      </w:tr>
      <w:tr>
        <w:trPr>
          <w:cantSplit/>
        </w:trPr>
        <w:tc>
          <w:tcPr>
            <w:tcW w:type="dxa" w:w="1944"/>
            <w:shd w:fill="E9F2EC"/>
          </w:tcPr>
          <w:p>
            <w:pPr>
              <w:keepNext w:val="0"/>
            </w:pPr>
            <w:r>
              <w:rPr>
                <w:b/>
              </w:rPr>
              <w:t>Record ID</w:t>
            </w:r>
          </w:p>
        </w:tc>
        <w:tc>
          <w:tcPr>
            <w:tcW w:type="dxa" w:w="8568"/>
          </w:tcPr>
          <w:p>
            <w:pPr>
              <w:keepNext w:val="0"/>
            </w:pPr>
            <w:r>
              <w:t>RERC-FND-0559</w:t>
            </w:r>
          </w:p>
        </w:tc>
      </w:tr>
    </w:tbl>
    <w:p>
      <w:pPr>
        <w:pStyle w:val="Heading2"/>
        <w:keepNext/>
        <w:spacing w:before="160" w:after="60"/>
      </w:pPr>
      <w:r>
        <w:t>Land and Water Conservation Fund</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public outdoor recreation opportunities including parks, open spaces, and recreation facilities.</w:t>
            </w:r>
          </w:p>
        </w:tc>
      </w:tr>
      <w:tr>
        <w:trPr>
          <w:cantSplit/>
        </w:trPr>
        <w:tc>
          <w:tcPr>
            <w:tcW w:type="dxa" w:w="1944"/>
            <w:shd w:fill="E6F1F5"/>
          </w:tcPr>
          <w:p>
            <w:pPr>
              <w:keepNext/>
            </w:pPr>
            <w:r>
              <w:rPr>
                <w:b/>
              </w:rPr>
              <w:t>Best for</w:t>
            </w:r>
          </w:p>
        </w:tc>
        <w:tc>
          <w:tcPr>
            <w:tcW w:type="dxa" w:w="8568"/>
          </w:tcPr>
          <w:p>
            <w:pPr>
              <w:keepNext/>
            </w:pPr>
            <w:r>
              <w:t>State agencies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RERC-FND-0563</w:t>
            </w:r>
          </w:p>
        </w:tc>
      </w:tr>
    </w:tbl>
    <w:p>
      <w:pPr>
        <w:pStyle w:val="Heading2"/>
        <w:keepNext/>
        <w:spacing w:before="160" w:after="60"/>
      </w:pPr>
      <w:r>
        <w:t>Recreation Trails Program</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and restoration of public recreational trails for motorized and nonmotorized use.</w:t>
            </w:r>
          </w:p>
        </w:tc>
      </w:tr>
      <w:tr>
        <w:trPr>
          <w:cantSplit/>
        </w:trPr>
        <w:tc>
          <w:tcPr>
            <w:tcW w:type="dxa" w:w="1944"/>
            <w:shd w:fill="E9F2EC"/>
          </w:tcPr>
          <w:p>
            <w:pPr>
              <w:keepNext/>
            </w:pPr>
            <w:r>
              <w:rPr>
                <w:b/>
              </w:rPr>
              <w:t>Best for</w:t>
            </w:r>
          </w:p>
        </w:tc>
        <w:tc>
          <w:tcPr>
            <w:tcW w:type="dxa" w:w="8568"/>
          </w:tcPr>
          <w:p>
            <w:pPr>
              <w:keepNext/>
            </w:pPr>
            <w:r>
              <w:t>Municipalities, nonprofits, and other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$50K</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RERC-FND-0566</w:t>
            </w:r>
          </w:p>
        </w:tc>
      </w:tr>
    </w:tbl>
    <w:p>
      <w:pPr>
        <w:pStyle w:val="Heading2"/>
        <w:keepNext/>
        <w:spacing w:before="160" w:after="60"/>
      </w:pPr>
      <w:r>
        <w:t>The Enhancement of Recreation Stewardship and Access Trails Grants</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restore public recreational trails and improve stewardship and community access to Vermont's outdoor recreation resources.</w:t>
            </w:r>
          </w:p>
        </w:tc>
      </w:tr>
      <w:tr>
        <w:trPr>
          <w:cantSplit/>
        </w:trPr>
        <w:tc>
          <w:tcPr>
            <w:tcW w:type="dxa" w:w="1944"/>
            <w:shd w:fill="E6F1F5"/>
          </w:tcPr>
          <w:p>
            <w:pPr>
              <w:keepNext/>
            </w:pPr>
            <w:r>
              <w:rPr>
                <w:b/>
              </w:rPr>
              <w:t>Best for</w:t>
            </w:r>
          </w:p>
        </w:tc>
        <w:tc>
          <w:tcPr>
            <w:tcW w:type="dxa" w:w="8568"/>
          </w:tcPr>
          <w:p>
            <w:pPr>
              <w:keepNext/>
            </w:pPr>
            <w:r>
              <w:t>Municipalities 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RERC-FND-0567</w:t>
            </w:r>
          </w:p>
        </w:tc>
      </w:tr>
    </w:tbl>
    <w:p>
      <w:pPr>
        <w:pStyle w:val="Heading2"/>
        <w:keepNext/>
        <w:spacing w:before="160" w:after="60"/>
      </w:pPr>
      <w:r>
        <w:t>VOREC Community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 Vermont communities leverage outdoor recreation assets for economic vitality and support the five pillars of the VOREC program.</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$10K-$100K</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9F2EC"/>
          </w:tcPr>
          <w:p>
            <w:pPr>
              <w:keepNext w:val="0"/>
            </w:pPr>
            <w:r>
              <w:rPr>
                <w:b/>
              </w:rPr>
              <w:t>Record ID</w:t>
            </w:r>
          </w:p>
        </w:tc>
        <w:tc>
          <w:tcPr>
            <w:tcW w:type="dxa" w:w="8568"/>
          </w:tcPr>
          <w:p>
            <w:pPr>
              <w:keepNext w:val="0"/>
            </w:pPr>
            <w:r>
              <w:t>RERC-FND-0569</w:t>
            </w:r>
          </w:p>
        </w:tc>
      </w:tr>
    </w:tbl>
    <w:p>
      <w:pPr>
        <w:pStyle w:val="Heading2"/>
        <w:keepNext/>
        <w:spacing w:before="160" w:after="60"/>
      </w:pPr>
      <w:r>
        <w:t>Vermont Outdoor Recreation Economic Collaborative (VOREC)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communities leverage outdoor recreation assets for economic vitality and grow outdoor recreation-friendly communities.</w:t>
            </w:r>
          </w:p>
        </w:tc>
      </w:tr>
      <w:tr>
        <w:trPr>
          <w:cantSplit/>
        </w:trPr>
        <w:tc>
          <w:tcPr>
            <w:tcW w:type="dxa" w:w="1944"/>
            <w:shd w:fill="E6F1F5"/>
          </w:tcPr>
          <w:p>
            <w:pPr>
              <w:keepNext/>
            </w:pPr>
            <w:r>
              <w:rPr>
                <w:b/>
              </w:rPr>
              <w:t>Best for</w:t>
            </w:r>
          </w:p>
        </w:tc>
        <w:tc>
          <w:tcPr>
            <w:tcW w:type="dxa" w:w="8568"/>
          </w:tcPr>
          <w:p>
            <w:pPr>
              <w:keepNext/>
            </w:pPr>
            <w:r>
              <w:t>Vermont municipalities and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Conservation; Energy/Climate</w:t>
            </w:r>
          </w:p>
        </w:tc>
      </w:tr>
      <w:tr>
        <w:trPr>
          <w:cantSplit/>
        </w:trPr>
        <w:tc>
          <w:tcPr>
            <w:tcW w:type="dxa" w:w="1944"/>
            <w:shd w:fill="E6F1F5"/>
          </w:tcPr>
          <w:p>
            <w:pPr>
              <w:keepNext/>
            </w:pPr>
            <w:r>
              <w:rPr>
                <w:b/>
              </w:rPr>
              <w:t>Amount or cost</w:t>
            </w:r>
          </w:p>
        </w:tc>
        <w:tc>
          <w:tcPr>
            <w:tcW w:type="dxa" w:w="8568"/>
          </w:tcPr>
          <w:p>
            <w:pPr>
              <w:keepNext/>
            </w:pPr>
            <w:r>
              <w:t>$10K-$100K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RERC-FND-0572</w:t>
            </w:r>
          </w:p>
        </w:tc>
      </w:tr>
    </w:tbl>
    <w:p>
      <w:pPr>
        <w:pStyle w:val="Heading2"/>
        <w:keepNext/>
        <w:spacing w:before="160" w:after="60"/>
      </w:pPr>
      <w:r>
        <w:t>Vermont Community Development Program</w:t>
      </w:r>
    </w:p>
    <w:p>
      <w:pPr>
        <w:keepNext/>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Best for</w:t>
            </w:r>
          </w:p>
        </w:tc>
        <w:tc>
          <w:tcPr>
            <w:tcW w:type="dxa" w:w="8568"/>
          </w:tcPr>
          <w:p>
            <w:pPr>
              <w:keepNext/>
            </w:pPr>
            <w:r>
              <w:t>Municipalities as applicants; projects may benefit nonprofits and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public facilities; economic development; housing; infrastructure</w:t>
            </w:r>
          </w:p>
        </w:tc>
      </w:tr>
      <w:tr>
        <w:trPr>
          <w:cantSplit/>
        </w:trPr>
        <w:tc>
          <w:tcPr>
            <w:tcW w:type="dxa" w:w="1944"/>
            <w:shd w:fill="E9F2EC"/>
          </w:tcPr>
          <w:p>
            <w:pPr>
              <w:keepNext/>
            </w:pPr>
            <w:r>
              <w:rPr>
                <w:b/>
              </w:rPr>
              <w:t>Amount or cost</w:t>
            </w:r>
          </w:p>
        </w:tc>
        <w:tc>
          <w:tcPr>
            <w:tcW w:type="dxa" w:w="8568"/>
          </w:tcPr>
          <w:p>
            <w:pPr>
              <w:keepNext/>
            </w:pPr>
            <w:r>
              <w:t>Varies; state receives over $7 million annually</w:t>
            </w:r>
          </w:p>
        </w:tc>
      </w:tr>
      <w:tr>
        <w:trPr>
          <w:cantSplit/>
        </w:trPr>
        <w:tc>
          <w:tcPr>
            <w:tcW w:type="dxa" w:w="1944"/>
            <w:shd w:fill="E9F2EC"/>
          </w:tcPr>
          <w:p>
            <w:pPr>
              <w:keepNext/>
            </w:pPr>
            <w:r>
              <w:rPr>
                <w:b/>
              </w:rPr>
              <w:t>Match or cost</w:t>
            </w:r>
          </w:p>
        </w:tc>
        <w:tc>
          <w:tcPr>
            <w:tcW w:type="dxa" w:w="8568"/>
          </w:tcPr>
          <w:p>
            <w:pPr>
              <w:keepNext/>
            </w:pPr>
            <w:r>
              <w:t>Match varies by project type</w:t>
            </w:r>
          </w:p>
        </w:tc>
      </w:tr>
      <w:tr>
        <w:trPr>
          <w:cantSplit/>
        </w:trPr>
        <w:tc>
          <w:tcPr>
            <w:tcW w:type="dxa" w:w="1944"/>
            <w:shd w:fill="E9F2EC"/>
          </w:tcPr>
          <w:p>
            <w:pPr>
              <w:keepNext/>
            </w:pPr>
            <w:r>
              <w:rPr>
                <w:b/>
              </w:rPr>
              <w:t>Official source</w:t>
            </w:r>
          </w:p>
        </w:tc>
        <w:tc>
          <w:tcPr>
            <w:tcW w:type="dxa" w:w="8568"/>
          </w:tcPr>
          <w:p>
            <w:pPr>
              <w:keepNext/>
            </w:pPr>
            <w:hyperlink r:id="rId509">
              <w:r>
                <w:rPr>
                  <w:color w:val="1B6A8F"/>
                  <w:u w:val="single"/>
                </w:rPr>
                <w:t>Program Website</w:t>
              </w:r>
            </w:hyperlink>
            <w:r>
              <w:t xml:space="preserve"> (https://accd.vermont.gov/community-development/funding-incentives/vcdp)</w:t>
            </w:r>
          </w:p>
        </w:tc>
      </w:tr>
      <w:tr>
        <w:trPr>
          <w:cantSplit/>
        </w:trPr>
        <w:tc>
          <w:tcPr>
            <w:tcW w:type="dxa" w:w="1944"/>
            <w:shd w:fill="E9F2EC"/>
          </w:tcPr>
          <w:p>
            <w:pPr>
              <w:keepNext w:val="0"/>
            </w:pPr>
            <w:r>
              <w:rPr>
                <w:b/>
              </w:rPr>
              <w:t>Record ID</w:t>
            </w:r>
          </w:p>
        </w:tc>
        <w:tc>
          <w:tcPr>
            <w:tcW w:type="dxa" w:w="8568"/>
          </w:tcPr>
          <w:p>
            <w:pPr>
              <w:keepNext w:val="0"/>
            </w:pPr>
            <w:r>
              <w:t>RERC-FND-0571</w:t>
            </w:r>
          </w:p>
        </w:tc>
      </w:tr>
    </w:tbl>
    <w:p>
      <w:pPr>
        <w:pStyle w:val="Heading2"/>
        <w:keepNext/>
        <w:spacing w:before="160" w:after="60"/>
      </w:pPr>
      <w:r>
        <w:t>Watershed Grants</w:t>
      </w:r>
    </w:p>
    <w:p>
      <w:pPr>
        <w:keepNext/>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Best for</w:t>
            </w:r>
          </w:p>
        </w:tc>
        <w:tc>
          <w:tcPr>
            <w:tcW w:type="dxa" w:w="8568"/>
          </w:tcPr>
          <w:p>
            <w:pPr>
              <w:keepNext/>
            </w:pPr>
            <w:r>
              <w:t>Municipalities; local or regional government; sporting clubs; nonprofits;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quality; paddling; fishing; lake access; education</w:t>
            </w:r>
          </w:p>
        </w:tc>
      </w:tr>
      <w:tr>
        <w:trPr>
          <w:cantSplit/>
        </w:trPr>
        <w:tc>
          <w:tcPr>
            <w:tcW w:type="dxa" w:w="1944"/>
            <w:shd w:fill="E6F1F5"/>
          </w:tcPr>
          <w:p>
            <w:pPr>
              <w:keepNext/>
            </w:pPr>
            <w:r>
              <w:rPr>
                <w:b/>
              </w:rPr>
              <w:t>Amount or cost</w:t>
            </w:r>
          </w:p>
        </w:tc>
        <w:tc>
          <w:tcPr>
            <w:tcW w:type="dxa" w:w="8568"/>
          </w:tcPr>
          <w:p>
            <w:pPr>
              <w:keepNext/>
            </w:pPr>
            <w:r>
              <w:t>Amount varies; verify current application</w:t>
            </w:r>
          </w:p>
        </w:tc>
      </w:tr>
      <w:tr>
        <w:trPr>
          <w:cantSplit/>
        </w:trPr>
        <w:tc>
          <w:tcPr>
            <w:tcW w:type="dxa" w:w="1944"/>
            <w:shd w:fill="E6F1F5"/>
          </w:tcPr>
          <w:p>
            <w:pPr>
              <w:keepNext/>
            </w:pPr>
            <w:r>
              <w:rPr>
                <w:b/>
              </w:rPr>
              <w:t>Match or cost</w:t>
            </w:r>
          </w:p>
        </w:tc>
        <w:tc>
          <w:tcPr>
            <w:tcW w:type="dxa" w:w="8568"/>
          </w:tcPr>
          <w:p>
            <w:pPr>
              <w:keepNext/>
            </w:pPr>
            <w:r>
              <w:t>Match not clearly stated in release</w:t>
            </w:r>
          </w:p>
        </w:tc>
      </w:tr>
      <w:tr>
        <w:trPr>
          <w:cantSplit/>
        </w:trPr>
        <w:tc>
          <w:tcPr>
            <w:tcW w:type="dxa" w:w="1944"/>
            <w:shd w:fill="E6F1F5"/>
          </w:tcPr>
          <w:p>
            <w:pPr>
              <w:keepNext/>
            </w:pPr>
            <w:r>
              <w:rPr>
                <w:b/>
              </w:rPr>
              <w:t>Official source</w:t>
            </w:r>
          </w:p>
        </w:tc>
        <w:tc>
          <w:tcPr>
            <w:tcW w:type="dxa" w:w="8568"/>
          </w:tcPr>
          <w:p>
            <w:pPr>
              <w:keepNext/>
            </w:pPr>
            <w:hyperlink r:id="rId510">
              <w:r>
                <w:rPr>
                  <w:color w:val="1B6A8F"/>
                  <w:u w:val="single"/>
                </w:rPr>
                <w:t>Program Website</w:t>
              </w:r>
            </w:hyperlink>
            <w:r>
              <w:t xml:space="preserve"> (https://www.vtfishandwildlife.com/press-releases/watershed-grant-program-now-accepting-applications-1)</w:t>
            </w:r>
          </w:p>
        </w:tc>
      </w:tr>
      <w:tr>
        <w:trPr>
          <w:cantSplit/>
        </w:trPr>
        <w:tc>
          <w:tcPr>
            <w:tcW w:type="dxa" w:w="1944"/>
            <w:shd w:fill="E6F1F5"/>
          </w:tcPr>
          <w:p>
            <w:pPr>
              <w:keepNext w:val="0"/>
            </w:pPr>
            <w:r>
              <w:rPr>
                <w:b/>
              </w:rPr>
              <w:t>Record ID</w:t>
            </w:r>
          </w:p>
        </w:tc>
        <w:tc>
          <w:tcPr>
            <w:tcW w:type="dxa" w:w="8568"/>
          </w:tcPr>
          <w:p>
            <w:pPr>
              <w:keepNext w:val="0"/>
            </w:pPr>
            <w:r>
              <w:t>RERC-FND-0574</w:t>
            </w:r>
          </w:p>
        </w:tc>
      </w:tr>
    </w:tbl>
    <w:p>
      <w:pPr>
        <w:pStyle w:val="Heading2"/>
        <w:keepNext/>
        <w:spacing w:before="160" w:after="60"/>
      </w:pPr>
      <w:r>
        <w:t>Conservation Programs</w:t>
      </w:r>
    </w:p>
    <w:p>
      <w:pPr>
        <w:keepNext/>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Best for</w:t>
            </w:r>
          </w:p>
        </w:tc>
        <w:tc>
          <w:tcPr>
            <w:tcW w:type="dxa" w:w="8568"/>
          </w:tcPr>
          <w:p>
            <w:pPr>
              <w:keepNext/>
            </w:pPr>
            <w:r>
              <w:t>land trusts; government partners; conservation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working forest; farmland;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project</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Program Website</w:t>
              </w:r>
            </w:hyperlink>
            <w:r>
              <w:t xml:space="preserve"> (https://vhcb.org/conservation)</w:t>
            </w:r>
          </w:p>
        </w:tc>
      </w:tr>
      <w:tr>
        <w:trPr>
          <w:cantSplit/>
        </w:trPr>
        <w:tc>
          <w:tcPr>
            <w:tcW w:type="dxa" w:w="1944"/>
            <w:shd w:fill="E9F2EC"/>
          </w:tcPr>
          <w:p>
            <w:pPr>
              <w:keepNext w:val="0"/>
            </w:pPr>
            <w:r>
              <w:rPr>
                <w:b/>
              </w:rPr>
              <w:t>Record ID</w:t>
            </w:r>
          </w:p>
        </w:tc>
        <w:tc>
          <w:tcPr>
            <w:tcW w:type="dxa" w:w="8568"/>
          </w:tcPr>
          <w:p>
            <w:pPr>
              <w:keepNext w:val="0"/>
            </w:pPr>
            <w:r>
              <w:t>RERC-FND-0556</w:t>
            </w:r>
          </w:p>
        </w:tc>
      </w:tr>
    </w:tbl>
    <w:p>
      <w:pPr>
        <w:pStyle w:val="Heading2"/>
        <w:keepNext/>
        <w:spacing w:before="160" w:after="60"/>
      </w:pPr>
      <w:r>
        <w:t>Community Navigator Pilot Program</w:t>
      </w:r>
    </w:p>
    <w:p>
      <w:pPr>
        <w:keepNext/>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outreach, education, and connections to federal resources for small businesses and entrepreneurs.</w:t>
            </w:r>
          </w:p>
        </w:tc>
      </w:tr>
      <w:tr>
        <w:trPr>
          <w:cantSplit/>
        </w:trPr>
        <w:tc>
          <w:tcPr>
            <w:tcW w:type="dxa" w:w="1944"/>
            <w:shd w:fill="E6F1F5"/>
          </w:tcPr>
          <w:p>
            <w:pPr>
              <w:keepNext/>
            </w:pPr>
            <w:r>
              <w:rPr>
                <w:b/>
              </w:rPr>
              <w:t>Best for</w:t>
            </w:r>
          </w:p>
        </w:tc>
        <w:tc>
          <w:tcPr>
            <w:tcW w:type="dxa" w:w="8568"/>
          </w:tcPr>
          <w:p>
            <w:pPr>
              <w:keepNext/>
            </w:pPr>
            <w:r>
              <w:t>Small businesses and entrepreneurs, particularly those in underserved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12">
              <w:r>
                <w:rPr>
                  <w:color w:val="1B6A8F"/>
                  <w:u w:val="single"/>
                </w:rPr>
                <w:t>Program Website</w:t>
              </w:r>
            </w:hyperlink>
            <w:r>
              <w:t xml:space="preserve"> (https://www.vtsbdc.org/)</w:t>
            </w:r>
          </w:p>
        </w:tc>
      </w:tr>
      <w:tr>
        <w:trPr>
          <w:cantSplit/>
        </w:trPr>
        <w:tc>
          <w:tcPr>
            <w:tcW w:type="dxa" w:w="1944"/>
            <w:shd w:fill="E6F1F5"/>
          </w:tcPr>
          <w:p>
            <w:pPr>
              <w:keepNext w:val="0"/>
            </w:pPr>
            <w:r>
              <w:rPr>
                <w:b/>
              </w:rPr>
              <w:t>Record ID</w:t>
            </w:r>
          </w:p>
        </w:tc>
        <w:tc>
          <w:tcPr>
            <w:tcW w:type="dxa" w:w="8568"/>
          </w:tcPr>
          <w:p>
            <w:pPr>
              <w:keepNext w:val="0"/>
            </w:pPr>
            <w:r>
              <w:t>RERC-FND-0555</w:t>
            </w:r>
          </w:p>
        </w:tc>
      </w:tr>
    </w:tbl>
    <w:p>
      <w:pPr>
        <w:pStyle w:val="Heading2"/>
        <w:keepNext/>
        <w:spacing w:before="160" w:after="60"/>
      </w:pPr>
      <w:r>
        <w:t>Communities Caring for Canopy Grants</w:t>
      </w:r>
    </w:p>
    <w:p>
      <w:pPr>
        <w:keepNext/>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Best for</w:t>
            </w:r>
          </w:p>
        </w:tc>
        <w:tc>
          <w:tcPr>
            <w:tcW w:type="dxa" w:w="8568"/>
          </w:tcPr>
          <w:p>
            <w:pPr>
              <w:keepNext/>
            </w:pPr>
            <w:r>
              <w:t>Vermont municipalities and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forestry; tree canopy; public spaces; stewardship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3">
              <w:r>
                <w:rPr>
                  <w:color w:val="1B6A8F"/>
                  <w:u w:val="single"/>
                </w:rPr>
                <w:t>Program Website</w:t>
              </w:r>
            </w:hyperlink>
            <w:r>
              <w:t xml:space="preserve"> (https://vtcommunityforestry.org/municipal-assistance/financial-assistance)</w:t>
            </w:r>
          </w:p>
        </w:tc>
      </w:tr>
      <w:tr>
        <w:trPr>
          <w:cantSplit/>
        </w:trPr>
        <w:tc>
          <w:tcPr>
            <w:tcW w:type="dxa" w:w="1944"/>
            <w:shd w:fill="E9F2EC"/>
          </w:tcPr>
          <w:p>
            <w:pPr>
              <w:keepNext w:val="0"/>
            </w:pPr>
            <w:r>
              <w:rPr>
                <w:b/>
              </w:rPr>
              <w:t>Record ID</w:t>
            </w:r>
          </w:p>
        </w:tc>
        <w:tc>
          <w:tcPr>
            <w:tcW w:type="dxa" w:w="8568"/>
          </w:tcPr>
          <w:p>
            <w:pPr>
              <w:keepNext w:val="0"/>
            </w:pPr>
            <w:r>
              <w:t>RERC-FND-0655</w:t>
            </w:r>
          </w:p>
        </w:tc>
      </w:tr>
    </w:tbl>
    <w:p>
      <w:pPr>
        <w:pStyle w:val="Heading2"/>
        <w:keepNext/>
        <w:spacing w:before="160" w:after="60"/>
      </w:pPr>
      <w:r>
        <w:t>Grants Program</w:t>
      </w:r>
    </w:p>
    <w:p>
      <w:pPr>
        <w:keepNext/>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Best for</w:t>
            </w:r>
          </w:p>
        </w:tc>
        <w:tc>
          <w:tcPr>
            <w:tcW w:type="dxa" w:w="8568"/>
          </w:tcPr>
          <w:p>
            <w:pPr>
              <w:keepNext/>
            </w:pPr>
            <w:r>
              <w:t>nonprofits aligned with foundation themes; Grafton-area nonprofits for Grafton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conservation; healthy forests; streams; outdoor activities; historic places</w:t>
            </w:r>
          </w:p>
        </w:tc>
      </w:tr>
      <w:tr>
        <w:trPr>
          <w:cantSplit/>
        </w:trPr>
        <w:tc>
          <w:tcPr>
            <w:tcW w:type="dxa" w:w="1944"/>
            <w:shd w:fill="E6F1F5"/>
          </w:tcPr>
          <w:p>
            <w:pPr>
              <w:keepNext/>
            </w:pPr>
            <w:r>
              <w:rPr>
                <w:b/>
              </w:rPr>
              <w:t>Amount or cost</w:t>
            </w:r>
          </w:p>
        </w:tc>
        <w:tc>
          <w:tcPr>
            <w:tcW w:type="dxa" w:w="8568"/>
          </w:tcPr>
          <w:p>
            <w:pPr>
              <w:keepNext/>
            </w:pPr>
            <w:r>
              <w:t>not stated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4">
              <w:r>
                <w:rPr>
                  <w:color w:val="1B6A8F"/>
                  <w:u w:val="single"/>
                </w:rPr>
                <w:t>Program Website</w:t>
              </w:r>
            </w:hyperlink>
            <w:r>
              <w:t xml:space="preserve"> (https://windham-foundation.org/grants)</w:t>
            </w:r>
          </w:p>
        </w:tc>
      </w:tr>
      <w:tr>
        <w:trPr>
          <w:cantSplit/>
        </w:trPr>
        <w:tc>
          <w:tcPr>
            <w:tcW w:type="dxa" w:w="1944"/>
            <w:shd w:fill="E6F1F5"/>
          </w:tcPr>
          <w:p>
            <w:pPr>
              <w:keepNext w:val="0"/>
            </w:pPr>
            <w:r>
              <w:rPr>
                <w:b/>
              </w:rPr>
              <w:t>Record ID</w:t>
            </w:r>
          </w:p>
        </w:tc>
        <w:tc>
          <w:tcPr>
            <w:tcW w:type="dxa" w:w="8568"/>
          </w:tcPr>
          <w:p>
            <w:pPr>
              <w:keepNext w:val="0"/>
            </w:pPr>
            <w:r>
              <w:t>RERC-FND-0560</w:t>
            </w:r>
          </w:p>
        </w:tc>
      </w:tr>
    </w:tbl>
    <w:p>
      <w:pPr>
        <w:pStyle w:val="Heading2"/>
        <w:keepNext/>
        <w:spacing w:before="160" w:after="60"/>
      </w:pPr>
      <w:r>
        <w:t>Working Lands Enterprise Initiative</w:t>
      </w:r>
    </w:p>
    <w:p>
      <w:pPr>
        <w:keepNext/>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Best for</w:t>
            </w:r>
          </w:p>
        </w:tc>
        <w:tc>
          <w:tcPr>
            <w:tcW w:type="dxa" w:w="8568"/>
          </w:tcPr>
          <w:p>
            <w:pPr>
              <w:keepNext/>
            </w:pPr>
            <w:r>
              <w:t>Vermont farm, forest, food businesses; service providers; producer associations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farm; forest; food; rural business; value-added products</w:t>
            </w:r>
          </w:p>
        </w:tc>
      </w:tr>
      <w:tr>
        <w:trPr>
          <w:cantSplit/>
        </w:trPr>
        <w:tc>
          <w:tcPr>
            <w:tcW w:type="dxa" w:w="1944"/>
            <w:shd w:fill="E9F2EC"/>
          </w:tcPr>
          <w:p>
            <w:pPr>
              <w:keepNext/>
            </w:pPr>
            <w:r>
              <w:rPr>
                <w:b/>
              </w:rPr>
              <w:t>Amount or cost</w:t>
            </w:r>
          </w:p>
        </w:tc>
        <w:tc>
          <w:tcPr>
            <w:tcW w:type="dxa" w:w="8568"/>
          </w:tcPr>
          <w:p>
            <w:pPr>
              <w:keepNext/>
            </w:pPr>
            <w:r>
              <w:t>recent grant ranges include $10,000-$75,000 depending on category</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5">
              <w:r>
                <w:rPr>
                  <w:color w:val="1B6A8F"/>
                  <w:u w:val="single"/>
                </w:rPr>
                <w:t>Program Website</w:t>
              </w:r>
            </w:hyperlink>
            <w:r>
              <w:t xml:space="preserve"> (https://workinglands.vermont.gov/)</w:t>
            </w:r>
          </w:p>
        </w:tc>
      </w:tr>
      <w:tr>
        <w:trPr>
          <w:cantSplit/>
        </w:trPr>
        <w:tc>
          <w:tcPr>
            <w:tcW w:type="dxa" w:w="1944"/>
            <w:shd w:fill="E9F2EC"/>
          </w:tcPr>
          <w:p>
            <w:pPr>
              <w:keepNext w:val="0"/>
            </w:pPr>
            <w:r>
              <w:rPr>
                <w:b/>
              </w:rPr>
              <w:t>Record ID</w:t>
            </w:r>
          </w:p>
        </w:tc>
        <w:tc>
          <w:tcPr>
            <w:tcW w:type="dxa" w:w="8568"/>
          </w:tcPr>
          <w:p>
            <w:pPr>
              <w:keepNext w:val="0"/>
            </w:pPr>
            <w:r>
              <w:t>RERC-FND-0656</w:t>
            </w:r>
          </w:p>
        </w:tc>
      </w:tr>
    </w:tbl>
    <w:p>
      <w:pPr>
        <w:pStyle w:val="Heading2"/>
        <w:keepNext/>
        <w:spacing w:before="160" w:after="60"/>
      </w:pPr>
      <w:r>
        <w:t>Appalachian Regional Commission Area Development in Virginia</w:t>
      </w:r>
    </w:p>
    <w:p>
      <w:pPr>
        <w:keepNext/>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Best for</w:t>
            </w:r>
          </w:p>
        </w:tc>
        <w:tc>
          <w:tcPr>
            <w:tcW w:type="dxa" w:w="8568"/>
          </w:tcPr>
          <w:p>
            <w:pPr>
              <w:keepNext/>
            </w:pPr>
            <w:r>
              <w:t>Local governments; nonprofits; regional bodies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entrepreneurship; workforce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share varies by county distress</w:t>
            </w:r>
          </w:p>
        </w:tc>
      </w:tr>
      <w:tr>
        <w:trPr>
          <w:cantSplit/>
        </w:trPr>
        <w:tc>
          <w:tcPr>
            <w:tcW w:type="dxa" w:w="1944"/>
            <w:shd w:fill="E6F1F5"/>
          </w:tcPr>
          <w:p>
            <w:pPr>
              <w:keepNext/>
            </w:pPr>
            <w:r>
              <w:rPr>
                <w:b/>
              </w:rPr>
              <w:t>Official source</w:t>
            </w:r>
          </w:p>
        </w:tc>
        <w:tc>
          <w:tcPr>
            <w:tcW w:type="dxa" w:w="8568"/>
          </w:tcPr>
          <w:p>
            <w:pPr>
              <w:keepNext/>
            </w:pPr>
            <w:hyperlink r:id="rId516">
              <w:r>
                <w:rPr>
                  <w:color w:val="1B6A8F"/>
                  <w:u w:val="single"/>
                </w:rPr>
                <w:t>Program Website</w:t>
              </w:r>
            </w:hyperlink>
            <w:r>
              <w:t xml:space="preserve"> (https://www.dhcd.virginia.gov/vaarc)</w:t>
            </w:r>
          </w:p>
        </w:tc>
      </w:tr>
      <w:tr>
        <w:trPr>
          <w:cantSplit/>
        </w:trPr>
        <w:tc>
          <w:tcPr>
            <w:tcW w:type="dxa" w:w="1944"/>
            <w:shd w:fill="E6F1F5"/>
          </w:tcPr>
          <w:p>
            <w:pPr>
              <w:keepNext w:val="0"/>
            </w:pPr>
            <w:r>
              <w:rPr>
                <w:b/>
              </w:rPr>
              <w:t>Record ID</w:t>
            </w:r>
          </w:p>
        </w:tc>
        <w:tc>
          <w:tcPr>
            <w:tcW w:type="dxa" w:w="8568"/>
          </w:tcPr>
          <w:p>
            <w:pPr>
              <w:keepNext w:val="0"/>
            </w:pPr>
            <w:r>
              <w:t>RERC-FND-0575</w:t>
            </w:r>
          </w:p>
        </w:tc>
      </w:tr>
    </w:tbl>
    <w:p>
      <w:pPr>
        <w:pStyle w:val="Heading2"/>
        <w:keepNext/>
        <w:spacing w:before="160" w:after="60"/>
      </w:pPr>
      <w:r>
        <w:t>GO Virginia Regional and Statewide Grants</w:t>
      </w:r>
    </w:p>
    <w:p>
      <w:pPr>
        <w:keepNext/>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Best for</w:t>
            </w:r>
          </w:p>
        </w:tc>
        <w:tc>
          <w:tcPr>
            <w:tcW w:type="dxa" w:w="8568"/>
          </w:tcPr>
          <w:p>
            <w:pPr>
              <w:keepNext/>
            </w:pPr>
            <w:r>
              <w:t>Regional councils, local governments, higher education, nonprofits, industry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 economic development, workforce, site development, business growth</w:t>
            </w:r>
          </w:p>
        </w:tc>
      </w:tr>
      <w:tr>
        <w:trPr>
          <w:cantSplit/>
        </w:trPr>
        <w:tc>
          <w:tcPr>
            <w:tcW w:type="dxa" w:w="1944"/>
            <w:shd w:fill="E9F2EC"/>
          </w:tcPr>
          <w:p>
            <w:pPr>
              <w:keepNext/>
            </w:pPr>
            <w:r>
              <w:rPr>
                <w:b/>
              </w:rPr>
              <w:t>Amount or cost</w:t>
            </w:r>
          </w:p>
        </w:tc>
        <w:tc>
          <w:tcPr>
            <w:tcW w:type="dxa" w:w="8568"/>
          </w:tcPr>
          <w:p>
            <w:pPr>
              <w:keepNext/>
            </w:pPr>
            <w:r>
              <w:t>Planning capped at $250,000 annually per region; implementation has no fixed max in manual</w:t>
            </w:r>
          </w:p>
        </w:tc>
      </w:tr>
      <w:tr>
        <w:trPr>
          <w:cantSplit/>
        </w:trPr>
        <w:tc>
          <w:tcPr>
            <w:tcW w:type="dxa" w:w="1944"/>
            <w:shd w:fill="E9F2EC"/>
          </w:tcPr>
          <w:p>
            <w:pPr>
              <w:keepNext/>
            </w:pPr>
            <w:r>
              <w:rPr>
                <w:b/>
              </w:rPr>
              <w:t>Match or cost</w:t>
            </w:r>
          </w:p>
        </w:tc>
        <w:tc>
          <w:tcPr>
            <w:tcW w:type="dxa" w:w="8568"/>
          </w:tcPr>
          <w:p>
            <w:pPr>
              <w:keepNext/>
            </w:pPr>
            <w:r>
              <w:t>Match required by program rules</w:t>
            </w:r>
          </w:p>
        </w:tc>
      </w:tr>
      <w:tr>
        <w:trPr>
          <w:cantSplit/>
        </w:trPr>
        <w:tc>
          <w:tcPr>
            <w:tcW w:type="dxa" w:w="1944"/>
            <w:shd w:fill="E9F2EC"/>
          </w:tcPr>
          <w:p>
            <w:pPr>
              <w:keepNext/>
            </w:pPr>
            <w:r>
              <w:rPr>
                <w:b/>
              </w:rPr>
              <w:t>Official source</w:t>
            </w:r>
          </w:p>
        </w:tc>
        <w:tc>
          <w:tcPr>
            <w:tcW w:type="dxa" w:w="8568"/>
          </w:tcPr>
          <w:p>
            <w:pPr>
              <w:keepNext/>
            </w:pPr>
            <w:hyperlink r:id="rId517">
              <w:r>
                <w:rPr>
                  <w:color w:val="1B6A8F"/>
                  <w:u w:val="single"/>
                </w:rPr>
                <w:t>Program Website</w:t>
              </w:r>
            </w:hyperlink>
            <w:r>
              <w:t xml:space="preserve"> (https://www.dhcd.virginia.gov/go-virginia-regional-materials)</w:t>
            </w:r>
          </w:p>
        </w:tc>
      </w:tr>
      <w:tr>
        <w:trPr>
          <w:cantSplit/>
        </w:trPr>
        <w:tc>
          <w:tcPr>
            <w:tcW w:type="dxa" w:w="1944"/>
            <w:shd w:fill="E9F2EC"/>
          </w:tcPr>
          <w:p>
            <w:pPr>
              <w:keepNext w:val="0"/>
            </w:pPr>
            <w:r>
              <w:rPr>
                <w:b/>
              </w:rPr>
              <w:t>Record ID</w:t>
            </w:r>
          </w:p>
        </w:tc>
        <w:tc>
          <w:tcPr>
            <w:tcW w:type="dxa" w:w="8568"/>
          </w:tcPr>
          <w:p>
            <w:pPr>
              <w:keepNext w:val="0"/>
            </w:pPr>
            <w:r>
              <w:t>RERC-FND-0578</w:t>
            </w:r>
          </w:p>
        </w:tc>
      </w:tr>
    </w:tbl>
    <w:p>
      <w:pPr>
        <w:pStyle w:val="Heading2"/>
        <w:keepNext/>
        <w:spacing w:before="160" w:after="60"/>
      </w:pPr>
      <w:r>
        <w:t>Transportation Alternatives Program</w:t>
      </w:r>
    </w:p>
    <w:p>
      <w:pPr>
        <w:keepNext/>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community-based non-motorized transportation projects including bicycle and pedestrian facilities, safe routes to school, and historic transportation structure preservation.</w:t>
            </w:r>
          </w:p>
        </w:tc>
      </w:tr>
      <w:tr>
        <w:trPr>
          <w:cantSplit/>
        </w:trPr>
        <w:tc>
          <w:tcPr>
            <w:tcW w:type="dxa" w:w="1944"/>
            <w:shd w:fill="E6F1F5"/>
          </w:tcPr>
          <w:p>
            <w:pPr>
              <w:keepNext/>
            </w:pPr>
            <w:r>
              <w:rPr>
                <w:b/>
              </w:rPr>
              <w:t>Best for</w:t>
            </w:r>
          </w:p>
        </w:tc>
        <w:tc>
          <w:tcPr>
            <w:tcW w:type="dxa" w:w="8568"/>
          </w:tcPr>
          <w:p>
            <w:pPr>
              <w:keepNext/>
            </w:pPr>
            <w:r>
              <w:t>Local governments, transit agencies, school districts, and other eligible entities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w:t>
            </w:r>
          </w:p>
        </w:tc>
      </w:tr>
      <w:tr>
        <w:trPr>
          <w:cantSplit/>
        </w:trPr>
        <w:tc>
          <w:tcPr>
            <w:tcW w:type="dxa" w:w="1944"/>
            <w:shd w:fill="E6F1F5"/>
          </w:tcPr>
          <w:p>
            <w:pPr>
              <w:keepNext/>
            </w:pPr>
            <w:r>
              <w:rPr>
                <w:b/>
              </w:rPr>
              <w:t>Amount or cost</w:t>
            </w:r>
          </w:p>
        </w:tc>
        <w:tc>
          <w:tcPr>
            <w:tcW w:type="dxa" w:w="8568"/>
          </w:tcPr>
          <w:p>
            <w:pPr>
              <w:keepNext/>
            </w:pPr>
            <w:r>
              <w:t>80% federal funding</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RERC-FND-0585</w:t>
            </w:r>
          </w:p>
        </w:tc>
      </w:tr>
    </w:tbl>
    <w:p>
      <w:pPr>
        <w:pStyle w:val="Heading2"/>
        <w:keepNext/>
        <w:spacing w:before="160" w:after="60"/>
      </w:pPr>
      <w:r>
        <w:t>Virginia Brownfields Restoration and Economic Redevelopment Assistance Fund</w:t>
      </w:r>
    </w:p>
    <w:p>
      <w:pPr>
        <w:keepNext/>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Best for</w:t>
            </w:r>
          </w:p>
        </w:tc>
        <w:tc>
          <w:tcPr>
            <w:tcW w:type="dxa" w:w="8568"/>
          </w:tcPr>
          <w:p>
            <w:pPr>
              <w:keepNext/>
            </w:pPr>
            <w:r>
              <w:t>Local governments; public authorities; eligible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site assessment; remediation;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8">
              <w:r>
                <w:rPr>
                  <w:color w:val="1B6A8F"/>
                  <w:u w:val="single"/>
                </w:rPr>
                <w:t>Program Website</w:t>
              </w:r>
            </w:hyperlink>
            <w:r>
              <w:t xml:space="preserve"> (https://www.vedp.org/brownfields)</w:t>
            </w:r>
          </w:p>
        </w:tc>
      </w:tr>
      <w:tr>
        <w:trPr>
          <w:cantSplit/>
        </w:trPr>
        <w:tc>
          <w:tcPr>
            <w:tcW w:type="dxa" w:w="1944"/>
            <w:shd w:fill="E9F2EC"/>
          </w:tcPr>
          <w:p>
            <w:pPr>
              <w:keepNext w:val="0"/>
            </w:pPr>
            <w:r>
              <w:rPr>
                <w:b/>
              </w:rPr>
              <w:t>Record ID</w:t>
            </w:r>
          </w:p>
        </w:tc>
        <w:tc>
          <w:tcPr>
            <w:tcW w:type="dxa" w:w="8568"/>
          </w:tcPr>
          <w:p>
            <w:pPr>
              <w:keepNext w:val="0"/>
            </w:pPr>
            <w:r>
              <w:t>RERC-FND-0587</w:t>
            </w:r>
          </w:p>
        </w:tc>
      </w:tr>
    </w:tbl>
    <w:p>
      <w:pPr>
        <w:pStyle w:val="Heading2"/>
        <w:keepNext/>
        <w:spacing w:before="160" w:after="60"/>
      </w:pPr>
      <w:r>
        <w:t>Land and Water Conservation Fund</w:t>
      </w:r>
    </w:p>
    <w:p>
      <w:pPr>
        <w:keepNext/>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Best for</w:t>
            </w:r>
          </w:p>
        </w:tc>
        <w:tc>
          <w:tcPr>
            <w:tcW w:type="dxa" w:w="8568"/>
          </w:tcPr>
          <w:p>
            <w:pPr>
              <w:keepNext/>
            </w:pPr>
            <w:r>
              <w:t>Local governments; public park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land acquisition;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19">
              <w:r>
                <w:rPr>
                  <w:color w:val="1B6A8F"/>
                  <w:u w:val="single"/>
                </w:rPr>
                <w:t>Program Website</w:t>
              </w:r>
            </w:hyperlink>
            <w:r>
              <w:t xml:space="preserve"> (https://www.dcr.virginia.gov/recreational-planning/lwcf)</w:t>
            </w:r>
          </w:p>
        </w:tc>
      </w:tr>
      <w:tr>
        <w:trPr>
          <w:cantSplit/>
        </w:trPr>
        <w:tc>
          <w:tcPr>
            <w:tcW w:type="dxa" w:w="1944"/>
            <w:shd w:fill="E6F1F5"/>
          </w:tcPr>
          <w:p>
            <w:pPr>
              <w:keepNext w:val="0"/>
            </w:pPr>
            <w:r>
              <w:rPr>
                <w:b/>
              </w:rPr>
              <w:t>Record ID</w:t>
            </w:r>
          </w:p>
        </w:tc>
        <w:tc>
          <w:tcPr>
            <w:tcW w:type="dxa" w:w="8568"/>
          </w:tcPr>
          <w:p>
            <w:pPr>
              <w:keepNext w:val="0"/>
            </w:pPr>
            <w:r>
              <w:t>RERC-FND-0580</w:t>
            </w:r>
          </w:p>
        </w:tc>
      </w:tr>
    </w:tbl>
    <w:p>
      <w:pPr>
        <w:pStyle w:val="Heading2"/>
        <w:keepNext/>
        <w:spacing w:before="160" w:after="60"/>
      </w:pPr>
      <w:r>
        <w:t>Recreational Trails Program</w:t>
      </w:r>
    </w:p>
    <w:p>
      <w:pPr>
        <w:keepNext/>
        <w:spacing w:after="80"/>
      </w:pPr>
      <w:r>
        <w:rPr>
          <w:b/>
        </w:rPr>
        <w:t>Virginia DCR</w:t>
      </w:r>
      <w:r>
        <w:t xml:space="preserve"> | Cycle closed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Best for</w:t>
            </w:r>
          </w:p>
        </w:tc>
        <w:tc>
          <w:tcPr>
            <w:tcW w:type="dxa" w:w="8568"/>
          </w:tcPr>
          <w:p>
            <w:pPr>
              <w:keepNext/>
            </w:pPr>
            <w:r>
              <w:t>Localities; state agencies;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20">
              <w:r>
                <w:rPr>
                  <w:color w:val="1B6A8F"/>
                  <w:u w:val="single"/>
                </w:rPr>
                <w:t>Program Website</w:t>
              </w:r>
            </w:hyperlink>
            <w:r>
              <w:t xml:space="preserve"> (https://www.dcr.virginia.gov/recreational_planning/trailfnd)</w:t>
            </w:r>
          </w:p>
        </w:tc>
      </w:tr>
      <w:tr>
        <w:trPr>
          <w:cantSplit/>
        </w:trPr>
        <w:tc>
          <w:tcPr>
            <w:tcW w:type="dxa" w:w="1944"/>
            <w:shd w:fill="E9F2EC"/>
          </w:tcPr>
          <w:p>
            <w:pPr>
              <w:keepNext w:val="0"/>
            </w:pPr>
            <w:r>
              <w:rPr>
                <w:b/>
              </w:rPr>
              <w:t>Record ID</w:t>
            </w:r>
          </w:p>
        </w:tc>
        <w:tc>
          <w:tcPr>
            <w:tcW w:type="dxa" w:w="8568"/>
          </w:tcPr>
          <w:p>
            <w:pPr>
              <w:keepNext w:val="0"/>
            </w:pPr>
            <w:r>
              <w:t>RERC-FND-0583</w:t>
            </w:r>
          </w:p>
        </w:tc>
      </w:tr>
    </w:tbl>
    <w:p>
      <w:pPr>
        <w:pStyle w:val="Heading2"/>
        <w:keepNext/>
        <w:spacing w:before="160" w:after="60"/>
      </w:pPr>
      <w:r>
        <w:t>Industrial Revitalization Fund</w:t>
      </w:r>
    </w:p>
    <w:p>
      <w:pPr>
        <w:keepNext/>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Best for</w:t>
            </w:r>
          </w:p>
        </w:tc>
        <w:tc>
          <w:tcPr>
            <w:tcW w:type="dxa" w:w="8568"/>
          </w:tcPr>
          <w:p>
            <w:pPr>
              <w:keepNext/>
            </w:pPr>
            <w:r>
              <w:t>Local governments; economic development authorities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vacant buildings; downtown reuse; mixed-use; tourism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Gap-financing structure; local leverage expected</w:t>
            </w:r>
          </w:p>
        </w:tc>
      </w:tr>
      <w:tr>
        <w:trPr>
          <w:cantSplit/>
        </w:trPr>
        <w:tc>
          <w:tcPr>
            <w:tcW w:type="dxa" w:w="1944"/>
            <w:shd w:fill="E6F1F5"/>
          </w:tcPr>
          <w:p>
            <w:pPr>
              <w:keepNext/>
            </w:pPr>
            <w:r>
              <w:rPr>
                <w:b/>
              </w:rPr>
              <w:t>Official source</w:t>
            </w:r>
          </w:p>
        </w:tc>
        <w:tc>
          <w:tcPr>
            <w:tcW w:type="dxa" w:w="8568"/>
          </w:tcPr>
          <w:p>
            <w:pPr>
              <w:keepNext/>
            </w:pPr>
            <w:hyperlink r:id="rId521">
              <w:r>
                <w:rPr>
                  <w:color w:val="1B6A8F"/>
                  <w:u w:val="single"/>
                </w:rPr>
                <w:t>Program Website</w:t>
              </w:r>
            </w:hyperlink>
            <w:r>
              <w:t xml:space="preserve"> (https://www.dhcd.virginia.gov/irf)</w:t>
            </w:r>
          </w:p>
        </w:tc>
      </w:tr>
      <w:tr>
        <w:trPr>
          <w:cantSplit/>
        </w:trPr>
        <w:tc>
          <w:tcPr>
            <w:tcW w:type="dxa" w:w="1944"/>
            <w:shd w:fill="E6F1F5"/>
          </w:tcPr>
          <w:p>
            <w:pPr>
              <w:keepNext w:val="0"/>
            </w:pPr>
            <w:r>
              <w:rPr>
                <w:b/>
              </w:rPr>
              <w:t>Record ID</w:t>
            </w:r>
          </w:p>
        </w:tc>
        <w:tc>
          <w:tcPr>
            <w:tcW w:type="dxa" w:w="8568"/>
          </w:tcPr>
          <w:p>
            <w:pPr>
              <w:keepNext w:val="0"/>
            </w:pPr>
            <w:r>
              <w:t>RERC-FND-0579</w:t>
            </w:r>
          </w:p>
        </w:tc>
      </w:tr>
    </w:tbl>
    <w:p>
      <w:pPr>
        <w:pStyle w:val="Heading2"/>
        <w:keepNext/>
        <w:spacing w:before="160" w:after="60"/>
      </w:pPr>
      <w:r>
        <w:t>Virginia Community Development Block Grant</w:t>
      </w:r>
    </w:p>
    <w:p>
      <w:pPr>
        <w:keepNext/>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infrastructure; community facilities; planning</w:t>
            </w:r>
          </w:p>
        </w:tc>
      </w:tr>
      <w:tr>
        <w:trPr>
          <w:cantSplit/>
        </w:trPr>
        <w:tc>
          <w:tcPr>
            <w:tcW w:type="dxa" w:w="1944"/>
            <w:shd w:fill="E9F2EC"/>
          </w:tcPr>
          <w:p>
            <w:pPr>
              <w:keepNext/>
            </w:pPr>
            <w:r>
              <w:rPr>
                <w:b/>
              </w:rPr>
              <w:t>Amount or cost</w:t>
            </w:r>
          </w:p>
        </w:tc>
        <w:tc>
          <w:tcPr>
            <w:tcW w:type="dxa" w:w="8568"/>
          </w:tcPr>
          <w:p>
            <w:pPr>
              <w:keepNext/>
            </w:pPr>
            <w:r>
              <w:t>Varies by category</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22">
              <w:r>
                <w:rPr>
                  <w:color w:val="1B6A8F"/>
                  <w:u w:val="single"/>
                </w:rPr>
                <w:t>Program Website</w:t>
              </w:r>
            </w:hyperlink>
            <w:r>
              <w:t xml:space="preserve"> (https://www.dhcd.virginia.gov/cdbg)</w:t>
            </w:r>
          </w:p>
        </w:tc>
      </w:tr>
      <w:tr>
        <w:trPr>
          <w:cantSplit/>
        </w:trPr>
        <w:tc>
          <w:tcPr>
            <w:tcW w:type="dxa" w:w="1944"/>
            <w:shd w:fill="E9F2EC"/>
          </w:tcPr>
          <w:p>
            <w:pPr>
              <w:keepNext w:val="0"/>
            </w:pPr>
            <w:r>
              <w:rPr>
                <w:b/>
              </w:rPr>
              <w:t>Record ID</w:t>
            </w:r>
          </w:p>
        </w:tc>
        <w:tc>
          <w:tcPr>
            <w:tcW w:type="dxa" w:w="8568"/>
          </w:tcPr>
          <w:p>
            <w:pPr>
              <w:keepNext w:val="0"/>
            </w:pPr>
            <w:r>
              <w:t>RERC-FND-0588</w:t>
            </w:r>
          </w:p>
        </w:tc>
      </w:tr>
    </w:tbl>
    <w:p>
      <w:pPr>
        <w:pStyle w:val="Heading2"/>
        <w:keepNext/>
        <w:spacing w:before="160" w:after="60"/>
      </w:pPr>
      <w:r>
        <w:t>Virginia Enterprise Zone Grants</w:t>
      </w:r>
    </w:p>
    <w:p>
      <w:pPr>
        <w:keepNext/>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Best for</w:t>
            </w:r>
          </w:p>
        </w:tc>
        <w:tc>
          <w:tcPr>
            <w:tcW w:type="dxa" w:w="8568"/>
          </w:tcPr>
          <w:p>
            <w:pPr>
              <w:keepNext/>
            </w:pPr>
            <w:r>
              <w:t>Qualified zone investors, property owners, and job creators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business investment, property rehab, job creation</w:t>
            </w:r>
          </w:p>
        </w:tc>
      </w:tr>
      <w:tr>
        <w:trPr>
          <w:cantSplit/>
        </w:trPr>
        <w:tc>
          <w:tcPr>
            <w:tcW w:type="dxa" w:w="1944"/>
            <w:shd w:fill="E6F1F5"/>
          </w:tcPr>
          <w:p>
            <w:pPr>
              <w:keepNext/>
            </w:pPr>
            <w:r>
              <w:rPr>
                <w:b/>
              </w:rPr>
              <w:t>Amount or cost</w:t>
            </w:r>
          </w:p>
        </w:tc>
        <w:tc>
          <w:tcPr>
            <w:tcW w:type="dxa" w:w="8568"/>
          </w:tcPr>
          <w:p>
            <w:pPr>
              <w:keepNext/>
            </w:pPr>
            <w:r>
              <w:t>RPIG up to $100,000 or $200,000 per building; JCG up to $500-$800 per eligible job per year</w:t>
            </w:r>
          </w:p>
        </w:tc>
      </w:tr>
      <w:tr>
        <w:trPr>
          <w:cantSplit/>
        </w:trPr>
        <w:tc>
          <w:tcPr>
            <w:tcW w:type="dxa" w:w="1944"/>
            <w:shd w:fill="E6F1F5"/>
          </w:tcPr>
          <w:p>
            <w:pPr>
              <w:keepNext/>
            </w:pPr>
            <w:r>
              <w:rPr>
                <w:b/>
              </w:rPr>
              <w:t>Match or cost</w:t>
            </w:r>
          </w:p>
        </w:tc>
        <w:tc>
          <w:tcPr>
            <w:tcW w:type="dxa" w:w="8568"/>
          </w:tcPr>
          <w:p>
            <w:pPr>
              <w:keepNext/>
            </w:pPr>
            <w:r>
              <w:t>Applicant investment required</w:t>
            </w:r>
          </w:p>
        </w:tc>
      </w:tr>
      <w:tr>
        <w:trPr>
          <w:cantSplit/>
        </w:trPr>
        <w:tc>
          <w:tcPr>
            <w:tcW w:type="dxa" w:w="1944"/>
            <w:shd w:fill="E6F1F5"/>
          </w:tcPr>
          <w:p>
            <w:pPr>
              <w:keepNext/>
            </w:pPr>
            <w:r>
              <w:rPr>
                <w:b/>
              </w:rPr>
              <w:t>Official source</w:t>
            </w:r>
          </w:p>
        </w:tc>
        <w:tc>
          <w:tcPr>
            <w:tcW w:type="dxa" w:w="8568"/>
          </w:tcPr>
          <w:p>
            <w:pPr>
              <w:keepNext/>
            </w:pPr>
            <w:hyperlink r:id="rId523">
              <w:r>
                <w:rPr>
                  <w:color w:val="1B6A8F"/>
                  <w:u w:val="single"/>
                </w:rPr>
                <w:t>Program Website</w:t>
              </w:r>
            </w:hyperlink>
            <w:r>
              <w:t xml:space="preserve"> (https://www.dhcd.virginia.gov/vez)</w:t>
            </w:r>
          </w:p>
        </w:tc>
      </w:tr>
      <w:tr>
        <w:trPr>
          <w:cantSplit/>
        </w:trPr>
        <w:tc>
          <w:tcPr>
            <w:tcW w:type="dxa" w:w="1944"/>
            <w:shd w:fill="E6F1F5"/>
          </w:tcPr>
          <w:p>
            <w:pPr>
              <w:keepNext w:val="0"/>
            </w:pPr>
            <w:r>
              <w:rPr>
                <w:b/>
              </w:rPr>
              <w:t>Record ID</w:t>
            </w:r>
          </w:p>
        </w:tc>
        <w:tc>
          <w:tcPr>
            <w:tcW w:type="dxa" w:w="8568"/>
          </w:tcPr>
          <w:p>
            <w:pPr>
              <w:keepNext w:val="0"/>
            </w:pPr>
            <w:r>
              <w:t>RERC-FND-0589</w:t>
            </w:r>
          </w:p>
        </w:tc>
      </w:tr>
    </w:tbl>
    <w:p>
      <w:pPr>
        <w:pStyle w:val="Heading2"/>
        <w:keepNext/>
        <w:spacing w:before="160" w:after="60"/>
      </w:pPr>
      <w:r>
        <w:t>Open Space Lands Preservation Trust Fund</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Assist localities in acquiring open-space land for public benefit including parks, forests, and conservation areas.</w:t>
            </w:r>
          </w:p>
        </w:tc>
      </w:tr>
      <w:tr>
        <w:trPr>
          <w:cantSplit/>
        </w:trPr>
        <w:tc>
          <w:tcPr>
            <w:tcW w:type="dxa" w:w="1944"/>
            <w:shd w:fill="E9F2EC"/>
          </w:tcPr>
          <w:p>
            <w:pPr>
              <w:keepNext/>
            </w:pPr>
            <w:r>
              <w:rPr>
                <w:b/>
              </w:rPr>
              <w:t>Best for</w:t>
            </w:r>
          </w:p>
        </w:tc>
        <w:tc>
          <w:tcPr>
            <w:tcW w:type="dxa" w:w="8568"/>
          </w:tcPr>
          <w:p>
            <w:pPr>
              <w:keepNext/>
            </w:pPr>
            <w:r>
              <w:t>Local governments and nonprofits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RERC-FND-0582</w:t>
            </w:r>
          </w:p>
        </w:tc>
      </w:tr>
    </w:tbl>
    <w:p>
      <w:pPr>
        <w:pStyle w:val="Heading2"/>
        <w:keepNext/>
        <w:spacing w:before="160" w:after="60"/>
      </w:pPr>
      <w:r>
        <w:t>Virginia Land Conservation Foundation</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matching grants for purchase of land or conservation easements to protect Virginia's natural resources.</w:t>
            </w:r>
          </w:p>
        </w:tc>
      </w:tr>
      <w:tr>
        <w:trPr>
          <w:cantSplit/>
        </w:trPr>
        <w:tc>
          <w:tcPr>
            <w:tcW w:type="dxa" w:w="1944"/>
            <w:shd w:fill="E6F1F5"/>
          </w:tcPr>
          <w:p>
            <w:pPr>
              <w:keepNext/>
            </w:pPr>
            <w:r>
              <w:rPr>
                <w:b/>
              </w:rPr>
              <w:t>Best for</w:t>
            </w:r>
          </w:p>
        </w:tc>
        <w:tc>
          <w:tcPr>
            <w:tcW w:type="dxa" w:w="8568"/>
          </w:tcPr>
          <w:p>
            <w:pPr>
              <w:keepNext/>
            </w:pPr>
            <w:r>
              <w:t>State agencies, local governments, Indian Tribes, and nonprofit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RERC-FND-0590</w:t>
            </w:r>
          </w:p>
        </w:tc>
      </w:tr>
    </w:tbl>
    <w:p>
      <w:pPr>
        <w:pStyle w:val="Heading2"/>
        <w:keepNext/>
        <w:spacing w:before="160" w:after="60"/>
      </w:pPr>
      <w:r>
        <w:t>Virginia Recreational Trails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acquisition, and maintenance of recreational trails for motorized and nonmotorized use across Virginia.</w:t>
            </w:r>
          </w:p>
        </w:tc>
      </w:tr>
      <w:tr>
        <w:trPr>
          <w:cantSplit/>
        </w:trPr>
        <w:tc>
          <w:tcPr>
            <w:tcW w:type="dxa" w:w="1944"/>
            <w:shd w:fill="E9F2EC"/>
          </w:tcPr>
          <w:p>
            <w:pPr>
              <w:keepNext/>
            </w:pPr>
            <w:r>
              <w:rPr>
                <w:b/>
              </w:rPr>
              <w:t>Best for</w:t>
            </w:r>
          </w:p>
        </w:tc>
        <w:tc>
          <w:tcPr>
            <w:tcW w:type="dxa" w:w="8568"/>
          </w:tcPr>
          <w:p>
            <w:pPr>
              <w:keepNext/>
            </w:pPr>
            <w:r>
              <w:t>Local governments, nonprofits, and other government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RERC-FND-0591</w:t>
            </w:r>
          </w:p>
        </w:tc>
      </w:tr>
    </w:tbl>
    <w:p>
      <w:pPr>
        <w:pStyle w:val="Heading2"/>
        <w:keepNext/>
        <w:spacing w:before="160" w:after="60"/>
      </w:pPr>
      <w:r>
        <w:t>Virginia Trail Access Grants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 public access to Virginia's trail systems and support trail development and maintenance.</w:t>
            </w:r>
          </w:p>
        </w:tc>
      </w:tr>
      <w:tr>
        <w:trPr>
          <w:cantSplit/>
        </w:trPr>
        <w:tc>
          <w:tcPr>
            <w:tcW w:type="dxa" w:w="1944"/>
            <w:shd w:fill="E6F1F5"/>
          </w:tcPr>
          <w:p>
            <w:pPr>
              <w:keepNext/>
            </w:pPr>
            <w:r>
              <w:rPr>
                <w:b/>
              </w:rPr>
              <w:t>Best for</w:t>
            </w:r>
          </w:p>
        </w:tc>
        <w:tc>
          <w:tcPr>
            <w:tcW w:type="dxa" w:w="8568"/>
          </w:tcPr>
          <w:p>
            <w:pPr>
              <w:keepNext/>
            </w:pPr>
            <w:r>
              <w:t>Local governments, nonprofits, and trail organizations in Virginia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RERC-FND-0592</w:t>
            </w:r>
          </w:p>
        </w:tc>
      </w:tr>
    </w:tbl>
    <w:p>
      <w:pPr>
        <w:pStyle w:val="Heading2"/>
        <w:keepNext/>
        <w:spacing w:before="160" w:after="60"/>
      </w:pPr>
      <w:r>
        <w:t>Forest Legacy Program</w:t>
      </w:r>
    </w:p>
    <w:p>
      <w:pPr>
        <w:keepNext/>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 environmentally important private forest lands from conversion to non-forest uses through conservation easements.</w:t>
            </w:r>
          </w:p>
        </w:tc>
      </w:tr>
      <w:tr>
        <w:trPr>
          <w:cantSplit/>
        </w:trPr>
        <w:tc>
          <w:tcPr>
            <w:tcW w:type="dxa" w:w="1944"/>
            <w:shd w:fill="E9F2EC"/>
          </w:tcPr>
          <w:p>
            <w:pPr>
              <w:keepNext/>
            </w:pPr>
            <w:r>
              <w:rPr>
                <w:b/>
              </w:rPr>
              <w:t>Best for</w:t>
            </w:r>
          </w:p>
        </w:tc>
        <w:tc>
          <w:tcPr>
            <w:tcW w:type="dxa" w:w="8568"/>
          </w:tcPr>
          <w:p>
            <w:pPr>
              <w:keepNext/>
            </w:pPr>
            <w:r>
              <w:t>Landowners with working forests at risk of conversion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RERC-FND-0577</w:t>
            </w:r>
          </w:p>
        </w:tc>
      </w:tr>
    </w:tbl>
    <w:p>
      <w:pPr>
        <w:pStyle w:val="Heading2"/>
        <w:keepNext/>
        <w:spacing w:before="160" w:after="60"/>
      </w:pPr>
      <w:r>
        <w:t>Virginia Black, Indigenous, and People of Color Historic Preservation Grant</w:t>
      </w:r>
    </w:p>
    <w:p>
      <w:pPr>
        <w:keepNext/>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protect, and rehabilitate historic and archaeological sites associated with Black, Indigenous, and People of Color communities in Virginia.</w:t>
            </w:r>
          </w:p>
        </w:tc>
      </w:tr>
      <w:tr>
        <w:trPr>
          <w:cantSplit/>
        </w:trPr>
        <w:tc>
          <w:tcPr>
            <w:tcW w:type="dxa" w:w="1944"/>
            <w:shd w:fill="E6F1F5"/>
          </w:tcPr>
          <w:p>
            <w:pPr>
              <w:keepNext/>
            </w:pPr>
            <w:r>
              <w:rPr>
                <w:b/>
              </w:rPr>
              <w:t>Best for</w:t>
            </w:r>
          </w:p>
        </w:tc>
        <w:tc>
          <w:tcPr>
            <w:tcW w:type="dxa" w:w="8568"/>
          </w:tcPr>
          <w:p>
            <w:pPr>
              <w:keepNext/>
            </w:pPr>
            <w:r>
              <w:t>State/federally recognized Indian tribes, private nonprofits, and localities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$50K-$1M</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25">
              <w:r>
                <w:rPr>
                  <w:color w:val="1B6A8F"/>
                  <w:u w:val="single"/>
                </w:rPr>
                <w:t>Program Website</w:t>
              </w:r>
            </w:hyperlink>
            <w:r>
              <w:t xml:space="preserve"> (https://www.dhr.virginia.gov/grants)</w:t>
            </w:r>
          </w:p>
        </w:tc>
      </w:tr>
      <w:tr>
        <w:trPr>
          <w:cantSplit/>
        </w:trPr>
        <w:tc>
          <w:tcPr>
            <w:tcW w:type="dxa" w:w="1944"/>
            <w:shd w:fill="E6F1F5"/>
          </w:tcPr>
          <w:p>
            <w:pPr>
              <w:keepNext w:val="0"/>
            </w:pPr>
            <w:r>
              <w:rPr>
                <w:b/>
              </w:rPr>
              <w:t>Record ID</w:t>
            </w:r>
          </w:p>
        </w:tc>
        <w:tc>
          <w:tcPr>
            <w:tcW w:type="dxa" w:w="8568"/>
          </w:tcPr>
          <w:p>
            <w:pPr>
              <w:keepNext w:val="0"/>
            </w:pPr>
            <w:r>
              <w:t>RERC-FND-0586</w:t>
            </w:r>
          </w:p>
        </w:tc>
      </w:tr>
    </w:tbl>
    <w:p>
      <w:pPr>
        <w:pStyle w:val="Heading2"/>
        <w:keepNext/>
        <w:spacing w:before="160" w:after="60"/>
      </w:pPr>
      <w:r>
        <w:t>Virginia Wildlife Grant Program</w:t>
      </w:r>
    </w:p>
    <w:p>
      <w:pPr>
        <w:keepNext/>
        <w:spacing w:after="80"/>
      </w:pPr>
      <w:r>
        <w:rPr>
          <w:b/>
        </w:rPr>
        <w:t>Virginia Department of Wildlife Resources and Wildlife Foundation of Virginia</w:t>
      </w:r>
      <w:r>
        <w:t xml:space="preserve"> | Cycle closed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Best for</w:t>
            </w:r>
          </w:p>
        </w:tc>
        <w:tc>
          <w:tcPr>
            <w:tcW w:type="dxa" w:w="8568"/>
          </w:tcPr>
          <w:p>
            <w:pPr>
              <w:keepNext/>
            </w:pPr>
            <w:r>
              <w:t>Virginia-based 501(c)(3) nonprofits and colleges or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boating, fishing, wildlife viewing, youth engagement</w:t>
            </w:r>
          </w:p>
        </w:tc>
      </w:tr>
      <w:tr>
        <w:trPr>
          <w:cantSplit/>
        </w:trPr>
        <w:tc>
          <w:tcPr>
            <w:tcW w:type="dxa" w:w="1944"/>
            <w:shd w:fill="E9F2EC"/>
          </w:tcPr>
          <w:p>
            <w:pPr>
              <w:keepNext/>
            </w:pPr>
            <w:r>
              <w:rPr>
                <w:b/>
              </w:rPr>
              <w:t>Amount or cost</w:t>
            </w:r>
          </w:p>
        </w:tc>
        <w:tc>
          <w:tcPr>
            <w:tcW w:type="dxa" w:w="8568"/>
          </w:tcPr>
          <w:p>
            <w:pPr>
              <w:keepNext/>
            </w:pPr>
            <w:r>
              <w:t>2026 pool $150,000; start-up $2,000-$5,000; growth $5,000-$10,000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26">
              <w:r>
                <w:rPr>
                  <w:color w:val="1B6A8F"/>
                  <w:u w:val="single"/>
                </w:rPr>
                <w:t>Program Website</w:t>
              </w:r>
            </w:hyperlink>
            <w:r>
              <w:t xml:space="preserve"> (https://dwr.virginia.gov/virginia-wildlife-grant-program)</w:t>
            </w:r>
          </w:p>
        </w:tc>
      </w:tr>
      <w:tr>
        <w:trPr>
          <w:cantSplit/>
        </w:trPr>
        <w:tc>
          <w:tcPr>
            <w:tcW w:type="dxa" w:w="1944"/>
            <w:shd w:fill="E9F2EC"/>
          </w:tcPr>
          <w:p>
            <w:pPr>
              <w:keepNext w:val="0"/>
            </w:pPr>
            <w:r>
              <w:rPr>
                <w:b/>
              </w:rPr>
              <w:t>Record ID</w:t>
            </w:r>
          </w:p>
        </w:tc>
        <w:tc>
          <w:tcPr>
            <w:tcW w:type="dxa" w:w="8568"/>
          </w:tcPr>
          <w:p>
            <w:pPr>
              <w:keepNext w:val="0"/>
            </w:pPr>
            <w:r>
              <w:t>RERC-FND-0593</w:t>
            </w:r>
          </w:p>
        </w:tc>
      </w:tr>
    </w:tbl>
    <w:p>
      <w:pPr>
        <w:pStyle w:val="Heading2"/>
        <w:keepNext/>
        <w:spacing w:before="160" w:after="60"/>
      </w:pPr>
      <w:r>
        <w:t>Preservation Trust Fund</w:t>
      </w:r>
    </w:p>
    <w:p>
      <w:pPr>
        <w:keepNext/>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Best for</w:t>
            </w:r>
          </w:p>
        </w:tc>
        <w:tc>
          <w:tcPr>
            <w:tcW w:type="dxa" w:w="8568"/>
          </w:tcPr>
          <w:p>
            <w:pPr>
              <w:keepNext/>
            </w:pPr>
            <w:r>
              <w:t>Local governments, VOF easement projects, eligible open-space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public access, open space, trails</w:t>
            </w:r>
          </w:p>
        </w:tc>
      </w:tr>
      <w:tr>
        <w:trPr>
          <w:cantSplit/>
        </w:trPr>
        <w:tc>
          <w:tcPr>
            <w:tcW w:type="dxa" w:w="1944"/>
            <w:shd w:fill="E6F1F5"/>
          </w:tcPr>
          <w:p>
            <w:pPr>
              <w:keepNext/>
            </w:pPr>
            <w:r>
              <w:rPr>
                <w:b/>
              </w:rPr>
              <w:t>Amount or cost</w:t>
            </w:r>
          </w:p>
        </w:tc>
        <w:tc>
          <w:tcPr>
            <w:tcW w:type="dxa" w:w="8568"/>
          </w:tcPr>
          <w:p>
            <w:pPr>
              <w:keepNext/>
            </w:pPr>
            <w:r>
              <w:t>Round pool varies; spring FY2026 was $2.1M; easement assistance up to $20,000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27">
              <w:r>
                <w:rPr>
                  <w:color w:val="1B6A8F"/>
                  <w:u w:val="single"/>
                </w:rPr>
                <w:t>Program Website</w:t>
              </w:r>
            </w:hyperlink>
            <w:r>
              <w:t xml:space="preserve"> (https://www.vof.org/protect/grants/ptf)</w:t>
            </w:r>
          </w:p>
        </w:tc>
      </w:tr>
      <w:tr>
        <w:trPr>
          <w:cantSplit/>
        </w:trPr>
        <w:tc>
          <w:tcPr>
            <w:tcW w:type="dxa" w:w="1944"/>
            <w:shd w:fill="E6F1F5"/>
          </w:tcPr>
          <w:p>
            <w:pPr>
              <w:keepNext w:val="0"/>
            </w:pPr>
            <w:r>
              <w:rPr>
                <w:b/>
              </w:rPr>
              <w:t>Record ID</w:t>
            </w:r>
          </w:p>
        </w:tc>
        <w:tc>
          <w:tcPr>
            <w:tcW w:type="dxa" w:w="8568"/>
          </w:tcPr>
          <w:p>
            <w:pPr>
              <w:keepNext w:val="0"/>
            </w:pPr>
            <w:r>
              <w:t>RERC-FND-0657</w:t>
            </w:r>
          </w:p>
        </w:tc>
      </w:tr>
    </w:tbl>
    <w:p>
      <w:pPr>
        <w:pStyle w:val="Heading2"/>
        <w:keepNext/>
        <w:spacing w:before="160" w:after="60"/>
      </w:pPr>
      <w:r>
        <w:t>Tobacco Region Revitalization Commission Grants</w:t>
      </w:r>
    </w:p>
    <w:p>
      <w:pPr>
        <w:keepNext/>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Best for</w:t>
            </w:r>
          </w:p>
        </w:tc>
        <w:tc>
          <w:tcPr>
            <w:tcW w:type="dxa" w:w="8568"/>
          </w:tcPr>
          <w:p>
            <w:pPr>
              <w:keepNext/>
            </w:pPr>
            <w:r>
              <w:t>Localities; public bodies; nonprofits;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tourism; downtown; outdoor recreation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28">
              <w:r>
                <w:rPr>
                  <w:color w:val="1B6A8F"/>
                  <w:u w:val="single"/>
                </w:rPr>
                <w:t>Program Website</w:t>
              </w:r>
            </w:hyperlink>
            <w:r>
              <w:t xml:space="preserve"> (https://www.revitalizeva.org/)</w:t>
            </w:r>
          </w:p>
        </w:tc>
      </w:tr>
      <w:tr>
        <w:trPr>
          <w:cantSplit/>
        </w:trPr>
        <w:tc>
          <w:tcPr>
            <w:tcW w:type="dxa" w:w="1944"/>
            <w:shd w:fill="E9F2EC"/>
          </w:tcPr>
          <w:p>
            <w:pPr>
              <w:keepNext w:val="0"/>
            </w:pPr>
            <w:r>
              <w:rPr>
                <w:b/>
              </w:rPr>
              <w:t>Record ID</w:t>
            </w:r>
          </w:p>
        </w:tc>
        <w:tc>
          <w:tcPr>
            <w:tcW w:type="dxa" w:w="8568"/>
          </w:tcPr>
          <w:p>
            <w:pPr>
              <w:keepNext w:val="0"/>
            </w:pPr>
            <w:r>
              <w:t>RERC-FND-0584</w:t>
            </w:r>
          </w:p>
        </w:tc>
      </w:tr>
    </w:tbl>
    <w:p>
      <w:pPr>
        <w:pStyle w:val="Heading2"/>
        <w:keepNext/>
        <w:spacing w:before="160" w:after="60"/>
      </w:pPr>
      <w:r>
        <w:t>DMO Marketing Program</w:t>
      </w:r>
    </w:p>
    <w:p>
      <w:pPr>
        <w:keepNext/>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regional recreation-economy branding and trip-building.</w:t>
            </w:r>
          </w:p>
        </w:tc>
      </w:tr>
      <w:tr>
        <w:trPr>
          <w:cantSplit/>
        </w:trPr>
        <w:tc>
          <w:tcPr>
            <w:tcW w:type="dxa" w:w="1944"/>
            <w:shd w:fill="E6F1F5"/>
          </w:tcPr>
          <w:p>
            <w:pPr>
              <w:keepNext/>
            </w:pPr>
            <w:r>
              <w:rPr>
                <w:b/>
              </w:rPr>
              <w:t>Best for</w:t>
            </w:r>
          </w:p>
        </w:tc>
        <w:tc>
          <w:tcPr>
            <w:tcW w:type="dxa" w:w="8568"/>
          </w:tcPr>
          <w:p>
            <w:pPr>
              <w:keepNext/>
            </w:pPr>
            <w:r>
              <w:t>Destination marketing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marketing; regional campaigns; visitor economy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529">
              <w:r>
                <w:rPr>
                  <w:color w:val="1B6A8F"/>
                  <w:u w:val="single"/>
                </w:rPr>
                <w:t>Program Website</w:t>
              </w:r>
            </w:hyperlink>
            <w:r>
              <w:t xml:space="preserve"> (https://www.vatc.org/grants)</w:t>
            </w:r>
          </w:p>
        </w:tc>
      </w:tr>
      <w:tr>
        <w:trPr>
          <w:cantSplit/>
        </w:trPr>
        <w:tc>
          <w:tcPr>
            <w:tcW w:type="dxa" w:w="1944"/>
            <w:shd w:fill="E6F1F5"/>
          </w:tcPr>
          <w:p>
            <w:pPr>
              <w:keepNext w:val="0"/>
            </w:pPr>
            <w:r>
              <w:rPr>
                <w:b/>
              </w:rPr>
              <w:t>Record ID</w:t>
            </w:r>
          </w:p>
        </w:tc>
        <w:tc>
          <w:tcPr>
            <w:tcW w:type="dxa" w:w="8568"/>
          </w:tcPr>
          <w:p>
            <w:pPr>
              <w:keepNext w:val="0"/>
            </w:pPr>
            <w:r>
              <w:t>RERC-FND-0576</w:t>
            </w:r>
          </w:p>
        </w:tc>
      </w:tr>
    </w:tbl>
    <w:p>
      <w:pPr>
        <w:pStyle w:val="Heading2"/>
        <w:keepNext/>
        <w:spacing w:before="160" w:after="60"/>
      </w:pPr>
      <w:r>
        <w:t>CERB Prospective Development</w:t>
      </w:r>
    </w:p>
    <w:p>
      <w:pPr>
        <w:keepNext/>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Best for</w:t>
            </w:r>
          </w:p>
        </w:tc>
        <w:tc>
          <w:tcPr>
            <w:tcW w:type="dxa" w:w="8568"/>
          </w:tcPr>
          <w:p>
            <w:pPr>
              <w:keepNext/>
            </w:pPr>
            <w:r>
              <w:t>Local governments; tribes; ports; special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economic infrastructure; planning; site readiness</w:t>
            </w:r>
          </w:p>
        </w:tc>
      </w:tr>
      <w:tr>
        <w:trPr>
          <w:cantSplit/>
        </w:trPr>
        <w:tc>
          <w:tcPr>
            <w:tcW w:type="dxa" w:w="1944"/>
            <w:shd w:fill="E9F2EC"/>
          </w:tcPr>
          <w:p>
            <w:pPr>
              <w:keepNext/>
            </w:pPr>
            <w:r>
              <w:rPr>
                <w:b/>
              </w:rPr>
              <w:t>Amount or cost</w:t>
            </w:r>
          </w:p>
        </w:tc>
        <w:tc>
          <w:tcPr>
            <w:tcW w:type="dxa" w:w="8568"/>
          </w:tcPr>
          <w:p>
            <w:pPr>
              <w:keepNext/>
            </w:pPr>
            <w:r>
              <w:t>Planning up to about $50,000; construction varies</w:t>
            </w:r>
          </w:p>
        </w:tc>
      </w:tr>
      <w:tr>
        <w:trPr>
          <w:cantSplit/>
        </w:trPr>
        <w:tc>
          <w:tcPr>
            <w:tcW w:type="dxa" w:w="1944"/>
            <w:shd w:fill="E9F2EC"/>
          </w:tcPr>
          <w:p>
            <w:pPr>
              <w:keepNext/>
            </w:pPr>
            <w:r>
              <w:rPr>
                <w:b/>
              </w:rPr>
              <w:t>Match or cost</w:t>
            </w:r>
          </w:p>
        </w:tc>
        <w:tc>
          <w:tcPr>
            <w:tcW w:type="dxa" w:w="8568"/>
          </w:tcPr>
          <w:p>
            <w:pPr>
              <w:keepNext/>
            </w:pPr>
            <w:r>
              <w:t>Match required; grant share limited by program</w:t>
            </w:r>
          </w:p>
        </w:tc>
      </w:tr>
      <w:tr>
        <w:trPr>
          <w:cantSplit/>
        </w:trPr>
        <w:tc>
          <w:tcPr>
            <w:tcW w:type="dxa" w:w="1944"/>
            <w:shd w:fill="E9F2EC"/>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9F2EC"/>
          </w:tcPr>
          <w:p>
            <w:pPr>
              <w:keepNext w:val="0"/>
            </w:pPr>
            <w:r>
              <w:rPr>
                <w:b/>
              </w:rPr>
              <w:t>Record ID</w:t>
            </w:r>
          </w:p>
        </w:tc>
        <w:tc>
          <w:tcPr>
            <w:tcW w:type="dxa" w:w="8568"/>
          </w:tcPr>
          <w:p>
            <w:pPr>
              <w:keepNext w:val="0"/>
            </w:pPr>
            <w:r>
              <w:t>RERC-FND-0595</w:t>
            </w:r>
          </w:p>
        </w:tc>
      </w:tr>
    </w:tbl>
    <w:p>
      <w:pPr>
        <w:pStyle w:val="Heading2"/>
        <w:keepNext/>
        <w:spacing w:before="160" w:after="60"/>
      </w:pPr>
      <w:r>
        <w:t>Innovia Foundation Community Grants</w:t>
      </w:r>
    </w:p>
    <w:p>
      <w:pPr>
        <w:keepNext/>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Best for</w:t>
            </w:r>
          </w:p>
        </w:tc>
        <w:tc>
          <w:tcPr>
            <w:tcW w:type="dxa" w:w="8568"/>
          </w:tcPr>
          <w:p>
            <w:pPr>
              <w:keepNext/>
            </w:pPr>
            <w:r>
              <w:t>Nonprofits serving Eastern Washington and North Idaho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vitality, belonging, economic opportunity, quality of life</w:t>
            </w:r>
          </w:p>
        </w:tc>
      </w:tr>
      <w:tr>
        <w:trPr>
          <w:cantSplit/>
        </w:trPr>
        <w:tc>
          <w:tcPr>
            <w:tcW w:type="dxa" w:w="1944"/>
            <w:shd w:fill="E6F1F5"/>
          </w:tcPr>
          <w:p>
            <w:pPr>
              <w:keepNext/>
            </w:pPr>
            <w:r>
              <w:rPr>
                <w:b/>
              </w:rPr>
              <w:t>Amount or cost</w:t>
            </w:r>
          </w:p>
        </w:tc>
        <w:tc>
          <w:tcPr>
            <w:tcW w:type="dxa" w:w="8568"/>
          </w:tcPr>
          <w:p>
            <w:pPr>
              <w:keepNext/>
            </w:pPr>
            <w:r>
              <w:t>More than $1M awarded annually; typical local grant amounts vary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31">
              <w:r>
                <w:rPr>
                  <w:color w:val="1B6A8F"/>
                  <w:u w:val="single"/>
                </w:rPr>
                <w:t>Program Website</w:t>
              </w:r>
            </w:hyperlink>
            <w:r>
              <w:t xml:space="preserve"> (https://innovia.org/news/innovia-foundation-opens-2026-community-grants-round)</w:t>
            </w:r>
          </w:p>
        </w:tc>
      </w:tr>
      <w:tr>
        <w:trPr>
          <w:cantSplit/>
        </w:trPr>
        <w:tc>
          <w:tcPr>
            <w:tcW w:type="dxa" w:w="1944"/>
            <w:shd w:fill="E6F1F5"/>
          </w:tcPr>
          <w:p>
            <w:pPr>
              <w:keepNext w:val="0"/>
            </w:pPr>
            <w:r>
              <w:rPr>
                <w:b/>
              </w:rPr>
              <w:t>Record ID</w:t>
            </w:r>
          </w:p>
        </w:tc>
        <w:tc>
          <w:tcPr>
            <w:tcW w:type="dxa" w:w="8568"/>
          </w:tcPr>
          <w:p>
            <w:pPr>
              <w:keepNext w:val="0"/>
            </w:pPr>
            <w:r>
              <w:t>RERC-FND-0598</w:t>
            </w:r>
          </w:p>
        </w:tc>
      </w:tr>
    </w:tbl>
    <w:p>
      <w:pPr>
        <w:pStyle w:val="Heading2"/>
        <w:keepNext/>
        <w:spacing w:before="160" w:after="60"/>
      </w:pPr>
      <w:r>
        <w:t>Community Development Block Grant General Purpose Grants</w:t>
      </w:r>
    </w:p>
    <w:p>
      <w:pPr>
        <w:keepNext/>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Best for</w:t>
            </w:r>
          </w:p>
        </w:tc>
        <w:tc>
          <w:tcPr>
            <w:tcW w:type="dxa" w:w="8568"/>
          </w:tcPr>
          <w:p>
            <w:pPr>
              <w:keepNext/>
            </w:pPr>
            <w:r>
              <w:t>Rural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community development</w:t>
            </w:r>
          </w:p>
        </w:tc>
      </w:tr>
      <w:tr>
        <w:trPr>
          <w:cantSplit/>
        </w:trPr>
        <w:tc>
          <w:tcPr>
            <w:tcW w:type="dxa" w:w="1944"/>
            <w:shd w:fill="E9F2EC"/>
          </w:tcPr>
          <w:p>
            <w:pPr>
              <w:keepNext/>
            </w:pPr>
            <w:r>
              <w:rPr>
                <w:b/>
              </w:rPr>
              <w:t>Amount or cost</w:t>
            </w:r>
          </w:p>
        </w:tc>
        <w:tc>
          <w:tcPr>
            <w:tcW w:type="dxa" w:w="8568"/>
          </w:tcPr>
          <w:p>
            <w:pPr>
              <w:keepNext/>
            </w:pPr>
            <w:r>
              <w:t>Up to about $2,000,000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32">
              <w:r>
                <w:rPr>
                  <w:color w:val="1B6A8F"/>
                  <w:u w:val="single"/>
                </w:rPr>
                <w:t>Program Website</w:t>
              </w:r>
            </w:hyperlink>
            <w:r>
              <w:t xml:space="preserve"> (https://www.commerce.wa.gov/cdbg)</w:t>
            </w:r>
          </w:p>
        </w:tc>
      </w:tr>
      <w:tr>
        <w:trPr>
          <w:cantSplit/>
        </w:trPr>
        <w:tc>
          <w:tcPr>
            <w:tcW w:type="dxa" w:w="1944"/>
            <w:shd w:fill="E9F2EC"/>
          </w:tcPr>
          <w:p>
            <w:pPr>
              <w:keepNext w:val="0"/>
            </w:pPr>
            <w:r>
              <w:rPr>
                <w:b/>
              </w:rPr>
              <w:t>Record ID</w:t>
            </w:r>
          </w:p>
        </w:tc>
        <w:tc>
          <w:tcPr>
            <w:tcW w:type="dxa" w:w="8568"/>
          </w:tcPr>
          <w:p>
            <w:pPr>
              <w:keepNext w:val="0"/>
            </w:pPr>
            <w:r>
              <w:t>RERC-FND-0596</w:t>
            </w:r>
          </w:p>
        </w:tc>
      </w:tr>
    </w:tbl>
    <w:p>
      <w:pPr>
        <w:pStyle w:val="Heading2"/>
        <w:keepNext/>
        <w:spacing w:before="160" w:after="60"/>
      </w:pPr>
      <w:r>
        <w:t>Community Economic Revitalization Board Prospective Development Program</w:t>
      </w:r>
    </w:p>
    <w:p>
      <w:pPr>
        <w:keepNext/>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Best for</w:t>
            </w:r>
          </w:p>
        </w:tc>
        <w:tc>
          <w:tcPr>
            <w:tcW w:type="dxa" w:w="8568"/>
          </w:tcPr>
          <w:p>
            <w:pPr>
              <w:keepNext/>
            </w:pPr>
            <w:r>
              <w:t>Local governments and federally recognized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infrastructure, business growth, site readiness</w:t>
            </w:r>
          </w:p>
        </w:tc>
      </w:tr>
      <w:tr>
        <w:trPr>
          <w:cantSplit/>
        </w:trPr>
        <w:tc>
          <w:tcPr>
            <w:tcW w:type="dxa" w:w="1944"/>
            <w:shd w:fill="E6F1F5"/>
          </w:tcPr>
          <w:p>
            <w:pPr>
              <w:keepNext/>
            </w:pPr>
            <w:r>
              <w:rPr>
                <w:b/>
              </w:rPr>
              <w:t>Amount or cost</w:t>
            </w:r>
          </w:p>
        </w:tc>
        <w:tc>
          <w:tcPr>
            <w:tcW w:type="dxa" w:w="8568"/>
          </w:tcPr>
          <w:p>
            <w:pPr>
              <w:keepNext/>
            </w:pPr>
            <w:r>
              <w:t>Loans up to $3M; grants up to 25% of total award; 1%-3% interest</w:t>
            </w:r>
          </w:p>
        </w:tc>
      </w:tr>
      <w:tr>
        <w:trPr>
          <w:cantSplit/>
        </w:trPr>
        <w:tc>
          <w:tcPr>
            <w:tcW w:type="dxa" w:w="1944"/>
            <w:shd w:fill="E6F1F5"/>
          </w:tcPr>
          <w:p>
            <w:pPr>
              <w:keepNext/>
            </w:pPr>
            <w:r>
              <w:rPr>
                <w:b/>
              </w:rPr>
              <w:t>Match or cost</w:t>
            </w:r>
          </w:p>
        </w:tc>
        <w:tc>
          <w:tcPr>
            <w:tcW w:type="dxa" w:w="8568"/>
          </w:tcPr>
          <w:p>
            <w:pPr>
              <w:keepNext/>
            </w:pPr>
            <w:r>
              <w:t>Grant share determined through underwriting</w:t>
            </w:r>
          </w:p>
        </w:tc>
      </w:tr>
      <w:tr>
        <w:trPr>
          <w:cantSplit/>
        </w:trPr>
        <w:tc>
          <w:tcPr>
            <w:tcW w:type="dxa" w:w="1944"/>
            <w:shd w:fill="E6F1F5"/>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6F1F5"/>
          </w:tcPr>
          <w:p>
            <w:pPr>
              <w:keepNext w:val="0"/>
            </w:pPr>
            <w:r>
              <w:rPr>
                <w:b/>
              </w:rPr>
              <w:t>Record ID</w:t>
            </w:r>
          </w:p>
        </w:tc>
        <w:tc>
          <w:tcPr>
            <w:tcW w:type="dxa" w:w="8568"/>
          </w:tcPr>
          <w:p>
            <w:pPr>
              <w:keepNext w:val="0"/>
            </w:pPr>
            <w:r>
              <w:t>RERC-FND-0597</w:t>
            </w:r>
          </w:p>
        </w:tc>
      </w:tr>
    </w:tbl>
    <w:p>
      <w:pPr>
        <w:pStyle w:val="Heading2"/>
        <w:keepNext/>
        <w:spacing w:before="160" w:after="60"/>
      </w:pPr>
      <w:r>
        <w:t>Oversight Remedial Action Grants and Loans</w:t>
      </w:r>
    </w:p>
    <w:p>
      <w:pPr>
        <w:keepNext/>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Best for</w:t>
            </w:r>
          </w:p>
        </w:tc>
        <w:tc>
          <w:tcPr>
            <w:tcW w:type="dxa" w:w="8568"/>
          </w:tcPr>
          <w:p>
            <w:pPr>
              <w:keepNext/>
            </w:pPr>
            <w:r>
              <w:t>Local governments conducting cleanup under order or decree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cleanup, redevelopment</w:t>
            </w:r>
          </w:p>
        </w:tc>
      </w:tr>
      <w:tr>
        <w:trPr>
          <w:cantSplit/>
        </w:trPr>
        <w:tc>
          <w:tcPr>
            <w:tcW w:type="dxa" w:w="1944"/>
            <w:shd w:fill="E9F2EC"/>
          </w:tcPr>
          <w:p>
            <w:pPr>
              <w:keepNext/>
            </w:pPr>
            <w:r>
              <w:rPr>
                <w:b/>
              </w:rPr>
              <w:t>Amount or cost</w:t>
            </w:r>
          </w:p>
        </w:tc>
        <w:tc>
          <w:tcPr>
            <w:tcW w:type="dxa" w:w="8568"/>
          </w:tcPr>
          <w:p>
            <w:pPr>
              <w:keepNext/>
            </w:pPr>
            <w:r>
              <w:t>Varies by remedial action funding guidelines</w:t>
            </w:r>
          </w:p>
        </w:tc>
      </w:tr>
      <w:tr>
        <w:trPr>
          <w:cantSplit/>
        </w:trPr>
        <w:tc>
          <w:tcPr>
            <w:tcW w:type="dxa" w:w="1944"/>
            <w:shd w:fill="E9F2EC"/>
          </w:tcPr>
          <w:p>
            <w:pPr>
              <w:keepNext/>
            </w:pPr>
            <w:r>
              <w:rPr>
                <w:b/>
              </w:rPr>
              <w:t>Match or cost</w:t>
            </w:r>
          </w:p>
        </w:tc>
        <w:tc>
          <w:tcPr>
            <w:tcW w:type="dxa" w:w="8568"/>
          </w:tcPr>
          <w:p>
            <w:pPr>
              <w:keepNext/>
            </w:pPr>
            <w:r>
              <w:t>Not stated in search result</w:t>
            </w:r>
          </w:p>
        </w:tc>
      </w:tr>
      <w:tr>
        <w:trPr>
          <w:cantSplit/>
        </w:trPr>
        <w:tc>
          <w:tcPr>
            <w:tcW w:type="dxa" w:w="1944"/>
            <w:shd w:fill="E9F2EC"/>
          </w:tcPr>
          <w:p>
            <w:pPr>
              <w:keepNext/>
            </w:pPr>
            <w:r>
              <w:rPr>
                <w:b/>
              </w:rPr>
              <w:t>Official source</w:t>
            </w:r>
          </w:p>
        </w:tc>
        <w:tc>
          <w:tcPr>
            <w:tcW w:type="dxa" w:w="8568"/>
          </w:tcPr>
          <w:p>
            <w:pPr>
              <w:keepNext/>
            </w:pPr>
            <w:hyperlink r:id="rId533">
              <w:r>
                <w:rPr>
                  <w:color w:val="1B6A8F"/>
                  <w:u w:val="single"/>
                </w:rPr>
                <w:t>Program Website</w:t>
              </w:r>
            </w:hyperlink>
            <w:r>
              <w:t xml:space="preserve"> (https://ecology.wa.gov/About-us/Payments-contracts-grants/Grants-loans/Find-a-grant-or-loan/Oversight-remedial-action-grants-loans)</w:t>
            </w:r>
          </w:p>
        </w:tc>
      </w:tr>
      <w:tr>
        <w:trPr>
          <w:cantSplit/>
        </w:trPr>
        <w:tc>
          <w:tcPr>
            <w:tcW w:type="dxa" w:w="1944"/>
            <w:shd w:fill="E9F2EC"/>
          </w:tcPr>
          <w:p>
            <w:pPr>
              <w:keepNext w:val="0"/>
            </w:pPr>
            <w:r>
              <w:rPr>
                <w:b/>
              </w:rPr>
              <w:t>Record ID</w:t>
            </w:r>
          </w:p>
        </w:tc>
        <w:tc>
          <w:tcPr>
            <w:tcW w:type="dxa" w:w="8568"/>
          </w:tcPr>
          <w:p>
            <w:pPr>
              <w:keepNext w:val="0"/>
            </w:pPr>
            <w:r>
              <w:t>RERC-FND-0600</w:t>
            </w:r>
          </w:p>
        </w:tc>
      </w:tr>
    </w:tbl>
    <w:p>
      <w:pPr>
        <w:pStyle w:val="Heading2"/>
        <w:keepNext/>
        <w:spacing w:before="160" w:after="60"/>
      </w:pPr>
      <w:r>
        <w:t>Aquatic Lands Enhancement Account</w:t>
      </w:r>
    </w:p>
    <w:p>
      <w:pPr>
        <w:keepNext/>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Best for</w:t>
            </w:r>
          </w:p>
        </w:tc>
        <w:tc>
          <w:tcPr>
            <w:tcW w:type="dxa" w:w="8568"/>
          </w:tcPr>
          <w:p>
            <w:pPr>
              <w:keepNext/>
            </w:pPr>
            <w:r>
              <w:t>Local governments; tribes;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waterfront access; habitat; water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varies</w:t>
            </w:r>
          </w:p>
        </w:tc>
      </w:tr>
      <w:tr>
        <w:trPr>
          <w:cantSplit/>
        </w:trPr>
        <w:tc>
          <w:tcPr>
            <w:tcW w:type="dxa" w:w="1944"/>
            <w:shd w:fill="E6F1F5"/>
          </w:tcPr>
          <w:p>
            <w:pPr>
              <w:keepNext/>
            </w:pPr>
            <w:r>
              <w:rPr>
                <w:b/>
              </w:rPr>
              <w:t>Official source</w:t>
            </w:r>
          </w:p>
        </w:tc>
        <w:tc>
          <w:tcPr>
            <w:tcW w:type="dxa" w:w="8568"/>
          </w:tcPr>
          <w:p>
            <w:pPr>
              <w:keepNext/>
            </w:pPr>
            <w:hyperlink r:id="rId534">
              <w:r>
                <w:rPr>
                  <w:color w:val="1B6A8F"/>
                  <w:u w:val="single"/>
                </w:rPr>
                <w:t>Program Website</w:t>
              </w:r>
            </w:hyperlink>
            <w:r>
              <w:t xml:space="preserve"> (https://rco.wa.gov/grant/aquatic-lands-enhancement-account)</w:t>
            </w:r>
          </w:p>
        </w:tc>
      </w:tr>
      <w:tr>
        <w:trPr>
          <w:cantSplit/>
        </w:trPr>
        <w:tc>
          <w:tcPr>
            <w:tcW w:type="dxa" w:w="1944"/>
            <w:shd w:fill="E6F1F5"/>
          </w:tcPr>
          <w:p>
            <w:pPr>
              <w:keepNext w:val="0"/>
            </w:pPr>
            <w:r>
              <w:rPr>
                <w:b/>
              </w:rPr>
              <w:t>Record ID</w:t>
            </w:r>
          </w:p>
        </w:tc>
        <w:tc>
          <w:tcPr>
            <w:tcW w:type="dxa" w:w="8568"/>
          </w:tcPr>
          <w:p>
            <w:pPr>
              <w:keepNext w:val="0"/>
            </w:pPr>
            <w:r>
              <w:t>RERC-FND-0594</w:t>
            </w:r>
          </w:p>
        </w:tc>
      </w:tr>
    </w:tbl>
    <w:p>
      <w:pPr>
        <w:pStyle w:val="Heading2"/>
        <w:keepNext/>
        <w:spacing w:before="160" w:after="60"/>
      </w:pPr>
      <w:r>
        <w:t>Nonhighway and Off-Road Vehicle Activities Program</w:t>
      </w:r>
    </w:p>
    <w:p>
      <w:pPr>
        <w:keepNext/>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backcountry trails; ORV access; education; maintenance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535">
              <w:r>
                <w:rPr>
                  <w:color w:val="1B6A8F"/>
                  <w:u w:val="single"/>
                </w:rPr>
                <w:t>Program Website</w:t>
              </w:r>
            </w:hyperlink>
            <w:r>
              <w:t xml:space="preserve"> (https://rco.wa.gov/grant/nonhighway-and-off-road-vehicle-activities)</w:t>
            </w:r>
          </w:p>
        </w:tc>
      </w:tr>
      <w:tr>
        <w:trPr>
          <w:cantSplit/>
        </w:trPr>
        <w:tc>
          <w:tcPr>
            <w:tcW w:type="dxa" w:w="1944"/>
            <w:shd w:fill="E9F2EC"/>
          </w:tcPr>
          <w:p>
            <w:pPr>
              <w:keepNext w:val="0"/>
            </w:pPr>
            <w:r>
              <w:rPr>
                <w:b/>
              </w:rPr>
              <w:t>Record ID</w:t>
            </w:r>
          </w:p>
        </w:tc>
        <w:tc>
          <w:tcPr>
            <w:tcW w:type="dxa" w:w="8568"/>
          </w:tcPr>
          <w:p>
            <w:pPr>
              <w:keepNext w:val="0"/>
            </w:pPr>
            <w:r>
              <w:t>RERC-FND-0599</w:t>
            </w:r>
          </w:p>
        </w:tc>
      </w:tr>
    </w:tbl>
    <w:p>
      <w:pPr>
        <w:pStyle w:val="Heading2"/>
        <w:keepNext/>
        <w:spacing w:before="160" w:after="60"/>
      </w:pPr>
      <w:r>
        <w:t>WWRP Recreation Grants</w:t>
      </w:r>
    </w:p>
    <w:p>
      <w:pPr>
        <w:keepNext/>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Best for</w:t>
            </w:r>
          </w:p>
        </w:tc>
        <w:tc>
          <w:tcPr>
            <w:tcW w:type="dxa" w:w="8568"/>
          </w:tcPr>
          <w:p>
            <w:pPr>
              <w:keepNext/>
            </w:pPr>
            <w:r>
              <w:t>Local governments; tribes; state agencies;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water access; recreation facilities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Usually match required; varies by category</w:t>
            </w:r>
          </w:p>
        </w:tc>
      </w:tr>
      <w:tr>
        <w:trPr>
          <w:cantSplit/>
        </w:trPr>
        <w:tc>
          <w:tcPr>
            <w:tcW w:type="dxa" w:w="1944"/>
            <w:shd w:fill="E6F1F5"/>
          </w:tcPr>
          <w:p>
            <w:pPr>
              <w:keepNext/>
            </w:pPr>
            <w:r>
              <w:rPr>
                <w:b/>
              </w:rPr>
              <w:t>Official source</w:t>
            </w:r>
          </w:p>
        </w:tc>
        <w:tc>
          <w:tcPr>
            <w:tcW w:type="dxa" w:w="8568"/>
          </w:tcPr>
          <w:p>
            <w:pPr>
              <w:keepNext/>
            </w:pPr>
            <w:hyperlink r:id="rId536">
              <w:r>
                <w:rPr>
                  <w:color w:val="1B6A8F"/>
                  <w:u w:val="single"/>
                </w:rPr>
                <w:t>Program Website</w:t>
              </w:r>
            </w:hyperlink>
            <w:r>
              <w:t xml:space="preserve"> (https://rco.wa.gov/grant/washington-wildlife-and-recreation-program-recreation)</w:t>
            </w:r>
          </w:p>
        </w:tc>
      </w:tr>
      <w:tr>
        <w:trPr>
          <w:cantSplit/>
        </w:trPr>
        <w:tc>
          <w:tcPr>
            <w:tcW w:type="dxa" w:w="1944"/>
            <w:shd w:fill="E6F1F5"/>
          </w:tcPr>
          <w:p>
            <w:pPr>
              <w:keepNext w:val="0"/>
            </w:pPr>
            <w:r>
              <w:rPr>
                <w:b/>
              </w:rPr>
              <w:t>Record ID</w:t>
            </w:r>
          </w:p>
        </w:tc>
        <w:tc>
          <w:tcPr>
            <w:tcW w:type="dxa" w:w="8568"/>
          </w:tcPr>
          <w:p>
            <w:pPr>
              <w:keepNext w:val="0"/>
            </w:pPr>
            <w:r>
              <w:t>RERC-FND-0601</w:t>
            </w:r>
          </w:p>
        </w:tc>
      </w:tr>
    </w:tbl>
    <w:p>
      <w:pPr>
        <w:pStyle w:val="Heading2"/>
        <w:keepNext/>
        <w:spacing w:before="160" w:after="60"/>
      </w:pPr>
      <w:r>
        <w:t>TakeCharge WV Go Electric Program</w:t>
      </w:r>
    </w:p>
    <w:p>
      <w:pPr>
        <w:keepNext/>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Best for</w:t>
            </w:r>
          </w:p>
        </w:tc>
        <w:tc>
          <w:tcPr>
            <w:tcW w:type="dxa" w:w="8568"/>
          </w:tcPr>
          <w:p>
            <w:pPr>
              <w:keepNext/>
            </w:pPr>
            <w:r>
              <w:t>Small commercial Appalachian Power WV customers with peak demand of 200 kW or less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small business electrification, EV charging, outdoor equipment</w:t>
            </w:r>
          </w:p>
        </w:tc>
      </w:tr>
      <w:tr>
        <w:trPr>
          <w:cantSplit/>
        </w:trPr>
        <w:tc>
          <w:tcPr>
            <w:tcW w:type="dxa" w:w="1944"/>
            <w:shd w:fill="E9F2EC"/>
          </w:tcPr>
          <w:p>
            <w:pPr>
              <w:keepNext/>
            </w:pPr>
            <w:r>
              <w:rPr>
                <w:b/>
              </w:rPr>
              <w:t>Amount or cost</w:t>
            </w:r>
          </w:p>
        </w:tc>
        <w:tc>
          <w:tcPr>
            <w:tcW w:type="dxa" w:w="8568"/>
          </w:tcPr>
          <w:p>
            <w:pPr>
              <w:keepNext/>
            </w:pPr>
            <w:r>
              <w:t>$10-$300 per listed item; incentive cannot exceed equipment cost</w:t>
            </w:r>
          </w:p>
        </w:tc>
      </w:tr>
      <w:tr>
        <w:trPr>
          <w:cantSplit/>
        </w:trPr>
        <w:tc>
          <w:tcPr>
            <w:tcW w:type="dxa" w:w="1944"/>
            <w:shd w:fill="E9F2EC"/>
          </w:tcPr>
          <w:p>
            <w:pPr>
              <w:keepNext/>
            </w:pPr>
            <w:r>
              <w:rPr>
                <w:b/>
              </w:rPr>
              <w:t>Match or cost</w:t>
            </w:r>
          </w:p>
        </w:tc>
        <w:tc>
          <w:tcPr>
            <w:tcW w:type="dxa" w:w="8568"/>
          </w:tcPr>
          <w:p>
            <w:pPr>
              <w:keepNext/>
            </w:pPr>
            <w:r>
              <w:t>Purchase required</w:t>
            </w:r>
          </w:p>
        </w:tc>
      </w:tr>
      <w:tr>
        <w:trPr>
          <w:cantSplit/>
        </w:trPr>
        <w:tc>
          <w:tcPr>
            <w:tcW w:type="dxa" w:w="1944"/>
            <w:shd w:fill="E9F2EC"/>
          </w:tcPr>
          <w:p>
            <w:pPr>
              <w:keepNext/>
            </w:pPr>
            <w:r>
              <w:rPr>
                <w:b/>
              </w:rPr>
              <w:t>Official source</w:t>
            </w:r>
          </w:p>
        </w:tc>
        <w:tc>
          <w:tcPr>
            <w:tcW w:type="dxa" w:w="8568"/>
          </w:tcPr>
          <w:p>
            <w:pPr>
              <w:keepNext/>
            </w:pPr>
            <w:hyperlink r:id="rId537">
              <w:r>
                <w:rPr>
                  <w:color w:val="1B6A8F"/>
                  <w:u w:val="single"/>
                </w:rPr>
                <w:t>Program Website</w:t>
              </w:r>
            </w:hyperlink>
            <w:r>
              <w:t xml:space="preserve"> (https://takechargewv.com/programs/for-your-business/go-electric)</w:t>
            </w:r>
          </w:p>
        </w:tc>
      </w:tr>
      <w:tr>
        <w:trPr>
          <w:cantSplit/>
        </w:trPr>
        <w:tc>
          <w:tcPr>
            <w:tcW w:type="dxa" w:w="1944"/>
            <w:shd w:fill="E9F2EC"/>
          </w:tcPr>
          <w:p>
            <w:pPr>
              <w:keepNext w:val="0"/>
            </w:pPr>
            <w:r>
              <w:rPr>
                <w:b/>
              </w:rPr>
              <w:t>Record ID</w:t>
            </w:r>
          </w:p>
        </w:tc>
        <w:tc>
          <w:tcPr>
            <w:tcW w:type="dxa" w:w="8568"/>
          </w:tcPr>
          <w:p>
            <w:pPr>
              <w:keepNext w:val="0"/>
            </w:pPr>
            <w:r>
              <w:t>RERC-FND-0610</w:t>
            </w:r>
          </w:p>
        </w:tc>
      </w:tr>
    </w:tbl>
    <w:p>
      <w:pPr>
        <w:pStyle w:val="Heading2"/>
        <w:keepNext/>
        <w:spacing w:before="160" w:after="60"/>
      </w:pPr>
      <w:r>
        <w:t>Claude Worthington Benedum Foundation Grants</w:t>
      </w:r>
    </w:p>
    <w:p>
      <w:pPr>
        <w:keepNext/>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Best for</w:t>
            </w:r>
          </w:p>
        </w:tc>
        <w:tc>
          <w:tcPr>
            <w:tcW w:type="dxa" w:w="8568"/>
          </w:tcPr>
          <w:p>
            <w:pPr>
              <w:keepNext/>
            </w:pPr>
            <w:r>
              <w:t>Nonprofits; public charities; eligible public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education; health</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 standard match listed</w:t>
            </w:r>
          </w:p>
        </w:tc>
      </w:tr>
      <w:tr>
        <w:trPr>
          <w:cantSplit/>
        </w:trPr>
        <w:tc>
          <w:tcPr>
            <w:tcW w:type="dxa" w:w="1944"/>
            <w:shd w:fill="E6F1F5"/>
          </w:tcPr>
          <w:p>
            <w:pPr>
              <w:keepNext/>
            </w:pPr>
            <w:r>
              <w:rPr>
                <w:b/>
              </w:rPr>
              <w:t>Official source</w:t>
            </w:r>
          </w:p>
        </w:tc>
        <w:tc>
          <w:tcPr>
            <w:tcW w:type="dxa" w:w="8568"/>
          </w:tcPr>
          <w:p>
            <w:pPr>
              <w:keepNext/>
            </w:pPr>
            <w:hyperlink r:id="rId538">
              <w:r>
                <w:rPr>
                  <w:color w:val="1B6A8F"/>
                  <w:u w:val="single"/>
                </w:rPr>
                <w:t>Program Website</w:t>
              </w:r>
            </w:hyperlink>
            <w:r>
              <w:t xml:space="preserve"> (https://benedum.org/grants)</w:t>
            </w:r>
          </w:p>
        </w:tc>
      </w:tr>
      <w:tr>
        <w:trPr>
          <w:cantSplit/>
        </w:trPr>
        <w:tc>
          <w:tcPr>
            <w:tcW w:type="dxa" w:w="1944"/>
            <w:shd w:fill="E6F1F5"/>
          </w:tcPr>
          <w:p>
            <w:pPr>
              <w:keepNext w:val="0"/>
            </w:pPr>
            <w:r>
              <w:rPr>
                <w:b/>
              </w:rPr>
              <w:t>Record ID</w:t>
            </w:r>
          </w:p>
        </w:tc>
        <w:tc>
          <w:tcPr>
            <w:tcW w:type="dxa" w:w="8568"/>
          </w:tcPr>
          <w:p>
            <w:pPr>
              <w:keepNext w:val="0"/>
            </w:pPr>
            <w:r>
              <w:t>RERC-FND-0603</w:t>
            </w:r>
          </w:p>
        </w:tc>
      </w:tr>
    </w:tbl>
    <w:p>
      <w:pPr>
        <w:pStyle w:val="Heading2"/>
        <w:keepNext/>
        <w:spacing w:before="160" w:after="60"/>
      </w:pPr>
      <w:r>
        <w:t>Claude Worthington Benedum Foundation Economic Development Grants</w:t>
      </w:r>
    </w:p>
    <w:p>
      <w:pPr>
        <w:keepNext/>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Best for</w:t>
            </w:r>
          </w:p>
        </w:tc>
        <w:tc>
          <w:tcPr>
            <w:tcW w:type="dxa" w:w="8568"/>
          </w:tcPr>
          <w:p>
            <w:pPr>
              <w:keepNext/>
            </w:pPr>
            <w:r>
              <w:t>Nonprofits and public-purpose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development, entrepreneurship</w:t>
            </w:r>
          </w:p>
        </w:tc>
      </w:tr>
      <w:tr>
        <w:trPr>
          <w:cantSplit/>
        </w:trPr>
        <w:tc>
          <w:tcPr>
            <w:tcW w:type="dxa" w:w="1944"/>
            <w:shd w:fill="E9F2EC"/>
          </w:tcPr>
          <w:p>
            <w:pPr>
              <w:keepNext/>
            </w:pPr>
            <w:r>
              <w:rPr>
                <w:b/>
              </w:rPr>
              <w:t>Amount or cost</w:t>
            </w:r>
          </w:p>
        </w:tc>
        <w:tc>
          <w:tcPr>
            <w:tcW w:type="dxa" w:w="8568"/>
          </w:tcPr>
          <w:p>
            <w:pPr>
              <w:keepNext/>
            </w:pPr>
            <w:r>
              <w:t>Varies by proposal</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39">
              <w:r>
                <w:rPr>
                  <w:color w:val="1B6A8F"/>
                  <w:u w:val="single"/>
                </w:rPr>
                <w:t>Program Website</w:t>
              </w:r>
            </w:hyperlink>
            <w:r>
              <w:t xml:space="preserve"> (https://benedum.org/what-we-fund)</w:t>
            </w:r>
          </w:p>
        </w:tc>
      </w:tr>
      <w:tr>
        <w:trPr>
          <w:cantSplit/>
        </w:trPr>
        <w:tc>
          <w:tcPr>
            <w:tcW w:type="dxa" w:w="1944"/>
            <w:shd w:fill="E9F2EC"/>
          </w:tcPr>
          <w:p>
            <w:pPr>
              <w:keepNext w:val="0"/>
            </w:pPr>
            <w:r>
              <w:rPr>
                <w:b/>
              </w:rPr>
              <w:t>Record ID</w:t>
            </w:r>
          </w:p>
        </w:tc>
        <w:tc>
          <w:tcPr>
            <w:tcW w:type="dxa" w:w="8568"/>
          </w:tcPr>
          <w:p>
            <w:pPr>
              <w:keepNext w:val="0"/>
            </w:pPr>
            <w:r>
              <w:t>RERC-FND-0602</w:t>
            </w:r>
          </w:p>
        </w:tc>
      </w:tr>
    </w:tbl>
    <w:p>
      <w:pPr>
        <w:pStyle w:val="Heading2"/>
        <w:keepNext/>
        <w:spacing w:before="160" w:after="60"/>
      </w:pPr>
      <w:r>
        <w:t>Snowshoe Foundation Grants</w:t>
      </w:r>
    </w:p>
    <w:p>
      <w:pPr>
        <w:keepNext/>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Best for</w:t>
            </w:r>
          </w:p>
        </w:tc>
        <w:tc>
          <w:tcPr>
            <w:tcW w:type="dxa" w:w="8568"/>
          </w:tcPr>
          <w:p>
            <w:pPr>
              <w:keepNext/>
            </w:pPr>
            <w:r>
              <w:t>Local community-based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benefit, central WV nonprofits, recreation-adjacent quality of life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40">
              <w:r>
                <w:rPr>
                  <w:color w:val="1B6A8F"/>
                  <w:u w:val="single"/>
                </w:rPr>
                <w:t>Program Website</w:t>
              </w:r>
            </w:hyperlink>
            <w:r>
              <w:t xml:space="preserve"> (https://snowshoefoundation.org/)</w:t>
            </w:r>
          </w:p>
        </w:tc>
      </w:tr>
      <w:tr>
        <w:trPr>
          <w:cantSplit/>
        </w:trPr>
        <w:tc>
          <w:tcPr>
            <w:tcW w:type="dxa" w:w="1944"/>
            <w:shd w:fill="E6F1F5"/>
          </w:tcPr>
          <w:p>
            <w:pPr>
              <w:keepNext w:val="0"/>
            </w:pPr>
            <w:r>
              <w:rPr>
                <w:b/>
              </w:rPr>
              <w:t>Record ID</w:t>
            </w:r>
          </w:p>
        </w:tc>
        <w:tc>
          <w:tcPr>
            <w:tcW w:type="dxa" w:w="8568"/>
          </w:tcPr>
          <w:p>
            <w:pPr>
              <w:keepNext w:val="0"/>
            </w:pPr>
            <w:r>
              <w:t>RERC-FND-0609</w:t>
            </w:r>
          </w:p>
        </w:tc>
      </w:tr>
    </w:tbl>
    <w:p>
      <w:pPr>
        <w:pStyle w:val="Heading2"/>
        <w:keepNext/>
        <w:spacing w:before="160" w:after="60"/>
      </w:pPr>
      <w:r>
        <w:t>Community Development Block Grant</w:t>
      </w:r>
    </w:p>
    <w:p>
      <w:pPr>
        <w:keepNext/>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 sewer; facilities; downtown; planning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41">
              <w:r>
                <w:rPr>
                  <w:color w:val="1B6A8F"/>
                  <w:u w:val="single"/>
                </w:rPr>
                <w:t>Program Website</w:t>
              </w:r>
            </w:hyperlink>
            <w:r>
              <w:t xml:space="preserve"> (https://wvcad.org/infrastructure/community-development-block-grant)</w:t>
            </w:r>
          </w:p>
        </w:tc>
      </w:tr>
      <w:tr>
        <w:trPr>
          <w:cantSplit/>
        </w:trPr>
        <w:tc>
          <w:tcPr>
            <w:tcW w:type="dxa" w:w="1944"/>
            <w:shd w:fill="E9F2EC"/>
          </w:tcPr>
          <w:p>
            <w:pPr>
              <w:keepNext w:val="0"/>
            </w:pPr>
            <w:r>
              <w:rPr>
                <w:b/>
              </w:rPr>
              <w:t>Record ID</w:t>
            </w:r>
          </w:p>
        </w:tc>
        <w:tc>
          <w:tcPr>
            <w:tcW w:type="dxa" w:w="8568"/>
          </w:tcPr>
          <w:p>
            <w:pPr>
              <w:keepNext w:val="0"/>
            </w:pPr>
            <w:r>
              <w:t>RERC-FND-0604</w:t>
            </w:r>
          </w:p>
        </w:tc>
      </w:tr>
    </w:tbl>
    <w:p>
      <w:pPr>
        <w:pStyle w:val="Heading2"/>
        <w:keepNext/>
        <w:spacing w:before="160" w:after="60"/>
      </w:pPr>
      <w:r>
        <w:t>Land and Water Conservation Fund</w:t>
      </w:r>
    </w:p>
    <w:p>
      <w:pPr>
        <w:keepNext/>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parks and recreation facilities in small communities.</w:t>
            </w:r>
          </w:p>
        </w:tc>
      </w:tr>
      <w:tr>
        <w:trPr>
          <w:cantSplit/>
        </w:trPr>
        <w:tc>
          <w:tcPr>
            <w:tcW w:type="dxa" w:w="1944"/>
            <w:shd w:fill="E6F1F5"/>
          </w:tcPr>
          <w:p>
            <w:pPr>
              <w:keepNext/>
            </w:pPr>
            <w:r>
              <w:rPr>
                <w:b/>
              </w:rPr>
              <w:t>Best for</w:t>
            </w:r>
          </w:p>
        </w:tc>
        <w:tc>
          <w:tcPr>
            <w:tcW w:type="dxa" w:w="8568"/>
          </w:tcPr>
          <w:p>
            <w:pPr>
              <w:keepNext/>
            </w:pPr>
            <w:r>
              <w:t>Local governments and public recreation providers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42">
              <w:r>
                <w:rPr>
                  <w:color w:val="1B6A8F"/>
                  <w:u w:val="single"/>
                </w:rPr>
                <w:t>Program Website</w:t>
              </w:r>
            </w:hyperlink>
            <w:r>
              <w:t xml:space="preserve"> (https://commerce.wv.gov/boards-commissions/land-and-water-conservation-fund)</w:t>
            </w:r>
          </w:p>
        </w:tc>
      </w:tr>
      <w:tr>
        <w:trPr>
          <w:cantSplit/>
        </w:trPr>
        <w:tc>
          <w:tcPr>
            <w:tcW w:type="dxa" w:w="1944"/>
            <w:shd w:fill="E6F1F5"/>
          </w:tcPr>
          <w:p>
            <w:pPr>
              <w:keepNext w:val="0"/>
            </w:pPr>
            <w:r>
              <w:rPr>
                <w:b/>
              </w:rPr>
              <w:t>Record ID</w:t>
            </w:r>
          </w:p>
        </w:tc>
        <w:tc>
          <w:tcPr>
            <w:tcW w:type="dxa" w:w="8568"/>
          </w:tcPr>
          <w:p>
            <w:pPr>
              <w:keepNext w:val="0"/>
            </w:pPr>
            <w:r>
              <w:t>RERC-FND-0606</w:t>
            </w:r>
          </w:p>
        </w:tc>
      </w:tr>
    </w:tbl>
    <w:p>
      <w:pPr>
        <w:pStyle w:val="Heading2"/>
        <w:keepNext/>
        <w:spacing w:before="160" w:after="60"/>
      </w:pPr>
      <w:r>
        <w:t>Outdoor Heritage Conservation Fund</w:t>
      </w:r>
    </w:p>
    <w:p>
      <w:pPr>
        <w:keepNext/>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Best for</w:t>
            </w:r>
          </w:p>
        </w:tc>
        <w:tc>
          <w:tcPr>
            <w:tcW w:type="dxa" w:w="8568"/>
          </w:tcPr>
          <w:p>
            <w:pPr>
              <w:keepNext/>
            </w:pPr>
            <w:r>
              <w:t>Eligible conservation recipients and land-protection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hunting, fishing, outdoor recreation</w:t>
            </w:r>
          </w:p>
        </w:tc>
      </w:tr>
      <w:tr>
        <w:trPr>
          <w:cantSplit/>
        </w:trPr>
        <w:tc>
          <w:tcPr>
            <w:tcW w:type="dxa" w:w="1944"/>
            <w:shd w:fill="E9F2EC"/>
          </w:tcPr>
          <w:p>
            <w:pPr>
              <w:keepNext/>
            </w:pPr>
            <w:r>
              <w:rPr>
                <w:b/>
              </w:rPr>
              <w:t>Amount or cost</w:t>
            </w:r>
          </w:p>
        </w:tc>
        <w:tc>
          <w:tcPr>
            <w:tcW w:type="dxa" w:w="8568"/>
          </w:tcPr>
          <w:p>
            <w:pPr>
              <w:keepNext/>
            </w:pPr>
            <w:r>
              <w:t>Varies by grant round</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43">
              <w:r>
                <w:rPr>
                  <w:color w:val="1B6A8F"/>
                  <w:u w:val="single"/>
                </w:rPr>
                <w:t>Program Website</w:t>
              </w:r>
            </w:hyperlink>
            <w:r>
              <w:t xml:space="preserve"> (https://commerce.wv.gov/boards-commissions/outdoor-heritage-conservation-fund)</w:t>
            </w:r>
          </w:p>
        </w:tc>
      </w:tr>
      <w:tr>
        <w:trPr>
          <w:cantSplit/>
        </w:trPr>
        <w:tc>
          <w:tcPr>
            <w:tcW w:type="dxa" w:w="1944"/>
            <w:shd w:fill="E9F2EC"/>
          </w:tcPr>
          <w:p>
            <w:pPr>
              <w:keepNext w:val="0"/>
            </w:pPr>
            <w:r>
              <w:rPr>
                <w:b/>
              </w:rPr>
              <w:t>Record ID</w:t>
            </w:r>
          </w:p>
        </w:tc>
        <w:tc>
          <w:tcPr>
            <w:tcW w:type="dxa" w:w="8568"/>
          </w:tcPr>
          <w:p>
            <w:pPr>
              <w:keepNext w:val="0"/>
            </w:pPr>
            <w:r>
              <w:t>RERC-FND-0607</w:t>
            </w:r>
          </w:p>
        </w:tc>
      </w:tr>
    </w:tbl>
    <w:p>
      <w:pPr>
        <w:pStyle w:val="Heading2"/>
        <w:keepNext/>
        <w:spacing w:before="160" w:after="60"/>
      </w:pPr>
      <w:r>
        <w:t>Tourism Cooperative Advertising Program</w:t>
      </w:r>
    </w:p>
    <w:p>
      <w:pPr>
        <w:keepNext/>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Best for</w:t>
            </w:r>
          </w:p>
        </w:tc>
        <w:tc>
          <w:tcPr>
            <w:tcW w:type="dxa" w:w="8568"/>
          </w:tcPr>
          <w:p>
            <w:pPr>
              <w:keepNext/>
            </w:pPr>
            <w:r>
              <w:t>Tourism businesses; DMOs; local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media buys; destination campaigns</w:t>
            </w:r>
          </w:p>
        </w:tc>
      </w:tr>
      <w:tr>
        <w:trPr>
          <w:cantSplit/>
        </w:trPr>
        <w:tc>
          <w:tcPr>
            <w:tcW w:type="dxa" w:w="1944"/>
            <w:shd w:fill="E6F1F5"/>
          </w:tcPr>
          <w:p>
            <w:pPr>
              <w:keepNext/>
            </w:pPr>
            <w:r>
              <w:rPr>
                <w:b/>
              </w:rPr>
              <w:t>Amount or cost</w:t>
            </w:r>
          </w:p>
        </w:tc>
        <w:tc>
          <w:tcPr>
            <w:tcW w:type="dxa" w:w="8568"/>
          </w:tcPr>
          <w:p>
            <w:pPr>
              <w:keepNext/>
            </w:pPr>
            <w:r>
              <w:t>Discounted or leveraged advertising; direct grant amounts vary</w:t>
            </w:r>
          </w:p>
        </w:tc>
      </w:tr>
      <w:tr>
        <w:trPr>
          <w:cantSplit/>
        </w:trPr>
        <w:tc>
          <w:tcPr>
            <w:tcW w:type="dxa" w:w="1944"/>
            <w:shd w:fill="E6F1F5"/>
          </w:tcPr>
          <w:p>
            <w:pPr>
              <w:keepNext/>
            </w:pPr>
            <w:r>
              <w:rPr>
                <w:b/>
              </w:rPr>
              <w:t>Match or cost</w:t>
            </w:r>
          </w:p>
        </w:tc>
        <w:tc>
          <w:tcPr>
            <w:tcW w:type="dxa" w:w="8568"/>
          </w:tcPr>
          <w:p>
            <w:pPr>
              <w:keepNext/>
            </w:pPr>
            <w:r>
              <w:t>Cost share or buy-in varies</w:t>
            </w:r>
          </w:p>
        </w:tc>
      </w:tr>
      <w:tr>
        <w:trPr>
          <w:cantSplit/>
        </w:trPr>
        <w:tc>
          <w:tcPr>
            <w:tcW w:type="dxa" w:w="1944"/>
            <w:shd w:fill="E6F1F5"/>
          </w:tcPr>
          <w:p>
            <w:pPr>
              <w:keepNext/>
            </w:pPr>
            <w:r>
              <w:rPr>
                <w:b/>
              </w:rPr>
              <w:t>Official source</w:t>
            </w:r>
          </w:p>
        </w:tc>
        <w:tc>
          <w:tcPr>
            <w:tcW w:type="dxa" w:w="8568"/>
          </w:tcPr>
          <w:p>
            <w:pPr>
              <w:keepNext/>
            </w:pPr>
            <w:hyperlink r:id="rId544">
              <w:r>
                <w:rPr>
                  <w:color w:val="1B6A8F"/>
                  <w:u w:val="single"/>
                </w:rPr>
                <w:t>Program Website</w:t>
              </w:r>
            </w:hyperlink>
            <w:r>
              <w:t xml:space="preserve"> (https://wvtourism.com/information-and-press/tourism-partners/industry-resources/cooperative-advertising-program)</w:t>
            </w:r>
          </w:p>
        </w:tc>
      </w:tr>
      <w:tr>
        <w:trPr>
          <w:cantSplit/>
        </w:trPr>
        <w:tc>
          <w:tcPr>
            <w:tcW w:type="dxa" w:w="1944"/>
            <w:shd w:fill="E6F1F5"/>
          </w:tcPr>
          <w:p>
            <w:pPr>
              <w:keepNext w:val="0"/>
            </w:pPr>
            <w:r>
              <w:rPr>
                <w:b/>
              </w:rPr>
              <w:t>Record ID</w:t>
            </w:r>
          </w:p>
        </w:tc>
        <w:tc>
          <w:tcPr>
            <w:tcW w:type="dxa" w:w="8568"/>
          </w:tcPr>
          <w:p>
            <w:pPr>
              <w:keepNext w:val="0"/>
            </w:pPr>
            <w:r>
              <w:t>RERC-FND-0611</w:t>
            </w:r>
          </w:p>
        </w:tc>
      </w:tr>
    </w:tbl>
    <w:p>
      <w:pPr>
        <w:pStyle w:val="Heading2"/>
        <w:keepNext/>
        <w:spacing w:before="160" w:after="60"/>
      </w:pPr>
      <w:r>
        <w:t>Recreational Trails Program</w:t>
      </w:r>
    </w:p>
    <w:p>
      <w:pPr>
        <w:keepNext/>
        <w:spacing w:after="80"/>
      </w:pPr>
      <w:r>
        <w:rPr>
          <w:b/>
        </w:rPr>
        <w:t>West Virginia Division of Highways</w:t>
      </w:r>
      <w:r>
        <w:t xml:space="preserve"> | Open when checked | West Virginia | Applications close August 13, 2026 at noon ET; annual online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trails central to West Virginia outdoor recreation economies.</w:t>
            </w:r>
          </w:p>
        </w:tc>
      </w:tr>
      <w:tr>
        <w:trPr>
          <w:cantSplit/>
        </w:trPr>
        <w:tc>
          <w:tcPr>
            <w:tcW w:type="dxa" w:w="1944"/>
            <w:shd w:fill="E9F2EC"/>
          </w:tcPr>
          <w:p>
            <w:pPr>
              <w:keepNext/>
            </w:pPr>
            <w:r>
              <w:rPr>
                <w:b/>
              </w:rPr>
              <w:t>Best for</w:t>
            </w:r>
          </w:p>
        </w:tc>
        <w:tc>
          <w:tcPr>
            <w:tcW w:type="dxa" w:w="8568"/>
          </w:tcPr>
          <w:p>
            <w:pPr>
              <w:keepNext/>
            </w:pPr>
            <w:r>
              <w:t>Local governments; nonprofits;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Up to $300,000 federal-aid portion</w:t>
            </w:r>
          </w:p>
        </w:tc>
      </w:tr>
      <w:tr>
        <w:trPr>
          <w:cantSplit/>
        </w:trPr>
        <w:tc>
          <w:tcPr>
            <w:tcW w:type="dxa" w:w="1944"/>
            <w:shd w:fill="E9F2EC"/>
          </w:tcPr>
          <w:p>
            <w:pPr>
              <w:keepNext/>
            </w:pPr>
            <w:r>
              <w:rPr>
                <w:b/>
              </w:rPr>
              <w:t>Match or cost</w:t>
            </w:r>
          </w:p>
        </w:tc>
        <w:tc>
          <w:tcPr>
            <w:tcW w:type="dxa" w:w="8568"/>
          </w:tcPr>
          <w:p>
            <w:pPr>
              <w:keepNext/>
            </w:pPr>
            <w:r>
              <w:t>None for FFY 2026; typically 20 percent non-federal</w:t>
            </w:r>
          </w:p>
        </w:tc>
      </w:tr>
      <w:tr>
        <w:trPr>
          <w:cantSplit/>
        </w:trPr>
        <w:tc>
          <w:tcPr>
            <w:tcW w:type="dxa" w:w="1944"/>
            <w:shd w:fill="E9F2EC"/>
          </w:tcPr>
          <w:p>
            <w:pPr>
              <w:keepNext/>
            </w:pPr>
            <w:r>
              <w:rPr>
                <w:b/>
              </w:rPr>
              <w:t>Official source</w:t>
            </w:r>
          </w:p>
        </w:tc>
        <w:tc>
          <w:tcPr>
            <w:tcW w:type="dxa" w:w="8568"/>
          </w:tcPr>
          <w:p>
            <w:pPr>
              <w:keepNext/>
            </w:pPr>
            <w:hyperlink r:id="rId545">
              <w:r>
                <w:rPr>
                  <w:color w:val="1B6A8F"/>
                  <w:u w:val="single"/>
                </w:rPr>
                <w:t>Program Website</w:t>
              </w:r>
            </w:hyperlink>
            <w:r>
              <w:t xml:space="preserve"> (https://dohgrants.wv.gov/home.html)</w:t>
            </w:r>
          </w:p>
        </w:tc>
      </w:tr>
      <w:tr>
        <w:trPr>
          <w:cantSplit/>
        </w:trPr>
        <w:tc>
          <w:tcPr>
            <w:tcW w:type="dxa" w:w="1944"/>
            <w:shd w:fill="E9F2EC"/>
          </w:tcPr>
          <w:p>
            <w:pPr>
              <w:keepNext w:val="0"/>
            </w:pPr>
            <w:r>
              <w:rPr>
                <w:b/>
              </w:rPr>
              <w:t>Record ID</w:t>
            </w:r>
          </w:p>
        </w:tc>
        <w:tc>
          <w:tcPr>
            <w:tcW w:type="dxa" w:w="8568"/>
          </w:tcPr>
          <w:p>
            <w:pPr>
              <w:keepNext w:val="0"/>
            </w:pPr>
            <w:r>
              <w:t>RERC-FND-0608</w:t>
            </w:r>
          </w:p>
        </w:tc>
      </w:tr>
    </w:tbl>
    <w:p>
      <w:pPr>
        <w:pStyle w:val="Heading2"/>
        <w:keepNext/>
        <w:spacing w:before="160" w:after="60"/>
      </w:pPr>
      <w:r>
        <w:t>WVEDA Direct Lending Program</w:t>
      </w:r>
    </w:p>
    <w:p>
      <w:pPr>
        <w:keepNext/>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Best for</w:t>
            </w:r>
          </w:p>
        </w:tc>
        <w:tc>
          <w:tcPr>
            <w:tcW w:type="dxa" w:w="8568"/>
          </w:tcPr>
          <w:p>
            <w:pPr>
              <w:keepNext/>
            </w:pPr>
            <w:r>
              <w:t>Existing or prospective qualifying West Virginia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fixed assets, job creation</w:t>
            </w:r>
          </w:p>
        </w:tc>
      </w:tr>
      <w:tr>
        <w:trPr>
          <w:cantSplit/>
        </w:trPr>
        <w:tc>
          <w:tcPr>
            <w:tcW w:type="dxa" w:w="1944"/>
            <w:shd w:fill="E6F1F5"/>
          </w:tcPr>
          <w:p>
            <w:pPr>
              <w:keepNext/>
            </w:pPr>
            <w:r>
              <w:rPr>
                <w:b/>
              </w:rPr>
              <w:t>Amount or cost</w:t>
            </w:r>
          </w:p>
        </w:tc>
        <w:tc>
          <w:tcPr>
            <w:tcW w:type="dxa" w:w="8568"/>
          </w:tcPr>
          <w:p>
            <w:pPr>
              <w:keepNext/>
            </w:pPr>
            <w:r>
              <w:t>$50,000-$15M</w:t>
            </w:r>
          </w:p>
        </w:tc>
      </w:tr>
      <w:tr>
        <w:trPr>
          <w:cantSplit/>
        </w:trPr>
        <w:tc>
          <w:tcPr>
            <w:tcW w:type="dxa" w:w="1944"/>
            <w:shd w:fill="E6F1F5"/>
          </w:tcPr>
          <w:p>
            <w:pPr>
              <w:keepNext/>
            </w:pPr>
            <w:r>
              <w:rPr>
                <w:b/>
              </w:rPr>
              <w:t>Match or cost</w:t>
            </w:r>
          </w:p>
        </w:tc>
        <w:tc>
          <w:tcPr>
            <w:tcW w:type="dxa" w:w="8568"/>
          </w:tcPr>
          <w:p>
            <w:pPr>
              <w:keepNext/>
            </w:pPr>
            <w:r>
              <w:t>Borrower equity generally 10%-30% depending asset type</w:t>
            </w:r>
          </w:p>
        </w:tc>
      </w:tr>
      <w:tr>
        <w:trPr>
          <w:cantSplit/>
        </w:trPr>
        <w:tc>
          <w:tcPr>
            <w:tcW w:type="dxa" w:w="1944"/>
            <w:shd w:fill="E6F1F5"/>
          </w:tcPr>
          <w:p>
            <w:pPr>
              <w:keepNext/>
            </w:pPr>
            <w:r>
              <w:rPr>
                <w:b/>
              </w:rPr>
              <w:t>Official source</w:t>
            </w:r>
          </w:p>
        </w:tc>
        <w:tc>
          <w:tcPr>
            <w:tcW w:type="dxa" w:w="8568"/>
          </w:tcPr>
          <w:p>
            <w:pPr>
              <w:keepNext/>
            </w:pPr>
            <w:hyperlink r:id="rId546">
              <w:r>
                <w:rPr>
                  <w:color w:val="1B6A8F"/>
                  <w:u w:val="single"/>
                </w:rPr>
                <w:t>Program Website</w:t>
              </w:r>
            </w:hyperlink>
            <w:r>
              <w:t xml:space="preserve"> (https://eda.wv.gov/programs/direct-loans)</w:t>
            </w:r>
          </w:p>
        </w:tc>
      </w:tr>
      <w:tr>
        <w:trPr>
          <w:cantSplit/>
        </w:trPr>
        <w:tc>
          <w:tcPr>
            <w:tcW w:type="dxa" w:w="1944"/>
            <w:shd w:fill="E6F1F5"/>
          </w:tcPr>
          <w:p>
            <w:pPr>
              <w:keepNext w:val="0"/>
            </w:pPr>
            <w:r>
              <w:rPr>
                <w:b/>
              </w:rPr>
              <w:t>Record ID</w:t>
            </w:r>
          </w:p>
        </w:tc>
        <w:tc>
          <w:tcPr>
            <w:tcW w:type="dxa" w:w="8568"/>
          </w:tcPr>
          <w:p>
            <w:pPr>
              <w:keepNext w:val="0"/>
            </w:pPr>
            <w:r>
              <w:t>RERC-FND-0612</w:t>
            </w:r>
          </w:p>
        </w:tc>
      </w:tr>
    </w:tbl>
    <w:p>
      <w:pPr>
        <w:pStyle w:val="Heading2"/>
        <w:keepNext/>
        <w:spacing w:before="160" w:after="60"/>
      </w:pPr>
      <w:r>
        <w:t>Historic Rehabilitation Tax Credit</w:t>
      </w:r>
    </w:p>
    <w:p>
      <w:pPr>
        <w:keepNext/>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Best for</w:t>
            </w:r>
          </w:p>
        </w:tc>
        <w:tc>
          <w:tcPr>
            <w:tcW w:type="dxa" w:w="8568"/>
          </w:tcPr>
          <w:p>
            <w:pPr>
              <w:keepNext/>
            </w:pPr>
            <w:r>
              <w:t>Owners of certified historic structures meeting tax and SHPO requirements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historic buildings, heritage tourism, downtown reuse</w:t>
            </w:r>
          </w:p>
        </w:tc>
      </w:tr>
      <w:tr>
        <w:trPr>
          <w:cantSplit/>
        </w:trPr>
        <w:tc>
          <w:tcPr>
            <w:tcW w:type="dxa" w:w="1944"/>
            <w:shd w:fill="E9F2EC"/>
          </w:tcPr>
          <w:p>
            <w:pPr>
              <w:keepNext/>
            </w:pPr>
            <w:r>
              <w:rPr>
                <w:b/>
              </w:rPr>
              <w:t>Amount or cost</w:t>
            </w:r>
          </w:p>
        </w:tc>
        <w:tc>
          <w:tcPr>
            <w:tcW w:type="dxa" w:w="8568"/>
          </w:tcPr>
          <w:p>
            <w:pPr>
              <w:keepNext/>
            </w:pPr>
            <w:r>
              <w:t>25% of qualified rehabilitation expenditures for certified historic structures; residential credit also exists</w:t>
            </w:r>
          </w:p>
        </w:tc>
      </w:tr>
      <w:tr>
        <w:trPr>
          <w:cantSplit/>
        </w:trPr>
        <w:tc>
          <w:tcPr>
            <w:tcW w:type="dxa" w:w="1944"/>
            <w:shd w:fill="E9F2EC"/>
          </w:tcPr>
          <w:p>
            <w:pPr>
              <w:keepNext/>
            </w:pPr>
            <w:r>
              <w:rPr>
                <w:b/>
              </w:rPr>
              <w:t>Match or cost</w:t>
            </w:r>
          </w:p>
        </w:tc>
        <w:tc>
          <w:tcPr>
            <w:tcW w:type="dxa" w:w="8568"/>
          </w:tcPr>
          <w:p>
            <w:pPr>
              <w:keepNext/>
            </w:pPr>
            <w:r>
              <w:t>Private rehabilitation investment required</w:t>
            </w:r>
          </w:p>
        </w:tc>
      </w:tr>
      <w:tr>
        <w:trPr>
          <w:cantSplit/>
        </w:trPr>
        <w:tc>
          <w:tcPr>
            <w:tcW w:type="dxa" w:w="1944"/>
            <w:shd w:fill="E9F2EC"/>
          </w:tcPr>
          <w:p>
            <w:pPr>
              <w:keepNext/>
            </w:pPr>
            <w:r>
              <w:rPr>
                <w:b/>
              </w:rPr>
              <w:t>Official source</w:t>
            </w:r>
          </w:p>
        </w:tc>
        <w:tc>
          <w:tcPr>
            <w:tcW w:type="dxa" w:w="8568"/>
          </w:tcPr>
          <w:p>
            <w:pPr>
              <w:keepNext/>
            </w:pPr>
            <w:hyperlink r:id="rId547">
              <w:r>
                <w:rPr>
                  <w:color w:val="1B6A8F"/>
                  <w:u w:val="single"/>
                </w:rPr>
                <w:t>Program Website</w:t>
              </w:r>
            </w:hyperlink>
            <w:r>
              <w:t xml:space="preserve"> (https://wvculture.org/agencies/state-historic-preservation-office-shpo/tax-credits)</w:t>
            </w:r>
          </w:p>
        </w:tc>
      </w:tr>
      <w:tr>
        <w:trPr>
          <w:cantSplit/>
        </w:trPr>
        <w:tc>
          <w:tcPr>
            <w:tcW w:type="dxa" w:w="1944"/>
            <w:shd w:fill="E9F2EC"/>
          </w:tcPr>
          <w:p>
            <w:pPr>
              <w:keepNext w:val="0"/>
            </w:pPr>
            <w:r>
              <w:rPr>
                <w:b/>
              </w:rPr>
              <w:t>Record ID</w:t>
            </w:r>
          </w:p>
        </w:tc>
        <w:tc>
          <w:tcPr>
            <w:tcW w:type="dxa" w:w="8568"/>
          </w:tcPr>
          <w:p>
            <w:pPr>
              <w:keepNext w:val="0"/>
            </w:pPr>
            <w:r>
              <w:t>RERC-FND-0605</w:t>
            </w:r>
          </w:p>
        </w:tc>
      </w:tr>
    </w:tbl>
    <w:p>
      <w:pPr>
        <w:pStyle w:val="Heading2"/>
        <w:keepNext/>
        <w:spacing w:before="160" w:after="60"/>
      </w:pPr>
      <w:r>
        <w:t>Focus on Energy Business Incentives</w:t>
      </w:r>
    </w:p>
    <w:p>
      <w:pPr>
        <w:keepNext/>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Best for</w:t>
            </w:r>
          </w:p>
        </w:tc>
        <w:tc>
          <w:tcPr>
            <w:tcW w:type="dxa" w:w="8568"/>
          </w:tcPr>
          <w:p>
            <w:pPr>
              <w:keepNext/>
            </w:pPr>
            <w:r>
              <w:t>Businesses; local governments; schools; nonprofits; farms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solar; HVAC; commercial facilities</w:t>
            </w:r>
          </w:p>
        </w:tc>
      </w:tr>
      <w:tr>
        <w:trPr>
          <w:cantSplit/>
        </w:trPr>
        <w:tc>
          <w:tcPr>
            <w:tcW w:type="dxa" w:w="1944"/>
            <w:shd w:fill="E6F1F5"/>
          </w:tcPr>
          <w:p>
            <w:pPr>
              <w:keepNext/>
            </w:pPr>
            <w:r>
              <w:rPr>
                <w:b/>
              </w:rPr>
              <w:t>Amount or cost</w:t>
            </w:r>
          </w:p>
        </w:tc>
        <w:tc>
          <w:tcPr>
            <w:tcW w:type="dxa" w:w="8568"/>
          </w:tcPr>
          <w:p>
            <w:pPr>
              <w:keepNext/>
            </w:pPr>
            <w:r>
              <w:t>Varies by measure</w:t>
            </w:r>
          </w:p>
        </w:tc>
      </w:tr>
      <w:tr>
        <w:trPr>
          <w:cantSplit/>
        </w:trPr>
        <w:tc>
          <w:tcPr>
            <w:tcW w:type="dxa" w:w="1944"/>
            <w:shd w:fill="E6F1F5"/>
          </w:tcPr>
          <w:p>
            <w:pPr>
              <w:keepNext/>
            </w:pPr>
            <w:r>
              <w:rPr>
                <w:b/>
              </w:rPr>
              <w:t>Match or cost</w:t>
            </w:r>
          </w:p>
        </w:tc>
        <w:tc>
          <w:tcPr>
            <w:tcW w:type="dxa" w:w="8568"/>
          </w:tcPr>
          <w:p>
            <w:pPr>
              <w:keepNext/>
            </w:pPr>
            <w:r>
              <w:t>Incentive-based; no standard match</w:t>
            </w:r>
          </w:p>
        </w:tc>
      </w:tr>
      <w:tr>
        <w:trPr>
          <w:cantSplit/>
        </w:trPr>
        <w:tc>
          <w:tcPr>
            <w:tcW w:type="dxa" w:w="1944"/>
            <w:shd w:fill="E6F1F5"/>
          </w:tcPr>
          <w:p>
            <w:pPr>
              <w:keepNext/>
            </w:pPr>
            <w:r>
              <w:rPr>
                <w:b/>
              </w:rPr>
              <w:t>Official source</w:t>
            </w:r>
          </w:p>
        </w:tc>
        <w:tc>
          <w:tcPr>
            <w:tcW w:type="dxa" w:w="8568"/>
          </w:tcPr>
          <w:p>
            <w:pPr>
              <w:keepNext/>
            </w:pPr>
            <w:hyperlink r:id="rId548">
              <w:r>
                <w:rPr>
                  <w:color w:val="1B6A8F"/>
                  <w:u w:val="single"/>
                </w:rPr>
                <w:t>Program Website</w:t>
              </w:r>
            </w:hyperlink>
            <w:r>
              <w:t xml:space="preserve"> (https://focusonenergy.com/business)</w:t>
            </w:r>
          </w:p>
        </w:tc>
      </w:tr>
      <w:tr>
        <w:trPr>
          <w:cantSplit/>
        </w:trPr>
        <w:tc>
          <w:tcPr>
            <w:tcW w:type="dxa" w:w="1944"/>
            <w:shd w:fill="E6F1F5"/>
          </w:tcPr>
          <w:p>
            <w:pPr>
              <w:keepNext w:val="0"/>
            </w:pPr>
            <w:r>
              <w:rPr>
                <w:b/>
              </w:rPr>
              <w:t>Record ID</w:t>
            </w:r>
          </w:p>
        </w:tc>
        <w:tc>
          <w:tcPr>
            <w:tcW w:type="dxa" w:w="8568"/>
          </w:tcPr>
          <w:p>
            <w:pPr>
              <w:keepNext w:val="0"/>
            </w:pPr>
            <w:r>
              <w:t>RERC-FND-0615</w:t>
            </w:r>
          </w:p>
        </w:tc>
      </w:tr>
    </w:tbl>
    <w:p>
      <w:pPr>
        <w:pStyle w:val="Heading2"/>
        <w:keepNext/>
        <w:spacing w:before="160" w:after="60"/>
      </w:pPr>
      <w:r>
        <w:t>Focus on Energy Business Rebates</w:t>
      </w:r>
    </w:p>
    <w:p>
      <w:pPr>
        <w:keepNext/>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Best for</w:t>
            </w:r>
          </w:p>
        </w:tc>
        <w:tc>
          <w:tcPr>
            <w:tcW w:type="dxa" w:w="8568"/>
          </w:tcPr>
          <w:p>
            <w:pPr>
              <w:keepNext/>
            </w:pPr>
            <w:r>
              <w:t>Wisconsin businesses and industries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HVAC, lighting, foodservice, refrigeration, agribusiness</w:t>
            </w:r>
          </w:p>
        </w:tc>
      </w:tr>
      <w:tr>
        <w:trPr>
          <w:cantSplit/>
        </w:trPr>
        <w:tc>
          <w:tcPr>
            <w:tcW w:type="dxa" w:w="1944"/>
            <w:shd w:fill="E9F2EC"/>
          </w:tcPr>
          <w:p>
            <w:pPr>
              <w:keepNext/>
            </w:pPr>
            <w:r>
              <w:rPr>
                <w:b/>
              </w:rPr>
              <w:t>Amount or cost</w:t>
            </w:r>
          </w:p>
        </w:tc>
        <w:tc>
          <w:tcPr>
            <w:tcW w:type="dxa" w:w="8568"/>
          </w:tcPr>
          <w:p>
            <w:pPr>
              <w:keepNext/>
            </w:pPr>
            <w:r>
              <w:t>Varies by catalog; 2026 business rebates available</w:t>
            </w:r>
          </w:p>
        </w:tc>
      </w:tr>
      <w:tr>
        <w:trPr>
          <w:cantSplit/>
        </w:trPr>
        <w:tc>
          <w:tcPr>
            <w:tcW w:type="dxa" w:w="1944"/>
            <w:shd w:fill="E9F2EC"/>
          </w:tcPr>
          <w:p>
            <w:pPr>
              <w:keepNext/>
            </w:pPr>
            <w:r>
              <w:rPr>
                <w:b/>
              </w:rPr>
              <w:t>Match or cost</w:t>
            </w:r>
          </w:p>
        </w:tc>
        <w:tc>
          <w:tcPr>
            <w:tcW w:type="dxa" w:w="8568"/>
          </w:tcPr>
          <w:p>
            <w:pPr>
              <w:keepNext/>
            </w:pPr>
            <w:r>
              <w:t>Purchase and installation required</w:t>
            </w:r>
          </w:p>
        </w:tc>
      </w:tr>
      <w:tr>
        <w:trPr>
          <w:cantSplit/>
        </w:trPr>
        <w:tc>
          <w:tcPr>
            <w:tcW w:type="dxa" w:w="1944"/>
            <w:shd w:fill="E9F2EC"/>
          </w:tcPr>
          <w:p>
            <w:pPr>
              <w:keepNext/>
            </w:pPr>
            <w:r>
              <w:rPr>
                <w:b/>
              </w:rPr>
              <w:t>Official source</w:t>
            </w:r>
          </w:p>
        </w:tc>
        <w:tc>
          <w:tcPr>
            <w:tcW w:type="dxa" w:w="8568"/>
          </w:tcPr>
          <w:p>
            <w:pPr>
              <w:keepNext/>
            </w:pPr>
            <w:hyperlink r:id="rId549">
              <w:r>
                <w:rPr>
                  <w:color w:val="1B6A8F"/>
                  <w:u w:val="single"/>
                </w:rPr>
                <w:t>Program Website</w:t>
              </w:r>
            </w:hyperlink>
            <w:r>
              <w:t xml:space="preserve"> (https://focusonenergy.com/business/rebates)</w:t>
            </w:r>
          </w:p>
        </w:tc>
      </w:tr>
      <w:tr>
        <w:trPr>
          <w:cantSplit/>
        </w:trPr>
        <w:tc>
          <w:tcPr>
            <w:tcW w:type="dxa" w:w="1944"/>
            <w:shd w:fill="E9F2EC"/>
          </w:tcPr>
          <w:p>
            <w:pPr>
              <w:keepNext w:val="0"/>
            </w:pPr>
            <w:r>
              <w:rPr>
                <w:b/>
              </w:rPr>
              <w:t>Record ID</w:t>
            </w:r>
          </w:p>
        </w:tc>
        <w:tc>
          <w:tcPr>
            <w:tcW w:type="dxa" w:w="8568"/>
          </w:tcPr>
          <w:p>
            <w:pPr>
              <w:keepNext w:val="0"/>
            </w:pPr>
            <w:r>
              <w:t>RERC-FND-0616</w:t>
            </w:r>
          </w:p>
        </w:tc>
      </w:tr>
    </w:tbl>
    <w:p>
      <w:pPr>
        <w:pStyle w:val="Heading2"/>
        <w:keepNext/>
        <w:spacing w:before="160" w:after="60"/>
      </w:pPr>
      <w:r>
        <w:t>Norma and Stanley DeBoer Quiet Trails Fund</w:t>
      </w:r>
    </w:p>
    <w:p>
      <w:pPr>
        <w:keepNext/>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Best for</w:t>
            </w:r>
          </w:p>
        </w:tc>
        <w:tc>
          <w:tcPr>
            <w:tcW w:type="dxa" w:w="8568"/>
          </w:tcPr>
          <w:p>
            <w:pPr>
              <w:keepNext/>
            </w:pPr>
            <w:r>
              <w:t>Eligible Wisconsin conservation and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accessibility, signage, habitat near trails</w:t>
            </w:r>
          </w:p>
        </w:tc>
      </w:tr>
      <w:tr>
        <w:trPr>
          <w:cantSplit/>
        </w:trPr>
        <w:tc>
          <w:tcPr>
            <w:tcW w:type="dxa" w:w="1944"/>
            <w:shd w:fill="E6F1F5"/>
          </w:tcPr>
          <w:p>
            <w:pPr>
              <w:keepNext/>
            </w:pPr>
            <w:r>
              <w:rPr>
                <w:b/>
              </w:rPr>
              <w:t>Amount or cost</w:t>
            </w:r>
          </w:p>
        </w:tc>
        <w:tc>
          <w:tcPr>
            <w:tcW w:type="dxa" w:w="8568"/>
          </w:tcPr>
          <w:p>
            <w:pPr>
              <w:keepNext/>
            </w:pPr>
            <w:r>
              <w:t>$500-$1,000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50">
              <w:r>
                <w:rPr>
                  <w:color w:val="1B6A8F"/>
                  <w:u w:val="single"/>
                </w:rPr>
                <w:t>Program Website</w:t>
              </w:r>
            </w:hyperlink>
            <w:r>
              <w:t xml:space="preserve"> (https://www.wisconservation.org/grants/quiet-trails-fund)</w:t>
            </w:r>
          </w:p>
        </w:tc>
      </w:tr>
      <w:tr>
        <w:trPr>
          <w:cantSplit/>
        </w:trPr>
        <w:tc>
          <w:tcPr>
            <w:tcW w:type="dxa" w:w="1944"/>
            <w:shd w:fill="E6F1F5"/>
          </w:tcPr>
          <w:p>
            <w:pPr>
              <w:keepNext w:val="0"/>
            </w:pPr>
            <w:r>
              <w:rPr>
                <w:b/>
              </w:rPr>
              <w:t>Record ID</w:t>
            </w:r>
          </w:p>
        </w:tc>
        <w:tc>
          <w:tcPr>
            <w:tcW w:type="dxa" w:w="8568"/>
          </w:tcPr>
          <w:p>
            <w:pPr>
              <w:keepNext w:val="0"/>
            </w:pPr>
            <w:r>
              <w:t>RERC-FND-0619</w:t>
            </w:r>
          </w:p>
        </w:tc>
      </w:tr>
    </w:tbl>
    <w:p>
      <w:pPr>
        <w:pStyle w:val="Heading2"/>
        <w:keepNext/>
        <w:spacing w:before="160" w:after="60"/>
      </w:pPr>
      <w:r>
        <w:t>Energy Innovation Grant Program</w:t>
      </w:r>
    </w:p>
    <w:p>
      <w:pPr>
        <w:keepNext/>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Best for</w:t>
            </w:r>
          </w:p>
        </w:tc>
        <w:tc>
          <w:tcPr>
            <w:tcW w:type="dxa" w:w="8568"/>
          </w:tcPr>
          <w:p>
            <w:pPr>
              <w:keepNext/>
            </w:pPr>
            <w:r>
              <w:t>Businesses, schools, local and tribal governments, nonprofits, and other eligible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renewable energy, resilience, energy planning</w:t>
            </w:r>
          </w:p>
        </w:tc>
      </w:tr>
      <w:tr>
        <w:trPr>
          <w:cantSplit/>
        </w:trPr>
        <w:tc>
          <w:tcPr>
            <w:tcW w:type="dxa" w:w="1944"/>
            <w:shd w:fill="E9F2EC"/>
          </w:tcPr>
          <w:p>
            <w:pPr>
              <w:keepNext/>
            </w:pPr>
            <w:r>
              <w:rPr>
                <w:b/>
              </w:rPr>
              <w:t>Amount or cost</w:t>
            </w:r>
          </w:p>
        </w:tc>
        <w:tc>
          <w:tcPr>
            <w:tcW w:type="dxa" w:w="8568"/>
          </w:tcPr>
          <w:p>
            <w:pPr>
              <w:keepNext/>
            </w:pPr>
            <w:r>
              <w:t>2026 round has $10M available</w:t>
            </w:r>
          </w:p>
        </w:tc>
      </w:tr>
      <w:tr>
        <w:trPr>
          <w:cantSplit/>
        </w:trPr>
        <w:tc>
          <w:tcPr>
            <w:tcW w:type="dxa" w:w="1944"/>
            <w:shd w:fill="E9F2EC"/>
          </w:tcPr>
          <w:p>
            <w:pPr>
              <w:keepNext/>
            </w:pPr>
            <w:r>
              <w:rPr>
                <w:b/>
              </w:rPr>
              <w:t>Match or cost</w:t>
            </w:r>
          </w:p>
        </w:tc>
        <w:tc>
          <w:tcPr>
            <w:tcW w:type="dxa" w:w="8568"/>
          </w:tcPr>
          <w:p>
            <w:pPr>
              <w:keepNext/>
            </w:pPr>
            <w:r>
              <w:t>Match rules in RFP</w:t>
            </w:r>
          </w:p>
        </w:tc>
      </w:tr>
      <w:tr>
        <w:trPr>
          <w:cantSplit/>
        </w:trPr>
        <w:tc>
          <w:tcPr>
            <w:tcW w:type="dxa" w:w="1944"/>
            <w:shd w:fill="E9F2EC"/>
          </w:tcPr>
          <w:p>
            <w:pPr>
              <w:keepNext/>
            </w:pPr>
            <w:r>
              <w:rPr>
                <w:b/>
              </w:rPr>
              <w:t>Official source</w:t>
            </w:r>
          </w:p>
        </w:tc>
        <w:tc>
          <w:tcPr>
            <w:tcW w:type="dxa" w:w="8568"/>
          </w:tcPr>
          <w:p>
            <w:pPr>
              <w:keepNext/>
            </w:pPr>
            <w:hyperlink r:id="rId551">
              <w:r>
                <w:rPr>
                  <w:color w:val="1B6A8F"/>
                  <w:u w:val="single"/>
                </w:rPr>
                <w:t>Program Website</w:t>
              </w:r>
            </w:hyperlink>
            <w:r>
              <w:t xml:space="preserve"> (https://content.govdelivery.com/accounts/WIPSC/bulletins/413eb37)</w:t>
            </w:r>
          </w:p>
        </w:tc>
      </w:tr>
      <w:tr>
        <w:trPr>
          <w:cantSplit/>
        </w:trPr>
        <w:tc>
          <w:tcPr>
            <w:tcW w:type="dxa" w:w="1944"/>
            <w:shd w:fill="E9F2EC"/>
          </w:tcPr>
          <w:p>
            <w:pPr>
              <w:keepNext w:val="0"/>
            </w:pPr>
            <w:r>
              <w:rPr>
                <w:b/>
              </w:rPr>
              <w:t>Record ID</w:t>
            </w:r>
          </w:p>
        </w:tc>
        <w:tc>
          <w:tcPr>
            <w:tcW w:type="dxa" w:w="8568"/>
          </w:tcPr>
          <w:p>
            <w:pPr>
              <w:keepNext w:val="0"/>
            </w:pPr>
            <w:r>
              <w:t>RERC-FND-0614</w:t>
            </w:r>
          </w:p>
        </w:tc>
      </w:tr>
    </w:tbl>
    <w:p>
      <w:pPr>
        <w:pStyle w:val="Heading2"/>
        <w:keepNext/>
        <w:spacing w:before="160" w:after="60"/>
      </w:pPr>
      <w:r>
        <w:t>Knowles-Nelson Stewardship Local Assistance Grants</w:t>
      </w:r>
    </w:p>
    <w:p>
      <w:pPr>
        <w:keepNext/>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Wisconsin funding source for parks and trail assets.</w:t>
            </w:r>
          </w:p>
        </w:tc>
      </w:tr>
      <w:tr>
        <w:trPr>
          <w:cantSplit/>
        </w:trPr>
        <w:tc>
          <w:tcPr>
            <w:tcW w:type="dxa" w:w="1944"/>
            <w:shd w:fill="E6F1F5"/>
          </w:tcPr>
          <w:p>
            <w:pPr>
              <w:keepNext/>
            </w:pPr>
            <w:r>
              <w:rPr>
                <w:b/>
              </w:rPr>
              <w:t>Best for</w:t>
            </w:r>
          </w:p>
        </w:tc>
        <w:tc>
          <w:tcPr>
            <w:tcW w:type="dxa" w:w="8568"/>
          </w:tcPr>
          <w:p>
            <w:pPr>
              <w:keepNext/>
            </w:pPr>
            <w:r>
              <w:t>Local governments; tribes; eligible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land acquisition; recreation development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2">
              <w:r>
                <w:rPr>
                  <w:color w:val="1B6A8F"/>
                  <w:u w:val="single"/>
                </w:rPr>
                <w:t>Program Website</w:t>
              </w:r>
            </w:hyperlink>
            <w:r>
              <w:t xml:space="preserve"> (https://dnr.wisconsin.gov/topic/Stewardship/ApplyLUG)</w:t>
            </w:r>
          </w:p>
        </w:tc>
      </w:tr>
      <w:tr>
        <w:trPr>
          <w:cantSplit/>
        </w:trPr>
        <w:tc>
          <w:tcPr>
            <w:tcW w:type="dxa" w:w="1944"/>
            <w:shd w:fill="E6F1F5"/>
          </w:tcPr>
          <w:p>
            <w:pPr>
              <w:keepNext w:val="0"/>
            </w:pPr>
            <w:r>
              <w:rPr>
                <w:b/>
              </w:rPr>
              <w:t>Record ID</w:t>
            </w:r>
          </w:p>
        </w:tc>
        <w:tc>
          <w:tcPr>
            <w:tcW w:type="dxa" w:w="8568"/>
          </w:tcPr>
          <w:p>
            <w:pPr>
              <w:keepNext w:val="0"/>
            </w:pPr>
            <w:r>
              <w:t>RERC-FND-0658</w:t>
            </w:r>
          </w:p>
        </w:tc>
      </w:tr>
    </w:tbl>
    <w:p>
      <w:pPr>
        <w:pStyle w:val="Heading2"/>
        <w:keepNext/>
        <w:spacing w:before="160" w:after="60"/>
      </w:pPr>
      <w:r>
        <w:t>Land and Water Conservation Fund</w:t>
      </w:r>
    </w:p>
    <w:p>
      <w:pPr>
        <w:keepNext/>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recreation facilities and access points.</w:t>
            </w:r>
          </w:p>
        </w:tc>
      </w:tr>
      <w:tr>
        <w:trPr>
          <w:cantSplit/>
        </w:trPr>
        <w:tc>
          <w:tcPr>
            <w:tcW w:type="dxa" w:w="1944"/>
            <w:shd w:fill="E9F2EC"/>
          </w:tcPr>
          <w:p>
            <w:pPr>
              <w:keepNext/>
            </w:pPr>
            <w:r>
              <w:rPr>
                <w:b/>
              </w:rPr>
              <w:t>Best for</w:t>
            </w:r>
          </w:p>
        </w:tc>
        <w:tc>
          <w:tcPr>
            <w:tcW w:type="dxa" w:w="8568"/>
          </w:tcPr>
          <w:p>
            <w:pPr>
              <w:keepNext/>
            </w:pPr>
            <w:r>
              <w:t>Local governments and public recreation providers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53">
              <w:r>
                <w:rPr>
                  <w:color w:val="1B6A8F"/>
                  <w:u w:val="single"/>
                </w:rPr>
                <w:t>Program Website</w:t>
              </w:r>
            </w:hyperlink>
            <w:r>
              <w:t xml:space="preserve"> (https://dnr.wisconsin.gov/aid/LWCF.html)</w:t>
            </w:r>
          </w:p>
        </w:tc>
      </w:tr>
      <w:tr>
        <w:trPr>
          <w:cantSplit/>
        </w:trPr>
        <w:tc>
          <w:tcPr>
            <w:tcW w:type="dxa" w:w="1944"/>
            <w:shd w:fill="E9F2EC"/>
          </w:tcPr>
          <w:p>
            <w:pPr>
              <w:keepNext w:val="0"/>
            </w:pPr>
            <w:r>
              <w:rPr>
                <w:b/>
              </w:rPr>
              <w:t>Record ID</w:t>
            </w:r>
          </w:p>
        </w:tc>
        <w:tc>
          <w:tcPr>
            <w:tcW w:type="dxa" w:w="8568"/>
          </w:tcPr>
          <w:p>
            <w:pPr>
              <w:keepNext w:val="0"/>
            </w:pPr>
            <w:r>
              <w:t>RERC-FND-0659</w:t>
            </w:r>
          </w:p>
        </w:tc>
      </w:tr>
    </w:tbl>
    <w:p>
      <w:pPr>
        <w:pStyle w:val="Heading2"/>
        <w:keepNext/>
        <w:spacing w:before="160" w:after="60"/>
      </w:pPr>
      <w:r>
        <w:t>Recreational Trails Program</w:t>
      </w:r>
    </w:p>
    <w:p>
      <w:pPr>
        <w:keepNext/>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funding for rural recreation destinations.</w:t>
            </w:r>
          </w:p>
        </w:tc>
      </w:tr>
      <w:tr>
        <w:trPr>
          <w:cantSplit/>
        </w:trPr>
        <w:tc>
          <w:tcPr>
            <w:tcW w:type="dxa" w:w="1944"/>
            <w:shd w:fill="E6F1F5"/>
          </w:tcPr>
          <w:p>
            <w:pPr>
              <w:keepNext/>
            </w:pPr>
            <w:r>
              <w:rPr>
                <w:b/>
              </w:rPr>
              <w:t>Best for</w:t>
            </w:r>
          </w:p>
        </w:tc>
        <w:tc>
          <w:tcPr>
            <w:tcW w:type="dxa" w:w="8568"/>
          </w:tcPr>
          <w:p>
            <w:pPr>
              <w:keepNext/>
            </w:pPr>
            <w:r>
              <w:t>Local governments; tribes; incorporated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maintenance; trail equipment;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per DNR guidance</w:t>
            </w:r>
          </w:p>
        </w:tc>
      </w:tr>
      <w:tr>
        <w:trPr>
          <w:cantSplit/>
        </w:trPr>
        <w:tc>
          <w:tcPr>
            <w:tcW w:type="dxa" w:w="1944"/>
            <w:shd w:fill="E6F1F5"/>
          </w:tcPr>
          <w:p>
            <w:pPr>
              <w:keepNext/>
            </w:pPr>
            <w:r>
              <w:rPr>
                <w:b/>
              </w:rPr>
              <w:t>Official source</w:t>
            </w:r>
          </w:p>
        </w:tc>
        <w:tc>
          <w:tcPr>
            <w:tcW w:type="dxa" w:w="8568"/>
          </w:tcPr>
          <w:p>
            <w:pPr>
              <w:keepNext/>
            </w:pPr>
            <w:hyperlink r:id="rId554">
              <w:r>
                <w:rPr>
                  <w:color w:val="1B6A8F"/>
                  <w:u w:val="single"/>
                </w:rPr>
                <w:t>Program Website</w:t>
              </w:r>
            </w:hyperlink>
            <w:r>
              <w:t xml:space="preserve"> (https://dnr.wisconsin.gov/aid/RTP.html)</w:t>
            </w:r>
          </w:p>
        </w:tc>
      </w:tr>
      <w:tr>
        <w:trPr>
          <w:cantSplit/>
        </w:trPr>
        <w:tc>
          <w:tcPr>
            <w:tcW w:type="dxa" w:w="1944"/>
            <w:shd w:fill="E6F1F5"/>
          </w:tcPr>
          <w:p>
            <w:pPr>
              <w:keepNext w:val="0"/>
            </w:pPr>
            <w:r>
              <w:rPr>
                <w:b/>
              </w:rPr>
              <w:t>Record ID</w:t>
            </w:r>
          </w:p>
        </w:tc>
        <w:tc>
          <w:tcPr>
            <w:tcW w:type="dxa" w:w="8568"/>
          </w:tcPr>
          <w:p>
            <w:pPr>
              <w:keepNext w:val="0"/>
            </w:pPr>
            <w:r>
              <w:t>RERC-FND-0620</w:t>
            </w:r>
          </w:p>
        </w:tc>
      </w:tr>
    </w:tbl>
    <w:p>
      <w:pPr>
        <w:pStyle w:val="Heading2"/>
        <w:keepNext/>
        <w:spacing w:before="160" w:after="60"/>
      </w:pPr>
      <w:r>
        <w:t>Wisconsin Coastal Management Program Grants</w:t>
      </w:r>
    </w:p>
    <w:p>
      <w:pPr>
        <w:keepNext/>
        <w:spacing w:after="80"/>
      </w:pPr>
      <w:r>
        <w:rPr>
          <w:b/>
        </w:rPr>
        <w:t>Wisconsin DOA Coastal Management Program</w:t>
      </w:r>
      <w:r>
        <w:t xml:space="preserve"> | Cycle closed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Best for</w:t>
            </w:r>
          </w:p>
        </w:tc>
        <w:tc>
          <w:tcPr>
            <w:tcW w:type="dxa" w:w="8568"/>
          </w:tcPr>
          <w:p>
            <w:pPr>
              <w:keepNext/>
            </w:pPr>
            <w:r>
              <w:t>Local governments; tribes; nonprofits;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harbor; trails; waterfront planning</w:t>
            </w:r>
          </w:p>
        </w:tc>
      </w:tr>
      <w:tr>
        <w:trPr>
          <w:cantSplit/>
        </w:trPr>
        <w:tc>
          <w:tcPr>
            <w:tcW w:type="dxa" w:w="1944"/>
            <w:shd w:fill="E9F2EC"/>
          </w:tcPr>
          <w:p>
            <w:pPr>
              <w:keepNext/>
            </w:pPr>
            <w:r>
              <w:rPr>
                <w:b/>
              </w:rPr>
              <w:t>Amount or cost</w:t>
            </w:r>
          </w:p>
        </w:tc>
        <w:tc>
          <w:tcPr>
            <w:tcW w:type="dxa" w:w="8568"/>
          </w:tcPr>
          <w:p>
            <w:pPr>
              <w:keepNext/>
            </w:pPr>
            <w:r>
              <w:t>Varies; annual pool about $1.3 million</w:t>
            </w:r>
          </w:p>
        </w:tc>
      </w:tr>
      <w:tr>
        <w:trPr>
          <w:cantSplit/>
        </w:trPr>
        <w:tc>
          <w:tcPr>
            <w:tcW w:type="dxa" w:w="1944"/>
            <w:shd w:fill="E9F2EC"/>
          </w:tcPr>
          <w:p>
            <w:pPr>
              <w:keepNext/>
            </w:pPr>
            <w:r>
              <w:rPr>
                <w:b/>
              </w:rPr>
              <w:t>Match or cost</w:t>
            </w:r>
          </w:p>
        </w:tc>
        <w:tc>
          <w:tcPr>
            <w:tcW w:type="dxa" w:w="8568"/>
          </w:tcPr>
          <w:p>
            <w:pPr>
              <w:keepNext/>
            </w:pPr>
            <w:r>
              <w:t>Usually 50 percent</w:t>
            </w:r>
          </w:p>
        </w:tc>
      </w:tr>
      <w:tr>
        <w:trPr>
          <w:cantSplit/>
        </w:trPr>
        <w:tc>
          <w:tcPr>
            <w:tcW w:type="dxa" w:w="1944"/>
            <w:shd w:fill="E9F2EC"/>
          </w:tcPr>
          <w:p>
            <w:pPr>
              <w:keepNext/>
            </w:pPr>
            <w:r>
              <w:rPr>
                <w:b/>
              </w:rPr>
              <w:t>Official source</w:t>
            </w:r>
          </w:p>
        </w:tc>
        <w:tc>
          <w:tcPr>
            <w:tcW w:type="dxa" w:w="8568"/>
          </w:tcPr>
          <w:p>
            <w:pPr>
              <w:keepNext/>
            </w:pPr>
            <w:hyperlink r:id="rId555">
              <w:r>
                <w:rPr>
                  <w:color w:val="1B6A8F"/>
                  <w:u w:val="single"/>
                </w:rPr>
                <w:t>Program Website</w:t>
              </w:r>
            </w:hyperlink>
            <w:r>
              <w:t xml:space="preserve"> (https://doa.wi.gov/Pages/LocalGovtsGrants/CoastalGrants.aspx)</w:t>
            </w:r>
          </w:p>
        </w:tc>
      </w:tr>
      <w:tr>
        <w:trPr>
          <w:cantSplit/>
        </w:trPr>
        <w:tc>
          <w:tcPr>
            <w:tcW w:type="dxa" w:w="1944"/>
            <w:shd w:fill="E9F2EC"/>
          </w:tcPr>
          <w:p>
            <w:pPr>
              <w:keepNext w:val="0"/>
            </w:pPr>
            <w:r>
              <w:rPr>
                <w:b/>
              </w:rPr>
              <w:t>Record ID</w:t>
            </w:r>
          </w:p>
        </w:tc>
        <w:tc>
          <w:tcPr>
            <w:tcW w:type="dxa" w:w="8568"/>
          </w:tcPr>
          <w:p>
            <w:pPr>
              <w:keepNext w:val="0"/>
            </w:pPr>
            <w:r>
              <w:t>RERC-FND-0624</w:t>
            </w:r>
          </w:p>
        </w:tc>
      </w:tr>
    </w:tbl>
    <w:p>
      <w:pPr>
        <w:pStyle w:val="Heading2"/>
        <w:keepNext/>
        <w:spacing w:before="160" w:after="60"/>
      </w:pPr>
      <w:r>
        <w:t>Transportation Alternatives Program</w:t>
      </w:r>
    </w:p>
    <w:p>
      <w:pPr>
        <w:keepNext/>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connections, walkability, and gateway circulation.</w:t>
            </w:r>
          </w:p>
        </w:tc>
      </w:tr>
      <w:tr>
        <w:trPr>
          <w:cantSplit/>
        </w:trPr>
        <w:tc>
          <w:tcPr>
            <w:tcW w:type="dxa" w:w="1944"/>
            <w:shd w:fill="E6F1F5"/>
          </w:tcPr>
          <w:p>
            <w:pPr>
              <w:keepNext/>
            </w:pPr>
            <w:r>
              <w:rPr>
                <w:b/>
              </w:rPr>
              <w:t>Best for</w:t>
            </w:r>
          </w:p>
        </w:tc>
        <w:tc>
          <w:tcPr>
            <w:tcW w:type="dxa" w:w="8568"/>
          </w:tcPr>
          <w:p>
            <w:pPr>
              <w:keepNext/>
            </w:pPr>
            <w:r>
              <w:t>Local governments; regional bodies; tribes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safe routes; trails; streetscape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Usually 20 percent local match</w:t>
            </w:r>
          </w:p>
        </w:tc>
      </w:tr>
      <w:tr>
        <w:trPr>
          <w:cantSplit/>
        </w:trPr>
        <w:tc>
          <w:tcPr>
            <w:tcW w:type="dxa" w:w="1944"/>
            <w:shd w:fill="E6F1F5"/>
          </w:tcPr>
          <w:p>
            <w:pPr>
              <w:keepNext/>
            </w:pPr>
            <w:r>
              <w:rPr>
                <w:b/>
              </w:rPr>
              <w:t>Official source</w:t>
            </w:r>
          </w:p>
        </w:tc>
        <w:tc>
          <w:tcPr>
            <w:tcW w:type="dxa" w:w="8568"/>
          </w:tcPr>
          <w:p>
            <w:pPr>
              <w:keepNext/>
            </w:pPr>
            <w:hyperlink r:id="rId556">
              <w:r>
                <w:rPr>
                  <w:color w:val="1B6A8F"/>
                  <w:u w:val="single"/>
                </w:rPr>
                <w:t>Program Website</w:t>
              </w:r>
            </w:hyperlink>
            <w:r>
              <w:t xml:space="preserve"> (https://wisconsindot.gov/Pages/doing-bus/local-gov/astnce-pgms/aid/tap.aspx)</w:t>
            </w:r>
          </w:p>
        </w:tc>
      </w:tr>
      <w:tr>
        <w:trPr>
          <w:cantSplit/>
        </w:trPr>
        <w:tc>
          <w:tcPr>
            <w:tcW w:type="dxa" w:w="1944"/>
            <w:shd w:fill="E6F1F5"/>
          </w:tcPr>
          <w:p>
            <w:pPr>
              <w:keepNext w:val="0"/>
            </w:pPr>
            <w:r>
              <w:rPr>
                <w:b/>
              </w:rPr>
              <w:t>Record ID</w:t>
            </w:r>
          </w:p>
        </w:tc>
        <w:tc>
          <w:tcPr>
            <w:tcW w:type="dxa" w:w="8568"/>
          </w:tcPr>
          <w:p>
            <w:pPr>
              <w:keepNext w:val="0"/>
            </w:pPr>
            <w:r>
              <w:t>RERC-FND-0622</w:t>
            </w:r>
          </w:p>
        </w:tc>
      </w:tr>
    </w:tbl>
    <w:p>
      <w:pPr>
        <w:pStyle w:val="Heading2"/>
        <w:keepNext/>
        <w:spacing w:before="160" w:after="60"/>
      </w:pPr>
      <w:r>
        <w:t>Joint Effort Marketing Grant Program</w:t>
      </w:r>
    </w:p>
    <w:p>
      <w:pPr>
        <w:keepNext/>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recreation trips and events.</w:t>
            </w:r>
          </w:p>
        </w:tc>
      </w:tr>
      <w:tr>
        <w:trPr>
          <w:cantSplit/>
        </w:trPr>
        <w:tc>
          <w:tcPr>
            <w:tcW w:type="dxa" w:w="1944"/>
            <w:shd w:fill="E9F2EC"/>
          </w:tcPr>
          <w:p>
            <w:pPr>
              <w:keepNext/>
            </w:pPr>
            <w:r>
              <w:rPr>
                <w:b/>
              </w:rPr>
              <w:t>Best for</w:t>
            </w:r>
          </w:p>
        </w:tc>
        <w:tc>
          <w:tcPr>
            <w:tcW w:type="dxa" w:w="8568"/>
          </w:tcPr>
          <w:p>
            <w:pPr>
              <w:keepNext/>
            </w:pPr>
            <w:r>
              <w:t>Nonprofit tourism organizations; municipalities; chambers; event sponsors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events; destination campaigns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required by category</w:t>
            </w:r>
          </w:p>
        </w:tc>
      </w:tr>
      <w:tr>
        <w:trPr>
          <w:cantSplit/>
        </w:trPr>
        <w:tc>
          <w:tcPr>
            <w:tcW w:type="dxa" w:w="1944"/>
            <w:shd w:fill="E9F2EC"/>
          </w:tcPr>
          <w:p>
            <w:pPr>
              <w:keepNext/>
            </w:pPr>
            <w:r>
              <w:rPr>
                <w:b/>
              </w:rPr>
              <w:t>Official source</w:t>
            </w:r>
          </w:p>
        </w:tc>
        <w:tc>
          <w:tcPr>
            <w:tcW w:type="dxa" w:w="8568"/>
          </w:tcPr>
          <w:p>
            <w:pPr>
              <w:keepNext/>
            </w:pPr>
            <w:hyperlink r:id="rId557">
              <w:r>
                <w:rPr>
                  <w:color w:val="1B6A8F"/>
                  <w:u w:val="single"/>
                </w:rPr>
                <w:t>Program Website</w:t>
              </w:r>
            </w:hyperlink>
            <w:r>
              <w:t xml:space="preserve"> (https://industry.travelwisconsin.com/industry-resources/grants/joint-effort-marketing-jem-grant-program)</w:t>
            </w:r>
          </w:p>
        </w:tc>
      </w:tr>
      <w:tr>
        <w:trPr>
          <w:cantSplit/>
        </w:trPr>
        <w:tc>
          <w:tcPr>
            <w:tcW w:type="dxa" w:w="1944"/>
            <w:shd w:fill="E9F2EC"/>
          </w:tcPr>
          <w:p>
            <w:pPr>
              <w:keepNext w:val="0"/>
            </w:pPr>
            <w:r>
              <w:rPr>
                <w:b/>
              </w:rPr>
              <w:t>Record ID</w:t>
            </w:r>
          </w:p>
        </w:tc>
        <w:tc>
          <w:tcPr>
            <w:tcW w:type="dxa" w:w="8568"/>
          </w:tcPr>
          <w:p>
            <w:pPr>
              <w:keepNext w:val="0"/>
            </w:pPr>
            <w:r>
              <w:t>RERC-FND-0618</w:t>
            </w:r>
          </w:p>
        </w:tc>
      </w:tr>
    </w:tbl>
    <w:p>
      <w:pPr>
        <w:pStyle w:val="Heading2"/>
        <w:keepNext/>
        <w:spacing w:before="160" w:after="60"/>
      </w:pPr>
      <w:r>
        <w:t>Community Development Investment Grant</w:t>
      </w:r>
    </w:p>
    <w:p>
      <w:pPr>
        <w:keepNext/>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Best for</w:t>
            </w:r>
          </w:p>
        </w:tc>
        <w:tc>
          <w:tcPr>
            <w:tcW w:type="dxa" w:w="8568"/>
          </w:tcPr>
          <w:p>
            <w:pPr>
              <w:keepNext/>
            </w:pPr>
            <w:r>
              <w:t>Municipalities and eligible development partners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redevelopment; community facilities; adaptive reuse</w:t>
            </w:r>
          </w:p>
        </w:tc>
      </w:tr>
      <w:tr>
        <w:trPr>
          <w:cantSplit/>
        </w:trPr>
        <w:tc>
          <w:tcPr>
            <w:tcW w:type="dxa" w:w="1944"/>
            <w:shd w:fill="E6F1F5"/>
          </w:tcPr>
          <w:p>
            <w:pPr>
              <w:keepNext/>
            </w:pPr>
            <w:r>
              <w:rPr>
                <w:b/>
              </w:rPr>
              <w:t>Amount or cost</w:t>
            </w:r>
          </w:p>
        </w:tc>
        <w:tc>
          <w:tcPr>
            <w:tcW w:type="dxa" w:w="8568"/>
          </w:tcPr>
          <w:p>
            <w:pPr>
              <w:keepNext/>
            </w:pPr>
            <w:r>
              <w:t>Generally up to $250,000</w:t>
            </w:r>
          </w:p>
        </w:tc>
      </w:tr>
      <w:tr>
        <w:trPr>
          <w:cantSplit/>
        </w:trPr>
        <w:tc>
          <w:tcPr>
            <w:tcW w:type="dxa" w:w="1944"/>
            <w:shd w:fill="E6F1F5"/>
          </w:tcPr>
          <w:p>
            <w:pPr>
              <w:keepNext/>
            </w:pPr>
            <w:r>
              <w:rPr>
                <w:b/>
              </w:rPr>
              <w:t>Match or cost</w:t>
            </w:r>
          </w:p>
        </w:tc>
        <w:tc>
          <w:tcPr>
            <w:tcW w:type="dxa" w:w="8568"/>
          </w:tcPr>
          <w:p>
            <w:pPr>
              <w:keepNext/>
            </w:pPr>
            <w:r>
              <w:t>Leverage expected</w:t>
            </w:r>
          </w:p>
        </w:tc>
      </w:tr>
      <w:tr>
        <w:trPr>
          <w:cantSplit/>
        </w:trPr>
        <w:tc>
          <w:tcPr>
            <w:tcW w:type="dxa" w:w="1944"/>
            <w:shd w:fill="E6F1F5"/>
          </w:tcPr>
          <w:p>
            <w:pPr>
              <w:keepNext/>
            </w:pPr>
            <w:r>
              <w:rPr>
                <w:b/>
              </w:rPr>
              <w:t>Official source</w:t>
            </w:r>
          </w:p>
        </w:tc>
        <w:tc>
          <w:tcPr>
            <w:tcW w:type="dxa" w:w="8568"/>
          </w:tcPr>
          <w:p>
            <w:pPr>
              <w:keepNext/>
            </w:pPr>
            <w:hyperlink r:id="rId558">
              <w:r>
                <w:rPr>
                  <w:color w:val="1B6A8F"/>
                  <w:u w:val="single"/>
                </w:rPr>
                <w:t>Program Website</w:t>
              </w:r>
            </w:hyperlink>
            <w:r>
              <w:t xml:space="preserve"> (https://wedc.org/programs/community-development-investment-grant)</w:t>
            </w:r>
          </w:p>
        </w:tc>
      </w:tr>
      <w:tr>
        <w:trPr>
          <w:cantSplit/>
        </w:trPr>
        <w:tc>
          <w:tcPr>
            <w:tcW w:type="dxa" w:w="1944"/>
            <w:shd w:fill="E6F1F5"/>
          </w:tcPr>
          <w:p>
            <w:pPr>
              <w:keepNext w:val="0"/>
            </w:pPr>
            <w:r>
              <w:rPr>
                <w:b/>
              </w:rPr>
              <w:t>Record ID</w:t>
            </w:r>
          </w:p>
        </w:tc>
        <w:tc>
          <w:tcPr>
            <w:tcW w:type="dxa" w:w="8568"/>
          </w:tcPr>
          <w:p>
            <w:pPr>
              <w:keepNext w:val="0"/>
            </w:pPr>
            <w:r>
              <w:t>RERC-FND-0613</w:t>
            </w:r>
          </w:p>
        </w:tc>
      </w:tr>
    </w:tbl>
    <w:p>
      <w:pPr>
        <w:pStyle w:val="Heading2"/>
        <w:keepNext/>
        <w:spacing w:before="160" w:after="60"/>
      </w:pPr>
      <w:r>
        <w:t>Idle Sites Redevelopment Program</w:t>
      </w:r>
    </w:p>
    <w:p>
      <w:pPr>
        <w:keepNext/>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Best for</w:t>
            </w:r>
          </w:p>
        </w:tc>
        <w:tc>
          <w:tcPr>
            <w:tcW w:type="dxa" w:w="8568"/>
          </w:tcPr>
          <w:p>
            <w:pPr>
              <w:keepNext/>
            </w:pPr>
            <w:r>
              <w:t>Cities, villages, towns, counties, tribal entities, governmental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idle sites, brownfields, adaptive reuse, infrastructure</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59">
              <w:r>
                <w:rPr>
                  <w:color w:val="1B6A8F"/>
                  <w:u w:val="single"/>
                </w:rPr>
                <w:t>Program Website</w:t>
              </w:r>
            </w:hyperlink>
            <w:r>
              <w:t xml:space="preserve"> (https://wedc.org/programs/idle-sites-redevelopment-program)</w:t>
            </w:r>
          </w:p>
        </w:tc>
      </w:tr>
      <w:tr>
        <w:trPr>
          <w:cantSplit/>
        </w:trPr>
        <w:tc>
          <w:tcPr>
            <w:tcW w:type="dxa" w:w="1944"/>
            <w:shd w:fill="E9F2EC"/>
          </w:tcPr>
          <w:p>
            <w:pPr>
              <w:keepNext w:val="0"/>
            </w:pPr>
            <w:r>
              <w:rPr>
                <w:b/>
              </w:rPr>
              <w:t>Record ID</w:t>
            </w:r>
          </w:p>
        </w:tc>
        <w:tc>
          <w:tcPr>
            <w:tcW w:type="dxa" w:w="8568"/>
          </w:tcPr>
          <w:p>
            <w:pPr>
              <w:keepNext w:val="0"/>
            </w:pPr>
            <w:r>
              <w:t>RERC-FND-0617</w:t>
            </w:r>
          </w:p>
        </w:tc>
      </w:tr>
    </w:tbl>
    <w:p>
      <w:pPr>
        <w:pStyle w:val="Heading2"/>
        <w:keepNext/>
        <w:spacing w:before="160" w:after="60"/>
      </w:pPr>
      <w:r>
        <w:t>Small Business Development Grant</w:t>
      </w:r>
    </w:p>
    <w:p>
      <w:pPr>
        <w:keepNext/>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Best for</w:t>
            </w:r>
          </w:p>
        </w:tc>
        <w:tc>
          <w:tcPr>
            <w:tcW w:type="dxa" w:w="8568"/>
          </w:tcPr>
          <w:p>
            <w:pPr>
              <w:keepNext/>
            </w:pPr>
            <w:r>
              <w:t>Economic development organizations, membership organizations, municipalities, tribes, counties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 business support, facade, startup, expansion</w:t>
            </w:r>
          </w:p>
        </w:tc>
      </w:tr>
      <w:tr>
        <w:trPr>
          <w:cantSplit/>
        </w:trPr>
        <w:tc>
          <w:tcPr>
            <w:tcW w:type="dxa" w:w="1944"/>
            <w:shd w:fill="E6F1F5"/>
          </w:tcPr>
          <w:p>
            <w:pPr>
              <w:keepNext/>
            </w:pPr>
            <w:r>
              <w:rPr>
                <w:b/>
              </w:rPr>
              <w:t>Amount or cost</w:t>
            </w:r>
          </w:p>
        </w:tc>
        <w:tc>
          <w:tcPr>
            <w:tcW w:type="dxa" w:w="8568"/>
          </w:tcPr>
          <w:p>
            <w:pPr>
              <w:keepNext/>
            </w:pPr>
            <w:r>
              <w:t>FY26 allocation $1.5M; awards $50,000-$250,000</w:t>
            </w:r>
          </w:p>
        </w:tc>
      </w:tr>
      <w:tr>
        <w:trPr>
          <w:cantSplit/>
        </w:trPr>
        <w:tc>
          <w:tcPr>
            <w:tcW w:type="dxa" w:w="1944"/>
            <w:shd w:fill="E6F1F5"/>
          </w:tcPr>
          <w:p>
            <w:pPr>
              <w:keepNext/>
            </w:pPr>
            <w:r>
              <w:rPr>
                <w:b/>
              </w:rPr>
              <w:t>Match or cost</w:t>
            </w:r>
          </w:p>
        </w:tc>
        <w:tc>
          <w:tcPr>
            <w:tcW w:type="dxa" w:w="8568"/>
          </w:tcPr>
          <w:p>
            <w:pPr>
              <w:keepNext/>
            </w:pPr>
            <w:r>
              <w:t>WEDC does not require match, but match scores higher</w:t>
            </w:r>
          </w:p>
        </w:tc>
      </w:tr>
      <w:tr>
        <w:trPr>
          <w:cantSplit/>
        </w:trPr>
        <w:tc>
          <w:tcPr>
            <w:tcW w:type="dxa" w:w="1944"/>
            <w:shd w:fill="E6F1F5"/>
          </w:tcPr>
          <w:p>
            <w:pPr>
              <w:keepNext/>
            </w:pPr>
            <w:r>
              <w:rPr>
                <w:b/>
              </w:rPr>
              <w:t>Official source</w:t>
            </w:r>
          </w:p>
        </w:tc>
        <w:tc>
          <w:tcPr>
            <w:tcW w:type="dxa" w:w="8568"/>
          </w:tcPr>
          <w:p>
            <w:pPr>
              <w:keepNext/>
            </w:pPr>
            <w:hyperlink r:id="rId560">
              <w:r>
                <w:rPr>
                  <w:color w:val="1B6A8F"/>
                  <w:u w:val="single"/>
                </w:rPr>
                <w:t>Program Website</w:t>
              </w:r>
            </w:hyperlink>
            <w:r>
              <w:t xml:space="preserve"> (https://wedc.org/programs/small-business-development-grant)</w:t>
            </w:r>
          </w:p>
        </w:tc>
      </w:tr>
      <w:tr>
        <w:trPr>
          <w:cantSplit/>
        </w:trPr>
        <w:tc>
          <w:tcPr>
            <w:tcW w:type="dxa" w:w="1944"/>
            <w:shd w:fill="E6F1F5"/>
          </w:tcPr>
          <w:p>
            <w:pPr>
              <w:keepNext w:val="0"/>
            </w:pPr>
            <w:r>
              <w:rPr>
                <w:b/>
              </w:rPr>
              <w:t>Record ID</w:t>
            </w:r>
          </w:p>
        </w:tc>
        <w:tc>
          <w:tcPr>
            <w:tcW w:type="dxa" w:w="8568"/>
          </w:tcPr>
          <w:p>
            <w:pPr>
              <w:keepNext w:val="0"/>
            </w:pPr>
            <w:r>
              <w:t>RERC-FND-0621</w:t>
            </w:r>
          </w:p>
        </w:tc>
      </w:tr>
    </w:tbl>
    <w:p>
      <w:pPr>
        <w:pStyle w:val="Heading2"/>
        <w:keepNext/>
        <w:spacing w:before="160" w:after="60"/>
      </w:pPr>
      <w:r>
        <w:t>Vibrant Spaces Grant</w:t>
      </w:r>
    </w:p>
    <w:p>
      <w:pPr>
        <w:keepNext/>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Best for</w:t>
            </w:r>
          </w:p>
        </w:tc>
        <w:tc>
          <w:tcPr>
            <w:tcW w:type="dxa" w:w="8568"/>
          </w:tcPr>
          <w:p>
            <w:pPr>
              <w:keepNext/>
            </w:pPr>
            <w:r>
              <w:t>Municipalities; tribal governments; nonprofits; BID/Main Street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space; placemaking; downtown activation</w:t>
            </w:r>
          </w:p>
        </w:tc>
      </w:tr>
      <w:tr>
        <w:trPr>
          <w:cantSplit/>
        </w:trPr>
        <w:tc>
          <w:tcPr>
            <w:tcW w:type="dxa" w:w="1944"/>
            <w:shd w:fill="E9F2EC"/>
          </w:tcPr>
          <w:p>
            <w:pPr>
              <w:keepNext/>
            </w:pPr>
            <w:r>
              <w:rPr>
                <w:b/>
              </w:rPr>
              <w:t>Amount or cost</w:t>
            </w:r>
          </w:p>
        </w:tc>
        <w:tc>
          <w:tcPr>
            <w:tcW w:type="dxa" w:w="8568"/>
          </w:tcPr>
          <w:p>
            <w:pPr>
              <w:keepNext/>
            </w:pPr>
            <w:r>
              <w:t>$25,000 to $50,000</w:t>
            </w:r>
          </w:p>
        </w:tc>
      </w:tr>
      <w:tr>
        <w:trPr>
          <w:cantSplit/>
        </w:trPr>
        <w:tc>
          <w:tcPr>
            <w:tcW w:type="dxa" w:w="1944"/>
            <w:shd w:fill="E9F2EC"/>
          </w:tcPr>
          <w:p>
            <w:pPr>
              <w:keepNext/>
            </w:pPr>
            <w:r>
              <w:rPr>
                <w:b/>
              </w:rPr>
              <w:t>Match or cost</w:t>
            </w:r>
          </w:p>
        </w:tc>
        <w:tc>
          <w:tcPr>
            <w:tcW w:type="dxa" w:w="8568"/>
          </w:tcPr>
          <w:p>
            <w:pPr>
              <w:keepNext/>
            </w:pPr>
            <w:r>
              <w:t>1:1 match; lower match for some small or distressed places</w:t>
            </w:r>
          </w:p>
        </w:tc>
      </w:tr>
      <w:tr>
        <w:trPr>
          <w:cantSplit/>
        </w:trPr>
        <w:tc>
          <w:tcPr>
            <w:tcW w:type="dxa" w:w="1944"/>
            <w:shd w:fill="E9F2EC"/>
          </w:tcPr>
          <w:p>
            <w:pPr>
              <w:keepNext/>
            </w:pPr>
            <w:r>
              <w:rPr>
                <w:b/>
              </w:rPr>
              <w:t>Official source</w:t>
            </w:r>
          </w:p>
        </w:tc>
        <w:tc>
          <w:tcPr>
            <w:tcW w:type="dxa" w:w="8568"/>
          </w:tcPr>
          <w:p>
            <w:pPr>
              <w:keepNext/>
            </w:pPr>
            <w:hyperlink r:id="rId561">
              <w:r>
                <w:rPr>
                  <w:color w:val="1B6A8F"/>
                  <w:u w:val="single"/>
                </w:rPr>
                <w:t>Program Website</w:t>
              </w:r>
            </w:hyperlink>
            <w:r>
              <w:t xml:space="preserve"> (https://wedc.org/programs/vibrant-spaces-grant)</w:t>
            </w:r>
          </w:p>
        </w:tc>
      </w:tr>
      <w:tr>
        <w:trPr>
          <w:cantSplit/>
        </w:trPr>
        <w:tc>
          <w:tcPr>
            <w:tcW w:type="dxa" w:w="1944"/>
            <w:shd w:fill="E9F2EC"/>
          </w:tcPr>
          <w:p>
            <w:pPr>
              <w:keepNext w:val="0"/>
            </w:pPr>
            <w:r>
              <w:rPr>
                <w:b/>
              </w:rPr>
              <w:t>Record ID</w:t>
            </w:r>
          </w:p>
        </w:tc>
        <w:tc>
          <w:tcPr>
            <w:tcW w:type="dxa" w:w="8568"/>
          </w:tcPr>
          <w:p>
            <w:pPr>
              <w:keepNext w:val="0"/>
            </w:pPr>
            <w:r>
              <w:t>RERC-FND-0623</w:t>
            </w:r>
          </w:p>
        </w:tc>
      </w:tr>
    </w:tbl>
    <w:p>
      <w:pPr>
        <w:pStyle w:val="Heading2"/>
        <w:keepNext/>
        <w:spacing w:before="160" w:after="60"/>
      </w:pPr>
      <w:r>
        <w:t>Black Hills Energy Commercial Rebates</w:t>
      </w:r>
    </w:p>
    <w:p>
      <w:pPr>
        <w:keepNext/>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Best for</w:t>
            </w:r>
          </w:p>
        </w:tc>
        <w:tc>
          <w:tcPr>
            <w:tcW w:type="dxa" w:w="8568"/>
          </w:tcPr>
          <w:p>
            <w:pPr>
              <w:keepNext/>
            </w:pPr>
            <w:r>
              <w:t>Black Hills Energy commercial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EV charging, small business</w:t>
            </w:r>
          </w:p>
        </w:tc>
      </w:tr>
      <w:tr>
        <w:trPr>
          <w:cantSplit/>
        </w:trPr>
        <w:tc>
          <w:tcPr>
            <w:tcW w:type="dxa" w:w="1944"/>
            <w:shd w:fill="E6F1F5"/>
          </w:tcPr>
          <w:p>
            <w:pPr>
              <w:keepNext/>
            </w:pPr>
            <w:r>
              <w:rPr>
                <w:b/>
              </w:rPr>
              <w:t>Amount or cost</w:t>
            </w:r>
          </w:p>
        </w:tc>
        <w:tc>
          <w:tcPr>
            <w:tcW w:type="dxa" w:w="8568"/>
          </w:tcPr>
          <w:p>
            <w:pPr>
              <w:keepNext/>
            </w:pPr>
            <w:r>
              <w:t>Varies by state and measure</w:t>
            </w:r>
          </w:p>
        </w:tc>
      </w:tr>
      <w:tr>
        <w:trPr>
          <w:cantSplit/>
        </w:trPr>
        <w:tc>
          <w:tcPr>
            <w:tcW w:type="dxa" w:w="1944"/>
            <w:shd w:fill="E6F1F5"/>
          </w:tcPr>
          <w:p>
            <w:pPr>
              <w:keepNext/>
            </w:pPr>
            <w:r>
              <w:rPr>
                <w:b/>
              </w:rPr>
              <w:t>Match or cost</w:t>
            </w:r>
          </w:p>
        </w:tc>
        <w:tc>
          <w:tcPr>
            <w:tcW w:type="dxa" w:w="8568"/>
          </w:tcPr>
          <w:p>
            <w:pPr>
              <w:keepNext/>
            </w:pPr>
            <w:r>
              <w:t>Purchase or installation required</w:t>
            </w:r>
          </w:p>
        </w:tc>
      </w:tr>
      <w:tr>
        <w:trPr>
          <w:cantSplit/>
        </w:trPr>
        <w:tc>
          <w:tcPr>
            <w:tcW w:type="dxa" w:w="1944"/>
            <w:shd w:fill="E6F1F5"/>
          </w:tcPr>
          <w:p>
            <w:pPr>
              <w:keepNext/>
            </w:pPr>
            <w:r>
              <w:rPr>
                <w:b/>
              </w:rPr>
              <w:t>Official source</w:t>
            </w:r>
          </w:p>
        </w:tc>
        <w:tc>
          <w:tcPr>
            <w:tcW w:type="dxa" w:w="8568"/>
          </w:tcPr>
          <w:p>
            <w:pPr>
              <w:keepNext/>
            </w:pPr>
            <w:hyperlink r:id="rId562">
              <w:r>
                <w:rPr>
                  <w:color w:val="1B6A8F"/>
                  <w:u w:val="single"/>
                </w:rPr>
                <w:t>Program Website</w:t>
              </w:r>
            </w:hyperlink>
            <w:r>
              <w:t xml:space="preserve"> (https://www.blackhillsenergy.com/efficiency-and-savings/commercial-rebates)</w:t>
            </w:r>
          </w:p>
        </w:tc>
      </w:tr>
      <w:tr>
        <w:trPr>
          <w:cantSplit/>
        </w:trPr>
        <w:tc>
          <w:tcPr>
            <w:tcW w:type="dxa" w:w="1944"/>
            <w:shd w:fill="E6F1F5"/>
          </w:tcPr>
          <w:p>
            <w:pPr>
              <w:keepNext w:val="0"/>
            </w:pPr>
            <w:r>
              <w:rPr>
                <w:b/>
              </w:rPr>
              <w:t>Record ID</w:t>
            </w:r>
          </w:p>
        </w:tc>
        <w:tc>
          <w:tcPr>
            <w:tcW w:type="dxa" w:w="8568"/>
          </w:tcPr>
          <w:p>
            <w:pPr>
              <w:keepNext w:val="0"/>
            </w:pPr>
            <w:r>
              <w:t>RERC-FND-0625</w:t>
            </w:r>
          </w:p>
        </w:tc>
      </w:tr>
    </w:tbl>
    <w:p>
      <w:pPr>
        <w:pStyle w:val="Heading2"/>
        <w:keepNext/>
        <w:spacing w:before="160" w:after="60"/>
      </w:pPr>
      <w:r>
        <w:t>Platte County Economic Development Revolving Loan Fund</w:t>
      </w:r>
    </w:p>
    <w:p>
      <w:pPr>
        <w:keepNext/>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Best for</w:t>
            </w:r>
          </w:p>
        </w:tc>
        <w:tc>
          <w:tcPr>
            <w:tcW w:type="dxa" w:w="8568"/>
          </w:tcPr>
          <w:p>
            <w:pPr>
              <w:keepNext/>
            </w:pPr>
            <w:r>
              <w:t>Local businesses that meet employment, production, service export, or tourist-related criteria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tourist businesses, local business expansion, employment</w:t>
            </w:r>
          </w:p>
        </w:tc>
      </w:tr>
      <w:tr>
        <w:trPr>
          <w:cantSplit/>
        </w:trPr>
        <w:tc>
          <w:tcPr>
            <w:tcW w:type="dxa" w:w="1944"/>
            <w:shd w:fill="E9F2EC"/>
          </w:tcPr>
          <w:p>
            <w:pPr>
              <w:keepNext/>
            </w:pPr>
            <w:r>
              <w:rPr>
                <w:b/>
              </w:rPr>
              <w:t>Amount or cost</w:t>
            </w:r>
          </w:p>
        </w:tc>
        <w:tc>
          <w:tcPr>
            <w:tcW w:type="dxa" w:w="8568"/>
          </w:tcPr>
          <w:p>
            <w:pPr>
              <w:keepNext/>
            </w:pPr>
            <w:r>
              <w:t>Amount not stated in search result; interest 4%-6%</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563">
              <w:r>
                <w:rPr>
                  <w:color w:val="1B6A8F"/>
                  <w:u w:val="single"/>
                </w:rPr>
                <w:t>Program Website</w:t>
              </w:r>
            </w:hyperlink>
            <w:r>
              <w:t xml:space="preserve"> (https://pcedwy.org/about/loan-programs)</w:t>
            </w:r>
          </w:p>
        </w:tc>
      </w:tr>
      <w:tr>
        <w:trPr>
          <w:cantSplit/>
        </w:trPr>
        <w:tc>
          <w:tcPr>
            <w:tcW w:type="dxa" w:w="1944"/>
            <w:shd w:fill="E9F2EC"/>
          </w:tcPr>
          <w:p>
            <w:pPr>
              <w:keepNext w:val="0"/>
            </w:pPr>
            <w:r>
              <w:rPr>
                <w:b/>
              </w:rPr>
              <w:t>Record ID</w:t>
            </w:r>
          </w:p>
        </w:tc>
        <w:tc>
          <w:tcPr>
            <w:tcW w:type="dxa" w:w="8568"/>
          </w:tcPr>
          <w:p>
            <w:pPr>
              <w:keepNext w:val="0"/>
            </w:pPr>
            <w:r>
              <w:t>RERC-FND-0629</w:t>
            </w:r>
          </w:p>
        </w:tc>
      </w:tr>
    </w:tbl>
    <w:p>
      <w:pPr>
        <w:pStyle w:val="Heading2"/>
        <w:keepNext/>
        <w:spacing w:before="160" w:after="60"/>
      </w:pPr>
      <w:r>
        <w:t>Rocky Mountain Power Wattsmart Business Wyoming</w:t>
      </w:r>
    </w:p>
    <w:p>
      <w:pPr>
        <w:keepNext/>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Best for</w:t>
            </w:r>
          </w:p>
        </w:tc>
        <w:tc>
          <w:tcPr>
            <w:tcW w:type="dxa" w:w="8568"/>
          </w:tcPr>
          <w:p>
            <w:pPr>
              <w:keepNext/>
            </w:pPr>
            <w:r>
              <w:t>Rocky Mountain Power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lighting, HVAC, agriculture, commercial facilities</w:t>
            </w:r>
          </w:p>
        </w:tc>
      </w:tr>
      <w:tr>
        <w:trPr>
          <w:cantSplit/>
        </w:trPr>
        <w:tc>
          <w:tcPr>
            <w:tcW w:type="dxa" w:w="1944"/>
            <w:shd w:fill="E6F1F5"/>
          </w:tcPr>
          <w:p>
            <w:pPr>
              <w:keepNext/>
            </w:pPr>
            <w:r>
              <w:rPr>
                <w:b/>
              </w:rPr>
              <w:t>Amount or cost</w:t>
            </w:r>
          </w:p>
        </w:tc>
        <w:tc>
          <w:tcPr>
            <w:tcW w:type="dxa" w:w="8568"/>
          </w:tcPr>
          <w:p>
            <w:pPr>
              <w:keepNext/>
            </w:pPr>
            <w:r>
              <w:t>Varies by incentive list; financing support available</w:t>
            </w:r>
          </w:p>
        </w:tc>
      </w:tr>
      <w:tr>
        <w:trPr>
          <w:cantSplit/>
        </w:trPr>
        <w:tc>
          <w:tcPr>
            <w:tcW w:type="dxa" w:w="1944"/>
            <w:shd w:fill="E6F1F5"/>
          </w:tcPr>
          <w:p>
            <w:pPr>
              <w:keepNext/>
            </w:pPr>
            <w:r>
              <w:rPr>
                <w:b/>
              </w:rPr>
              <w:t>Match or cost</w:t>
            </w:r>
          </w:p>
        </w:tc>
        <w:tc>
          <w:tcPr>
            <w:tcW w:type="dxa" w:w="8568"/>
          </w:tcPr>
          <w:p>
            <w:pPr>
              <w:keepNext/>
            </w:pPr>
            <w:r>
              <w:t>Customer project cost share required</w:t>
            </w:r>
          </w:p>
        </w:tc>
      </w:tr>
      <w:tr>
        <w:trPr>
          <w:cantSplit/>
        </w:trPr>
        <w:tc>
          <w:tcPr>
            <w:tcW w:type="dxa" w:w="1944"/>
            <w:shd w:fill="E6F1F5"/>
          </w:tcPr>
          <w:p>
            <w:pPr>
              <w:keepNext/>
            </w:pPr>
            <w:r>
              <w:rPr>
                <w:b/>
              </w:rPr>
              <w:t>Official source</w:t>
            </w:r>
          </w:p>
        </w:tc>
        <w:tc>
          <w:tcPr>
            <w:tcW w:type="dxa" w:w="8568"/>
          </w:tcPr>
          <w:p>
            <w:pPr>
              <w:keepNext/>
            </w:pPr>
            <w:hyperlink r:id="rId564">
              <w:r>
                <w:rPr>
                  <w:color w:val="1B6A8F"/>
                  <w:u w:val="single"/>
                </w:rPr>
                <w:t>Program Website</w:t>
              </w:r>
            </w:hyperlink>
            <w:r>
              <w:t xml:space="preserve"> (https://www.rockymountainpower.net/savings-energy-choices/business/wattsmart-efficiency-incentives-wyoming.html)</w:t>
            </w:r>
          </w:p>
        </w:tc>
      </w:tr>
      <w:tr>
        <w:trPr>
          <w:cantSplit/>
        </w:trPr>
        <w:tc>
          <w:tcPr>
            <w:tcW w:type="dxa" w:w="1944"/>
            <w:shd w:fill="E6F1F5"/>
          </w:tcPr>
          <w:p>
            <w:pPr>
              <w:keepNext w:val="0"/>
            </w:pPr>
            <w:r>
              <w:rPr>
                <w:b/>
              </w:rPr>
              <w:t>Record ID</w:t>
            </w:r>
          </w:p>
        </w:tc>
        <w:tc>
          <w:tcPr>
            <w:tcW w:type="dxa" w:w="8568"/>
          </w:tcPr>
          <w:p>
            <w:pPr>
              <w:keepNext w:val="0"/>
            </w:pPr>
            <w:r>
              <w:t>RERC-FND-0631</w:t>
            </w:r>
          </w:p>
        </w:tc>
      </w:tr>
    </w:tbl>
    <w:p>
      <w:pPr>
        <w:pStyle w:val="Heading2"/>
        <w:keepNext/>
        <w:spacing w:before="160" w:after="60"/>
      </w:pPr>
      <w:r>
        <w:t>Business Ready Community Planning Grants</w:t>
      </w:r>
    </w:p>
    <w:p>
      <w:pPr>
        <w:keepNext/>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Best for</w:t>
            </w:r>
          </w:p>
        </w:tc>
        <w:tc>
          <w:tcPr>
            <w:tcW w:type="dxa" w:w="8568"/>
          </w:tcPr>
          <w:p>
            <w:pPr>
              <w:keepNext/>
            </w:pPr>
            <w:r>
              <w:t>Local governments; tribes; economic development organizations through eligible sponsors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feasibility; engineering; site planning; economic development</w:t>
            </w:r>
          </w:p>
        </w:tc>
      </w:tr>
      <w:tr>
        <w:trPr>
          <w:cantSplit/>
        </w:trPr>
        <w:tc>
          <w:tcPr>
            <w:tcW w:type="dxa" w:w="1944"/>
            <w:shd w:fill="E9F2EC"/>
          </w:tcPr>
          <w:p>
            <w:pPr>
              <w:keepNext/>
            </w:pPr>
            <w:r>
              <w:rPr>
                <w:b/>
              </w:rPr>
              <w:t>Amount or cost</w:t>
            </w:r>
          </w:p>
        </w:tc>
        <w:tc>
          <w:tcPr>
            <w:tcW w:type="dxa" w:w="8568"/>
          </w:tcPr>
          <w:p>
            <w:pPr>
              <w:keepNext/>
            </w:pPr>
            <w:r>
              <w:t>Up to about $100,000</w:t>
            </w:r>
          </w:p>
        </w:tc>
      </w:tr>
      <w:tr>
        <w:trPr>
          <w:cantSplit/>
        </w:trPr>
        <w:tc>
          <w:tcPr>
            <w:tcW w:type="dxa" w:w="1944"/>
            <w:shd w:fill="E9F2EC"/>
          </w:tcPr>
          <w:p>
            <w:pPr>
              <w:keepNext/>
            </w:pPr>
            <w:r>
              <w:rPr>
                <w:b/>
              </w:rPr>
              <w:t>Match or cost</w:t>
            </w:r>
          </w:p>
        </w:tc>
        <w:tc>
          <w:tcPr>
            <w:tcW w:type="dxa" w:w="8568"/>
          </w:tcPr>
          <w:p>
            <w:pPr>
              <w:keepNext/>
            </w:pPr>
            <w:r>
              <w:t>Match may apply by category</w:t>
            </w:r>
          </w:p>
        </w:tc>
      </w:tr>
      <w:tr>
        <w:trPr>
          <w:cantSplit/>
        </w:trPr>
        <w:tc>
          <w:tcPr>
            <w:tcW w:type="dxa" w:w="1944"/>
            <w:shd w:fill="E9F2EC"/>
          </w:tcPr>
          <w:p>
            <w:pPr>
              <w:keepNext/>
            </w:pPr>
            <w:r>
              <w:rPr>
                <w:b/>
              </w:rPr>
              <w:t>Official source</w:t>
            </w:r>
          </w:p>
        </w:tc>
        <w:tc>
          <w:tcPr>
            <w:tcW w:type="dxa" w:w="8568"/>
          </w:tcPr>
          <w:p>
            <w:pPr>
              <w:keepNext/>
            </w:pPr>
            <w:hyperlink r:id="rId565">
              <w:r>
                <w:rPr>
                  <w:color w:val="1B6A8F"/>
                  <w:u w:val="single"/>
                </w:rPr>
                <w:t>Program Website</w:t>
              </w:r>
            </w:hyperlink>
            <w:r>
              <w:t xml:space="preserve"> (https://wyomingbusiness.org/communities/financing/business-ready-community)</w:t>
            </w:r>
          </w:p>
        </w:tc>
      </w:tr>
      <w:tr>
        <w:trPr>
          <w:cantSplit/>
        </w:trPr>
        <w:tc>
          <w:tcPr>
            <w:tcW w:type="dxa" w:w="1944"/>
            <w:shd w:fill="E9F2EC"/>
          </w:tcPr>
          <w:p>
            <w:pPr>
              <w:keepNext w:val="0"/>
            </w:pPr>
            <w:r>
              <w:rPr>
                <w:b/>
              </w:rPr>
              <w:t>Record ID</w:t>
            </w:r>
          </w:p>
        </w:tc>
        <w:tc>
          <w:tcPr>
            <w:tcW w:type="dxa" w:w="8568"/>
          </w:tcPr>
          <w:p>
            <w:pPr>
              <w:keepNext w:val="0"/>
            </w:pPr>
            <w:r>
              <w:t>RERC-FND-0626</w:t>
            </w:r>
          </w:p>
        </w:tc>
      </w:tr>
    </w:tbl>
    <w:p>
      <w:pPr>
        <w:pStyle w:val="Heading2"/>
        <w:keepNext/>
        <w:spacing w:before="160" w:after="60"/>
      </w:pPr>
      <w:r>
        <w:t>Community Development Block Grant</w:t>
      </w:r>
    </w:p>
    <w:p>
      <w:pPr>
        <w:keepNext/>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Best for</w:t>
            </w:r>
          </w:p>
        </w:tc>
        <w:tc>
          <w:tcPr>
            <w:tcW w:type="dxa" w:w="8568"/>
          </w:tcPr>
          <w:p>
            <w:pPr>
              <w:keepNext/>
            </w:pPr>
            <w:r>
              <w:t>Local governments and eligible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infrastructure; community development</w:t>
            </w:r>
          </w:p>
        </w:tc>
      </w:tr>
      <w:tr>
        <w:trPr>
          <w:cantSplit/>
        </w:trPr>
        <w:tc>
          <w:tcPr>
            <w:tcW w:type="dxa" w:w="1944"/>
            <w:shd w:fill="E6F1F5"/>
          </w:tcPr>
          <w:p>
            <w:pPr>
              <w:keepNext/>
            </w:pPr>
            <w:r>
              <w:rPr>
                <w:b/>
              </w:rPr>
              <w:t>Amount or cost</w:t>
            </w:r>
          </w:p>
        </w:tc>
        <w:tc>
          <w:tcPr>
            <w:tcW w:type="dxa" w:w="8568"/>
          </w:tcPr>
          <w:p>
            <w:pPr>
              <w:keepNext/>
            </w:pPr>
            <w:r>
              <w:t>FY2025-2026 allocation about $3.545 million</w:t>
            </w:r>
          </w:p>
        </w:tc>
      </w:tr>
      <w:tr>
        <w:trPr>
          <w:cantSplit/>
        </w:trPr>
        <w:tc>
          <w:tcPr>
            <w:tcW w:type="dxa" w:w="1944"/>
            <w:shd w:fill="E6F1F5"/>
          </w:tcPr>
          <w:p>
            <w:pPr>
              <w:keepNext/>
            </w:pPr>
            <w:r>
              <w:rPr>
                <w:b/>
              </w:rPr>
              <w:t>Match or cost</w:t>
            </w:r>
          </w:p>
        </w:tc>
        <w:tc>
          <w:tcPr>
            <w:tcW w:type="dxa" w:w="8568"/>
          </w:tcPr>
          <w:p>
            <w:pPr>
              <w:keepNext/>
            </w:pPr>
            <w:r>
              <w:t>Varies by activity</w:t>
            </w:r>
          </w:p>
        </w:tc>
      </w:tr>
      <w:tr>
        <w:trPr>
          <w:cantSplit/>
        </w:trPr>
        <w:tc>
          <w:tcPr>
            <w:tcW w:type="dxa" w:w="1944"/>
            <w:shd w:fill="E6F1F5"/>
          </w:tcPr>
          <w:p>
            <w:pPr>
              <w:keepNext/>
            </w:pPr>
            <w:r>
              <w:rPr>
                <w:b/>
              </w:rPr>
              <w:t>Official source</w:t>
            </w:r>
          </w:p>
        </w:tc>
        <w:tc>
          <w:tcPr>
            <w:tcW w:type="dxa" w:w="8568"/>
          </w:tcPr>
          <w:p>
            <w:pPr>
              <w:keepNext/>
            </w:pPr>
            <w:hyperlink r:id="rId566">
              <w:r>
                <w:rPr>
                  <w:color w:val="1B6A8F"/>
                  <w:u w:val="single"/>
                </w:rPr>
                <w:t>Program Website</w:t>
              </w:r>
            </w:hyperlink>
            <w:r>
              <w:t xml:space="preserve"> (https://www.wyomingcda.com/wp-content/uploads/2025/05/WCDA-CDBG-MOD-2026-BOARD-APPROVED.pdf)</w:t>
            </w:r>
          </w:p>
        </w:tc>
      </w:tr>
      <w:tr>
        <w:trPr>
          <w:cantSplit/>
        </w:trPr>
        <w:tc>
          <w:tcPr>
            <w:tcW w:type="dxa" w:w="1944"/>
            <w:shd w:fill="E6F1F5"/>
          </w:tcPr>
          <w:p>
            <w:pPr>
              <w:keepNext w:val="0"/>
            </w:pPr>
            <w:r>
              <w:rPr>
                <w:b/>
              </w:rPr>
              <w:t>Record ID</w:t>
            </w:r>
          </w:p>
        </w:tc>
        <w:tc>
          <w:tcPr>
            <w:tcW w:type="dxa" w:w="8568"/>
          </w:tcPr>
          <w:p>
            <w:pPr>
              <w:keepNext w:val="0"/>
            </w:pPr>
            <w:r>
              <w:t>RERC-FND-0627</w:t>
            </w:r>
          </w:p>
        </w:tc>
      </w:tr>
    </w:tbl>
    <w:p>
      <w:pPr>
        <w:pStyle w:val="Heading2"/>
        <w:keepNext/>
        <w:spacing w:before="160" w:after="60"/>
      </w:pPr>
      <w:r>
        <w:t>Land and Water Conservation Fund</w:t>
      </w:r>
    </w:p>
    <w:p>
      <w:pPr>
        <w:keepNext/>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park and outdoor recreation assets.</w:t>
            </w:r>
          </w:p>
        </w:tc>
      </w:tr>
      <w:tr>
        <w:trPr>
          <w:cantSplit/>
        </w:trPr>
        <w:tc>
          <w:tcPr>
            <w:tcW w:type="dxa" w:w="1944"/>
            <w:shd w:fill="E9F2EC"/>
          </w:tcPr>
          <w:p>
            <w:pPr>
              <w:keepNext/>
            </w:pPr>
            <w:r>
              <w:rPr>
                <w:b/>
              </w:rPr>
              <w:t>Best for</w:t>
            </w:r>
          </w:p>
        </w:tc>
        <w:tc>
          <w:tcPr>
            <w:tcW w:type="dxa" w:w="8568"/>
          </w:tcPr>
          <w:p>
            <w:pPr>
              <w:keepNext/>
            </w:pPr>
            <w:r>
              <w:t>Local governments and public outdoor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reimbursement</w:t>
            </w:r>
          </w:p>
        </w:tc>
      </w:tr>
      <w:tr>
        <w:trPr>
          <w:cantSplit/>
        </w:trPr>
        <w:tc>
          <w:tcPr>
            <w:tcW w:type="dxa" w:w="1944"/>
            <w:shd w:fill="E9F2EC"/>
          </w:tcPr>
          <w:p>
            <w:pPr>
              <w:keepNext/>
            </w:pPr>
            <w:r>
              <w:rPr>
                <w:b/>
              </w:rPr>
              <w:t>Official source</w:t>
            </w:r>
          </w:p>
        </w:tc>
        <w:tc>
          <w:tcPr>
            <w:tcW w:type="dxa" w:w="8568"/>
          </w:tcPr>
          <w:p>
            <w:pPr>
              <w:keepNext/>
            </w:pPr>
            <w:hyperlink r:id="rId567">
              <w:r>
                <w:rPr>
                  <w:color w:val="1B6A8F"/>
                  <w:u w:val="single"/>
                </w:rPr>
                <w:t>Program Website</w:t>
              </w:r>
            </w:hyperlink>
            <w:r>
              <w:t xml:space="preserve"> (https://wyoparks.wyo.gov/index.php/news-updates-general/1269-land-and-water-conservation-fund-grants-available)</w:t>
            </w:r>
          </w:p>
        </w:tc>
      </w:tr>
      <w:tr>
        <w:trPr>
          <w:cantSplit/>
        </w:trPr>
        <w:tc>
          <w:tcPr>
            <w:tcW w:type="dxa" w:w="1944"/>
            <w:shd w:fill="E9F2EC"/>
          </w:tcPr>
          <w:p>
            <w:pPr>
              <w:keepNext w:val="0"/>
            </w:pPr>
            <w:r>
              <w:rPr>
                <w:b/>
              </w:rPr>
              <w:t>Record ID</w:t>
            </w:r>
          </w:p>
        </w:tc>
        <w:tc>
          <w:tcPr>
            <w:tcW w:type="dxa" w:w="8568"/>
          </w:tcPr>
          <w:p>
            <w:pPr>
              <w:keepNext w:val="0"/>
            </w:pPr>
            <w:r>
              <w:t>RERC-FND-0628</w:t>
            </w:r>
          </w:p>
        </w:tc>
      </w:tr>
    </w:tbl>
    <w:p>
      <w:pPr>
        <w:pStyle w:val="Heading2"/>
        <w:keepNext/>
        <w:spacing w:before="160" w:after="60"/>
      </w:pPr>
      <w:r>
        <w:t>Recreational Trails Program</w:t>
      </w:r>
    </w:p>
    <w:p>
      <w:pPr>
        <w:keepNext/>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Best for</w:t>
            </w:r>
          </w:p>
        </w:tc>
        <w:tc>
          <w:tcPr>
            <w:tcW w:type="dxa" w:w="8568"/>
          </w:tcPr>
          <w:p>
            <w:pPr>
              <w:keepNext/>
            </w:pPr>
            <w:r>
              <w:t>Local governments;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motorized and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verify current manual</w:t>
            </w:r>
          </w:p>
        </w:tc>
      </w:tr>
      <w:tr>
        <w:trPr>
          <w:cantSplit/>
        </w:trPr>
        <w:tc>
          <w:tcPr>
            <w:tcW w:type="dxa" w:w="1944"/>
            <w:shd w:fill="E6F1F5"/>
          </w:tcPr>
          <w:p>
            <w:pPr>
              <w:keepNext/>
            </w:pPr>
            <w:r>
              <w:rPr>
                <w:b/>
              </w:rPr>
              <w:t>Official source</w:t>
            </w:r>
          </w:p>
        </w:tc>
        <w:tc>
          <w:tcPr>
            <w:tcW w:type="dxa" w:w="8568"/>
          </w:tcPr>
          <w:p>
            <w:pPr>
              <w:keepNext/>
            </w:pPr>
            <w:hyperlink r:id="rId568">
              <w:r>
                <w:rPr>
                  <w:color w:val="1B6A8F"/>
                  <w:u w:val="single"/>
                </w:rPr>
                <w:t>Program Website</w:t>
              </w:r>
            </w:hyperlink>
            <w:r>
              <w:t xml:space="preserve"> (https://wyoparks.wyo.gov/index.php/home-trails)</w:t>
            </w:r>
          </w:p>
        </w:tc>
      </w:tr>
      <w:tr>
        <w:trPr>
          <w:cantSplit/>
        </w:trPr>
        <w:tc>
          <w:tcPr>
            <w:tcW w:type="dxa" w:w="1944"/>
            <w:shd w:fill="E6F1F5"/>
          </w:tcPr>
          <w:p>
            <w:pPr>
              <w:keepNext w:val="0"/>
            </w:pPr>
            <w:r>
              <w:rPr>
                <w:b/>
              </w:rPr>
              <w:t>Record ID</w:t>
            </w:r>
          </w:p>
        </w:tc>
        <w:tc>
          <w:tcPr>
            <w:tcW w:type="dxa" w:w="8568"/>
          </w:tcPr>
          <w:p>
            <w:pPr>
              <w:keepNext w:val="0"/>
            </w:pPr>
            <w:r>
              <w:t>RERC-FND-0630</w:t>
            </w:r>
          </w:p>
        </w:tc>
      </w:tr>
    </w:tbl>
    <w:p>
      <w:pPr>
        <w:pStyle w:val="Heading2"/>
        <w:keepNext/>
        <w:spacing w:before="160" w:after="60"/>
      </w:pPr>
      <w:r>
        <w:t>Wyoming Wildlife and Natural Resource Trust</w:t>
      </w:r>
    </w:p>
    <w:p>
      <w:pPr>
        <w:keepNext/>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Best for</w:t>
            </w:r>
          </w:p>
        </w:tc>
        <w:tc>
          <w:tcPr>
            <w:tcW w:type="dxa" w:w="8568"/>
          </w:tcPr>
          <w:p>
            <w:pPr>
              <w:keepNext/>
            </w:pPr>
            <w:r>
              <w:t>Nonprofit and governmental organizations; partnerships with for-profit entities allowed without funds to for-profit entity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land conservation, natural resources, recreation heritage</w:t>
            </w:r>
          </w:p>
        </w:tc>
      </w:tr>
      <w:tr>
        <w:trPr>
          <w:cantSplit/>
        </w:trPr>
        <w:tc>
          <w:tcPr>
            <w:tcW w:type="dxa" w:w="1944"/>
            <w:shd w:fill="E9F2EC"/>
          </w:tcPr>
          <w:p>
            <w:pPr>
              <w:keepNext/>
            </w:pPr>
            <w:r>
              <w:rPr>
                <w:b/>
              </w:rPr>
              <w:t>Amount or cost</w:t>
            </w:r>
          </w:p>
        </w:tc>
        <w:tc>
          <w:tcPr>
            <w:tcW w:type="dxa" w:w="8568"/>
          </w:tcPr>
          <w:p>
            <w:pPr>
              <w:keepNext/>
            </w:pPr>
            <w:r>
              <w:t>Varies by board award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69">
              <w:r>
                <w:rPr>
                  <w:color w:val="1B6A8F"/>
                  <w:u w:val="single"/>
                </w:rPr>
                <w:t>Program Website</w:t>
              </w:r>
            </w:hyperlink>
            <w:r>
              <w:t xml:space="preserve"> (https://wwnrt.wyo.gov/how-to-apply/how-to-apply)</w:t>
            </w:r>
          </w:p>
        </w:tc>
      </w:tr>
      <w:tr>
        <w:trPr>
          <w:cantSplit/>
        </w:trPr>
        <w:tc>
          <w:tcPr>
            <w:tcW w:type="dxa" w:w="1944"/>
            <w:shd w:fill="E9F2EC"/>
          </w:tcPr>
          <w:p>
            <w:pPr>
              <w:keepNext w:val="0"/>
            </w:pPr>
            <w:r>
              <w:rPr>
                <w:b/>
              </w:rPr>
              <w:t>Record ID</w:t>
            </w:r>
          </w:p>
        </w:tc>
        <w:tc>
          <w:tcPr>
            <w:tcW w:type="dxa" w:w="8568"/>
          </w:tcPr>
          <w:p>
            <w:pPr>
              <w:keepNext w:val="0"/>
            </w:pPr>
            <w:r>
              <w:t>RERC-FND-0633</w:t>
            </w:r>
          </w:p>
        </w:tc>
      </w:tr>
    </w:tbl>
    <w:p>
      <w:pPr>
        <w:pStyle w:val="Heading2"/>
        <w:keepNext/>
        <w:spacing w:before="160" w:after="60"/>
      </w:pPr>
      <w:r>
        <w:t>Guam State Trade Expansion Program</w:t>
      </w:r>
    </w:p>
    <w:p>
      <w:pPr>
        <w:keepNext/>
        <w:spacing w:after="80"/>
      </w:pPr>
      <w:r>
        <w:rPr>
          <w:b/>
        </w:rPr>
        <w:t>Guam Economic Development Authority</w:t>
      </w:r>
      <w:r>
        <w:t xml:space="preserve"> | Cycle closed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export training, market expansion assistance, trade show support, and access to international markets for Guam small businesses.</w:t>
            </w:r>
          </w:p>
        </w:tc>
      </w:tr>
      <w:tr>
        <w:trPr>
          <w:cantSplit/>
        </w:trPr>
        <w:tc>
          <w:tcPr>
            <w:tcW w:type="dxa" w:w="1944"/>
            <w:shd w:fill="E6F1F5"/>
          </w:tcPr>
          <w:p>
            <w:pPr>
              <w:keepNext/>
            </w:pPr>
            <w:r>
              <w:rPr>
                <w:b/>
              </w:rPr>
              <w:t>Best for</w:t>
            </w:r>
          </w:p>
        </w:tc>
        <w:tc>
          <w:tcPr>
            <w:tcW w:type="dxa" w:w="8568"/>
          </w:tcPr>
          <w:p>
            <w:pPr>
              <w:keepNext/>
            </w:pPr>
            <w:r>
              <w:t>Eligible Guam small businesses seeking export growth and market expansion.</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export; small business; market expansion; training; trade shows</w:t>
            </w:r>
          </w:p>
        </w:tc>
      </w:tr>
      <w:tr>
        <w:trPr>
          <w:cantSplit/>
        </w:trPr>
        <w:tc>
          <w:tcPr>
            <w:tcW w:type="dxa" w:w="1944"/>
            <w:shd w:fill="E6F1F5"/>
          </w:tcPr>
          <w:p>
            <w:pPr>
              <w:keepNext/>
            </w:pPr>
            <w:r>
              <w:rPr>
                <w:b/>
              </w:rPr>
              <w:t>Amount or cost</w:t>
            </w:r>
          </w:p>
        </w:tc>
        <w:tc>
          <w:tcPr>
            <w:tcW w:type="dxa" w:w="8568"/>
          </w:tcPr>
          <w:p>
            <w:pPr>
              <w:keepNext/>
            </w:pPr>
            <w:r>
              <w:t>Financial assistance and training vary by STEP cycle.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0">
              <w:r>
                <w:rPr>
                  <w:color w:val="1B6A8F"/>
                  <w:u w:val="single"/>
                </w:rPr>
                <w:t>Program Website</w:t>
              </w:r>
            </w:hyperlink>
            <w:r>
              <w:t xml:space="preserve"> (https://www.investguam.com/step)</w:t>
            </w:r>
          </w:p>
        </w:tc>
      </w:tr>
      <w:tr>
        <w:trPr>
          <w:cantSplit/>
        </w:trPr>
        <w:tc>
          <w:tcPr>
            <w:tcW w:type="dxa" w:w="1944"/>
            <w:shd w:fill="E6F1F5"/>
          </w:tcPr>
          <w:p>
            <w:pPr>
              <w:keepNext w:val="0"/>
            </w:pPr>
            <w:r>
              <w:rPr>
                <w:b/>
              </w:rPr>
              <w:t>Record ID</w:t>
            </w:r>
          </w:p>
        </w:tc>
        <w:tc>
          <w:tcPr>
            <w:tcW w:type="dxa" w:w="8568"/>
          </w:tcPr>
          <w:p>
            <w:pPr>
              <w:keepNext w:val="0"/>
            </w:pPr>
            <w:r>
              <w:t>RERC-RES-0014</w:t>
            </w:r>
          </w:p>
        </w:tc>
      </w:tr>
    </w:tbl>
    <w:p>
      <w:pPr>
        <w:pStyle w:val="Heading2"/>
        <w:keepNext/>
        <w:spacing w:before="160" w:after="60"/>
      </w:pPr>
      <w:r>
        <w:t>CNMI State Trade Expansion Program</w:t>
      </w:r>
    </w:p>
    <w:p>
      <w:pPr>
        <w:keepNext/>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foreign trade missions, trade shows, export training, marketing materials, website costs, and subscription services for CNMI small businesses.</w:t>
            </w:r>
          </w:p>
        </w:tc>
      </w:tr>
      <w:tr>
        <w:trPr>
          <w:cantSplit/>
        </w:trPr>
        <w:tc>
          <w:tcPr>
            <w:tcW w:type="dxa" w:w="1944"/>
            <w:shd w:fill="E9F2EC"/>
          </w:tcPr>
          <w:p>
            <w:pPr>
              <w:keepNext/>
            </w:pPr>
            <w:r>
              <w:rPr>
                <w:b/>
              </w:rPr>
              <w:t>Best for</w:t>
            </w:r>
          </w:p>
        </w:tc>
        <w:tc>
          <w:tcPr>
            <w:tcW w:type="dxa" w:w="8568"/>
          </w:tcPr>
          <w:p>
            <w:pPr>
              <w:keepNext/>
            </w:pPr>
            <w:r>
              <w:t>Eligible CNMI small businesses new to exporting or seeking market expansion.</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export; small business; market expansion; trade shows; training</w:t>
            </w:r>
          </w:p>
        </w:tc>
      </w:tr>
      <w:tr>
        <w:trPr>
          <w:cantSplit/>
        </w:trPr>
        <w:tc>
          <w:tcPr>
            <w:tcW w:type="dxa" w:w="1944"/>
            <w:shd w:fill="E9F2EC"/>
          </w:tcPr>
          <w:p>
            <w:pPr>
              <w:keepNext/>
            </w:pPr>
            <w:r>
              <w:rPr>
                <w:b/>
              </w:rPr>
              <w:t>Amount or cost</w:t>
            </w:r>
          </w:p>
        </w:tc>
        <w:tc>
          <w:tcPr>
            <w:tcW w:type="dxa" w:w="8568"/>
          </w:tcPr>
          <w:p>
            <w:pPr>
              <w:keepNext/>
            </w:pPr>
            <w:r>
              <w:t>Financial assistance varies by STEP cycle.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1">
              <w:r>
                <w:rPr>
                  <w:color w:val="1B6A8F"/>
                  <w:u w:val="single"/>
                </w:rPr>
                <w:t>Program Website</w:t>
              </w:r>
            </w:hyperlink>
            <w:r>
              <w:t xml:space="preserve"> (https://www.commerce.gov.mp/cnmi-step)</w:t>
            </w:r>
          </w:p>
        </w:tc>
      </w:tr>
      <w:tr>
        <w:trPr>
          <w:cantSplit/>
        </w:trPr>
        <w:tc>
          <w:tcPr>
            <w:tcW w:type="dxa" w:w="1944"/>
            <w:shd w:fill="E9F2EC"/>
          </w:tcPr>
          <w:p>
            <w:pPr>
              <w:keepNext w:val="0"/>
            </w:pPr>
            <w:r>
              <w:rPr>
                <w:b/>
              </w:rPr>
              <w:t>Record ID</w:t>
            </w:r>
          </w:p>
        </w:tc>
        <w:tc>
          <w:tcPr>
            <w:tcW w:type="dxa" w:w="8568"/>
          </w:tcPr>
          <w:p>
            <w:pPr>
              <w:keepNext w:val="0"/>
            </w:pPr>
            <w:r>
              <w:t>RERC-RES-0066</w:t>
            </w:r>
          </w:p>
        </w:tc>
      </w:tr>
    </w:tbl>
    <w:p>
      <w:pPr>
        <w:pStyle w:val="Heading2"/>
        <w:keepNext/>
        <w:spacing w:before="160" w:after="60"/>
      </w:pPr>
      <w:r>
        <w:t>Operation Round-Up</w:t>
      </w:r>
    </w:p>
    <w:p>
      <w:pPr>
        <w:keepNext/>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Best for</w:t>
            </w:r>
          </w:p>
        </w:tc>
        <w:tc>
          <w:tcPr>
            <w:tcW w:type="dxa" w:w="8568"/>
          </w:tcPr>
          <w:p>
            <w:pPr>
              <w:keepNext/>
            </w:pPr>
            <w:r>
              <w:t>Organizations and individuals in service area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nonprofits, civic projects</w:t>
            </w:r>
          </w:p>
        </w:tc>
      </w:tr>
      <w:tr>
        <w:trPr>
          <w:cantSplit/>
        </w:trPr>
        <w:tc>
          <w:tcPr>
            <w:tcW w:type="dxa" w:w="1944"/>
            <w:shd w:fill="E6F1F5"/>
          </w:tcPr>
          <w:p>
            <w:pPr>
              <w:keepNext/>
            </w:pPr>
            <w:r>
              <w:rPr>
                <w:b/>
              </w:rPr>
              <w:t>Amount or cost</w:t>
            </w:r>
          </w:p>
        </w:tc>
        <w:tc>
          <w:tcPr>
            <w:tcW w:type="dxa" w:w="8568"/>
          </w:tcPr>
          <w:p>
            <w:pPr>
              <w:keepNext/>
            </w:pPr>
            <w:r>
              <w:t>Varies by trust decision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2">
              <w:r>
                <w:rPr>
                  <w:color w:val="1B6A8F"/>
                  <w:u w:val="single"/>
                </w:rPr>
                <w:t>Program Website</w:t>
              </w:r>
            </w:hyperlink>
            <w:r>
              <w:t xml:space="preserve"> (https://www.noec.coop/community/operation-round-up)</w:t>
            </w:r>
          </w:p>
        </w:tc>
      </w:tr>
      <w:tr>
        <w:trPr>
          <w:cantSplit/>
        </w:trPr>
        <w:tc>
          <w:tcPr>
            <w:tcW w:type="dxa" w:w="1944"/>
            <w:shd w:fill="E6F1F5"/>
          </w:tcPr>
          <w:p>
            <w:pPr>
              <w:keepNext w:val="0"/>
            </w:pPr>
            <w:r>
              <w:rPr>
                <w:b/>
              </w:rPr>
              <w:t>Record ID</w:t>
            </w:r>
          </w:p>
        </w:tc>
        <w:tc>
          <w:tcPr>
            <w:tcW w:type="dxa" w:w="8568"/>
          </w:tcPr>
          <w:p>
            <w:pPr>
              <w:keepNext w:val="0"/>
            </w:pPr>
            <w:r>
              <w:t>RERC-RES-0068</w:t>
            </w:r>
          </w:p>
        </w:tc>
      </w:tr>
    </w:tbl>
    <w:p>
      <w:pPr>
        <w:pStyle w:val="Heading2"/>
        <w:keepNext/>
        <w:spacing w:before="160" w:after="60"/>
      </w:pPr>
      <w:r>
        <w:t>USDA Forest Service - Community Forest and Open Space Program</w:t>
      </w:r>
    </w:p>
    <w:p>
      <w:pPr>
        <w:keepNext/>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organizations acquire and establish locally managed community forests that provide public access and benefits such as recreation, clean water, wildlife habitat, learning sites, and forest products.</w:t>
            </w:r>
          </w:p>
        </w:tc>
      </w:tr>
      <w:tr>
        <w:trPr>
          <w:cantSplit/>
        </w:trPr>
        <w:tc>
          <w:tcPr>
            <w:tcW w:type="dxa" w:w="1944"/>
            <w:shd w:fill="E9F2EC"/>
          </w:tcPr>
          <w:p>
            <w:pPr>
              <w:keepNext/>
            </w:pPr>
            <w:r>
              <w:rPr>
                <w:b/>
              </w:rPr>
              <w:t>Best for</w:t>
            </w:r>
          </w:p>
        </w:tc>
        <w:tc>
          <w:tcPr>
            <w:tcW w:type="dxa" w:w="8568"/>
          </w:tcPr>
          <w:p>
            <w:pPr>
              <w:keepNext/>
            </w:pPr>
            <w:r>
              <w:t>Local governments, federally recognized Tribes, Alaska Native Corporations, and qualified nonprofits, including land trusts</w:t>
            </w:r>
          </w:p>
        </w:tc>
      </w:tr>
      <w:tr>
        <w:trPr>
          <w:cantSplit/>
        </w:trPr>
        <w:tc>
          <w:tcPr>
            <w:tcW w:type="dxa" w:w="1944"/>
            <w:shd w:fill="E9F2EC"/>
          </w:tcPr>
          <w:p>
            <w:pPr>
              <w:keepNext/>
            </w:pPr>
            <w:r>
              <w:rPr>
                <w:b/>
              </w:rPr>
              <w:t>Project stage</w:t>
            </w:r>
          </w:p>
        </w:tc>
        <w:tc>
          <w:tcPr>
            <w:tcW w:type="dxa" w:w="8568"/>
          </w:tcPr>
          <w:p>
            <w:pPr>
              <w:keepNext/>
            </w:pPr>
            <w:r>
              <w:t>Acquisition;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 conservation; public access; recreation; habitat; water; local economy</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3">
              <w:r>
                <w:rPr>
                  <w:color w:val="1B6A8F"/>
                  <w:u w:val="single"/>
                </w:rPr>
                <w:t>Program Website</w:t>
              </w:r>
            </w:hyperlink>
            <w:r>
              <w:t xml:space="preserve"> (https://www.fs.usda.gov/managing-land/private-land/community-forest)</w:t>
            </w:r>
          </w:p>
        </w:tc>
      </w:tr>
      <w:tr>
        <w:trPr>
          <w:cantSplit/>
        </w:trPr>
        <w:tc>
          <w:tcPr>
            <w:tcW w:type="dxa" w:w="1944"/>
            <w:shd w:fill="E9F2EC"/>
          </w:tcPr>
          <w:p>
            <w:pPr>
              <w:keepNext w:val="0"/>
            </w:pPr>
            <w:r>
              <w:rPr>
                <w:b/>
              </w:rPr>
              <w:t>Record ID</w:t>
            </w:r>
          </w:p>
        </w:tc>
        <w:tc>
          <w:tcPr>
            <w:tcW w:type="dxa" w:w="8568"/>
          </w:tcPr>
          <w:p>
            <w:pPr>
              <w:keepNext w:val="0"/>
            </w:pPr>
            <w:r>
              <w:t>RERC-RES-0076</w:t>
            </w:r>
          </w:p>
        </w:tc>
      </w:tr>
    </w:tbl>
    <w:p>
      <w:pPr>
        <w:pStyle w:val="Heading2"/>
        <w:keepNext/>
        <w:spacing w:before="160" w:after="60"/>
      </w:pPr>
      <w:r>
        <w:t>Single Family Housing Guaranteed Loan Program</w:t>
      </w:r>
    </w:p>
    <w:p>
      <w:pPr>
        <w:keepNext/>
        <w:spacing w:after="80"/>
      </w:pPr>
      <w:r>
        <w:rPr>
          <w:b/>
        </w:rPr>
        <w:t>USDA Rural Development</w:t>
      </w:r>
      <w:r>
        <w:t xml:space="preserve"> | Open when checked | Nationwide and U.S. territories | Applications are accepted through approved lenders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qualified rural households buy, build, improve, or relocate a primary home through approved lenders.</w:t>
            </w:r>
          </w:p>
        </w:tc>
      </w:tr>
      <w:tr>
        <w:trPr>
          <w:cantSplit/>
        </w:trPr>
        <w:tc>
          <w:tcPr>
            <w:tcW w:type="dxa" w:w="1944"/>
            <w:shd w:fill="E6F1F5"/>
          </w:tcPr>
          <w:p>
            <w:pPr>
              <w:keepNext/>
            </w:pPr>
            <w:r>
              <w:rPr>
                <w:b/>
              </w:rPr>
              <w:t>Best for</w:t>
            </w:r>
          </w:p>
        </w:tc>
        <w:tc>
          <w:tcPr>
            <w:tcW w:type="dxa" w:w="8568"/>
          </w:tcPr>
          <w:p>
            <w:pPr>
              <w:keepNext/>
            </w:pPr>
            <w:r>
              <w:t>Approved lenders serving low- and moderate-income rural homebuyers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 guarantee</w:t>
            </w:r>
          </w:p>
        </w:tc>
      </w:tr>
      <w:tr>
        <w:trPr>
          <w:cantSplit/>
        </w:trPr>
        <w:tc>
          <w:tcPr>
            <w:tcW w:type="dxa" w:w="1944"/>
            <w:shd w:fill="E6F1F5"/>
          </w:tcPr>
          <w:p>
            <w:pPr>
              <w:keepNext/>
            </w:pPr>
            <w:r>
              <w:rPr>
                <w:b/>
              </w:rPr>
              <w:t>Topics</w:t>
            </w:r>
          </w:p>
        </w:tc>
        <w:tc>
          <w:tcPr>
            <w:tcW w:type="dxa" w:w="8568"/>
          </w:tcPr>
          <w:p>
            <w:pPr>
              <w:keepNext/>
            </w:pPr>
            <w:r>
              <w:t>housing; homeownership; rural development</w:t>
            </w:r>
          </w:p>
        </w:tc>
      </w:tr>
      <w:tr>
        <w:trPr>
          <w:cantSplit/>
        </w:trPr>
        <w:tc>
          <w:tcPr>
            <w:tcW w:type="dxa" w:w="1944"/>
            <w:shd w:fill="E6F1F5"/>
          </w:tcPr>
          <w:p>
            <w:pPr>
              <w:keepNext/>
            </w:pPr>
            <w:r>
              <w:rPr>
                <w:b/>
              </w:rPr>
              <w:t>Amount or cost</w:t>
            </w:r>
          </w:p>
        </w:tc>
        <w:tc>
          <w:tcPr>
            <w:tcW w:type="dxa" w:w="8568"/>
          </w:tcPr>
          <w:p>
            <w:pPr>
              <w:keepNext/>
            </w:pPr>
            <w:r>
              <w:t>Up to 100% financing for qualified borrowers</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574">
              <w:r>
                <w:rPr>
                  <w:color w:val="1B6A8F"/>
                  <w:u w:val="single"/>
                </w:rPr>
                <w:t>Program Website</w:t>
              </w:r>
            </w:hyperlink>
            <w:r>
              <w:t xml:space="preserve"> (https://www.rd.usda.gov/programs-services/single-family-housing-programs/single-family-housing-guaranteed-loan-program)</w:t>
            </w:r>
          </w:p>
        </w:tc>
      </w:tr>
      <w:tr>
        <w:trPr>
          <w:cantSplit/>
        </w:trPr>
        <w:tc>
          <w:tcPr>
            <w:tcW w:type="dxa" w:w="1944"/>
            <w:shd w:fill="E6F1F5"/>
          </w:tcPr>
          <w:p>
            <w:pPr>
              <w:keepNext w:val="0"/>
            </w:pPr>
            <w:r>
              <w:rPr>
                <w:b/>
              </w:rPr>
              <w:t>Record ID</w:t>
            </w:r>
          </w:p>
        </w:tc>
        <w:tc>
          <w:tcPr>
            <w:tcW w:type="dxa" w:w="8568"/>
          </w:tcPr>
          <w:p>
            <w:pPr>
              <w:keepNext w:val="0"/>
            </w:pPr>
            <w:r>
              <w:t>RERC-FND-USDA-001</w:t>
            </w:r>
          </w:p>
        </w:tc>
      </w:tr>
    </w:tbl>
    <w:p>
      <w:pPr>
        <w:pStyle w:val="Heading2"/>
        <w:keepNext/>
        <w:spacing w:before="160" w:after="60"/>
      </w:pPr>
      <w:r>
        <w:t>Single Family Housing Repair Loans and Grants</w:t>
      </w:r>
    </w:p>
    <w:p>
      <w:pPr>
        <w:keepNext/>
        <w:spacing w:after="80"/>
      </w:pPr>
      <w:r>
        <w:rPr>
          <w:b/>
        </w:rPr>
        <w:t>USDA Rural Development</w:t>
      </w:r>
      <w:r>
        <w:t xml:space="preserve"> | Open when checked | Nationwide and U.S. territories | Applications are accepted through local Rural Development offices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Pays for repairs, modernization, accessibility work, and removal of health and safety hazards in eligible rural homes.</w:t>
            </w:r>
          </w:p>
        </w:tc>
      </w:tr>
      <w:tr>
        <w:trPr>
          <w:cantSplit/>
        </w:trPr>
        <w:tc>
          <w:tcPr>
            <w:tcW w:type="dxa" w:w="1944"/>
            <w:shd w:fill="E9F2EC"/>
          </w:tcPr>
          <w:p>
            <w:pPr>
              <w:keepNext/>
            </w:pPr>
            <w:r>
              <w:rPr>
                <w:b/>
              </w:rPr>
              <w:t>Best for</w:t>
            </w:r>
          </w:p>
        </w:tc>
        <w:tc>
          <w:tcPr>
            <w:tcW w:type="dxa" w:w="8568"/>
          </w:tcPr>
          <w:p>
            <w:pPr>
              <w:keepNext/>
            </w:pPr>
            <w:r>
              <w:t>Very-low-income rural homeowners; grants are limited to eligible homeowners age 62 or older</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housing; home repair; accessibility; health and safety</w:t>
            </w:r>
          </w:p>
        </w:tc>
      </w:tr>
      <w:tr>
        <w:trPr>
          <w:cantSplit/>
        </w:trPr>
        <w:tc>
          <w:tcPr>
            <w:tcW w:type="dxa" w:w="1944"/>
            <w:shd w:fill="E9F2EC"/>
          </w:tcPr>
          <w:p>
            <w:pPr>
              <w:keepNext/>
            </w:pPr>
            <w:r>
              <w:rPr>
                <w:b/>
              </w:rPr>
              <w:t>Amount or cost</w:t>
            </w:r>
          </w:p>
        </w:tc>
        <w:tc>
          <w:tcPr>
            <w:tcW w:type="dxa" w:w="8568"/>
          </w:tcPr>
          <w:p>
            <w:pPr>
              <w:keepNext/>
            </w:pPr>
            <w:r>
              <w:t>Loans up to $40,000; grants generally up to $10,000</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575">
              <w:r>
                <w:rPr>
                  <w:color w:val="1B6A8F"/>
                  <w:u w:val="single"/>
                </w:rPr>
                <w:t>Program Website</w:t>
              </w:r>
            </w:hyperlink>
            <w:r>
              <w:t xml:space="preserve"> (https://www.rd.usda.gov/programs-services/single-family-housing-programs/single-family-housing-repair-loans-grants)</w:t>
            </w:r>
          </w:p>
        </w:tc>
      </w:tr>
      <w:tr>
        <w:trPr>
          <w:cantSplit/>
        </w:trPr>
        <w:tc>
          <w:tcPr>
            <w:tcW w:type="dxa" w:w="1944"/>
            <w:shd w:fill="E9F2EC"/>
          </w:tcPr>
          <w:p>
            <w:pPr>
              <w:keepNext w:val="0"/>
            </w:pPr>
            <w:r>
              <w:rPr>
                <w:b/>
              </w:rPr>
              <w:t>Record ID</w:t>
            </w:r>
          </w:p>
        </w:tc>
        <w:tc>
          <w:tcPr>
            <w:tcW w:type="dxa" w:w="8568"/>
          </w:tcPr>
          <w:p>
            <w:pPr>
              <w:keepNext w:val="0"/>
            </w:pPr>
            <w:r>
              <w:t>RERC-FND-USDA-002</w:t>
            </w:r>
          </w:p>
        </w:tc>
      </w:tr>
    </w:tbl>
    <w:p>
      <w:pPr>
        <w:pStyle w:val="Heading2"/>
        <w:keepNext/>
        <w:spacing w:before="160" w:after="60"/>
      </w:pPr>
      <w:r>
        <w:t>Rural Housing Site Loans</w:t>
      </w:r>
    </w:p>
    <w:p>
      <w:pPr>
        <w:keepNext/>
        <w:spacing w:after="80"/>
      </w:pPr>
      <w:r>
        <w:rPr>
          <w:b/>
        </w:rPr>
        <w:t>USDA Rural Development</w:t>
      </w:r>
      <w:r>
        <w:t xml:space="preserve"> | Open when checked | Nationwide and U.S. territories | Applications are accepted through local Rural Development offices on an ongoing basis.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the purchase and development of housing sites for low- and moderate-income rural households.</w:t>
            </w:r>
          </w:p>
        </w:tc>
      </w:tr>
      <w:tr>
        <w:trPr>
          <w:cantSplit/>
        </w:trPr>
        <w:tc>
          <w:tcPr>
            <w:tcW w:type="dxa" w:w="1944"/>
            <w:shd w:fill="E6F1F5"/>
          </w:tcPr>
          <w:p>
            <w:pPr>
              <w:keepNext/>
            </w:pPr>
            <w:r>
              <w:rPr>
                <w:b/>
              </w:rPr>
              <w:t>Best for</w:t>
            </w:r>
          </w:p>
        </w:tc>
        <w:tc>
          <w:tcPr>
            <w:tcW w:type="dxa" w:w="8568"/>
          </w:tcPr>
          <w:p>
            <w:pPr>
              <w:keepNext/>
            </w:pPr>
            <w:r>
              <w:t>Public and private nonprofits; federally recognized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housing; site development; infrastructure; self-help housing</w:t>
            </w:r>
          </w:p>
        </w:tc>
      </w:tr>
      <w:tr>
        <w:trPr>
          <w:cantSplit/>
        </w:trPr>
        <w:tc>
          <w:tcPr>
            <w:tcW w:type="dxa" w:w="1944"/>
            <w:shd w:fill="E6F1F5"/>
          </w:tcPr>
          <w:p>
            <w:pPr>
              <w:keepNext/>
            </w:pPr>
            <w:r>
              <w:rPr>
                <w:b/>
              </w:rPr>
              <w:t>Amount or cost</w:t>
            </w:r>
          </w:p>
        </w:tc>
        <w:tc>
          <w:tcPr>
            <w:tcW w:type="dxa" w:w="8568"/>
          </w:tcPr>
          <w:p>
            <w:pPr>
              <w:keepNext/>
            </w:pPr>
            <w:r>
              <w:t>Varies by eligible site-development project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76">
              <w:r>
                <w:rPr>
                  <w:color w:val="1B6A8F"/>
                  <w:u w:val="single"/>
                </w:rPr>
                <w:t>Program Website</w:t>
              </w:r>
            </w:hyperlink>
            <w:r>
              <w:t xml:space="preserve"> (https://www.rd.usda.gov/programs-services/single-family-housing-programs/rural-housing-site-loans)</w:t>
            </w:r>
          </w:p>
        </w:tc>
      </w:tr>
      <w:tr>
        <w:trPr>
          <w:cantSplit/>
        </w:trPr>
        <w:tc>
          <w:tcPr>
            <w:tcW w:type="dxa" w:w="1944"/>
            <w:shd w:fill="E6F1F5"/>
          </w:tcPr>
          <w:p>
            <w:pPr>
              <w:keepNext w:val="0"/>
            </w:pPr>
            <w:r>
              <w:rPr>
                <w:b/>
              </w:rPr>
              <w:t>Record ID</w:t>
            </w:r>
          </w:p>
        </w:tc>
        <w:tc>
          <w:tcPr>
            <w:tcW w:type="dxa" w:w="8568"/>
          </w:tcPr>
          <w:p>
            <w:pPr>
              <w:keepNext w:val="0"/>
            </w:pPr>
            <w:r>
              <w:t>RERC-FND-USDA-003</w:t>
            </w:r>
          </w:p>
        </w:tc>
      </w:tr>
    </w:tbl>
    <w:p>
      <w:pPr>
        <w:pStyle w:val="Heading2"/>
        <w:keepNext/>
        <w:spacing w:before="160" w:after="60"/>
      </w:pPr>
      <w:r>
        <w:t>Housing Preservation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repair and rehabilitation of housing for low- and very-low-income rural residents.</w:t>
            </w:r>
          </w:p>
        </w:tc>
      </w:tr>
      <w:tr>
        <w:trPr>
          <w:cantSplit/>
        </w:trPr>
        <w:tc>
          <w:tcPr>
            <w:tcW w:type="dxa" w:w="1944"/>
            <w:shd w:fill="E9F2EC"/>
          </w:tcPr>
          <w:p>
            <w:pPr>
              <w:keepNext/>
            </w:pPr>
            <w:r>
              <w:rPr>
                <w:b/>
              </w:rPr>
              <w:t>Best for</w:t>
            </w:r>
          </w:p>
        </w:tc>
        <w:tc>
          <w:tcPr>
            <w:tcW w:type="dxa" w:w="8568"/>
          </w:tcPr>
          <w:p>
            <w:pPr>
              <w:keepNext/>
            </w:pPr>
            <w:r>
              <w:t>State and local governments; nonprofits; federally recognized Tribes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rehabilitation; accessibility; rural development</w:t>
            </w:r>
          </w:p>
        </w:tc>
      </w:tr>
      <w:tr>
        <w:trPr>
          <w:cantSplit/>
        </w:trPr>
        <w:tc>
          <w:tcPr>
            <w:tcW w:type="dxa" w:w="1944"/>
            <w:shd w:fill="E9F2EC"/>
          </w:tcPr>
          <w:p>
            <w:pPr>
              <w:keepNext/>
            </w:pPr>
            <w:r>
              <w:rPr>
                <w:b/>
              </w:rPr>
              <w:t>Amount or cost</w:t>
            </w:r>
          </w:p>
        </w:tc>
        <w:tc>
          <w:tcPr>
            <w:tcW w:type="dxa" w:w="8568"/>
          </w:tcPr>
          <w:p>
            <w:pPr>
              <w:keepNext/>
            </w:pPr>
            <w:r>
              <w:t>Varies by funding notice</w:t>
            </w:r>
          </w:p>
        </w:tc>
      </w:tr>
      <w:tr>
        <w:trPr>
          <w:cantSplit/>
        </w:trPr>
        <w:tc>
          <w:tcPr>
            <w:tcW w:type="dxa" w:w="1944"/>
            <w:shd w:fill="E9F2EC"/>
          </w:tcPr>
          <w:p>
            <w:pPr>
              <w:keepNext/>
            </w:pPr>
            <w:r>
              <w:rPr>
                <w:b/>
              </w:rPr>
              <w:t>Match or cost</w:t>
            </w:r>
          </w:p>
        </w:tc>
        <w:tc>
          <w:tcPr>
            <w:tcW w:type="dxa" w:w="8568"/>
          </w:tcPr>
          <w:p>
            <w:pPr>
              <w:keepNext/>
            </w:pPr>
            <w:r>
              <w:t>See current NOFO</w:t>
            </w:r>
          </w:p>
        </w:tc>
      </w:tr>
      <w:tr>
        <w:trPr>
          <w:cantSplit/>
        </w:trPr>
        <w:tc>
          <w:tcPr>
            <w:tcW w:type="dxa" w:w="1944"/>
            <w:shd w:fill="E9F2EC"/>
          </w:tcPr>
          <w:p>
            <w:pPr>
              <w:keepNext/>
            </w:pPr>
            <w:r>
              <w:rPr>
                <w:b/>
              </w:rPr>
              <w:t>Official source</w:t>
            </w:r>
          </w:p>
        </w:tc>
        <w:tc>
          <w:tcPr>
            <w:tcW w:type="dxa" w:w="8568"/>
          </w:tcPr>
          <w:p>
            <w:pPr>
              <w:keepNext/>
            </w:pPr>
            <w:hyperlink r:id="rId577">
              <w:r>
                <w:rPr>
                  <w:color w:val="1B6A8F"/>
                  <w:u w:val="single"/>
                </w:rPr>
                <w:t>Program Website</w:t>
              </w:r>
            </w:hyperlink>
            <w:r>
              <w:t xml:space="preserve"> (https://www.rd.usda.gov/programs-services/single-family-housing-programs/housing-preservation-grants)</w:t>
            </w:r>
          </w:p>
        </w:tc>
      </w:tr>
      <w:tr>
        <w:trPr>
          <w:cantSplit/>
        </w:trPr>
        <w:tc>
          <w:tcPr>
            <w:tcW w:type="dxa" w:w="1944"/>
            <w:shd w:fill="E9F2EC"/>
          </w:tcPr>
          <w:p>
            <w:pPr>
              <w:keepNext w:val="0"/>
            </w:pPr>
            <w:r>
              <w:rPr>
                <w:b/>
              </w:rPr>
              <w:t>Record ID</w:t>
            </w:r>
          </w:p>
        </w:tc>
        <w:tc>
          <w:tcPr>
            <w:tcW w:type="dxa" w:w="8568"/>
          </w:tcPr>
          <w:p>
            <w:pPr>
              <w:keepNext w:val="0"/>
            </w:pPr>
            <w:r>
              <w:t>RERC-FND-USDA-004</w:t>
            </w:r>
          </w:p>
        </w:tc>
      </w:tr>
    </w:tbl>
    <w:p>
      <w:pPr>
        <w:pStyle w:val="Heading2"/>
        <w:keepNext/>
        <w:spacing w:before="160" w:after="60"/>
      </w:pPr>
      <w:r>
        <w:t>Multifamily Housing Direct Loans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affordable rental housing for low-income, elderly, and disabled rural residents.</w:t>
            </w:r>
          </w:p>
        </w:tc>
      </w:tr>
      <w:tr>
        <w:trPr>
          <w:cantSplit/>
        </w:trPr>
        <w:tc>
          <w:tcPr>
            <w:tcW w:type="dxa" w:w="1944"/>
            <w:shd w:fill="E6F1F5"/>
          </w:tcPr>
          <w:p>
            <w:pPr>
              <w:keepNext/>
            </w:pPr>
            <w:r>
              <w:rPr>
                <w:b/>
              </w:rPr>
              <w:t>Best for</w:t>
            </w:r>
          </w:p>
        </w:tc>
        <w:tc>
          <w:tcPr>
            <w:tcW w:type="dxa" w:w="8568"/>
          </w:tcPr>
          <w:p>
            <w:pPr>
              <w:keepNext/>
            </w:pPr>
            <w:r>
              <w:t>Qualified public, nonprofit, Tribal, cooperative, and private applicants that cannot obtain suitable commercial credit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Direct loan</w:t>
            </w:r>
          </w:p>
        </w:tc>
      </w:tr>
      <w:tr>
        <w:trPr>
          <w:cantSplit/>
        </w:trPr>
        <w:tc>
          <w:tcPr>
            <w:tcW w:type="dxa" w:w="1944"/>
            <w:shd w:fill="E6F1F5"/>
          </w:tcPr>
          <w:p>
            <w:pPr>
              <w:keepNext/>
            </w:pPr>
            <w:r>
              <w:rPr>
                <w:b/>
              </w:rPr>
              <w:t>Topics</w:t>
            </w:r>
          </w:p>
        </w:tc>
        <w:tc>
          <w:tcPr>
            <w:tcW w:type="dxa" w:w="8568"/>
          </w:tcPr>
          <w:p>
            <w:pPr>
              <w:keepNext/>
            </w:pPr>
            <w:r>
              <w:t>housing; rental housing; construction; rehabilitation</w:t>
            </w:r>
          </w:p>
        </w:tc>
      </w:tr>
      <w:tr>
        <w:trPr>
          <w:cantSplit/>
        </w:trPr>
        <w:tc>
          <w:tcPr>
            <w:tcW w:type="dxa" w:w="1944"/>
            <w:shd w:fill="E6F1F5"/>
          </w:tcPr>
          <w:p>
            <w:pPr>
              <w:keepNext/>
            </w:pPr>
            <w:r>
              <w:rPr>
                <w:b/>
              </w:rPr>
              <w:t>Amount or cost</w:t>
            </w:r>
          </w:p>
        </w:tc>
        <w:tc>
          <w:tcPr>
            <w:tcW w:type="dxa" w:w="8568"/>
          </w:tcPr>
          <w:p>
            <w:pPr>
              <w:keepNext/>
            </w:pPr>
            <w:r>
              <w:t>Competitive financing; amount varies</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78">
              <w:r>
                <w:rPr>
                  <w:color w:val="1B6A8F"/>
                  <w:u w:val="single"/>
                </w:rPr>
                <w:t>Program Website</w:t>
              </w:r>
            </w:hyperlink>
            <w:r>
              <w:t xml:space="preserve"> (https://www.rd.usda.gov/programs-services/multifamily-housing-programs/multifamily-housing-direct-loans)</w:t>
            </w:r>
          </w:p>
        </w:tc>
      </w:tr>
      <w:tr>
        <w:trPr>
          <w:cantSplit/>
        </w:trPr>
        <w:tc>
          <w:tcPr>
            <w:tcW w:type="dxa" w:w="1944"/>
            <w:shd w:fill="E6F1F5"/>
          </w:tcPr>
          <w:p>
            <w:pPr>
              <w:keepNext w:val="0"/>
            </w:pPr>
            <w:r>
              <w:rPr>
                <w:b/>
              </w:rPr>
              <w:t>Record ID</w:t>
            </w:r>
          </w:p>
        </w:tc>
        <w:tc>
          <w:tcPr>
            <w:tcW w:type="dxa" w:w="8568"/>
          </w:tcPr>
          <w:p>
            <w:pPr>
              <w:keepNext w:val="0"/>
            </w:pPr>
            <w:r>
              <w:t>RERC-FND-USDA-005</w:t>
            </w:r>
          </w:p>
        </w:tc>
      </w:tr>
    </w:tbl>
    <w:p>
      <w:pPr>
        <w:pStyle w:val="Heading2"/>
        <w:keepNext/>
        <w:spacing w:before="160" w:after="60"/>
      </w:pPr>
      <w:r>
        <w:t>Multifamily Housing Loan Guarantees</w:t>
      </w:r>
    </w:p>
    <w:p>
      <w:pPr>
        <w:keepNext/>
        <w:spacing w:after="80"/>
      </w:pPr>
      <w:r>
        <w:rPr>
          <w:b/>
        </w:rPr>
        <w:t>USDA Rural Development</w:t>
      </w:r>
      <w:r>
        <w:t xml:space="preserve"> | Open when checked | Nationwide and U.S. territories | Applications are accepted from approved lenders; confirm current availability with USDA.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private lenders finance affordable rental housing in eligible rural areas.</w:t>
            </w:r>
          </w:p>
        </w:tc>
      </w:tr>
      <w:tr>
        <w:trPr>
          <w:cantSplit/>
        </w:trPr>
        <w:tc>
          <w:tcPr>
            <w:tcW w:type="dxa" w:w="1944"/>
            <w:shd w:fill="E9F2EC"/>
          </w:tcPr>
          <w:p>
            <w:pPr>
              <w:keepNext/>
            </w:pPr>
            <w:r>
              <w:rPr>
                <w:b/>
              </w:rPr>
              <w:t>Best for</w:t>
            </w:r>
          </w:p>
        </w:tc>
        <w:tc>
          <w:tcPr>
            <w:tcW w:type="dxa" w:w="8568"/>
          </w:tcPr>
          <w:p>
            <w:pPr>
              <w:keepNext/>
            </w:pPr>
            <w:r>
              <w:t>Approved lenders financing eligible rural multifamily housing borrowers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housing; rental housing; construction; rehabilitation</w:t>
            </w:r>
          </w:p>
        </w:tc>
      </w:tr>
      <w:tr>
        <w:trPr>
          <w:cantSplit/>
        </w:trPr>
        <w:tc>
          <w:tcPr>
            <w:tcW w:type="dxa" w:w="1944"/>
            <w:shd w:fill="E9F2EC"/>
          </w:tcPr>
          <w:p>
            <w:pPr>
              <w:keepNext/>
            </w:pPr>
            <w:r>
              <w:rPr>
                <w:b/>
              </w:rPr>
              <w:t>Amount or cost</w:t>
            </w:r>
          </w:p>
        </w:tc>
        <w:tc>
          <w:tcPr>
            <w:tcW w:type="dxa" w:w="8568"/>
          </w:tcPr>
          <w:p>
            <w:pPr>
              <w:keepNext/>
            </w:pPr>
            <w:r>
              <w:t>Varies by approved loan</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579">
              <w:r>
                <w:rPr>
                  <w:color w:val="1B6A8F"/>
                  <w:u w:val="single"/>
                </w:rPr>
                <w:t>Program Website</w:t>
              </w:r>
            </w:hyperlink>
            <w:r>
              <w:t xml:space="preserve"> (https://www.rd.usda.gov/programs-services/multifamily-housing-programs/multifamily-housing-loan-guarantees)</w:t>
            </w:r>
          </w:p>
        </w:tc>
      </w:tr>
      <w:tr>
        <w:trPr>
          <w:cantSplit/>
        </w:trPr>
        <w:tc>
          <w:tcPr>
            <w:tcW w:type="dxa" w:w="1944"/>
            <w:shd w:fill="E9F2EC"/>
          </w:tcPr>
          <w:p>
            <w:pPr>
              <w:keepNext w:val="0"/>
            </w:pPr>
            <w:r>
              <w:rPr>
                <w:b/>
              </w:rPr>
              <w:t>Record ID</w:t>
            </w:r>
          </w:p>
        </w:tc>
        <w:tc>
          <w:tcPr>
            <w:tcW w:type="dxa" w:w="8568"/>
          </w:tcPr>
          <w:p>
            <w:pPr>
              <w:keepNext w:val="0"/>
            </w:pPr>
            <w:r>
              <w:t>RERC-FND-USDA-006</w:t>
            </w:r>
          </w:p>
        </w:tc>
      </w:tr>
    </w:tbl>
    <w:p>
      <w:pPr>
        <w:pStyle w:val="Heading2"/>
        <w:keepNext/>
        <w:spacing w:before="160" w:after="60"/>
      </w:pPr>
      <w:r>
        <w:t>Multifamily Preservation and Revitalization Program</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and improves existing USDA-financed rural rental and off-farm labor housing.</w:t>
            </w:r>
          </w:p>
        </w:tc>
      </w:tr>
      <w:tr>
        <w:trPr>
          <w:cantSplit/>
        </w:trPr>
        <w:tc>
          <w:tcPr>
            <w:tcW w:type="dxa" w:w="1944"/>
            <w:shd w:fill="E6F1F5"/>
          </w:tcPr>
          <w:p>
            <w:pPr>
              <w:keepNext/>
            </w:pPr>
            <w:r>
              <w:rPr>
                <w:b/>
              </w:rPr>
              <w:t>Best for</w:t>
            </w:r>
          </w:p>
        </w:tc>
        <w:tc>
          <w:tcPr>
            <w:tcW w:type="dxa" w:w="8568"/>
          </w:tcPr>
          <w:p>
            <w:pPr>
              <w:keepNext/>
            </w:pPr>
            <w:r>
              <w:t>Owners or purchasers of eligible USDA-financed rural rental and farm labor housing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 grant, and debt restructuring</w:t>
            </w:r>
          </w:p>
        </w:tc>
      </w:tr>
      <w:tr>
        <w:trPr>
          <w:cantSplit/>
        </w:trPr>
        <w:tc>
          <w:tcPr>
            <w:tcW w:type="dxa" w:w="1944"/>
            <w:shd w:fill="E6F1F5"/>
          </w:tcPr>
          <w:p>
            <w:pPr>
              <w:keepNext/>
            </w:pPr>
            <w:r>
              <w:rPr>
                <w:b/>
              </w:rPr>
              <w:t>Topics</w:t>
            </w:r>
          </w:p>
        </w:tc>
        <w:tc>
          <w:tcPr>
            <w:tcW w:type="dxa" w:w="8568"/>
          </w:tcPr>
          <w:p>
            <w:pPr>
              <w:keepNext/>
            </w:pPr>
            <w:r>
              <w:t>housing; preservation; rehabilitation; affordability</w:t>
            </w:r>
          </w:p>
        </w:tc>
      </w:tr>
      <w:tr>
        <w:trPr>
          <w:cantSplit/>
        </w:trPr>
        <w:tc>
          <w:tcPr>
            <w:tcW w:type="dxa" w:w="1944"/>
            <w:shd w:fill="E6F1F5"/>
          </w:tcPr>
          <w:p>
            <w:pPr>
              <w:keepNext/>
            </w:pPr>
            <w:r>
              <w:rPr>
                <w:b/>
              </w:rPr>
              <w:t>Amount or cost</w:t>
            </w:r>
          </w:p>
        </w:tc>
        <w:tc>
          <w:tcPr>
            <w:tcW w:type="dxa" w:w="8568"/>
          </w:tcPr>
          <w:p>
            <w:pPr>
              <w:keepNext/>
            </w:pPr>
            <w:r>
              <w:t>Varies by funding notice</w:t>
            </w:r>
          </w:p>
        </w:tc>
      </w:tr>
      <w:tr>
        <w:trPr>
          <w:cantSplit/>
        </w:trPr>
        <w:tc>
          <w:tcPr>
            <w:tcW w:type="dxa" w:w="1944"/>
            <w:shd w:fill="E6F1F5"/>
          </w:tcPr>
          <w:p>
            <w:pPr>
              <w:keepNext/>
            </w:pPr>
            <w:r>
              <w:rPr>
                <w:b/>
              </w:rPr>
              <w:t>Match or cost</w:t>
            </w:r>
          </w:p>
        </w:tc>
        <w:tc>
          <w:tcPr>
            <w:tcW w:type="dxa" w:w="8568"/>
          </w:tcPr>
          <w:p>
            <w:pPr>
              <w:keepNext/>
            </w:pPr>
            <w:r>
              <w:t>See current NOFO</w:t>
            </w:r>
          </w:p>
        </w:tc>
      </w:tr>
      <w:tr>
        <w:trPr>
          <w:cantSplit/>
        </w:trPr>
        <w:tc>
          <w:tcPr>
            <w:tcW w:type="dxa" w:w="1944"/>
            <w:shd w:fill="E6F1F5"/>
          </w:tcPr>
          <w:p>
            <w:pPr>
              <w:keepNext/>
            </w:pPr>
            <w:r>
              <w:rPr>
                <w:b/>
              </w:rPr>
              <w:t>Official source</w:t>
            </w:r>
          </w:p>
        </w:tc>
        <w:tc>
          <w:tcPr>
            <w:tcW w:type="dxa" w:w="8568"/>
          </w:tcPr>
          <w:p>
            <w:pPr>
              <w:keepNext/>
            </w:pPr>
            <w:hyperlink r:id="rId580">
              <w:r>
                <w:rPr>
                  <w:color w:val="1B6A8F"/>
                  <w:u w:val="single"/>
                </w:rPr>
                <w:t>Program Website</w:t>
              </w:r>
            </w:hyperlink>
            <w:r>
              <w:t xml:space="preserve"> (https://www.rd.usda.gov/programs-services/multifamily-housing-programs/multifamily-preservation-and-revitalization-mpr)</w:t>
            </w:r>
          </w:p>
        </w:tc>
      </w:tr>
      <w:tr>
        <w:trPr>
          <w:cantSplit/>
        </w:trPr>
        <w:tc>
          <w:tcPr>
            <w:tcW w:type="dxa" w:w="1944"/>
            <w:shd w:fill="E6F1F5"/>
          </w:tcPr>
          <w:p>
            <w:pPr>
              <w:keepNext w:val="0"/>
            </w:pPr>
            <w:r>
              <w:rPr>
                <w:b/>
              </w:rPr>
              <w:t>Record ID</w:t>
            </w:r>
          </w:p>
        </w:tc>
        <w:tc>
          <w:tcPr>
            <w:tcW w:type="dxa" w:w="8568"/>
          </w:tcPr>
          <w:p>
            <w:pPr>
              <w:keepNext w:val="0"/>
            </w:pPr>
            <w:r>
              <w:t>RERC-FND-USDA-007</w:t>
            </w:r>
          </w:p>
        </w:tc>
      </w:tr>
    </w:tbl>
    <w:p>
      <w:pPr>
        <w:pStyle w:val="Heading2"/>
        <w:keepNext/>
        <w:spacing w:before="160" w:after="60"/>
      </w:pPr>
      <w:r>
        <w:t>Multifamily Nonprofit Transfer Technical Assistance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help needed to transfer eligible USDA multifamily properties to nonprofit or public ownership.</w:t>
            </w:r>
          </w:p>
        </w:tc>
      </w:tr>
      <w:tr>
        <w:trPr>
          <w:cantSplit/>
        </w:trPr>
        <w:tc>
          <w:tcPr>
            <w:tcW w:type="dxa" w:w="1944"/>
            <w:shd w:fill="E9F2EC"/>
          </w:tcPr>
          <w:p>
            <w:pPr>
              <w:keepNext/>
            </w:pPr>
            <w:r>
              <w:rPr>
                <w:b/>
              </w:rPr>
              <w:t>Best for</w:t>
            </w:r>
          </w:p>
        </w:tc>
        <w:tc>
          <w:tcPr>
            <w:tcW w:type="dxa" w:w="8568"/>
          </w:tcPr>
          <w:p>
            <w:pPr>
              <w:keepNext/>
            </w:pPr>
            <w:r>
              <w:t>Nonprofits; public housing authorities; Tribal housing nonprofits; Tribally designated housing entities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preservation; technical assistance; property transfer</w:t>
            </w:r>
          </w:p>
        </w:tc>
      </w:tr>
      <w:tr>
        <w:trPr>
          <w:cantSplit/>
        </w:trPr>
        <w:tc>
          <w:tcPr>
            <w:tcW w:type="dxa" w:w="1944"/>
            <w:shd w:fill="E9F2EC"/>
          </w:tcPr>
          <w:p>
            <w:pPr>
              <w:keepNext/>
            </w:pPr>
            <w:r>
              <w:rPr>
                <w:b/>
              </w:rPr>
              <w:t>Amount or cost</w:t>
            </w:r>
          </w:p>
        </w:tc>
        <w:tc>
          <w:tcPr>
            <w:tcW w:type="dxa" w:w="8568"/>
          </w:tcPr>
          <w:p>
            <w:pPr>
              <w:keepNext/>
            </w:pPr>
            <w:r>
              <w:t>Competitive; amount varies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581">
              <w:r>
                <w:rPr>
                  <w:color w:val="1B6A8F"/>
                  <w:u w:val="single"/>
                </w:rPr>
                <w:t>Program Website</w:t>
              </w:r>
            </w:hyperlink>
            <w:r>
              <w:t xml:space="preserve"> (https://www.rd.usda.gov/programs-services/multifamily-housing-programs/multifamily-housing-non-profit-transfer-technical-assistance-grants)</w:t>
            </w:r>
          </w:p>
        </w:tc>
      </w:tr>
      <w:tr>
        <w:trPr>
          <w:cantSplit/>
        </w:trPr>
        <w:tc>
          <w:tcPr>
            <w:tcW w:type="dxa" w:w="1944"/>
            <w:shd w:fill="E9F2EC"/>
          </w:tcPr>
          <w:p>
            <w:pPr>
              <w:keepNext w:val="0"/>
            </w:pPr>
            <w:r>
              <w:rPr>
                <w:b/>
              </w:rPr>
              <w:t>Record ID</w:t>
            </w:r>
          </w:p>
        </w:tc>
        <w:tc>
          <w:tcPr>
            <w:tcW w:type="dxa" w:w="8568"/>
          </w:tcPr>
          <w:p>
            <w:pPr>
              <w:keepNext w:val="0"/>
            </w:pPr>
            <w:r>
              <w:t>RERC-FND-USDA-008</w:t>
            </w:r>
          </w:p>
        </w:tc>
      </w:tr>
    </w:tbl>
    <w:p>
      <w:pPr>
        <w:pStyle w:val="Heading2"/>
        <w:keepNext/>
        <w:spacing w:before="160" w:after="60"/>
      </w:pPr>
      <w:r>
        <w:t>Multifamily Housing Rental Assistance Program</w:t>
      </w:r>
    </w:p>
    <w:p>
      <w:pPr>
        <w:keepNext/>
        <w:spacing w:after="80"/>
      </w:pPr>
      <w:r>
        <w:rPr>
          <w:b/>
        </w:rPr>
        <w:t>USDA Rural Development</w:t>
      </w:r>
      <w:r>
        <w:t xml:space="preserve"> | Ongoing | Nationwide and U.S. territories | Ongoing for eligible USDA-financed properties; contact the regional Multifamily Housing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rental assistance payments to owners on behalf of eligible low-income tenants.</w:t>
            </w:r>
          </w:p>
        </w:tc>
      </w:tr>
      <w:tr>
        <w:trPr>
          <w:cantSplit/>
        </w:trPr>
        <w:tc>
          <w:tcPr>
            <w:tcW w:type="dxa" w:w="1944"/>
            <w:shd w:fill="E6F1F5"/>
          </w:tcPr>
          <w:p>
            <w:pPr>
              <w:keepNext/>
            </w:pPr>
            <w:r>
              <w:rPr>
                <w:b/>
              </w:rPr>
              <w:t>Best for</w:t>
            </w:r>
          </w:p>
        </w:tc>
        <w:tc>
          <w:tcPr>
            <w:tcW w:type="dxa" w:w="8568"/>
          </w:tcPr>
          <w:p>
            <w:pPr>
              <w:keepNext/>
            </w:pPr>
            <w:r>
              <w:t>Owners of eligible USDA-financed rural rental or farm labor housing serving qualifying tenants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Rental assistance</w:t>
            </w:r>
          </w:p>
        </w:tc>
      </w:tr>
      <w:tr>
        <w:trPr>
          <w:cantSplit/>
        </w:trPr>
        <w:tc>
          <w:tcPr>
            <w:tcW w:type="dxa" w:w="1944"/>
            <w:shd w:fill="E6F1F5"/>
          </w:tcPr>
          <w:p>
            <w:pPr>
              <w:keepNext/>
            </w:pPr>
            <w:r>
              <w:rPr>
                <w:b/>
              </w:rPr>
              <w:t>Topics</w:t>
            </w:r>
          </w:p>
        </w:tc>
        <w:tc>
          <w:tcPr>
            <w:tcW w:type="dxa" w:w="8568"/>
          </w:tcPr>
          <w:p>
            <w:pPr>
              <w:keepNext/>
            </w:pPr>
            <w:r>
              <w:t>housing; rental assistance; affordability</w:t>
            </w:r>
          </w:p>
        </w:tc>
      </w:tr>
      <w:tr>
        <w:trPr>
          <w:cantSplit/>
        </w:trPr>
        <w:tc>
          <w:tcPr>
            <w:tcW w:type="dxa" w:w="1944"/>
            <w:shd w:fill="E6F1F5"/>
          </w:tcPr>
          <w:p>
            <w:pPr>
              <w:keepNext/>
            </w:pPr>
            <w:r>
              <w:rPr>
                <w:b/>
              </w:rPr>
              <w:t>Amount or cost</w:t>
            </w:r>
          </w:p>
        </w:tc>
        <w:tc>
          <w:tcPr>
            <w:tcW w:type="dxa" w:w="8568"/>
          </w:tcPr>
          <w:p>
            <w:pPr>
              <w:keepNext/>
            </w:pPr>
            <w:r>
              <w:t>Payments vary by eligible tenant and property</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582">
              <w:r>
                <w:rPr>
                  <w:color w:val="1B6A8F"/>
                  <w:u w:val="single"/>
                </w:rPr>
                <w:t>Program Website</w:t>
              </w:r>
            </w:hyperlink>
            <w:r>
              <w:t xml:space="preserve"> (https://www.rd.usda.gov/programs-services/multifamily-housing-programs/multifamily-housing-rental-assistance)</w:t>
            </w:r>
          </w:p>
        </w:tc>
      </w:tr>
      <w:tr>
        <w:trPr>
          <w:cantSplit/>
        </w:trPr>
        <w:tc>
          <w:tcPr>
            <w:tcW w:type="dxa" w:w="1944"/>
            <w:shd w:fill="E6F1F5"/>
          </w:tcPr>
          <w:p>
            <w:pPr>
              <w:keepNext w:val="0"/>
            </w:pPr>
            <w:r>
              <w:rPr>
                <w:b/>
              </w:rPr>
              <w:t>Record ID</w:t>
            </w:r>
          </w:p>
        </w:tc>
        <w:tc>
          <w:tcPr>
            <w:tcW w:type="dxa" w:w="8568"/>
          </w:tcPr>
          <w:p>
            <w:pPr>
              <w:keepNext w:val="0"/>
            </w:pPr>
            <w:r>
              <w:t>RERC-FND-USDA-009</w:t>
            </w:r>
          </w:p>
        </w:tc>
      </w:tr>
    </w:tbl>
    <w:p>
      <w:pPr>
        <w:pStyle w:val="Heading2"/>
        <w:keepNext/>
        <w:spacing w:before="160" w:after="60"/>
      </w:pPr>
      <w:r>
        <w:t>On-Farm Labor Housing Loans</w:t>
      </w:r>
    </w:p>
    <w:p>
      <w:pPr>
        <w:keepNext/>
        <w:spacing w:after="80"/>
      </w:pPr>
      <w:r>
        <w:rPr>
          <w:b/>
        </w:rPr>
        <w:t>USDA Rural Development</w:t>
      </w:r>
      <w:r>
        <w:t xml:space="preserve"> | Open when checked | Nationwide and U.S. territories | Applications are accepted first-come, first-served until funds are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construction or rehabilitation of affordable housing for domestic, migrant, and seasonal farmworkers.</w:t>
            </w:r>
          </w:p>
        </w:tc>
      </w:tr>
      <w:tr>
        <w:trPr>
          <w:cantSplit/>
        </w:trPr>
        <w:tc>
          <w:tcPr>
            <w:tcW w:type="dxa" w:w="1944"/>
            <w:shd w:fill="E9F2EC"/>
          </w:tcPr>
          <w:p>
            <w:pPr>
              <w:keepNext/>
            </w:pPr>
            <w:r>
              <w:rPr>
                <w:b/>
              </w:rPr>
              <w:t>Best for</w:t>
            </w:r>
          </w:p>
        </w:tc>
        <w:tc>
          <w:tcPr>
            <w:tcW w:type="dxa" w:w="8568"/>
          </w:tcPr>
          <w:p>
            <w:pPr>
              <w:keepNext/>
            </w:pPr>
            <w:r>
              <w:t>Farm owners; family farm partnerships and corporations; associations of farmers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Direct loan</w:t>
            </w:r>
          </w:p>
        </w:tc>
      </w:tr>
      <w:tr>
        <w:trPr>
          <w:cantSplit/>
        </w:trPr>
        <w:tc>
          <w:tcPr>
            <w:tcW w:type="dxa" w:w="1944"/>
            <w:shd w:fill="E9F2EC"/>
          </w:tcPr>
          <w:p>
            <w:pPr>
              <w:keepNext/>
            </w:pPr>
            <w:r>
              <w:rPr>
                <w:b/>
              </w:rPr>
              <w:t>Topics</w:t>
            </w:r>
          </w:p>
        </w:tc>
        <w:tc>
          <w:tcPr>
            <w:tcW w:type="dxa" w:w="8568"/>
          </w:tcPr>
          <w:p>
            <w:pPr>
              <w:keepNext/>
            </w:pPr>
            <w:r>
              <w:t>housing; farm labor; construction; rehabilitation</w:t>
            </w:r>
          </w:p>
        </w:tc>
      </w:tr>
      <w:tr>
        <w:trPr>
          <w:cantSplit/>
        </w:trPr>
        <w:tc>
          <w:tcPr>
            <w:tcW w:type="dxa" w:w="1944"/>
            <w:shd w:fill="E9F2EC"/>
          </w:tcPr>
          <w:p>
            <w:pPr>
              <w:keepNext/>
            </w:pPr>
            <w:r>
              <w:rPr>
                <w:b/>
              </w:rPr>
              <w:t>Amount or cost</w:t>
            </w:r>
          </w:p>
        </w:tc>
        <w:tc>
          <w:tcPr>
            <w:tcW w:type="dxa" w:w="8568"/>
          </w:tcPr>
          <w:p>
            <w:pPr>
              <w:keepNext/>
            </w:pPr>
            <w:r>
              <w:t>Up to 100% of allowable development cost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83">
              <w:r>
                <w:rPr>
                  <w:color w:val="1B6A8F"/>
                  <w:u w:val="single"/>
                </w:rPr>
                <w:t>Program Website</w:t>
              </w:r>
            </w:hyperlink>
            <w:r>
              <w:t xml:space="preserve"> (https://www.rd.usda.gov/programs-services/multifamily-housing-programs/farm-labor-housing-loans)</w:t>
            </w:r>
          </w:p>
        </w:tc>
      </w:tr>
      <w:tr>
        <w:trPr>
          <w:cantSplit/>
        </w:trPr>
        <w:tc>
          <w:tcPr>
            <w:tcW w:type="dxa" w:w="1944"/>
            <w:shd w:fill="E9F2EC"/>
          </w:tcPr>
          <w:p>
            <w:pPr>
              <w:keepNext w:val="0"/>
            </w:pPr>
            <w:r>
              <w:rPr>
                <w:b/>
              </w:rPr>
              <w:t>Record ID</w:t>
            </w:r>
          </w:p>
        </w:tc>
        <w:tc>
          <w:tcPr>
            <w:tcW w:type="dxa" w:w="8568"/>
          </w:tcPr>
          <w:p>
            <w:pPr>
              <w:keepNext w:val="0"/>
            </w:pPr>
            <w:r>
              <w:t>RERC-FND-USDA-010</w:t>
            </w:r>
          </w:p>
        </w:tc>
      </w:tr>
    </w:tbl>
    <w:p>
      <w:pPr>
        <w:pStyle w:val="Heading2"/>
        <w:keepNext/>
        <w:spacing w:before="160" w:after="60"/>
      </w:pPr>
      <w:r>
        <w:t>Off-Farm Labor Housing Direct Loans and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affordable housing for year-round, migrant, and seasonal domestic farmworkers.</w:t>
            </w:r>
          </w:p>
        </w:tc>
      </w:tr>
      <w:tr>
        <w:trPr>
          <w:cantSplit/>
        </w:trPr>
        <w:tc>
          <w:tcPr>
            <w:tcW w:type="dxa" w:w="1944"/>
            <w:shd w:fill="E6F1F5"/>
          </w:tcPr>
          <w:p>
            <w:pPr>
              <w:keepNext/>
            </w:pPr>
            <w:r>
              <w:rPr>
                <w:b/>
              </w:rPr>
              <w:t>Best for</w:t>
            </w:r>
          </w:p>
        </w:tc>
        <w:tc>
          <w:tcPr>
            <w:tcW w:type="dxa" w:w="8568"/>
          </w:tcPr>
          <w:p>
            <w:pPr>
              <w:keepNext/>
            </w:pPr>
            <w:r>
              <w:t>Nonprofits; Tribes; community organizations; state and local governments; eligible partnerships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housing; farm labor; construction; rehabilitation</w:t>
            </w:r>
          </w:p>
        </w:tc>
      </w:tr>
      <w:tr>
        <w:trPr>
          <w:cantSplit/>
        </w:trPr>
        <w:tc>
          <w:tcPr>
            <w:tcW w:type="dxa" w:w="1944"/>
            <w:shd w:fill="E6F1F5"/>
          </w:tcPr>
          <w:p>
            <w:pPr>
              <w:keepNext/>
            </w:pPr>
            <w:r>
              <w:rPr>
                <w:b/>
              </w:rPr>
              <w:t>Amount or cost</w:t>
            </w:r>
          </w:p>
        </w:tc>
        <w:tc>
          <w:tcPr>
            <w:tcW w:type="dxa" w:w="8568"/>
          </w:tcPr>
          <w:p>
            <w:pPr>
              <w:keepNext/>
            </w:pPr>
            <w:r>
              <w:t>Varies by funding notice</w:t>
            </w:r>
          </w:p>
        </w:tc>
      </w:tr>
      <w:tr>
        <w:trPr>
          <w:cantSplit/>
        </w:trPr>
        <w:tc>
          <w:tcPr>
            <w:tcW w:type="dxa" w:w="1944"/>
            <w:shd w:fill="E6F1F5"/>
          </w:tcPr>
          <w:p>
            <w:pPr>
              <w:keepNext/>
            </w:pPr>
            <w:r>
              <w:rPr>
                <w:b/>
              </w:rPr>
              <w:t>Match or cost</w:t>
            </w:r>
          </w:p>
        </w:tc>
        <w:tc>
          <w:tcPr>
            <w:tcW w:type="dxa" w:w="8568"/>
          </w:tcPr>
          <w:p>
            <w:pPr>
              <w:keepNext/>
            </w:pPr>
            <w:r>
              <w:t>Grants may cover up to 90% when eligible</w:t>
            </w:r>
          </w:p>
        </w:tc>
      </w:tr>
      <w:tr>
        <w:trPr>
          <w:cantSplit/>
        </w:trPr>
        <w:tc>
          <w:tcPr>
            <w:tcW w:type="dxa" w:w="1944"/>
            <w:shd w:fill="E6F1F5"/>
          </w:tcPr>
          <w:p>
            <w:pPr>
              <w:keepNext/>
            </w:pPr>
            <w:r>
              <w:rPr>
                <w:b/>
              </w:rPr>
              <w:t>Official source</w:t>
            </w:r>
          </w:p>
        </w:tc>
        <w:tc>
          <w:tcPr>
            <w:tcW w:type="dxa" w:w="8568"/>
          </w:tcPr>
          <w:p>
            <w:pPr>
              <w:keepNext/>
            </w:pPr>
            <w:hyperlink r:id="rId584">
              <w:r>
                <w:rPr>
                  <w:color w:val="1B6A8F"/>
                  <w:u w:val="single"/>
                </w:rPr>
                <w:t>Program Website</w:t>
              </w:r>
            </w:hyperlink>
            <w:r>
              <w:t xml:space="preserve"> (https://www.rd.usda.gov/programs-services/multifamily-housing-programs/farm-labor-housing-direct-loans-grants)</w:t>
            </w:r>
          </w:p>
        </w:tc>
      </w:tr>
      <w:tr>
        <w:trPr>
          <w:cantSplit/>
        </w:trPr>
        <w:tc>
          <w:tcPr>
            <w:tcW w:type="dxa" w:w="1944"/>
            <w:shd w:fill="E6F1F5"/>
          </w:tcPr>
          <w:p>
            <w:pPr>
              <w:keepNext w:val="0"/>
            </w:pPr>
            <w:r>
              <w:rPr>
                <w:b/>
              </w:rPr>
              <w:t>Record ID</w:t>
            </w:r>
          </w:p>
        </w:tc>
        <w:tc>
          <w:tcPr>
            <w:tcW w:type="dxa" w:w="8568"/>
          </w:tcPr>
          <w:p>
            <w:pPr>
              <w:keepNext w:val="0"/>
            </w:pPr>
            <w:r>
              <w:t>RERC-FND-USDA-011</w:t>
            </w:r>
          </w:p>
        </w:tc>
      </w:tr>
    </w:tbl>
    <w:p>
      <w:pPr>
        <w:pStyle w:val="Heading2"/>
        <w:keepNext/>
        <w:spacing w:before="160" w:after="60"/>
      </w:pPr>
      <w:r>
        <w:t>Farm Labor Housing Technical Assistance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that helps eligible organizations prepare farm labor housing loan and grant applications.</w:t>
            </w:r>
          </w:p>
        </w:tc>
      </w:tr>
      <w:tr>
        <w:trPr>
          <w:cantSplit/>
        </w:trPr>
        <w:tc>
          <w:tcPr>
            <w:tcW w:type="dxa" w:w="1944"/>
            <w:shd w:fill="E9F2EC"/>
          </w:tcPr>
          <w:p>
            <w:pPr>
              <w:keepNext/>
            </w:pPr>
            <w:r>
              <w:rPr>
                <w:b/>
              </w:rPr>
              <w:t>Best for</w:t>
            </w:r>
          </w:p>
        </w:tc>
        <w:tc>
          <w:tcPr>
            <w:tcW w:type="dxa" w:w="8568"/>
          </w:tcPr>
          <w:p>
            <w:pPr>
              <w:keepNext/>
            </w:pPr>
            <w:r>
              <w:t>Qualified nonprofits providing technical assistance to farm labor housing applicants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farm labor; technical assistance; applications</w:t>
            </w:r>
          </w:p>
        </w:tc>
      </w:tr>
      <w:tr>
        <w:trPr>
          <w:cantSplit/>
        </w:trPr>
        <w:tc>
          <w:tcPr>
            <w:tcW w:type="dxa" w:w="1944"/>
            <w:shd w:fill="E9F2EC"/>
          </w:tcPr>
          <w:p>
            <w:pPr>
              <w:keepNext/>
            </w:pPr>
            <w:r>
              <w:rPr>
                <w:b/>
              </w:rPr>
              <w:t>Amount or cost</w:t>
            </w:r>
          </w:p>
        </w:tc>
        <w:tc>
          <w:tcPr>
            <w:tcW w:type="dxa" w:w="8568"/>
          </w:tcPr>
          <w:p>
            <w:pPr>
              <w:keepNext/>
            </w:pPr>
            <w:r>
              <w:t>Varies by funding notice</w:t>
            </w:r>
          </w:p>
        </w:tc>
      </w:tr>
      <w:tr>
        <w:trPr>
          <w:cantSplit/>
        </w:trPr>
        <w:tc>
          <w:tcPr>
            <w:tcW w:type="dxa" w:w="1944"/>
            <w:shd w:fill="E9F2EC"/>
          </w:tcPr>
          <w:p>
            <w:pPr>
              <w:keepNext/>
            </w:pPr>
            <w:r>
              <w:rPr>
                <w:b/>
              </w:rPr>
              <w:t>Match or cost</w:t>
            </w:r>
          </w:p>
        </w:tc>
        <w:tc>
          <w:tcPr>
            <w:tcW w:type="dxa" w:w="8568"/>
          </w:tcPr>
          <w:p>
            <w:pPr>
              <w:keepNext/>
            </w:pPr>
            <w:r>
              <w:t>See current NOFO</w:t>
            </w:r>
          </w:p>
        </w:tc>
      </w:tr>
      <w:tr>
        <w:trPr>
          <w:cantSplit/>
        </w:trPr>
        <w:tc>
          <w:tcPr>
            <w:tcW w:type="dxa" w:w="1944"/>
            <w:shd w:fill="E9F2EC"/>
          </w:tcPr>
          <w:p>
            <w:pPr>
              <w:keepNext/>
            </w:pPr>
            <w:r>
              <w:rPr>
                <w:b/>
              </w:rPr>
              <w:t>Official source</w:t>
            </w:r>
          </w:p>
        </w:tc>
        <w:tc>
          <w:tcPr>
            <w:tcW w:type="dxa" w:w="8568"/>
          </w:tcPr>
          <w:p>
            <w:pPr>
              <w:keepNext/>
            </w:pPr>
            <w:hyperlink r:id="rId585">
              <w:r>
                <w:rPr>
                  <w:color w:val="1B6A8F"/>
                  <w:u w:val="single"/>
                </w:rPr>
                <w:t>Program Website</w:t>
              </w:r>
            </w:hyperlink>
            <w:r>
              <w:t xml:space="preserve"> (https://www.rd.usda.gov/programs-services/multifamily-housing-programs/farm-labor-housing-technical-assistance-grants)</w:t>
            </w:r>
          </w:p>
        </w:tc>
      </w:tr>
      <w:tr>
        <w:trPr>
          <w:cantSplit/>
        </w:trPr>
        <w:tc>
          <w:tcPr>
            <w:tcW w:type="dxa" w:w="1944"/>
            <w:shd w:fill="E9F2EC"/>
          </w:tcPr>
          <w:p>
            <w:pPr>
              <w:keepNext w:val="0"/>
            </w:pPr>
            <w:r>
              <w:rPr>
                <w:b/>
              </w:rPr>
              <w:t>Record ID</w:t>
            </w:r>
          </w:p>
        </w:tc>
        <w:tc>
          <w:tcPr>
            <w:tcW w:type="dxa" w:w="8568"/>
          </w:tcPr>
          <w:p>
            <w:pPr>
              <w:keepNext w:val="0"/>
            </w:pPr>
            <w:r>
              <w:t>RERC-FND-USDA-012</w:t>
            </w:r>
          </w:p>
        </w:tc>
      </w:tr>
    </w:tbl>
    <w:p>
      <w:pPr>
        <w:pStyle w:val="Heading2"/>
        <w:keepNext/>
        <w:spacing w:before="160" w:after="60"/>
      </w:pPr>
      <w:r>
        <w:t>Community Facilities Direct Loan, Grant, and Guaranteed Loan Programs</w:t>
      </w:r>
    </w:p>
    <w:p>
      <w:pPr>
        <w:keepNext/>
        <w:spacing w:after="80"/>
      </w:pPr>
      <w:r>
        <w:rPr>
          <w:b/>
        </w:rPr>
        <w:t>USDA Rural Development</w:t>
      </w:r>
      <w:r>
        <w:t xml:space="preserve"> | Open when checked | Nationwide and U.S. territories | Direct applications and lender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essential rural facilities such as community centers, public safety buildings, clinics, libraries, and local food facilities.</w:t>
            </w:r>
          </w:p>
        </w:tc>
      </w:tr>
      <w:tr>
        <w:trPr>
          <w:cantSplit/>
        </w:trPr>
        <w:tc>
          <w:tcPr>
            <w:tcW w:type="dxa" w:w="1944"/>
            <w:shd w:fill="E6F1F5"/>
          </w:tcPr>
          <w:p>
            <w:pPr>
              <w:keepNext/>
            </w:pPr>
            <w:r>
              <w:rPr>
                <w:b/>
              </w:rPr>
              <w:t>Best for</w:t>
            </w:r>
          </w:p>
        </w:tc>
        <w:tc>
          <w:tcPr>
            <w:tcW w:type="dxa" w:w="8568"/>
          </w:tcPr>
          <w:p>
            <w:pPr>
              <w:keepNext/>
            </w:pPr>
            <w:r>
              <w:t>Public bodies; community nonprofits; federally recognized Tribes; approved lenders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grant, and loan guarantee</w:t>
            </w:r>
          </w:p>
        </w:tc>
      </w:tr>
      <w:tr>
        <w:trPr>
          <w:cantSplit/>
        </w:trPr>
        <w:tc>
          <w:tcPr>
            <w:tcW w:type="dxa" w:w="1944"/>
            <w:shd w:fill="E6F1F5"/>
          </w:tcPr>
          <w:p>
            <w:pPr>
              <w:keepNext/>
            </w:pPr>
            <w:r>
              <w:rPr>
                <w:b/>
              </w:rPr>
              <w:t>Topics</w:t>
            </w:r>
          </w:p>
        </w:tc>
        <w:tc>
          <w:tcPr>
            <w:tcW w:type="dxa" w:w="8568"/>
          </w:tcPr>
          <w:p>
            <w:pPr>
              <w:keepNext/>
            </w:pPr>
            <w:r>
              <w:t>community facilities; public services; health; safety; local food</w:t>
            </w:r>
          </w:p>
        </w:tc>
      </w:tr>
      <w:tr>
        <w:trPr>
          <w:cantSplit/>
        </w:trPr>
        <w:tc>
          <w:tcPr>
            <w:tcW w:type="dxa" w:w="1944"/>
            <w:shd w:fill="E6F1F5"/>
          </w:tcPr>
          <w:p>
            <w:pPr>
              <w:keepNext/>
            </w:pPr>
            <w:r>
              <w:rPr>
                <w:b/>
              </w:rPr>
              <w:t>Amount or cost</w:t>
            </w:r>
          </w:p>
        </w:tc>
        <w:tc>
          <w:tcPr>
            <w:tcW w:type="dxa" w:w="8568"/>
          </w:tcPr>
          <w:p>
            <w:pPr>
              <w:keepNext/>
            </w:pPr>
            <w:r>
              <w:t>Varies; grant share depends on need and community size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86">
              <w:r>
                <w:rPr>
                  <w:color w:val="1B6A8F"/>
                  <w:u w:val="single"/>
                </w:rPr>
                <w:t>Program Website</w:t>
              </w:r>
            </w:hyperlink>
            <w:r>
              <w:t xml:space="preserve"> (https://www.rd.usda.gov/programs-services/community-facilities/community-facilities-direct-loan-grant-program)</w:t>
            </w:r>
          </w:p>
        </w:tc>
      </w:tr>
      <w:tr>
        <w:trPr>
          <w:cantSplit/>
        </w:trPr>
        <w:tc>
          <w:tcPr>
            <w:tcW w:type="dxa" w:w="1944"/>
            <w:shd w:fill="E6F1F5"/>
          </w:tcPr>
          <w:p>
            <w:pPr>
              <w:keepNext w:val="0"/>
            </w:pPr>
            <w:r>
              <w:rPr>
                <w:b/>
              </w:rPr>
              <w:t>Record ID</w:t>
            </w:r>
          </w:p>
        </w:tc>
        <w:tc>
          <w:tcPr>
            <w:tcW w:type="dxa" w:w="8568"/>
          </w:tcPr>
          <w:p>
            <w:pPr>
              <w:keepNext w:val="0"/>
            </w:pPr>
            <w:r>
              <w:t>RERC-FND-USDA-013</w:t>
            </w:r>
          </w:p>
        </w:tc>
      </w:tr>
    </w:tbl>
    <w:p>
      <w:pPr>
        <w:pStyle w:val="Heading2"/>
        <w:keepNext/>
        <w:spacing w:before="160" w:after="60"/>
      </w:pPr>
      <w:r>
        <w:t>Rural Community Development Initiative Grants</w:t>
      </w:r>
    </w:p>
    <w:p>
      <w:pPr>
        <w:keepNext/>
        <w:spacing w:after="80"/>
      </w:pPr>
      <w:r>
        <w:rPr>
          <w:b/>
        </w:rPr>
        <w:t>USDA Rural Development</w:t>
      </w:r>
      <w:r>
        <w:t xml:space="preserve"> | Cycle closed | Nationwide and U.S. territories | Annual competitive cycle; next deadline will follow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training and technical assistance for rural housing, facilities, and economic development organizations.</w:t>
            </w:r>
          </w:p>
        </w:tc>
      </w:tr>
      <w:tr>
        <w:trPr>
          <w:cantSplit/>
        </w:trPr>
        <w:tc>
          <w:tcPr>
            <w:tcW w:type="dxa" w:w="1944"/>
            <w:shd w:fill="E9F2EC"/>
          </w:tcPr>
          <w:p>
            <w:pPr>
              <w:keepNext/>
            </w:pPr>
            <w:r>
              <w:rPr>
                <w:b/>
              </w:rPr>
              <w:t>Best for</w:t>
            </w:r>
          </w:p>
        </w:tc>
        <w:tc>
          <w:tcPr>
            <w:tcW w:type="dxa" w:w="8568"/>
          </w:tcPr>
          <w:p>
            <w:pPr>
              <w:keepNext/>
            </w:pPr>
            <w:r>
              <w:t>Public bodies; nonprofits; qualified private organizations; federally recognized Tribes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capacity building; housing; community facilities; economic development</w:t>
            </w:r>
          </w:p>
        </w:tc>
      </w:tr>
      <w:tr>
        <w:trPr>
          <w:cantSplit/>
        </w:trPr>
        <w:tc>
          <w:tcPr>
            <w:tcW w:type="dxa" w:w="1944"/>
            <w:shd w:fill="E9F2EC"/>
          </w:tcPr>
          <w:p>
            <w:pPr>
              <w:keepNext/>
            </w:pPr>
            <w:r>
              <w:rPr>
                <w:b/>
              </w:rPr>
              <w:t>Amount or cost</w:t>
            </w:r>
          </w:p>
        </w:tc>
        <w:tc>
          <w:tcPr>
            <w:tcW w:type="dxa" w:w="8568"/>
          </w:tcPr>
          <w:p>
            <w:pPr>
              <w:keepNext/>
            </w:pPr>
            <w:r>
              <w:t>$50,000 to $500,000 in recent guidance</w:t>
            </w:r>
          </w:p>
        </w:tc>
      </w:tr>
      <w:tr>
        <w:trPr>
          <w:cantSplit/>
        </w:trPr>
        <w:tc>
          <w:tcPr>
            <w:tcW w:type="dxa" w:w="1944"/>
            <w:shd w:fill="E9F2EC"/>
          </w:tcPr>
          <w:p>
            <w:pPr>
              <w:keepNext/>
            </w:pPr>
            <w:r>
              <w:rPr>
                <w:b/>
              </w:rPr>
              <w:t>Match or cost</w:t>
            </w:r>
          </w:p>
        </w:tc>
        <w:tc>
          <w:tcPr>
            <w:tcW w:type="dxa" w:w="8568"/>
          </w:tcPr>
          <w:p>
            <w:pPr>
              <w:keepNext/>
            </w:pPr>
            <w:r>
              <w:t>Dollar-for-dollar cash match</w:t>
            </w:r>
          </w:p>
        </w:tc>
      </w:tr>
      <w:tr>
        <w:trPr>
          <w:cantSplit/>
        </w:trPr>
        <w:tc>
          <w:tcPr>
            <w:tcW w:type="dxa" w:w="1944"/>
            <w:shd w:fill="E9F2EC"/>
          </w:tcPr>
          <w:p>
            <w:pPr>
              <w:keepNext/>
            </w:pPr>
            <w:r>
              <w:rPr>
                <w:b/>
              </w:rPr>
              <w:t>Official source</w:t>
            </w:r>
          </w:p>
        </w:tc>
        <w:tc>
          <w:tcPr>
            <w:tcW w:type="dxa" w:w="8568"/>
          </w:tcPr>
          <w:p>
            <w:pPr>
              <w:keepNext/>
            </w:pPr>
            <w:hyperlink r:id="rId587">
              <w:r>
                <w:rPr>
                  <w:color w:val="1B6A8F"/>
                  <w:u w:val="single"/>
                </w:rPr>
                <w:t>Program Website</w:t>
              </w:r>
            </w:hyperlink>
            <w:r>
              <w:t xml:space="preserve"> (https://www.rd.usda.gov/programs-services/community-facilities/rural-community-development-initiative-grants)</w:t>
            </w:r>
          </w:p>
        </w:tc>
      </w:tr>
      <w:tr>
        <w:trPr>
          <w:cantSplit/>
        </w:trPr>
        <w:tc>
          <w:tcPr>
            <w:tcW w:type="dxa" w:w="1944"/>
            <w:shd w:fill="E9F2EC"/>
          </w:tcPr>
          <w:p>
            <w:pPr>
              <w:keepNext w:val="0"/>
            </w:pPr>
            <w:r>
              <w:rPr>
                <w:b/>
              </w:rPr>
              <w:t>Record ID</w:t>
            </w:r>
          </w:p>
        </w:tc>
        <w:tc>
          <w:tcPr>
            <w:tcW w:type="dxa" w:w="8568"/>
          </w:tcPr>
          <w:p>
            <w:pPr>
              <w:keepNext w:val="0"/>
            </w:pPr>
            <w:r>
              <w:t>RERC-FND-USDA-014</w:t>
            </w:r>
          </w:p>
        </w:tc>
      </w:tr>
    </w:tbl>
    <w:p>
      <w:pPr>
        <w:pStyle w:val="Heading2"/>
        <w:keepNext/>
        <w:spacing w:before="160" w:after="60"/>
      </w:pPr>
      <w:r>
        <w:t>Tribal College Initiative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capital improvements, equipment, and essential community facilities at Tribal Colleges.</w:t>
            </w:r>
          </w:p>
        </w:tc>
      </w:tr>
      <w:tr>
        <w:trPr>
          <w:cantSplit/>
        </w:trPr>
        <w:tc>
          <w:tcPr>
            <w:tcW w:type="dxa" w:w="1944"/>
            <w:shd w:fill="E6F1F5"/>
          </w:tcPr>
          <w:p>
            <w:pPr>
              <w:keepNext/>
            </w:pPr>
            <w:r>
              <w:rPr>
                <w:b/>
              </w:rPr>
              <w:t>Best for</w:t>
            </w:r>
          </w:p>
        </w:tc>
        <w:tc>
          <w:tcPr>
            <w:tcW w:type="dxa" w:w="8568"/>
          </w:tcPr>
          <w:p>
            <w:pPr>
              <w:keepNext/>
            </w:pPr>
            <w:r>
              <w:t>Eligible 1994 Land Grant Institutions and Tribal Colleges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Tribal communities; education; facilities; equipment</w:t>
            </w:r>
          </w:p>
        </w:tc>
      </w:tr>
      <w:tr>
        <w:trPr>
          <w:cantSplit/>
        </w:trPr>
        <w:tc>
          <w:tcPr>
            <w:tcW w:type="dxa" w:w="1944"/>
            <w:shd w:fill="E6F1F5"/>
          </w:tcPr>
          <w:p>
            <w:pPr>
              <w:keepNext/>
            </w:pPr>
            <w:r>
              <w:rPr>
                <w:b/>
              </w:rPr>
              <w:t>Amount or cost</w:t>
            </w:r>
          </w:p>
        </w:tc>
        <w:tc>
          <w:tcPr>
            <w:tcW w:type="dxa" w:w="8568"/>
          </w:tcPr>
          <w:p>
            <w:pPr>
              <w:keepNext/>
            </w:pPr>
            <w:r>
              <w:t>Up to $250,000 per eligible institution</w:t>
            </w:r>
          </w:p>
        </w:tc>
      </w:tr>
      <w:tr>
        <w:trPr>
          <w:cantSplit/>
        </w:trPr>
        <w:tc>
          <w:tcPr>
            <w:tcW w:type="dxa" w:w="1944"/>
            <w:shd w:fill="E6F1F5"/>
          </w:tcPr>
          <w:p>
            <w:pPr>
              <w:keepNext/>
            </w:pPr>
            <w:r>
              <w:rPr>
                <w:b/>
              </w:rPr>
              <w:t>Match or cost</w:t>
            </w:r>
          </w:p>
        </w:tc>
        <w:tc>
          <w:tcPr>
            <w:tcW w:type="dxa" w:w="8568"/>
          </w:tcPr>
          <w:p>
            <w:pPr>
              <w:keepNext/>
            </w:pPr>
            <w:r>
              <w:t>At least 5%</w:t>
            </w:r>
          </w:p>
        </w:tc>
      </w:tr>
      <w:tr>
        <w:trPr>
          <w:cantSplit/>
        </w:trPr>
        <w:tc>
          <w:tcPr>
            <w:tcW w:type="dxa" w:w="1944"/>
            <w:shd w:fill="E6F1F5"/>
          </w:tcPr>
          <w:p>
            <w:pPr>
              <w:keepNext/>
            </w:pPr>
            <w:r>
              <w:rPr>
                <w:b/>
              </w:rPr>
              <w:t>Official source</w:t>
            </w:r>
          </w:p>
        </w:tc>
        <w:tc>
          <w:tcPr>
            <w:tcW w:type="dxa" w:w="8568"/>
          </w:tcPr>
          <w:p>
            <w:pPr>
              <w:keepNext/>
            </w:pPr>
            <w:hyperlink r:id="rId588">
              <w:r>
                <w:rPr>
                  <w:color w:val="1B6A8F"/>
                  <w:u w:val="single"/>
                </w:rPr>
                <w:t>Program Website</w:t>
              </w:r>
            </w:hyperlink>
            <w:r>
              <w:t xml:space="preserve"> (https://www.rd.usda.gov/programs-services/community-facilities/tribal-college-initiative-grants)</w:t>
            </w:r>
          </w:p>
        </w:tc>
      </w:tr>
      <w:tr>
        <w:trPr>
          <w:cantSplit/>
        </w:trPr>
        <w:tc>
          <w:tcPr>
            <w:tcW w:type="dxa" w:w="1944"/>
            <w:shd w:fill="E6F1F5"/>
          </w:tcPr>
          <w:p>
            <w:pPr>
              <w:keepNext w:val="0"/>
            </w:pPr>
            <w:r>
              <w:rPr>
                <w:b/>
              </w:rPr>
              <w:t>Record ID</w:t>
            </w:r>
          </w:p>
        </w:tc>
        <w:tc>
          <w:tcPr>
            <w:tcW w:type="dxa" w:w="8568"/>
          </w:tcPr>
          <w:p>
            <w:pPr>
              <w:keepNext w:val="0"/>
            </w:pPr>
            <w:r>
              <w:t>RERC-FND-USDA-015</w:t>
            </w:r>
          </w:p>
        </w:tc>
      </w:tr>
    </w:tbl>
    <w:p>
      <w:pPr>
        <w:pStyle w:val="Heading2"/>
        <w:keepNext/>
        <w:spacing w:before="160" w:after="60"/>
      </w:pPr>
      <w:r>
        <w:t>Electric Infrastructure Loan and Loan Guarantee Program</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rural electric distribution, transmission, generation, efficiency, and renewable-energy improvements.</w:t>
            </w:r>
          </w:p>
        </w:tc>
      </w:tr>
      <w:tr>
        <w:trPr>
          <w:cantSplit/>
        </w:trPr>
        <w:tc>
          <w:tcPr>
            <w:tcW w:type="dxa" w:w="1944"/>
            <w:shd w:fill="E9F2EC"/>
          </w:tcPr>
          <w:p>
            <w:pPr>
              <w:keepNext/>
            </w:pPr>
            <w:r>
              <w:rPr>
                <w:b/>
              </w:rPr>
              <w:t>Best for</w:t>
            </w:r>
          </w:p>
        </w:tc>
        <w:tc>
          <w:tcPr>
            <w:tcW w:type="dxa" w:w="8568"/>
          </w:tcPr>
          <w:p>
            <w:pPr>
              <w:keepNext/>
            </w:pPr>
            <w:r>
              <w:t>Utilities, cooperatives, public bodies, Tribes, nonprofits, and eligible companies serving rural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and loan guarantee</w:t>
            </w:r>
          </w:p>
        </w:tc>
      </w:tr>
      <w:tr>
        <w:trPr>
          <w:cantSplit/>
        </w:trPr>
        <w:tc>
          <w:tcPr>
            <w:tcW w:type="dxa" w:w="1944"/>
            <w:shd w:fill="E9F2EC"/>
          </w:tcPr>
          <w:p>
            <w:pPr>
              <w:keepNext/>
            </w:pPr>
            <w:r>
              <w:rPr>
                <w:b/>
              </w:rPr>
              <w:t>Topics</w:t>
            </w:r>
          </w:p>
        </w:tc>
        <w:tc>
          <w:tcPr>
            <w:tcW w:type="dxa" w:w="8568"/>
          </w:tcPr>
          <w:p>
            <w:pPr>
              <w:keepNext/>
            </w:pPr>
            <w:r>
              <w:t>electric infrastructure; energy efficiency; renewable energy; utilities</w:t>
            </w:r>
          </w:p>
        </w:tc>
      </w:tr>
      <w:tr>
        <w:trPr>
          <w:cantSplit/>
        </w:trPr>
        <w:tc>
          <w:tcPr>
            <w:tcW w:type="dxa" w:w="1944"/>
            <w:shd w:fill="E9F2EC"/>
          </w:tcPr>
          <w:p>
            <w:pPr>
              <w:keepNext/>
            </w:pPr>
            <w:r>
              <w:rPr>
                <w:b/>
              </w:rPr>
              <w:t>Amount or cost</w:t>
            </w:r>
          </w:p>
        </w:tc>
        <w:tc>
          <w:tcPr>
            <w:tcW w:type="dxa" w:w="8568"/>
          </w:tcPr>
          <w:p>
            <w:pPr>
              <w:keepNext/>
            </w:pPr>
            <w:r>
              <w:t>Varies by approved project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89">
              <w:r>
                <w:rPr>
                  <w:color w:val="1B6A8F"/>
                  <w:u w:val="single"/>
                </w:rPr>
                <w:t>Program Website</w:t>
              </w:r>
            </w:hyperlink>
            <w:r>
              <w:t xml:space="preserve"> (https://www.rd.usda.gov/programs-services/electric-programs/electric-infrastructure-loan-loan-guarantee-program)</w:t>
            </w:r>
          </w:p>
        </w:tc>
      </w:tr>
      <w:tr>
        <w:trPr>
          <w:cantSplit/>
        </w:trPr>
        <w:tc>
          <w:tcPr>
            <w:tcW w:type="dxa" w:w="1944"/>
            <w:shd w:fill="E9F2EC"/>
          </w:tcPr>
          <w:p>
            <w:pPr>
              <w:keepNext w:val="0"/>
            </w:pPr>
            <w:r>
              <w:rPr>
                <w:b/>
              </w:rPr>
              <w:t>Record ID</w:t>
            </w:r>
          </w:p>
        </w:tc>
        <w:tc>
          <w:tcPr>
            <w:tcW w:type="dxa" w:w="8568"/>
          </w:tcPr>
          <w:p>
            <w:pPr>
              <w:keepNext w:val="0"/>
            </w:pPr>
            <w:r>
              <w:t>RERC-FND-USDA-016</w:t>
            </w:r>
          </w:p>
        </w:tc>
      </w:tr>
    </w:tbl>
    <w:p>
      <w:pPr>
        <w:pStyle w:val="Heading2"/>
        <w:keepNext/>
        <w:spacing w:before="160" w:after="60"/>
      </w:pPr>
      <w:r>
        <w:t>Community Connect Grants</w:t>
      </w:r>
    </w:p>
    <w:p>
      <w:pPr>
        <w:keepNext/>
        <w:spacing w:after="80"/>
      </w:pPr>
      <w:r>
        <w:rPr>
          <w:b/>
        </w:rPr>
        <w:t>USDA Rural Development</w:t>
      </w:r>
      <w:r>
        <w:t xml:space="preserve"> | Cycle closed | Nationwide and U.S. territories | The FY2026 application deadline was June 29, 2026; monitor the program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broadband service and community connectivity in rural areas where adequate service does not exist.</w:t>
            </w:r>
          </w:p>
        </w:tc>
      </w:tr>
      <w:tr>
        <w:trPr>
          <w:cantSplit/>
        </w:trPr>
        <w:tc>
          <w:tcPr>
            <w:tcW w:type="dxa" w:w="1944"/>
            <w:shd w:fill="E6F1F5"/>
          </w:tcPr>
          <w:p>
            <w:pPr>
              <w:keepNext/>
            </w:pPr>
            <w:r>
              <w:rPr>
                <w:b/>
              </w:rPr>
              <w:t>Best for</w:t>
            </w:r>
          </w:p>
        </w:tc>
        <w:tc>
          <w:tcPr>
            <w:tcW w:type="dxa" w:w="8568"/>
          </w:tcPr>
          <w:p>
            <w:pPr>
              <w:keepNext/>
            </w:pPr>
            <w:r>
              <w:t>State and local governments; Tribes; nonprofits; cooperatives; eligible businesses and other legal entities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broadband; digital access; community facilities; economic development</w:t>
            </w:r>
          </w:p>
        </w:tc>
      </w:tr>
      <w:tr>
        <w:trPr>
          <w:cantSplit/>
        </w:trPr>
        <w:tc>
          <w:tcPr>
            <w:tcW w:type="dxa" w:w="1944"/>
            <w:shd w:fill="E6F1F5"/>
          </w:tcPr>
          <w:p>
            <w:pPr>
              <w:keepNext/>
            </w:pPr>
            <w:r>
              <w:rPr>
                <w:b/>
              </w:rPr>
              <w:t>Amount or cost</w:t>
            </w:r>
          </w:p>
        </w:tc>
        <w:tc>
          <w:tcPr>
            <w:tcW w:type="dxa" w:w="8568"/>
          </w:tcPr>
          <w:p>
            <w:pPr>
              <w:keepNext/>
            </w:pPr>
            <w:r>
              <w:t>See current NOFO</w:t>
            </w:r>
          </w:p>
        </w:tc>
      </w:tr>
      <w:tr>
        <w:trPr>
          <w:cantSplit/>
        </w:trPr>
        <w:tc>
          <w:tcPr>
            <w:tcW w:type="dxa" w:w="1944"/>
            <w:shd w:fill="E6F1F5"/>
          </w:tcPr>
          <w:p>
            <w:pPr>
              <w:keepNext/>
            </w:pPr>
            <w:r>
              <w:rPr>
                <w:b/>
              </w:rPr>
              <w:t>Match or cost</w:t>
            </w:r>
          </w:p>
        </w:tc>
        <w:tc>
          <w:tcPr>
            <w:tcW w:type="dxa" w:w="8568"/>
          </w:tcPr>
          <w:p>
            <w:pPr>
              <w:keepNext/>
            </w:pPr>
            <w:r>
              <w:t>At least 15% nonfederal match</w:t>
            </w:r>
          </w:p>
        </w:tc>
      </w:tr>
      <w:tr>
        <w:trPr>
          <w:cantSplit/>
        </w:trPr>
        <w:tc>
          <w:tcPr>
            <w:tcW w:type="dxa" w:w="1944"/>
            <w:shd w:fill="E6F1F5"/>
          </w:tcPr>
          <w:p>
            <w:pPr>
              <w:keepNext/>
            </w:pPr>
            <w:r>
              <w:rPr>
                <w:b/>
              </w:rPr>
              <w:t>Official source</w:t>
            </w:r>
          </w:p>
        </w:tc>
        <w:tc>
          <w:tcPr>
            <w:tcW w:type="dxa" w:w="8568"/>
          </w:tcPr>
          <w:p>
            <w:pPr>
              <w:keepNext/>
            </w:pPr>
            <w:hyperlink r:id="rId590">
              <w:r>
                <w:rPr>
                  <w:color w:val="1B6A8F"/>
                  <w:u w:val="single"/>
                </w:rPr>
                <w:t>Program Website</w:t>
              </w:r>
            </w:hyperlink>
            <w:r>
              <w:t xml:space="preserve"> (https://www.rd.usda.gov/programs-services/telecommunications-programs/community-connect-grants)</w:t>
            </w:r>
          </w:p>
        </w:tc>
      </w:tr>
      <w:tr>
        <w:trPr>
          <w:cantSplit/>
        </w:trPr>
        <w:tc>
          <w:tcPr>
            <w:tcW w:type="dxa" w:w="1944"/>
            <w:shd w:fill="E6F1F5"/>
          </w:tcPr>
          <w:p>
            <w:pPr>
              <w:keepNext w:val="0"/>
            </w:pPr>
            <w:r>
              <w:rPr>
                <w:b/>
              </w:rPr>
              <w:t>Record ID</w:t>
            </w:r>
          </w:p>
        </w:tc>
        <w:tc>
          <w:tcPr>
            <w:tcW w:type="dxa" w:w="8568"/>
          </w:tcPr>
          <w:p>
            <w:pPr>
              <w:keepNext w:val="0"/>
            </w:pPr>
            <w:r>
              <w:t>RERC-FND-USDA-017</w:t>
            </w:r>
          </w:p>
        </w:tc>
      </w:tr>
    </w:tbl>
    <w:p>
      <w:pPr>
        <w:pStyle w:val="Heading2"/>
        <w:keepNext/>
        <w:spacing w:before="160" w:after="60"/>
      </w:pPr>
      <w:r>
        <w:t>Distance Learning and Telemedicine Grants</w:t>
      </w:r>
    </w:p>
    <w:p>
      <w:pPr>
        <w:keepNext/>
        <w:spacing w:after="80"/>
      </w:pPr>
      <w:r>
        <w:rPr>
          <w:b/>
        </w:rPr>
        <w:t>USDA Rural Development</w:t>
      </w:r>
      <w:r>
        <w:t xml:space="preserve"> | Paused | Nationwide and U.S. territories | USDA states that applications are not currently being accepted because of funding constraints.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telecommunications equipment and related support for rural education and health care.</w:t>
            </w:r>
          </w:p>
        </w:tc>
      </w:tr>
      <w:tr>
        <w:trPr>
          <w:cantSplit/>
        </w:trPr>
        <w:tc>
          <w:tcPr>
            <w:tcW w:type="dxa" w:w="1944"/>
            <w:shd w:fill="E9F2EC"/>
          </w:tcPr>
          <w:p>
            <w:pPr>
              <w:keepNext/>
            </w:pPr>
            <w:r>
              <w:rPr>
                <w:b/>
              </w:rPr>
              <w:t>Best for</w:t>
            </w:r>
          </w:p>
        </w:tc>
        <w:tc>
          <w:tcPr>
            <w:tcW w:type="dxa" w:w="8568"/>
          </w:tcPr>
          <w:p>
            <w:pPr>
              <w:keepNext/>
            </w:pPr>
            <w:r>
              <w:t>Public bodies; Tribes; nonprofits; eligible businesses and groups that provide education or health care</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telehealth; distance learning; broadband; equipment</w:t>
            </w:r>
          </w:p>
        </w:tc>
      </w:tr>
      <w:tr>
        <w:trPr>
          <w:cantSplit/>
        </w:trPr>
        <w:tc>
          <w:tcPr>
            <w:tcW w:type="dxa" w:w="1944"/>
            <w:shd w:fill="E9F2EC"/>
          </w:tcPr>
          <w:p>
            <w:pPr>
              <w:keepNext/>
            </w:pPr>
            <w:r>
              <w:rPr>
                <w:b/>
              </w:rPr>
              <w:t>Amount or cost</w:t>
            </w:r>
          </w:p>
        </w:tc>
        <w:tc>
          <w:tcPr>
            <w:tcW w:type="dxa" w:w="8568"/>
          </w:tcPr>
          <w:p>
            <w:pPr>
              <w:keepNext/>
            </w:pPr>
            <w:r>
              <w:t>$50,000 to $750,000 in FY2026 guidance</w:t>
            </w:r>
          </w:p>
        </w:tc>
      </w:tr>
      <w:tr>
        <w:trPr>
          <w:cantSplit/>
        </w:trPr>
        <w:tc>
          <w:tcPr>
            <w:tcW w:type="dxa" w:w="1944"/>
            <w:shd w:fill="E9F2EC"/>
          </w:tcPr>
          <w:p>
            <w:pPr>
              <w:keepNext/>
            </w:pPr>
            <w:r>
              <w:rPr>
                <w:b/>
              </w:rPr>
              <w:t>Match or cost</w:t>
            </w:r>
          </w:p>
        </w:tc>
        <w:tc>
          <w:tcPr>
            <w:tcW w:type="dxa" w:w="8568"/>
          </w:tcPr>
          <w:p>
            <w:pPr>
              <w:keepNext/>
            </w:pPr>
            <w:r>
              <w:t>At least 15% nonfederal match</w:t>
            </w:r>
          </w:p>
        </w:tc>
      </w:tr>
      <w:tr>
        <w:trPr>
          <w:cantSplit/>
        </w:trPr>
        <w:tc>
          <w:tcPr>
            <w:tcW w:type="dxa" w:w="1944"/>
            <w:shd w:fill="E9F2EC"/>
          </w:tcPr>
          <w:p>
            <w:pPr>
              <w:keepNext/>
            </w:pPr>
            <w:r>
              <w:rPr>
                <w:b/>
              </w:rPr>
              <w:t>Official source</w:t>
            </w:r>
          </w:p>
        </w:tc>
        <w:tc>
          <w:tcPr>
            <w:tcW w:type="dxa" w:w="8568"/>
          </w:tcPr>
          <w:p>
            <w:pPr>
              <w:keepNext/>
            </w:pPr>
            <w:hyperlink r:id="rId591">
              <w:r>
                <w:rPr>
                  <w:color w:val="1B6A8F"/>
                  <w:u w:val="single"/>
                </w:rPr>
                <w:t>Program Website</w:t>
              </w:r>
            </w:hyperlink>
            <w:r>
              <w:t xml:space="preserve"> (https://www.rd.usda.gov/programs-services/telecommunications-programs/distance-learning-telemedicine-grants)</w:t>
            </w:r>
          </w:p>
        </w:tc>
      </w:tr>
      <w:tr>
        <w:trPr>
          <w:cantSplit/>
        </w:trPr>
        <w:tc>
          <w:tcPr>
            <w:tcW w:type="dxa" w:w="1944"/>
            <w:shd w:fill="E9F2EC"/>
          </w:tcPr>
          <w:p>
            <w:pPr>
              <w:keepNext w:val="0"/>
            </w:pPr>
            <w:r>
              <w:rPr>
                <w:b/>
              </w:rPr>
              <w:t>Record ID</w:t>
            </w:r>
          </w:p>
        </w:tc>
        <w:tc>
          <w:tcPr>
            <w:tcW w:type="dxa" w:w="8568"/>
          </w:tcPr>
          <w:p>
            <w:pPr>
              <w:keepNext w:val="0"/>
            </w:pPr>
            <w:r>
              <w:t>RERC-FND-USDA-018</w:t>
            </w:r>
          </w:p>
        </w:tc>
      </w:tr>
    </w:tbl>
    <w:p>
      <w:pPr>
        <w:pStyle w:val="Heading2"/>
        <w:keepNext/>
        <w:spacing w:before="160" w:after="60"/>
      </w:pPr>
      <w:r>
        <w:t>ReConnect Loan and Grant Program</w:t>
      </w:r>
    </w:p>
    <w:p>
      <w:pPr>
        <w:keepNext/>
        <w:spacing w:after="80"/>
      </w:pPr>
      <w:r>
        <w:rPr>
          <w:b/>
        </w:rPr>
        <w:t>USDA Rural Development</w:t>
      </w:r>
      <w:r>
        <w:t xml:space="preserve"> | Cycle closed | Nationwide and U.S. territories | No application window was open when checked; monitor the official ReConnect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broadband deployment in rural areas that lack sufficient access to high-speed internet.</w:t>
            </w:r>
          </w:p>
        </w:tc>
      </w:tr>
      <w:tr>
        <w:trPr>
          <w:cantSplit/>
        </w:trPr>
        <w:tc>
          <w:tcPr>
            <w:tcW w:type="dxa" w:w="1944"/>
            <w:shd w:fill="E6F1F5"/>
          </w:tcPr>
          <w:p>
            <w:pPr>
              <w:keepNext/>
            </w:pPr>
            <w:r>
              <w:rPr>
                <w:b/>
              </w:rPr>
              <w:t>Best for</w:t>
            </w:r>
          </w:p>
        </w:tc>
        <w:tc>
          <w:tcPr>
            <w:tcW w:type="dxa" w:w="8568"/>
          </w:tcPr>
          <w:p>
            <w:pPr>
              <w:keepNext/>
            </w:pPr>
            <w:r>
              <w:t>Eligible rural broadband providers, governments, Tribes, cooperatives, nonprofits, and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broadband; digital access; rural infrastructure</w:t>
            </w:r>
          </w:p>
        </w:tc>
      </w:tr>
      <w:tr>
        <w:trPr>
          <w:cantSplit/>
        </w:trPr>
        <w:tc>
          <w:tcPr>
            <w:tcW w:type="dxa" w:w="1944"/>
            <w:shd w:fill="E6F1F5"/>
          </w:tcPr>
          <w:p>
            <w:pPr>
              <w:keepNext/>
            </w:pPr>
            <w:r>
              <w:rPr>
                <w:b/>
              </w:rPr>
              <w:t>Amount or cost</w:t>
            </w:r>
          </w:p>
        </w:tc>
        <w:tc>
          <w:tcPr>
            <w:tcW w:type="dxa" w:w="8568"/>
          </w:tcPr>
          <w:p>
            <w:pPr>
              <w:keepNext/>
            </w:pPr>
            <w:r>
              <w:t>Varies by funding round</w:t>
            </w:r>
          </w:p>
        </w:tc>
      </w:tr>
      <w:tr>
        <w:trPr>
          <w:cantSplit/>
        </w:trPr>
        <w:tc>
          <w:tcPr>
            <w:tcW w:type="dxa" w:w="1944"/>
            <w:shd w:fill="E6F1F5"/>
          </w:tcPr>
          <w:p>
            <w:pPr>
              <w:keepNext/>
            </w:pPr>
            <w:r>
              <w:rPr>
                <w:b/>
              </w:rPr>
              <w:t>Match or cost</w:t>
            </w:r>
          </w:p>
        </w:tc>
        <w:tc>
          <w:tcPr>
            <w:tcW w:type="dxa" w:w="8568"/>
          </w:tcPr>
          <w:p>
            <w:pPr>
              <w:keepNext/>
            </w:pPr>
            <w:r>
              <w:t>Varies by funding category</w:t>
            </w:r>
          </w:p>
        </w:tc>
      </w:tr>
      <w:tr>
        <w:trPr>
          <w:cantSplit/>
        </w:trPr>
        <w:tc>
          <w:tcPr>
            <w:tcW w:type="dxa" w:w="1944"/>
            <w:shd w:fill="E6F1F5"/>
          </w:tcPr>
          <w:p>
            <w:pPr>
              <w:keepNext/>
            </w:pPr>
            <w:r>
              <w:rPr>
                <w:b/>
              </w:rPr>
              <w:t>Official source</w:t>
            </w:r>
          </w:p>
        </w:tc>
        <w:tc>
          <w:tcPr>
            <w:tcW w:type="dxa" w:w="8568"/>
          </w:tcPr>
          <w:p>
            <w:pPr>
              <w:keepNext/>
            </w:pPr>
            <w:hyperlink r:id="rId592">
              <w:r>
                <w:rPr>
                  <w:color w:val="1B6A8F"/>
                  <w:u w:val="single"/>
                </w:rPr>
                <w:t>Program Website</w:t>
              </w:r>
            </w:hyperlink>
            <w:r>
              <w:t xml:space="preserve"> (https://www.usda.gov/reconnect)</w:t>
            </w:r>
          </w:p>
        </w:tc>
      </w:tr>
      <w:tr>
        <w:trPr>
          <w:cantSplit/>
        </w:trPr>
        <w:tc>
          <w:tcPr>
            <w:tcW w:type="dxa" w:w="1944"/>
            <w:shd w:fill="E6F1F5"/>
          </w:tcPr>
          <w:p>
            <w:pPr>
              <w:keepNext w:val="0"/>
            </w:pPr>
            <w:r>
              <w:rPr>
                <w:b/>
              </w:rPr>
              <w:t>Record ID</w:t>
            </w:r>
          </w:p>
        </w:tc>
        <w:tc>
          <w:tcPr>
            <w:tcW w:type="dxa" w:w="8568"/>
          </w:tcPr>
          <w:p>
            <w:pPr>
              <w:keepNext w:val="0"/>
            </w:pPr>
            <w:r>
              <w:t>RERC-FND-USDA-019</w:t>
            </w:r>
          </w:p>
        </w:tc>
      </w:tr>
    </w:tbl>
    <w:p>
      <w:pPr>
        <w:pStyle w:val="Heading2"/>
        <w:keepNext/>
        <w:spacing w:before="160" w:after="60"/>
      </w:pPr>
      <w:r>
        <w:t>Rural Broadband Loans and Loan Guarantees</w:t>
      </w:r>
    </w:p>
    <w:p>
      <w:pPr>
        <w:keepNext/>
        <w:spacing w:after="80"/>
      </w:pPr>
      <w:r>
        <w:rPr>
          <w:b/>
        </w:rPr>
        <w:t>USDA Rural Development</w:t>
      </w:r>
      <w:r>
        <w:t xml:space="preserve"> | Paused | Nationwide and U.S. territories | USDA states that applications are not currently being accepted because of funding constraints.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construction, improvement, or acquisition of rural broadband facilities and equipment.</w:t>
            </w:r>
          </w:p>
        </w:tc>
      </w:tr>
      <w:tr>
        <w:trPr>
          <w:cantSplit/>
        </w:trPr>
        <w:tc>
          <w:tcPr>
            <w:tcW w:type="dxa" w:w="1944"/>
            <w:shd w:fill="E9F2EC"/>
          </w:tcPr>
          <w:p>
            <w:pPr>
              <w:keepNext/>
            </w:pPr>
            <w:r>
              <w:rPr>
                <w:b/>
              </w:rPr>
              <w:t>Best for</w:t>
            </w:r>
          </w:p>
        </w:tc>
        <w:tc>
          <w:tcPr>
            <w:tcW w:type="dxa" w:w="8568"/>
          </w:tcPr>
          <w:p>
            <w:pPr>
              <w:keepNext/>
            </w:pPr>
            <w:r>
              <w:t>Eligible corporations, cooperatives, nonprofits, governments, and Tribal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broadband; telecommunications; rural infrastructure</w:t>
            </w:r>
          </w:p>
        </w:tc>
      </w:tr>
      <w:tr>
        <w:trPr>
          <w:cantSplit/>
        </w:trPr>
        <w:tc>
          <w:tcPr>
            <w:tcW w:type="dxa" w:w="1944"/>
            <w:shd w:fill="E9F2EC"/>
          </w:tcPr>
          <w:p>
            <w:pPr>
              <w:keepNext/>
            </w:pPr>
            <w:r>
              <w:rPr>
                <w:b/>
              </w:rPr>
              <w:t>Amount or cost</w:t>
            </w:r>
          </w:p>
        </w:tc>
        <w:tc>
          <w:tcPr>
            <w:tcW w:type="dxa" w:w="8568"/>
          </w:tcPr>
          <w:p>
            <w:pPr>
              <w:keepNext/>
            </w:pPr>
            <w:r>
              <w:t>Varies by approved project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93">
              <w:r>
                <w:rPr>
                  <w:color w:val="1B6A8F"/>
                  <w:u w:val="single"/>
                </w:rPr>
                <w:t>Program Website</w:t>
              </w:r>
            </w:hyperlink>
            <w:r>
              <w:t xml:space="preserve"> (https://www.rd.usda.gov/programs-services/telecommunications-programs/rural-broadband-loans-loangrant-combinations-and-loan-guarantees)</w:t>
            </w:r>
          </w:p>
        </w:tc>
      </w:tr>
      <w:tr>
        <w:trPr>
          <w:cantSplit/>
        </w:trPr>
        <w:tc>
          <w:tcPr>
            <w:tcW w:type="dxa" w:w="1944"/>
            <w:shd w:fill="E9F2EC"/>
          </w:tcPr>
          <w:p>
            <w:pPr>
              <w:keepNext w:val="0"/>
            </w:pPr>
            <w:r>
              <w:rPr>
                <w:b/>
              </w:rPr>
              <w:t>Record ID</w:t>
            </w:r>
          </w:p>
        </w:tc>
        <w:tc>
          <w:tcPr>
            <w:tcW w:type="dxa" w:w="8568"/>
          </w:tcPr>
          <w:p>
            <w:pPr>
              <w:keepNext w:val="0"/>
            </w:pPr>
            <w:r>
              <w:t>RERC-FND-USDA-020</w:t>
            </w:r>
          </w:p>
        </w:tc>
      </w:tr>
    </w:tbl>
    <w:p>
      <w:pPr>
        <w:pStyle w:val="Heading2"/>
        <w:keepNext/>
        <w:spacing w:before="160" w:after="60"/>
      </w:pPr>
      <w:r>
        <w:t>Telecommunications Infrastructure Loans and Loan Guarantees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construction, maintenance, improvement, and expansion of rural telephone and broadband service.</w:t>
            </w:r>
          </w:p>
        </w:tc>
      </w:tr>
      <w:tr>
        <w:trPr>
          <w:cantSplit/>
        </w:trPr>
        <w:tc>
          <w:tcPr>
            <w:tcW w:type="dxa" w:w="1944"/>
            <w:shd w:fill="E6F1F5"/>
          </w:tcPr>
          <w:p>
            <w:pPr>
              <w:keepNext/>
            </w:pPr>
            <w:r>
              <w:rPr>
                <w:b/>
              </w:rPr>
              <w:t>Best for</w:t>
            </w:r>
          </w:p>
        </w:tc>
        <w:tc>
          <w:tcPr>
            <w:tcW w:type="dxa" w:w="8568"/>
          </w:tcPr>
          <w:p>
            <w:pPr>
              <w:keepNext/>
            </w:pPr>
            <w:r>
              <w:t>Governments; Tribes; nonprofits; cooperatives; eligible telecommunications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loan guarantee</w:t>
            </w:r>
          </w:p>
        </w:tc>
      </w:tr>
      <w:tr>
        <w:trPr>
          <w:cantSplit/>
        </w:trPr>
        <w:tc>
          <w:tcPr>
            <w:tcW w:type="dxa" w:w="1944"/>
            <w:shd w:fill="E6F1F5"/>
          </w:tcPr>
          <w:p>
            <w:pPr>
              <w:keepNext/>
            </w:pPr>
            <w:r>
              <w:rPr>
                <w:b/>
              </w:rPr>
              <w:t>Topics</w:t>
            </w:r>
          </w:p>
        </w:tc>
        <w:tc>
          <w:tcPr>
            <w:tcW w:type="dxa" w:w="8568"/>
          </w:tcPr>
          <w:p>
            <w:pPr>
              <w:keepNext/>
            </w:pPr>
            <w:r>
              <w:t>telecommunications; broadband; infrastructure</w:t>
            </w:r>
          </w:p>
        </w:tc>
      </w:tr>
      <w:tr>
        <w:trPr>
          <w:cantSplit/>
        </w:trPr>
        <w:tc>
          <w:tcPr>
            <w:tcW w:type="dxa" w:w="1944"/>
            <w:shd w:fill="E6F1F5"/>
          </w:tcPr>
          <w:p>
            <w:pPr>
              <w:keepNext/>
            </w:pPr>
            <w:r>
              <w:rPr>
                <w:b/>
              </w:rPr>
              <w:t>Amount or cost</w:t>
            </w:r>
          </w:p>
        </w:tc>
        <w:tc>
          <w:tcPr>
            <w:tcW w:type="dxa" w:w="8568"/>
          </w:tcPr>
          <w:p>
            <w:pPr>
              <w:keepNext/>
            </w:pPr>
            <w:r>
              <w:t>Varies by approved project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94">
              <w:r>
                <w:rPr>
                  <w:color w:val="1B6A8F"/>
                  <w:u w:val="single"/>
                </w:rPr>
                <w:t>Program Website</w:t>
              </w:r>
            </w:hyperlink>
            <w:r>
              <w:t xml:space="preserve"> (https://www.rd.usda.gov/programs-services/telecommunications-programs/telecommunications-infrastructure-loans-loan-guarantees)</w:t>
            </w:r>
          </w:p>
        </w:tc>
      </w:tr>
      <w:tr>
        <w:trPr>
          <w:cantSplit/>
        </w:trPr>
        <w:tc>
          <w:tcPr>
            <w:tcW w:type="dxa" w:w="1944"/>
            <w:shd w:fill="E6F1F5"/>
          </w:tcPr>
          <w:p>
            <w:pPr>
              <w:keepNext w:val="0"/>
            </w:pPr>
            <w:r>
              <w:rPr>
                <w:b/>
              </w:rPr>
              <w:t>Record ID</w:t>
            </w:r>
          </w:p>
        </w:tc>
        <w:tc>
          <w:tcPr>
            <w:tcW w:type="dxa" w:w="8568"/>
          </w:tcPr>
          <w:p>
            <w:pPr>
              <w:keepNext w:val="0"/>
            </w:pPr>
            <w:r>
              <w:t>RERC-FND-USDA-021</w:t>
            </w:r>
          </w:p>
        </w:tc>
      </w:tr>
    </w:tbl>
    <w:p>
      <w:pPr>
        <w:pStyle w:val="Heading2"/>
        <w:keepNext/>
        <w:spacing w:before="160" w:after="60"/>
      </w:pPr>
      <w:r>
        <w:t>Circuit Rider Technical Assistance for Rural Water Systems</w:t>
      </w:r>
    </w:p>
    <w:p>
      <w:pPr>
        <w:keepNext/>
        <w:spacing w:after="80"/>
      </w:pPr>
      <w:r>
        <w:rPr>
          <w:b/>
        </w:rPr>
        <w:t>USDA Rural Development</w:t>
      </w:r>
      <w:r>
        <w:t xml:space="preserve"> | Open when checked | Nationwide and U.S. territories | Available year-round; systems request help through a state rural water association or Rural Development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hands-on help for rural water systems facing operational, financial, or management problems.</w:t>
            </w:r>
          </w:p>
        </w:tc>
      </w:tr>
      <w:tr>
        <w:trPr>
          <w:cantSplit/>
        </w:trPr>
        <w:tc>
          <w:tcPr>
            <w:tcW w:type="dxa" w:w="1944"/>
            <w:shd w:fill="E9F2EC"/>
          </w:tcPr>
          <w:p>
            <w:pPr>
              <w:keepNext/>
            </w:pPr>
            <w:r>
              <w:rPr>
                <w:b/>
              </w:rPr>
              <w:t>Best for</w:t>
            </w:r>
          </w:p>
        </w:tc>
        <w:tc>
          <w:tcPr>
            <w:tcW w:type="dxa" w:w="8568"/>
          </w:tcPr>
          <w:p>
            <w:pPr>
              <w:keepNext/>
            </w:pPr>
            <w:r>
              <w:t>Rural water systems requesting operational, financial, or managerial assistance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water systems; technical assistance; operations; management</w:t>
            </w:r>
          </w:p>
        </w:tc>
      </w:tr>
      <w:tr>
        <w:trPr>
          <w:cantSplit/>
        </w:trPr>
        <w:tc>
          <w:tcPr>
            <w:tcW w:type="dxa" w:w="1944"/>
            <w:shd w:fill="E9F2EC"/>
          </w:tcPr>
          <w:p>
            <w:pPr>
              <w:keepNext/>
            </w:pPr>
            <w:r>
              <w:rPr>
                <w:b/>
              </w:rPr>
              <w:t>Amount or cost</w:t>
            </w:r>
          </w:p>
        </w:tc>
        <w:tc>
          <w:tcPr>
            <w:tcW w:type="dxa" w:w="8568"/>
          </w:tcPr>
          <w:p>
            <w:pPr>
              <w:keepNext/>
            </w:pPr>
            <w:r>
              <w:t>No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5">
              <w:r>
                <w:rPr>
                  <w:color w:val="1B6A8F"/>
                  <w:u w:val="single"/>
                </w:rPr>
                <w:t>Program Website</w:t>
              </w:r>
            </w:hyperlink>
            <w:r>
              <w:t xml:space="preserve"> (https://www.rd.usda.gov/programs-services/water-environmental-programs/circuit-rider-program-technical-assistance-rural-water-systems)</w:t>
            </w:r>
          </w:p>
        </w:tc>
      </w:tr>
      <w:tr>
        <w:trPr>
          <w:cantSplit/>
        </w:trPr>
        <w:tc>
          <w:tcPr>
            <w:tcW w:type="dxa" w:w="1944"/>
            <w:shd w:fill="E9F2EC"/>
          </w:tcPr>
          <w:p>
            <w:pPr>
              <w:keepNext w:val="0"/>
            </w:pPr>
            <w:r>
              <w:rPr>
                <w:b/>
              </w:rPr>
              <w:t>Record ID</w:t>
            </w:r>
          </w:p>
        </w:tc>
        <w:tc>
          <w:tcPr>
            <w:tcW w:type="dxa" w:w="8568"/>
          </w:tcPr>
          <w:p>
            <w:pPr>
              <w:keepNext w:val="0"/>
            </w:pPr>
            <w:r>
              <w:t>RERC-FND-USDA-022</w:t>
            </w:r>
          </w:p>
        </w:tc>
      </w:tr>
    </w:tbl>
    <w:p>
      <w:pPr>
        <w:pStyle w:val="Heading2"/>
        <w:keepNext/>
        <w:spacing w:before="160" w:after="60"/>
      </w:pPr>
      <w:r>
        <w:t>Emergency Community Water Assistance Grants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prepare for or recover from emergencies that threaten safe drinking water.</w:t>
            </w:r>
          </w:p>
        </w:tc>
      </w:tr>
      <w:tr>
        <w:trPr>
          <w:cantSplit/>
        </w:trPr>
        <w:tc>
          <w:tcPr>
            <w:tcW w:type="dxa" w:w="1944"/>
            <w:shd w:fill="E6F1F5"/>
          </w:tcPr>
          <w:p>
            <w:pPr>
              <w:keepNext/>
            </w:pPr>
            <w:r>
              <w:rPr>
                <w:b/>
              </w:rPr>
              <w:t>Best for</w:t>
            </w:r>
          </w:p>
        </w:tc>
        <w:tc>
          <w:tcPr>
            <w:tcW w:type="dxa" w:w="8568"/>
          </w:tcPr>
          <w:p>
            <w:pPr>
              <w:keepNext/>
            </w:pPr>
            <w:r>
              <w:t>Rural public bodies; nonprofits; federally recognized Tribes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drinking water; emergency response; drought; disaster recovery</w:t>
            </w:r>
          </w:p>
        </w:tc>
      </w:tr>
      <w:tr>
        <w:trPr>
          <w:cantSplit/>
        </w:trPr>
        <w:tc>
          <w:tcPr>
            <w:tcW w:type="dxa" w:w="1944"/>
            <w:shd w:fill="E6F1F5"/>
          </w:tcPr>
          <w:p>
            <w:pPr>
              <w:keepNext/>
            </w:pPr>
            <w:r>
              <w:rPr>
                <w:b/>
              </w:rPr>
              <w:t>Amount or cost</w:t>
            </w:r>
          </w:p>
        </w:tc>
        <w:tc>
          <w:tcPr>
            <w:tcW w:type="dxa" w:w="8568"/>
          </w:tcPr>
          <w:p>
            <w:pPr>
              <w:keepNext/>
            </w:pPr>
            <w:r>
              <w:t>Varies by emergency and project</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596">
              <w:r>
                <w:rPr>
                  <w:color w:val="1B6A8F"/>
                  <w:u w:val="single"/>
                </w:rPr>
                <w:t>Program Website</w:t>
              </w:r>
            </w:hyperlink>
            <w:r>
              <w:t xml:space="preserve"> (https://www.rd.usda.gov/programs-services/water-environmental-programs/emergency-community-water-assistance-grants)</w:t>
            </w:r>
          </w:p>
        </w:tc>
      </w:tr>
      <w:tr>
        <w:trPr>
          <w:cantSplit/>
        </w:trPr>
        <w:tc>
          <w:tcPr>
            <w:tcW w:type="dxa" w:w="1944"/>
            <w:shd w:fill="E6F1F5"/>
          </w:tcPr>
          <w:p>
            <w:pPr>
              <w:keepNext w:val="0"/>
            </w:pPr>
            <w:r>
              <w:rPr>
                <w:b/>
              </w:rPr>
              <w:t>Record ID</w:t>
            </w:r>
          </w:p>
        </w:tc>
        <w:tc>
          <w:tcPr>
            <w:tcW w:type="dxa" w:w="8568"/>
          </w:tcPr>
          <w:p>
            <w:pPr>
              <w:keepNext w:val="0"/>
            </w:pPr>
            <w:r>
              <w:t>RERC-FND-USDA-023</w:t>
            </w:r>
          </w:p>
        </w:tc>
      </w:tr>
    </w:tbl>
    <w:p>
      <w:pPr>
        <w:pStyle w:val="Heading2"/>
        <w:keepNext/>
        <w:spacing w:before="160" w:after="60"/>
      </w:pPr>
      <w:r>
        <w:t>Grants for Rural and Native Alaskan Villages</w:t>
      </w:r>
    </w:p>
    <w:p>
      <w:pPr>
        <w:keepNext/>
        <w:spacing w:after="80"/>
      </w:pPr>
      <w:r>
        <w:rPr>
          <w:b/>
        </w:rPr>
        <w:t>USDA Rural Development</w:t>
      </w:r>
      <w:r>
        <w:t xml:space="preserve"> | Open when checked | Alaska | Applications are accepted year-round through the Alaska Rural Development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drinking water and waste disposal systems that address severe sanitation needs in remote Alaska villages.</w:t>
            </w:r>
          </w:p>
        </w:tc>
      </w:tr>
      <w:tr>
        <w:trPr>
          <w:cantSplit/>
        </w:trPr>
        <w:tc>
          <w:tcPr>
            <w:tcW w:type="dxa" w:w="1944"/>
            <w:shd w:fill="E9F2EC"/>
          </w:tcPr>
          <w:p>
            <w:pPr>
              <w:keepNext/>
            </w:pPr>
            <w:r>
              <w:rPr>
                <w:b/>
              </w:rPr>
              <w:t>Best for</w:t>
            </w:r>
          </w:p>
        </w:tc>
        <w:tc>
          <w:tcPr>
            <w:tcW w:type="dxa" w:w="8568"/>
          </w:tcPr>
          <w:p>
            <w:pPr>
              <w:keepNext/>
            </w:pPr>
            <w:r>
              <w:t>Eligible rural Alaska villages and the State of Alaska for eligible villages or hubs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drinking water; wastewater; Alaska Native villages; sanitation</w:t>
            </w:r>
          </w:p>
        </w:tc>
      </w:tr>
      <w:tr>
        <w:trPr>
          <w:cantSplit/>
        </w:trPr>
        <w:tc>
          <w:tcPr>
            <w:tcW w:type="dxa" w:w="1944"/>
            <w:shd w:fill="E9F2EC"/>
          </w:tcPr>
          <w:p>
            <w:pPr>
              <w:keepNext/>
            </w:pPr>
            <w:r>
              <w:rPr>
                <w:b/>
              </w:rPr>
              <w:t>Amount or cost</w:t>
            </w:r>
          </w:p>
        </w:tc>
        <w:tc>
          <w:tcPr>
            <w:tcW w:type="dxa" w:w="8568"/>
          </w:tcPr>
          <w:p>
            <w:pPr>
              <w:keepNext/>
            </w:pPr>
            <w:r>
              <w:t>Up to 75% of eligible project cost</w:t>
            </w:r>
          </w:p>
        </w:tc>
      </w:tr>
      <w:tr>
        <w:trPr>
          <w:cantSplit/>
        </w:trPr>
        <w:tc>
          <w:tcPr>
            <w:tcW w:type="dxa" w:w="1944"/>
            <w:shd w:fill="E9F2EC"/>
          </w:tcPr>
          <w:p>
            <w:pPr>
              <w:keepNext/>
            </w:pPr>
            <w:r>
              <w:rPr>
                <w:b/>
              </w:rPr>
              <w:t>Match or cost</w:t>
            </w:r>
          </w:p>
        </w:tc>
        <w:tc>
          <w:tcPr>
            <w:tcW w:type="dxa" w:w="8568"/>
          </w:tcPr>
          <w:p>
            <w:pPr>
              <w:keepNext/>
            </w:pPr>
            <w:r>
              <w:t>At least 25% state or local contribution</w:t>
            </w:r>
          </w:p>
        </w:tc>
      </w:tr>
      <w:tr>
        <w:trPr>
          <w:cantSplit/>
        </w:trPr>
        <w:tc>
          <w:tcPr>
            <w:tcW w:type="dxa" w:w="1944"/>
            <w:shd w:fill="E9F2EC"/>
          </w:tcPr>
          <w:p>
            <w:pPr>
              <w:keepNext/>
            </w:pPr>
            <w:r>
              <w:rPr>
                <w:b/>
              </w:rPr>
              <w:t>Official source</w:t>
            </w:r>
          </w:p>
        </w:tc>
        <w:tc>
          <w:tcPr>
            <w:tcW w:type="dxa" w:w="8568"/>
          </w:tcPr>
          <w:p>
            <w:pPr>
              <w:keepNext/>
            </w:pPr>
            <w:hyperlink r:id="rId597">
              <w:r>
                <w:rPr>
                  <w:color w:val="1B6A8F"/>
                  <w:u w:val="single"/>
                </w:rPr>
                <w:t>Program Website</w:t>
              </w:r>
            </w:hyperlink>
            <w:r>
              <w:t xml:space="preserve"> (https://www.rd.usda.gov/programs-services/water-environmental-programs/grants-rural-and-native-alaskan-villages)</w:t>
            </w:r>
          </w:p>
        </w:tc>
      </w:tr>
      <w:tr>
        <w:trPr>
          <w:cantSplit/>
        </w:trPr>
        <w:tc>
          <w:tcPr>
            <w:tcW w:type="dxa" w:w="1944"/>
            <w:shd w:fill="E9F2EC"/>
          </w:tcPr>
          <w:p>
            <w:pPr>
              <w:keepNext w:val="0"/>
            </w:pPr>
            <w:r>
              <w:rPr>
                <w:b/>
              </w:rPr>
              <w:t>Record ID</w:t>
            </w:r>
          </w:p>
        </w:tc>
        <w:tc>
          <w:tcPr>
            <w:tcW w:type="dxa" w:w="8568"/>
          </w:tcPr>
          <w:p>
            <w:pPr>
              <w:keepNext w:val="0"/>
            </w:pPr>
            <w:r>
              <w:t>RERC-FND-USDA-024</w:t>
            </w:r>
          </w:p>
        </w:tc>
      </w:tr>
    </w:tbl>
    <w:p>
      <w:pPr>
        <w:pStyle w:val="Heading2"/>
        <w:keepNext/>
        <w:spacing w:before="160" w:after="60"/>
      </w:pPr>
      <w:r>
        <w:t>Revolving Funds for Financing Water and Wastewater Projects</w:t>
      </w:r>
    </w:p>
    <w:p>
      <w:pPr>
        <w:keepNext/>
        <w:spacing w:after="80"/>
      </w:pPr>
      <w:r>
        <w:rPr>
          <w:b/>
        </w:rPr>
        <w:t>USDA Rural Development</w:t>
      </w:r>
      <w:r>
        <w:t xml:space="preserve"> | Cycle closed | Nationwide and U.S. territories | The FY2026 application window closed July 3,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qualified nonprofits provide small loans for rural water and wastewater predevelopment and capital projects.</w:t>
            </w:r>
          </w:p>
        </w:tc>
      </w:tr>
      <w:tr>
        <w:trPr>
          <w:cantSplit/>
        </w:trPr>
        <w:tc>
          <w:tcPr>
            <w:tcW w:type="dxa" w:w="1944"/>
            <w:shd w:fill="E6F1F5"/>
          </w:tcPr>
          <w:p>
            <w:pPr>
              <w:keepNext/>
            </w:pPr>
            <w:r>
              <w:rPr>
                <w:b/>
              </w:rPr>
              <w:t>Best for</w:t>
            </w:r>
          </w:p>
        </w:tc>
        <w:tc>
          <w:tcPr>
            <w:tcW w:type="dxa" w:w="8568"/>
          </w:tcPr>
          <w:p>
            <w:pPr>
              <w:keepNext/>
            </w:pPr>
            <w:r>
              <w:t>Qualified nonprofits with authority and capacity to operate a revolving loan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 to capitalize a revolving loan fund</w:t>
            </w:r>
          </w:p>
        </w:tc>
      </w:tr>
      <w:tr>
        <w:trPr>
          <w:cantSplit/>
        </w:trPr>
        <w:tc>
          <w:tcPr>
            <w:tcW w:type="dxa" w:w="1944"/>
            <w:shd w:fill="E6F1F5"/>
          </w:tcPr>
          <w:p>
            <w:pPr>
              <w:keepNext/>
            </w:pPr>
            <w:r>
              <w:rPr>
                <w:b/>
              </w:rPr>
              <w:t>Topics</w:t>
            </w:r>
          </w:p>
        </w:tc>
        <w:tc>
          <w:tcPr>
            <w:tcW w:type="dxa" w:w="8568"/>
          </w:tcPr>
          <w:p>
            <w:pPr>
              <w:keepNext/>
            </w:pPr>
            <w:r>
              <w:t>water; wastewater; revolving loan fund; predevelopment</w:t>
            </w:r>
          </w:p>
        </w:tc>
      </w:tr>
      <w:tr>
        <w:trPr>
          <w:cantSplit/>
        </w:trPr>
        <w:tc>
          <w:tcPr>
            <w:tcW w:type="dxa" w:w="1944"/>
            <w:shd w:fill="E6F1F5"/>
          </w:tcPr>
          <w:p>
            <w:pPr>
              <w:keepNext/>
            </w:pPr>
            <w:r>
              <w:rPr>
                <w:b/>
              </w:rPr>
              <w:t>Amount or cost</w:t>
            </w:r>
          </w:p>
        </w:tc>
        <w:tc>
          <w:tcPr>
            <w:tcW w:type="dxa" w:w="8568"/>
          </w:tcPr>
          <w:p>
            <w:pPr>
              <w:keepNext/>
            </w:pPr>
            <w:r>
              <w:t>Subloans up to $200,000</w:t>
            </w:r>
          </w:p>
        </w:tc>
      </w:tr>
      <w:tr>
        <w:trPr>
          <w:cantSplit/>
        </w:trPr>
        <w:tc>
          <w:tcPr>
            <w:tcW w:type="dxa" w:w="1944"/>
            <w:shd w:fill="E6F1F5"/>
          </w:tcPr>
          <w:p>
            <w:pPr>
              <w:keepNext/>
            </w:pPr>
            <w:r>
              <w:rPr>
                <w:b/>
              </w:rPr>
              <w:t>Match or cost</w:t>
            </w:r>
          </w:p>
        </w:tc>
        <w:tc>
          <w:tcPr>
            <w:tcW w:type="dxa" w:w="8568"/>
          </w:tcPr>
          <w:p>
            <w:pPr>
              <w:keepNext/>
            </w:pPr>
            <w:r>
              <w:t>At least 20%</w:t>
            </w:r>
          </w:p>
        </w:tc>
      </w:tr>
      <w:tr>
        <w:trPr>
          <w:cantSplit/>
        </w:trPr>
        <w:tc>
          <w:tcPr>
            <w:tcW w:type="dxa" w:w="1944"/>
            <w:shd w:fill="E6F1F5"/>
          </w:tcPr>
          <w:p>
            <w:pPr>
              <w:keepNext/>
            </w:pPr>
            <w:r>
              <w:rPr>
                <w:b/>
              </w:rPr>
              <w:t>Official source</w:t>
            </w:r>
          </w:p>
        </w:tc>
        <w:tc>
          <w:tcPr>
            <w:tcW w:type="dxa" w:w="8568"/>
          </w:tcPr>
          <w:p>
            <w:pPr>
              <w:keepNext/>
            </w:pPr>
            <w:hyperlink r:id="rId598">
              <w:r>
                <w:rPr>
                  <w:color w:val="1B6A8F"/>
                  <w:u w:val="single"/>
                </w:rPr>
                <w:t>Program Website</w:t>
              </w:r>
            </w:hyperlink>
            <w:r>
              <w:t xml:space="preserve"> (https://www.rd.usda.gov/programs-services/water-environmental-programs/revolving-funds-financing-water-and-wastewater-projects)</w:t>
            </w:r>
          </w:p>
        </w:tc>
      </w:tr>
      <w:tr>
        <w:trPr>
          <w:cantSplit/>
        </w:trPr>
        <w:tc>
          <w:tcPr>
            <w:tcW w:type="dxa" w:w="1944"/>
            <w:shd w:fill="E6F1F5"/>
          </w:tcPr>
          <w:p>
            <w:pPr>
              <w:keepNext w:val="0"/>
            </w:pPr>
            <w:r>
              <w:rPr>
                <w:b/>
              </w:rPr>
              <w:t>Record ID</w:t>
            </w:r>
          </w:p>
        </w:tc>
        <w:tc>
          <w:tcPr>
            <w:tcW w:type="dxa" w:w="8568"/>
          </w:tcPr>
          <w:p>
            <w:pPr>
              <w:keepNext w:val="0"/>
            </w:pPr>
            <w:r>
              <w:t>RERC-FND-USDA-025</w:t>
            </w:r>
          </w:p>
        </w:tc>
      </w:tr>
    </w:tbl>
    <w:p>
      <w:pPr>
        <w:pStyle w:val="Heading2"/>
        <w:keepNext/>
        <w:spacing w:before="160" w:after="60"/>
      </w:pPr>
      <w:r>
        <w:t>Rural Decentralized Water Systems Grant Program</w:t>
      </w:r>
    </w:p>
    <w:p>
      <w:pPr>
        <w:keepNext/>
        <w:spacing w:after="80"/>
      </w:pPr>
      <w:r>
        <w:rPr>
          <w:b/>
        </w:rPr>
        <w:t>USDA Rural Development</w:t>
      </w:r>
      <w:r>
        <w:t xml:space="preserve"> | Cycle closed | Nationwide and U.S. territories | Applications were not being accepted when checked; monitor Grants.gov and the official program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nonprofits finance household wells and decentralized wastewater systems in eligible rural areas.</w:t>
            </w:r>
          </w:p>
        </w:tc>
      </w:tr>
      <w:tr>
        <w:trPr>
          <w:cantSplit/>
        </w:trPr>
        <w:tc>
          <w:tcPr>
            <w:tcW w:type="dxa" w:w="1944"/>
            <w:shd w:fill="E9F2EC"/>
          </w:tcPr>
          <w:p>
            <w:pPr>
              <w:keepNext/>
            </w:pPr>
            <w:r>
              <w:rPr>
                <w:b/>
              </w:rPr>
              <w:t>Best for</w:t>
            </w:r>
          </w:p>
        </w:tc>
        <w:tc>
          <w:tcPr>
            <w:tcW w:type="dxa" w:w="8568"/>
          </w:tcPr>
          <w:p>
            <w:pPr>
              <w:keepNext/>
            </w:pPr>
            <w:r>
              <w:t>Qualified nonprofits, including tribally owned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household wells; septic systems; revolving loan fund; rural housing</w:t>
            </w:r>
          </w:p>
        </w:tc>
      </w:tr>
      <w:tr>
        <w:trPr>
          <w:cantSplit/>
        </w:trPr>
        <w:tc>
          <w:tcPr>
            <w:tcW w:type="dxa" w:w="1944"/>
            <w:shd w:fill="E9F2EC"/>
          </w:tcPr>
          <w:p>
            <w:pPr>
              <w:keepNext/>
            </w:pPr>
            <w:r>
              <w:rPr>
                <w:b/>
              </w:rPr>
              <w:t>Amount or cost</w:t>
            </w:r>
          </w:p>
        </w:tc>
        <w:tc>
          <w:tcPr>
            <w:tcW w:type="dxa" w:w="8568"/>
          </w:tcPr>
          <w:p>
            <w:pPr>
              <w:keepNext/>
            </w:pPr>
            <w:r>
              <w:t>Varies by NOFO; household subloans may be up to $15,000</w:t>
            </w:r>
          </w:p>
        </w:tc>
      </w:tr>
      <w:tr>
        <w:trPr>
          <w:cantSplit/>
        </w:trPr>
        <w:tc>
          <w:tcPr>
            <w:tcW w:type="dxa" w:w="1944"/>
            <w:shd w:fill="E9F2EC"/>
          </w:tcPr>
          <w:p>
            <w:pPr>
              <w:keepNext/>
            </w:pPr>
            <w:r>
              <w:rPr>
                <w:b/>
              </w:rPr>
              <w:t>Match or cost</w:t>
            </w:r>
          </w:p>
        </w:tc>
        <w:tc>
          <w:tcPr>
            <w:tcW w:type="dxa" w:w="8568"/>
          </w:tcPr>
          <w:p>
            <w:pPr>
              <w:keepNext/>
            </w:pPr>
            <w:r>
              <w:t>At least 10%</w:t>
            </w:r>
          </w:p>
        </w:tc>
      </w:tr>
      <w:tr>
        <w:trPr>
          <w:cantSplit/>
        </w:trPr>
        <w:tc>
          <w:tcPr>
            <w:tcW w:type="dxa" w:w="1944"/>
            <w:shd w:fill="E9F2EC"/>
          </w:tcPr>
          <w:p>
            <w:pPr>
              <w:keepNext/>
            </w:pPr>
            <w:r>
              <w:rPr>
                <w:b/>
              </w:rPr>
              <w:t>Official source</w:t>
            </w:r>
          </w:p>
        </w:tc>
        <w:tc>
          <w:tcPr>
            <w:tcW w:type="dxa" w:w="8568"/>
          </w:tcPr>
          <w:p>
            <w:pPr>
              <w:keepNext/>
            </w:pPr>
            <w:hyperlink r:id="rId599">
              <w:r>
                <w:rPr>
                  <w:color w:val="1B6A8F"/>
                  <w:u w:val="single"/>
                </w:rPr>
                <w:t>Program Website</w:t>
              </w:r>
            </w:hyperlink>
            <w:r>
              <w:t xml:space="preserve"> (https://www.rd.usda.gov/programs-services/water-environmental-programs/rural-decentralized-water-systems-grant-program)</w:t>
            </w:r>
          </w:p>
        </w:tc>
      </w:tr>
      <w:tr>
        <w:trPr>
          <w:cantSplit/>
        </w:trPr>
        <w:tc>
          <w:tcPr>
            <w:tcW w:type="dxa" w:w="1944"/>
            <w:shd w:fill="E9F2EC"/>
          </w:tcPr>
          <w:p>
            <w:pPr>
              <w:keepNext w:val="0"/>
            </w:pPr>
            <w:r>
              <w:rPr>
                <w:b/>
              </w:rPr>
              <w:t>Record ID</w:t>
            </w:r>
          </w:p>
        </w:tc>
        <w:tc>
          <w:tcPr>
            <w:tcW w:type="dxa" w:w="8568"/>
          </w:tcPr>
          <w:p>
            <w:pPr>
              <w:keepNext w:val="0"/>
            </w:pPr>
            <w:r>
              <w:t>RERC-FND-USDA-026</w:t>
            </w:r>
          </w:p>
        </w:tc>
      </w:tr>
    </w:tbl>
    <w:p>
      <w:pPr>
        <w:pStyle w:val="Heading2"/>
        <w:keepNext/>
        <w:spacing w:before="160" w:after="60"/>
      </w:pPr>
      <w:r>
        <w:t>SEARCH Grants for Rural Communities and Households</w:t>
      </w:r>
    </w:p>
    <w:p>
      <w:pPr>
        <w:keepNext/>
        <w:spacing w:after="80"/>
      </w:pPr>
      <w:r>
        <w:rPr>
          <w:b/>
        </w:rPr>
        <w:t>USDA Rural Development</w:t>
      </w:r>
      <w:r>
        <w:t xml:space="preserve"> | Open when checked | Nationwide and U.S. territories | Applications are accepted year-round through local Rural Development offices.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feasibility studies, design, and technical assistance for water and waste projects in very small rural communities.</w:t>
            </w:r>
          </w:p>
        </w:tc>
      </w:tr>
      <w:tr>
        <w:trPr>
          <w:cantSplit/>
        </w:trPr>
        <w:tc>
          <w:tcPr>
            <w:tcW w:type="dxa" w:w="1944"/>
            <w:shd w:fill="E6F1F5"/>
          </w:tcPr>
          <w:p>
            <w:pPr>
              <w:keepNext/>
            </w:pPr>
            <w:r>
              <w:rPr>
                <w:b/>
              </w:rPr>
              <w:t>Best for</w:t>
            </w:r>
          </w:p>
        </w:tc>
        <w:tc>
          <w:tcPr>
            <w:tcW w:type="dxa" w:w="8568"/>
          </w:tcPr>
          <w:p>
            <w:pPr>
              <w:keepNext/>
            </w:pPr>
            <w:r>
              <w:t>Governments; nonprofits; federally recognized Tribes serving very small, financially distressed rural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feasibility; engineering; technical assistance</w:t>
            </w:r>
          </w:p>
        </w:tc>
      </w:tr>
      <w:tr>
        <w:trPr>
          <w:cantSplit/>
        </w:trPr>
        <w:tc>
          <w:tcPr>
            <w:tcW w:type="dxa" w:w="1944"/>
            <w:shd w:fill="E6F1F5"/>
          </w:tcPr>
          <w:p>
            <w:pPr>
              <w:keepNext/>
            </w:pPr>
            <w:r>
              <w:rPr>
                <w:b/>
              </w:rPr>
              <w:t>Amount or cost</w:t>
            </w:r>
          </w:p>
        </w:tc>
        <w:tc>
          <w:tcPr>
            <w:tcW w:type="dxa" w:w="8568"/>
          </w:tcPr>
          <w:p>
            <w:pPr>
              <w:keepNext/>
            </w:pPr>
            <w:r>
              <w:t>Up to $30,000 in program guidance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00">
              <w:r>
                <w:rPr>
                  <w:color w:val="1B6A8F"/>
                  <w:u w:val="single"/>
                </w:rPr>
                <w:t>Program Website</w:t>
              </w:r>
            </w:hyperlink>
            <w:r>
              <w:t xml:space="preserve"> (https://www.rd.usda.gov/programs-services/water-environmental-programs/search-special-evaluation-assistance-rural-communities-and-households)</w:t>
            </w:r>
          </w:p>
        </w:tc>
      </w:tr>
      <w:tr>
        <w:trPr>
          <w:cantSplit/>
        </w:trPr>
        <w:tc>
          <w:tcPr>
            <w:tcW w:type="dxa" w:w="1944"/>
            <w:shd w:fill="E6F1F5"/>
          </w:tcPr>
          <w:p>
            <w:pPr>
              <w:keepNext w:val="0"/>
            </w:pPr>
            <w:r>
              <w:rPr>
                <w:b/>
              </w:rPr>
              <w:t>Record ID</w:t>
            </w:r>
          </w:p>
        </w:tc>
        <w:tc>
          <w:tcPr>
            <w:tcW w:type="dxa" w:w="8568"/>
          </w:tcPr>
          <w:p>
            <w:pPr>
              <w:keepNext w:val="0"/>
            </w:pPr>
            <w:r>
              <w:t>RERC-FND-USDA-027</w:t>
            </w:r>
          </w:p>
        </w:tc>
      </w:tr>
    </w:tbl>
    <w:p>
      <w:pPr>
        <w:pStyle w:val="Heading2"/>
        <w:keepNext/>
        <w:spacing w:before="160" w:after="60"/>
      </w:pPr>
      <w:r>
        <w:t>Solid Waste Management Grants</w:t>
      </w:r>
    </w:p>
    <w:p>
      <w:pPr>
        <w:keepNext/>
        <w:spacing w:after="80"/>
      </w:pPr>
      <w:r>
        <w:rPr>
          <w:b/>
        </w:rPr>
        <w:t>USDA Rural Development</w:t>
      </w:r>
      <w:r>
        <w:t xml:space="preserve"> | Recurring | Nationwide and U.S. territories | Annual competitive cycle; monitor the official page for the next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and training that improve rural solid-waste planning and management.</w:t>
            </w:r>
          </w:p>
        </w:tc>
      </w:tr>
      <w:tr>
        <w:trPr>
          <w:cantSplit/>
        </w:trPr>
        <w:tc>
          <w:tcPr>
            <w:tcW w:type="dxa" w:w="1944"/>
            <w:shd w:fill="E9F2EC"/>
          </w:tcPr>
          <w:p>
            <w:pPr>
              <w:keepNext/>
            </w:pPr>
            <w:r>
              <w:rPr>
                <w:b/>
              </w:rPr>
              <w:t>Best for</w:t>
            </w:r>
          </w:p>
        </w:tc>
        <w:tc>
          <w:tcPr>
            <w:tcW w:type="dxa" w:w="8568"/>
          </w:tcPr>
          <w:p>
            <w:pPr>
              <w:keepNext/>
            </w:pPr>
            <w:r>
              <w:t>Qualified public or private nonprofits providing solid-waste technical assistance or training</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solid waste; water quality; technical assistance; training</w:t>
            </w:r>
          </w:p>
        </w:tc>
      </w:tr>
      <w:tr>
        <w:trPr>
          <w:cantSplit/>
        </w:trPr>
        <w:tc>
          <w:tcPr>
            <w:tcW w:type="dxa" w:w="1944"/>
            <w:shd w:fill="E9F2EC"/>
          </w:tcPr>
          <w:p>
            <w:pPr>
              <w:keepNext/>
            </w:pPr>
            <w:r>
              <w:rPr>
                <w:b/>
              </w:rPr>
              <w:t>Amount or cost</w:t>
            </w:r>
          </w:p>
        </w:tc>
        <w:tc>
          <w:tcPr>
            <w:tcW w:type="dxa" w:w="8568"/>
          </w:tcPr>
          <w:p>
            <w:pPr>
              <w:keepNext/>
            </w:pPr>
            <w:r>
              <w:t>Varies by annual NOFO</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601">
              <w:r>
                <w:rPr>
                  <w:color w:val="1B6A8F"/>
                  <w:u w:val="single"/>
                </w:rPr>
                <w:t>Program Website</w:t>
              </w:r>
            </w:hyperlink>
            <w:r>
              <w:t xml:space="preserve"> (https://www.rd.usda.gov/programs-services/water-environmental-programs/solid-waste-management-grants)</w:t>
            </w:r>
          </w:p>
        </w:tc>
      </w:tr>
      <w:tr>
        <w:trPr>
          <w:cantSplit/>
        </w:trPr>
        <w:tc>
          <w:tcPr>
            <w:tcW w:type="dxa" w:w="1944"/>
            <w:shd w:fill="E9F2EC"/>
          </w:tcPr>
          <w:p>
            <w:pPr>
              <w:keepNext w:val="0"/>
            </w:pPr>
            <w:r>
              <w:rPr>
                <w:b/>
              </w:rPr>
              <w:t>Record ID</w:t>
            </w:r>
          </w:p>
        </w:tc>
        <w:tc>
          <w:tcPr>
            <w:tcW w:type="dxa" w:w="8568"/>
          </w:tcPr>
          <w:p>
            <w:pPr>
              <w:keepNext w:val="0"/>
            </w:pPr>
            <w:r>
              <w:t>RERC-FND-USDA-028</w:t>
            </w:r>
          </w:p>
        </w:tc>
      </w:tr>
    </w:tbl>
    <w:p>
      <w:pPr>
        <w:pStyle w:val="Heading2"/>
        <w:keepNext/>
        <w:spacing w:before="160" w:after="60"/>
      </w:pPr>
      <w:r>
        <w:t>Innovative Regional Wastewater Treatment Solutions Grant Pilot</w:t>
      </w:r>
    </w:p>
    <w:p>
      <w:pPr>
        <w:keepNext/>
        <w:spacing w:after="80"/>
      </w:pPr>
      <w:r>
        <w:rPr>
          <w:b/>
        </w:rPr>
        <w:t>USDA Rural Development</w:t>
      </w:r>
      <w:r>
        <w:t xml:space="preserve"> | Cycle closed | Nationwide and U.S. territories | The published application window is closed; monitor the official page for any new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study, design, and construction of regional wastewater solutions for historically impoverished rural communities.</w:t>
            </w:r>
          </w:p>
        </w:tc>
      </w:tr>
      <w:tr>
        <w:trPr>
          <w:cantSplit/>
        </w:trPr>
        <w:tc>
          <w:tcPr>
            <w:tcW w:type="dxa" w:w="1944"/>
            <w:shd w:fill="E6F1F5"/>
          </w:tcPr>
          <w:p>
            <w:pPr>
              <w:keepNext/>
            </w:pPr>
            <w:r>
              <w:rPr>
                <w:b/>
              </w:rPr>
              <w:t>Best for</w:t>
            </w:r>
          </w:p>
        </w:tc>
        <w:tc>
          <w:tcPr>
            <w:tcW w:type="dxa" w:w="8568"/>
          </w:tcPr>
          <w:p>
            <w:pPr>
              <w:keepNext/>
            </w:pPr>
            <w:r>
              <w:t>Eligible regional consortia that include or coordinate with a regional university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wastewater; innovation; persistent poverty; technical assistance; construction</w:t>
            </w:r>
          </w:p>
        </w:tc>
      </w:tr>
      <w:tr>
        <w:trPr>
          <w:cantSplit/>
        </w:trPr>
        <w:tc>
          <w:tcPr>
            <w:tcW w:type="dxa" w:w="1944"/>
            <w:shd w:fill="E6F1F5"/>
          </w:tcPr>
          <w:p>
            <w:pPr>
              <w:keepNext/>
            </w:pPr>
            <w:r>
              <w:rPr>
                <w:b/>
              </w:rPr>
              <w:t>Amount or cost</w:t>
            </w:r>
          </w:p>
        </w:tc>
        <w:tc>
          <w:tcPr>
            <w:tcW w:type="dxa" w:w="8568"/>
          </w:tcPr>
          <w:p>
            <w:pPr>
              <w:keepNext/>
            </w:pPr>
            <w:r>
              <w:t>Varies by NOFO</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02">
              <w:r>
                <w:rPr>
                  <w:color w:val="1B6A8F"/>
                  <w:u w:val="single"/>
                </w:rPr>
                <w:t>Program Website</w:t>
              </w:r>
            </w:hyperlink>
            <w:r>
              <w:t xml:space="preserve"> (https://www.rd.usda.gov/programs-services/water-environmental-programs/technical-assistance-and-construction-innovative-regional-wastewater-treatment-solutions-tac-rwts)</w:t>
            </w:r>
          </w:p>
        </w:tc>
      </w:tr>
      <w:tr>
        <w:trPr>
          <w:cantSplit/>
        </w:trPr>
        <w:tc>
          <w:tcPr>
            <w:tcW w:type="dxa" w:w="1944"/>
            <w:shd w:fill="E6F1F5"/>
          </w:tcPr>
          <w:p>
            <w:pPr>
              <w:keepNext w:val="0"/>
            </w:pPr>
            <w:r>
              <w:rPr>
                <w:b/>
              </w:rPr>
              <w:t>Record ID</w:t>
            </w:r>
          </w:p>
        </w:tc>
        <w:tc>
          <w:tcPr>
            <w:tcW w:type="dxa" w:w="8568"/>
          </w:tcPr>
          <w:p>
            <w:pPr>
              <w:keepNext w:val="0"/>
            </w:pPr>
            <w:r>
              <w:t>RERC-FND-USDA-029</w:t>
            </w:r>
          </w:p>
        </w:tc>
      </w:tr>
    </w:tbl>
    <w:p>
      <w:pPr>
        <w:pStyle w:val="Heading2"/>
        <w:keepNext/>
        <w:spacing w:before="160" w:after="60"/>
      </w:pPr>
      <w:r>
        <w:t>Water and Waste Facility Loans and Grants for Tribal Lands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drinking water, waste disposal, and stormwater systems where inadequate service creates serious health risks.</w:t>
            </w:r>
          </w:p>
        </w:tc>
      </w:tr>
      <w:tr>
        <w:trPr>
          <w:cantSplit/>
        </w:trPr>
        <w:tc>
          <w:tcPr>
            <w:tcW w:type="dxa" w:w="1944"/>
            <w:shd w:fill="E9F2EC"/>
          </w:tcPr>
          <w:p>
            <w:pPr>
              <w:keepNext/>
            </w:pPr>
            <w:r>
              <w:rPr>
                <w:b/>
              </w:rPr>
              <w:t>Best for</w:t>
            </w:r>
          </w:p>
        </w:tc>
        <w:tc>
          <w:tcPr>
            <w:tcW w:type="dxa" w:w="8568"/>
          </w:tcPr>
          <w:p>
            <w:pPr>
              <w:keepNext/>
            </w:pPr>
            <w:r>
              <w:t>Federally recognized Tribes; eligible governments and nonprofits serving qualifying Tribal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Tribal communities; drinking water; wastewater; health</w:t>
            </w:r>
          </w:p>
        </w:tc>
      </w:tr>
      <w:tr>
        <w:trPr>
          <w:cantSplit/>
        </w:trPr>
        <w:tc>
          <w:tcPr>
            <w:tcW w:type="dxa" w:w="1944"/>
            <w:shd w:fill="E9F2EC"/>
          </w:tcPr>
          <w:p>
            <w:pPr>
              <w:keepNext/>
            </w:pPr>
            <w:r>
              <w:rPr>
                <w:b/>
              </w:rPr>
              <w:t>Amount or cost</w:t>
            </w:r>
          </w:p>
        </w:tc>
        <w:tc>
          <w:tcPr>
            <w:tcW w:type="dxa" w:w="8568"/>
          </w:tcPr>
          <w:p>
            <w:pPr>
              <w:keepNext/>
            </w:pPr>
            <w:r>
              <w:t>Varies by project and need</w:t>
            </w:r>
          </w:p>
        </w:tc>
      </w:tr>
      <w:tr>
        <w:trPr>
          <w:cantSplit/>
        </w:trPr>
        <w:tc>
          <w:tcPr>
            <w:tcW w:type="dxa" w:w="1944"/>
            <w:shd w:fill="E9F2EC"/>
          </w:tcPr>
          <w:p>
            <w:pPr>
              <w:keepNext/>
            </w:pPr>
            <w:r>
              <w:rPr>
                <w:b/>
              </w:rPr>
              <w:t>Match or cost</w:t>
            </w:r>
          </w:p>
        </w:tc>
        <w:tc>
          <w:tcPr>
            <w:tcW w:type="dxa" w:w="8568"/>
          </w:tcPr>
          <w:p>
            <w:pPr>
              <w:keepNext/>
            </w:pPr>
            <w:r>
              <w:t>Usually required; some projects may receive full grant funding</w:t>
            </w:r>
          </w:p>
        </w:tc>
      </w:tr>
      <w:tr>
        <w:trPr>
          <w:cantSplit/>
        </w:trPr>
        <w:tc>
          <w:tcPr>
            <w:tcW w:type="dxa" w:w="1944"/>
            <w:shd w:fill="E9F2EC"/>
          </w:tcPr>
          <w:p>
            <w:pPr>
              <w:keepNext/>
            </w:pPr>
            <w:r>
              <w:rPr>
                <w:b/>
              </w:rPr>
              <w:t>Official source</w:t>
            </w:r>
          </w:p>
        </w:tc>
        <w:tc>
          <w:tcPr>
            <w:tcW w:type="dxa" w:w="8568"/>
          </w:tcPr>
          <w:p>
            <w:pPr>
              <w:keepNext/>
            </w:pPr>
            <w:hyperlink r:id="rId603">
              <w:r>
                <w:rPr>
                  <w:color w:val="1B6A8F"/>
                  <w:u w:val="single"/>
                </w:rPr>
                <w:t>Program Website</w:t>
              </w:r>
            </w:hyperlink>
            <w:r>
              <w:t xml:space="preserve"> (https://www.rd.usda.gov/programs-services/water-environmental-programs/water-and-waste-facility-loans-and-grants-alleviate-health-risks-tribal-lands)</w:t>
            </w:r>
          </w:p>
        </w:tc>
      </w:tr>
      <w:tr>
        <w:trPr>
          <w:cantSplit/>
        </w:trPr>
        <w:tc>
          <w:tcPr>
            <w:tcW w:type="dxa" w:w="1944"/>
            <w:shd w:fill="E9F2EC"/>
          </w:tcPr>
          <w:p>
            <w:pPr>
              <w:keepNext w:val="0"/>
            </w:pPr>
            <w:r>
              <w:rPr>
                <w:b/>
              </w:rPr>
              <w:t>Record ID</w:t>
            </w:r>
          </w:p>
        </w:tc>
        <w:tc>
          <w:tcPr>
            <w:tcW w:type="dxa" w:w="8568"/>
          </w:tcPr>
          <w:p>
            <w:pPr>
              <w:keepNext w:val="0"/>
            </w:pPr>
            <w:r>
              <w:t>RERC-FND-USDA-030</w:t>
            </w:r>
          </w:p>
        </w:tc>
      </w:tr>
    </w:tbl>
    <w:p>
      <w:pPr>
        <w:pStyle w:val="Heading2"/>
        <w:keepNext/>
        <w:spacing w:before="160" w:after="60"/>
      </w:pPr>
      <w:r>
        <w:t>Water and Waste Disposal Loans and Grants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drinking water, sewer, solid-waste, and stormwater infrastructure in eligible rural communities.</w:t>
            </w:r>
          </w:p>
        </w:tc>
      </w:tr>
      <w:tr>
        <w:trPr>
          <w:cantSplit/>
        </w:trPr>
        <w:tc>
          <w:tcPr>
            <w:tcW w:type="dxa" w:w="1944"/>
            <w:shd w:fill="E6F1F5"/>
          </w:tcPr>
          <w:p>
            <w:pPr>
              <w:keepNext/>
            </w:pPr>
            <w:r>
              <w:rPr>
                <w:b/>
              </w:rPr>
              <w:t>Best for</w:t>
            </w:r>
          </w:p>
        </w:tc>
        <w:tc>
          <w:tcPr>
            <w:tcW w:type="dxa" w:w="8568"/>
          </w:tcPr>
          <w:p>
            <w:pPr>
              <w:keepNext/>
            </w:pPr>
            <w:r>
              <w:t>State and local governments; private nonprofits; federally recognized Tribes serving eligible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drinking water; wastewater; solid waste; stormwater; infrastructure</w:t>
            </w:r>
          </w:p>
        </w:tc>
      </w:tr>
      <w:tr>
        <w:trPr>
          <w:cantSplit/>
        </w:trPr>
        <w:tc>
          <w:tcPr>
            <w:tcW w:type="dxa" w:w="1944"/>
            <w:shd w:fill="E6F1F5"/>
          </w:tcPr>
          <w:p>
            <w:pPr>
              <w:keepNext/>
            </w:pPr>
            <w:r>
              <w:rPr>
                <w:b/>
              </w:rPr>
              <w:t>Amount or cost</w:t>
            </w:r>
          </w:p>
        </w:tc>
        <w:tc>
          <w:tcPr>
            <w:tcW w:type="dxa" w:w="8568"/>
          </w:tcPr>
          <w:p>
            <w:pPr>
              <w:keepNext/>
            </w:pPr>
            <w:r>
              <w:t>Varies by project; long-term low-interest financing</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604">
              <w:r>
                <w:rPr>
                  <w:color w:val="1B6A8F"/>
                  <w:u w:val="single"/>
                </w:rPr>
                <w:t>Program Website</w:t>
              </w:r>
            </w:hyperlink>
            <w:r>
              <w:t xml:space="preserve"> (https://www.rd.usda.gov/programs-services/water-environmental-programs/water-waste-disposal-loan-grant-program)</w:t>
            </w:r>
          </w:p>
        </w:tc>
      </w:tr>
      <w:tr>
        <w:trPr>
          <w:cantSplit/>
        </w:trPr>
        <w:tc>
          <w:tcPr>
            <w:tcW w:type="dxa" w:w="1944"/>
            <w:shd w:fill="E6F1F5"/>
          </w:tcPr>
          <w:p>
            <w:pPr>
              <w:keepNext w:val="0"/>
            </w:pPr>
            <w:r>
              <w:rPr>
                <w:b/>
              </w:rPr>
              <w:t>Record ID</w:t>
            </w:r>
          </w:p>
        </w:tc>
        <w:tc>
          <w:tcPr>
            <w:tcW w:type="dxa" w:w="8568"/>
          </w:tcPr>
          <w:p>
            <w:pPr>
              <w:keepNext w:val="0"/>
            </w:pPr>
            <w:r>
              <w:t>RERC-FND-USDA-031</w:t>
            </w:r>
          </w:p>
        </w:tc>
      </w:tr>
    </w:tbl>
    <w:p>
      <w:pPr>
        <w:pStyle w:val="Heading2"/>
        <w:keepNext/>
        <w:spacing w:before="160" w:after="60"/>
      </w:pPr>
      <w:r>
        <w:t>Water and Waste Disposal Loan Guarantees</w:t>
      </w:r>
    </w:p>
    <w:p>
      <w:pPr>
        <w:keepNext/>
        <w:spacing w:after="80"/>
      </w:pPr>
      <w:r>
        <w:rPr>
          <w:b/>
        </w:rPr>
        <w:t>USDA Rural Development</w:t>
      </w:r>
      <w:r>
        <w:t xml:space="preserve"> | Open when checked | Nationwide and U.S. territories | Applications are accepted from eligible lenders; confirm current availability with USDA.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lenders provide affordable financing for rural water and waste disposal systems.</w:t>
            </w:r>
          </w:p>
        </w:tc>
      </w:tr>
      <w:tr>
        <w:trPr>
          <w:cantSplit/>
        </w:trPr>
        <w:tc>
          <w:tcPr>
            <w:tcW w:type="dxa" w:w="1944"/>
            <w:shd w:fill="E9F2EC"/>
          </w:tcPr>
          <w:p>
            <w:pPr>
              <w:keepNext/>
            </w:pPr>
            <w:r>
              <w:rPr>
                <w:b/>
              </w:rPr>
              <w:t>Best for</w:t>
            </w:r>
          </w:p>
        </w:tc>
        <w:tc>
          <w:tcPr>
            <w:tcW w:type="dxa" w:w="8568"/>
          </w:tcPr>
          <w:p>
            <w:pPr>
              <w:keepNext/>
            </w:pPr>
            <w:r>
              <w:t>Approved lenders financing eligible rural water and waste borrowers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drinking water; wastewater; solid waste; stormwater; infrastructure</w:t>
            </w:r>
          </w:p>
        </w:tc>
      </w:tr>
      <w:tr>
        <w:trPr>
          <w:cantSplit/>
        </w:trPr>
        <w:tc>
          <w:tcPr>
            <w:tcW w:type="dxa" w:w="1944"/>
            <w:shd w:fill="E9F2EC"/>
          </w:tcPr>
          <w:p>
            <w:pPr>
              <w:keepNext/>
            </w:pPr>
            <w:r>
              <w:rPr>
                <w:b/>
              </w:rPr>
              <w:t>Amount or cost</w:t>
            </w:r>
          </w:p>
        </w:tc>
        <w:tc>
          <w:tcPr>
            <w:tcW w:type="dxa" w:w="8568"/>
          </w:tcPr>
          <w:p>
            <w:pPr>
              <w:keepNext/>
            </w:pPr>
            <w:r>
              <w:t>Varies by approved loan</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605">
              <w:r>
                <w:rPr>
                  <w:color w:val="1B6A8F"/>
                  <w:u w:val="single"/>
                </w:rPr>
                <w:t>Program Website</w:t>
              </w:r>
            </w:hyperlink>
            <w:r>
              <w:t xml:space="preserve"> (https://www.rd.usda.gov/programs-services/water-environmental-programs/water-waste-disposal-loan-guarantees)</w:t>
            </w:r>
          </w:p>
        </w:tc>
      </w:tr>
      <w:tr>
        <w:trPr>
          <w:cantSplit/>
        </w:trPr>
        <w:tc>
          <w:tcPr>
            <w:tcW w:type="dxa" w:w="1944"/>
            <w:shd w:fill="E9F2EC"/>
          </w:tcPr>
          <w:p>
            <w:pPr>
              <w:keepNext w:val="0"/>
            </w:pPr>
            <w:r>
              <w:rPr>
                <w:b/>
              </w:rPr>
              <w:t>Record ID</w:t>
            </w:r>
          </w:p>
        </w:tc>
        <w:tc>
          <w:tcPr>
            <w:tcW w:type="dxa" w:w="8568"/>
          </w:tcPr>
          <w:p>
            <w:pPr>
              <w:keepNext w:val="0"/>
            </w:pPr>
            <w:r>
              <w:t>RERC-FND-USDA-032</w:t>
            </w:r>
          </w:p>
        </w:tc>
      </w:tr>
    </w:tbl>
    <w:p>
      <w:pPr>
        <w:pStyle w:val="Heading2"/>
        <w:keepNext/>
        <w:spacing w:before="160" w:after="60"/>
      </w:pPr>
      <w:r>
        <w:t>Water and Waste Disposal Predevelopment Planning Grants</w:t>
      </w:r>
    </w:p>
    <w:p>
      <w:pPr>
        <w:keepNext/>
        <w:spacing w:after="80"/>
      </w:pPr>
      <w:r>
        <w:rPr>
          <w:b/>
        </w:rPr>
        <w:t>USDA Rural Development</w:t>
      </w:r>
      <w:r>
        <w:t xml:space="preserve"> | Open when checked | Nationwide and U.S. territories | Applications are accepted year-round through local Rural Development offices.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eligible low-income communities prepare plans and applications for rural water and waste projects.</w:t>
            </w:r>
          </w:p>
        </w:tc>
      </w:tr>
      <w:tr>
        <w:trPr>
          <w:cantSplit/>
        </w:trPr>
        <w:tc>
          <w:tcPr>
            <w:tcW w:type="dxa" w:w="1944"/>
            <w:shd w:fill="E6F1F5"/>
          </w:tcPr>
          <w:p>
            <w:pPr>
              <w:keepNext/>
            </w:pPr>
            <w:r>
              <w:rPr>
                <w:b/>
              </w:rPr>
              <w:t>Best for</w:t>
            </w:r>
          </w:p>
        </w:tc>
        <w:tc>
          <w:tcPr>
            <w:tcW w:type="dxa" w:w="8568"/>
          </w:tcPr>
          <w:p>
            <w:pPr>
              <w:keepNext/>
            </w:pPr>
            <w:r>
              <w:t>State and local governments; nonprofits; federally recognized Tribes serving eligible low-income rural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planning; engineering; applications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At least 25% in program guidance</w:t>
            </w:r>
          </w:p>
        </w:tc>
      </w:tr>
      <w:tr>
        <w:trPr>
          <w:cantSplit/>
        </w:trPr>
        <w:tc>
          <w:tcPr>
            <w:tcW w:type="dxa" w:w="1944"/>
            <w:shd w:fill="E6F1F5"/>
          </w:tcPr>
          <w:p>
            <w:pPr>
              <w:keepNext/>
            </w:pPr>
            <w:r>
              <w:rPr>
                <w:b/>
              </w:rPr>
              <w:t>Official source</w:t>
            </w:r>
          </w:p>
        </w:tc>
        <w:tc>
          <w:tcPr>
            <w:tcW w:type="dxa" w:w="8568"/>
          </w:tcPr>
          <w:p>
            <w:pPr>
              <w:keepNext/>
            </w:pPr>
            <w:hyperlink r:id="rId606">
              <w:r>
                <w:rPr>
                  <w:color w:val="1B6A8F"/>
                  <w:u w:val="single"/>
                </w:rPr>
                <w:t>Program Website</w:t>
              </w:r>
            </w:hyperlink>
            <w:r>
              <w:t xml:space="preserve"> (https://www.rd.usda.gov/programs-services/water-environmental-programs/water-waste-disposal-predevelopment-planning-grants)</w:t>
            </w:r>
          </w:p>
        </w:tc>
      </w:tr>
      <w:tr>
        <w:trPr>
          <w:cantSplit/>
        </w:trPr>
        <w:tc>
          <w:tcPr>
            <w:tcW w:type="dxa" w:w="1944"/>
            <w:shd w:fill="E6F1F5"/>
          </w:tcPr>
          <w:p>
            <w:pPr>
              <w:keepNext w:val="0"/>
            </w:pPr>
            <w:r>
              <w:rPr>
                <w:b/>
              </w:rPr>
              <w:t>Record ID</w:t>
            </w:r>
          </w:p>
        </w:tc>
        <w:tc>
          <w:tcPr>
            <w:tcW w:type="dxa" w:w="8568"/>
          </w:tcPr>
          <w:p>
            <w:pPr>
              <w:keepNext w:val="0"/>
            </w:pPr>
            <w:r>
              <w:t>RERC-FND-USDA-033</w:t>
            </w:r>
          </w:p>
        </w:tc>
      </w:tr>
    </w:tbl>
    <w:p>
      <w:pPr>
        <w:pStyle w:val="Heading2"/>
        <w:keepNext/>
        <w:spacing w:before="160" w:after="60"/>
      </w:pPr>
      <w:r>
        <w:t>Water and Waste Disposal Technical Assistance and Training Grants</w:t>
      </w:r>
    </w:p>
    <w:p>
      <w:pPr>
        <w:keepNext/>
        <w:spacing w:after="80"/>
      </w:pPr>
      <w:r>
        <w:rPr>
          <w:b/>
        </w:rPr>
        <w:t>USDA Rural Development</w:t>
      </w:r>
      <w:r>
        <w:t xml:space="preserve"> | Recurring | Nationwide and U.S. territories | The annual application window is October 1 through December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training, application help, and operational support for rural water and waste systems.</w:t>
            </w:r>
          </w:p>
        </w:tc>
      </w:tr>
      <w:tr>
        <w:trPr>
          <w:cantSplit/>
        </w:trPr>
        <w:tc>
          <w:tcPr>
            <w:tcW w:type="dxa" w:w="1944"/>
            <w:shd w:fill="E9F2EC"/>
          </w:tcPr>
          <w:p>
            <w:pPr>
              <w:keepNext/>
            </w:pPr>
            <w:r>
              <w:rPr>
                <w:b/>
              </w:rPr>
              <w:t>Best for</w:t>
            </w:r>
          </w:p>
        </w:tc>
        <w:tc>
          <w:tcPr>
            <w:tcW w:type="dxa" w:w="8568"/>
          </w:tcPr>
          <w:p>
            <w:pPr>
              <w:keepNext/>
            </w:pPr>
            <w:r>
              <w:t>Qualified nonprofits with experience providing water and waste technical assistance or training</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 wastewater; technical assistance; training; operations</w:t>
            </w:r>
          </w:p>
        </w:tc>
      </w:tr>
      <w:tr>
        <w:trPr>
          <w:cantSplit/>
        </w:trPr>
        <w:tc>
          <w:tcPr>
            <w:tcW w:type="dxa" w:w="1944"/>
            <w:shd w:fill="E9F2EC"/>
          </w:tcPr>
          <w:p>
            <w:pPr>
              <w:keepNext/>
            </w:pPr>
            <w:r>
              <w:rPr>
                <w:b/>
              </w:rPr>
              <w:t>Amount or cost</w:t>
            </w:r>
          </w:p>
        </w:tc>
        <w:tc>
          <w:tcPr>
            <w:tcW w:type="dxa" w:w="8568"/>
          </w:tcPr>
          <w:p>
            <w:pPr>
              <w:keepNext/>
            </w:pPr>
            <w:r>
              <w:t>Varies by annual NOFO</w:t>
            </w:r>
          </w:p>
        </w:tc>
      </w:tr>
      <w:tr>
        <w:trPr>
          <w:cantSplit/>
        </w:trPr>
        <w:tc>
          <w:tcPr>
            <w:tcW w:type="dxa" w:w="1944"/>
            <w:shd w:fill="E9F2EC"/>
          </w:tcPr>
          <w:p>
            <w:pPr>
              <w:keepNext/>
            </w:pPr>
            <w:r>
              <w:rPr>
                <w:b/>
              </w:rPr>
              <w:t>Match or cost</w:t>
            </w:r>
          </w:p>
        </w:tc>
        <w:tc>
          <w:tcPr>
            <w:tcW w:type="dxa" w:w="8568"/>
          </w:tcPr>
          <w:p>
            <w:pPr>
              <w:keepNext/>
            </w:pPr>
            <w:r>
              <w:t>Applicant contributions are used first</w:t>
            </w:r>
          </w:p>
        </w:tc>
      </w:tr>
      <w:tr>
        <w:trPr>
          <w:cantSplit/>
        </w:trPr>
        <w:tc>
          <w:tcPr>
            <w:tcW w:type="dxa" w:w="1944"/>
            <w:shd w:fill="E9F2EC"/>
          </w:tcPr>
          <w:p>
            <w:pPr>
              <w:keepNext/>
            </w:pPr>
            <w:r>
              <w:rPr>
                <w:b/>
              </w:rPr>
              <w:t>Official source</w:t>
            </w:r>
          </w:p>
        </w:tc>
        <w:tc>
          <w:tcPr>
            <w:tcW w:type="dxa" w:w="8568"/>
          </w:tcPr>
          <w:p>
            <w:pPr>
              <w:keepNext/>
            </w:pPr>
            <w:hyperlink r:id="rId607">
              <w:r>
                <w:rPr>
                  <w:color w:val="1B6A8F"/>
                  <w:u w:val="single"/>
                </w:rPr>
                <w:t>Program Website</w:t>
              </w:r>
            </w:hyperlink>
            <w:r>
              <w:t xml:space="preserve"> (https://www.rd.usda.gov/programs-services/water-environmental-programs/water-waste-disposal-technical-assistance-training-grants)</w:t>
            </w:r>
          </w:p>
        </w:tc>
      </w:tr>
      <w:tr>
        <w:trPr>
          <w:cantSplit/>
        </w:trPr>
        <w:tc>
          <w:tcPr>
            <w:tcW w:type="dxa" w:w="1944"/>
            <w:shd w:fill="E9F2EC"/>
          </w:tcPr>
          <w:p>
            <w:pPr>
              <w:keepNext w:val="0"/>
            </w:pPr>
            <w:r>
              <w:rPr>
                <w:b/>
              </w:rPr>
              <w:t>Record ID</w:t>
            </w:r>
          </w:p>
        </w:tc>
        <w:tc>
          <w:tcPr>
            <w:tcW w:type="dxa" w:w="8568"/>
          </w:tcPr>
          <w:p>
            <w:pPr>
              <w:keepNext w:val="0"/>
            </w:pPr>
            <w:r>
              <w:t>RERC-FND-USDA-034</w:t>
            </w:r>
          </w:p>
        </w:tc>
      </w:tr>
    </w:tbl>
    <w:p>
      <w:pPr>
        <w:pStyle w:val="Heading2"/>
        <w:keepNext/>
        <w:spacing w:before="160" w:after="60"/>
      </w:pPr>
      <w:r>
        <w:t>Rural Economic Development Loan and Grant Program</w:t>
      </w:r>
    </w:p>
    <w:p>
      <w:pPr>
        <w:keepNext/>
        <w:spacing w:after="80"/>
      </w:pPr>
      <w:r>
        <w:rPr>
          <w:b/>
        </w:rPr>
        <w:t>USDA Rural Development</w:t>
      </w:r>
      <w:r>
        <w:t xml:space="preserve"> | Recurring | Nationwide and U.S. territories | Quarterly competitions; the last listed FY2026 deadline was June 30, 2026. Monitor the official page for FY2027 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zero-interest loans and grants that utilities use to finance rural business and community projects.</w:t>
            </w:r>
          </w:p>
        </w:tc>
      </w:tr>
      <w:tr>
        <w:trPr>
          <w:cantSplit/>
        </w:trPr>
        <w:tc>
          <w:tcPr>
            <w:tcW w:type="dxa" w:w="1944"/>
            <w:shd w:fill="E6F1F5"/>
          </w:tcPr>
          <w:p>
            <w:pPr>
              <w:keepNext/>
            </w:pPr>
            <w:r>
              <w:rPr>
                <w:b/>
              </w:rPr>
              <w:t>Best for</w:t>
            </w:r>
          </w:p>
        </w:tc>
        <w:tc>
          <w:tcPr>
            <w:tcW w:type="dxa" w:w="8568"/>
          </w:tcPr>
          <w:p>
            <w:pPr>
              <w:keepNext/>
            </w:pPr>
            <w:r>
              <w:t>Current or former Rural Utilities Service borrowers and eligible nonprofit utilities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economic development; revolving loan fund; business; community facilities</w:t>
            </w:r>
          </w:p>
        </w:tc>
      </w:tr>
      <w:tr>
        <w:trPr>
          <w:cantSplit/>
        </w:trPr>
        <w:tc>
          <w:tcPr>
            <w:tcW w:type="dxa" w:w="1944"/>
            <w:shd w:fill="E6F1F5"/>
          </w:tcPr>
          <w:p>
            <w:pPr>
              <w:keepNext/>
            </w:pPr>
            <w:r>
              <w:rPr>
                <w:b/>
              </w:rPr>
              <w:t>Amount or cost</w:t>
            </w:r>
          </w:p>
        </w:tc>
        <w:tc>
          <w:tcPr>
            <w:tcW w:type="dxa" w:w="8568"/>
          </w:tcPr>
          <w:p>
            <w:pPr>
              <w:keepNext/>
            </w:pPr>
            <w:r>
              <w:t>Varies by quarterly competition</w:t>
            </w:r>
          </w:p>
        </w:tc>
      </w:tr>
      <w:tr>
        <w:trPr>
          <w:cantSplit/>
        </w:trPr>
        <w:tc>
          <w:tcPr>
            <w:tcW w:type="dxa" w:w="1944"/>
            <w:shd w:fill="E6F1F5"/>
          </w:tcPr>
          <w:p>
            <w:pPr>
              <w:keepNext/>
            </w:pPr>
            <w:r>
              <w:rPr>
                <w:b/>
              </w:rPr>
              <w:t>Match or cost</w:t>
            </w:r>
          </w:p>
        </w:tc>
        <w:tc>
          <w:tcPr>
            <w:tcW w:type="dxa" w:w="8568"/>
          </w:tcPr>
          <w:p>
            <w:pPr>
              <w:keepNext/>
            </w:pPr>
            <w:r>
              <w:t>Program terms apply</w:t>
            </w:r>
          </w:p>
        </w:tc>
      </w:tr>
      <w:tr>
        <w:trPr>
          <w:cantSplit/>
        </w:trPr>
        <w:tc>
          <w:tcPr>
            <w:tcW w:type="dxa" w:w="1944"/>
            <w:shd w:fill="E6F1F5"/>
          </w:tcPr>
          <w:p>
            <w:pPr>
              <w:keepNext/>
            </w:pPr>
            <w:r>
              <w:rPr>
                <w:b/>
              </w:rPr>
              <w:t>Official source</w:t>
            </w:r>
          </w:p>
        </w:tc>
        <w:tc>
          <w:tcPr>
            <w:tcW w:type="dxa" w:w="8568"/>
          </w:tcPr>
          <w:p>
            <w:pPr>
              <w:keepNext/>
            </w:pPr>
            <w:hyperlink r:id="rId608">
              <w:r>
                <w:rPr>
                  <w:color w:val="1B6A8F"/>
                  <w:u w:val="single"/>
                </w:rPr>
                <w:t>Program Website</w:t>
              </w:r>
            </w:hyperlink>
            <w:r>
              <w:t xml:space="preserve"> (https://www.rd.usda.gov/programs-services/business-programs/rural-economic-development-loan-grant-programs)</w:t>
            </w:r>
          </w:p>
        </w:tc>
      </w:tr>
      <w:tr>
        <w:trPr>
          <w:cantSplit/>
        </w:trPr>
        <w:tc>
          <w:tcPr>
            <w:tcW w:type="dxa" w:w="1944"/>
            <w:shd w:fill="E6F1F5"/>
          </w:tcPr>
          <w:p>
            <w:pPr>
              <w:keepNext w:val="0"/>
            </w:pPr>
            <w:r>
              <w:rPr>
                <w:b/>
              </w:rPr>
              <w:t>Record ID</w:t>
            </w:r>
          </w:p>
        </w:tc>
        <w:tc>
          <w:tcPr>
            <w:tcW w:type="dxa" w:w="8568"/>
          </w:tcPr>
          <w:p>
            <w:pPr>
              <w:keepNext w:val="0"/>
            </w:pPr>
            <w:r>
              <w:t>RERC-FND-USDA-035</w:t>
            </w:r>
          </w:p>
        </w:tc>
      </w:tr>
    </w:tbl>
    <w:p>
      <w:pPr>
        <w:pStyle w:val="Heading2"/>
        <w:keepNext/>
        <w:spacing w:before="160" w:after="60"/>
      </w:pPr>
      <w:r>
        <w:t>Rural Energy for America Program</w:t>
      </w:r>
    </w:p>
    <w:p>
      <w:pPr>
        <w:keepNext/>
        <w:spacing w:after="80"/>
      </w:pPr>
      <w:r>
        <w:rPr>
          <w:b/>
        </w:rPr>
        <w:t>USDA Rural Development</w:t>
      </w:r>
      <w:r>
        <w:t xml:space="preserve"> | Partly open | Nationwide and U.S. territories | Grant applications were closed when checked; guaranteed loan applications may be submitted.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renewable-energy systems and energy-efficiency improvements for rural small businesses and agricultural producers.</w:t>
            </w:r>
          </w:p>
        </w:tc>
      </w:tr>
      <w:tr>
        <w:trPr>
          <w:cantSplit/>
        </w:trPr>
        <w:tc>
          <w:tcPr>
            <w:tcW w:type="dxa" w:w="1944"/>
            <w:shd w:fill="E9F2EC"/>
          </w:tcPr>
          <w:p>
            <w:pPr>
              <w:keepNext/>
            </w:pPr>
            <w:r>
              <w:rPr>
                <w:b/>
              </w:rPr>
              <w:t>Best for</w:t>
            </w:r>
          </w:p>
        </w:tc>
        <w:tc>
          <w:tcPr>
            <w:tcW w:type="dxa" w:w="8568"/>
          </w:tcPr>
          <w:p>
            <w:pPr>
              <w:keepNext/>
            </w:pPr>
            <w:r>
              <w:t>Agricultural producers; rural small businesses; approved lenders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 and guaranteed loan</w:t>
            </w:r>
          </w:p>
        </w:tc>
      </w:tr>
      <w:tr>
        <w:trPr>
          <w:cantSplit/>
        </w:trPr>
        <w:tc>
          <w:tcPr>
            <w:tcW w:type="dxa" w:w="1944"/>
            <w:shd w:fill="E9F2EC"/>
          </w:tcPr>
          <w:p>
            <w:pPr>
              <w:keepNext/>
            </w:pPr>
            <w:r>
              <w:rPr>
                <w:b/>
              </w:rPr>
              <w:t>Topics</w:t>
            </w:r>
          </w:p>
        </w:tc>
        <w:tc>
          <w:tcPr>
            <w:tcW w:type="dxa" w:w="8568"/>
          </w:tcPr>
          <w:p>
            <w:pPr>
              <w:keepNext/>
            </w:pPr>
            <w:r>
              <w:t>renewable energy; energy efficiency; agriculture; small business</w:t>
            </w:r>
          </w:p>
        </w:tc>
      </w:tr>
      <w:tr>
        <w:trPr>
          <w:cantSplit/>
        </w:trPr>
        <w:tc>
          <w:tcPr>
            <w:tcW w:type="dxa" w:w="1944"/>
            <w:shd w:fill="E9F2EC"/>
          </w:tcPr>
          <w:p>
            <w:pPr>
              <w:keepNext/>
            </w:pPr>
            <w:r>
              <w:rPr>
                <w:b/>
              </w:rPr>
              <w:t>Amount or cost</w:t>
            </w:r>
          </w:p>
        </w:tc>
        <w:tc>
          <w:tcPr>
            <w:tcW w:type="dxa" w:w="8568"/>
          </w:tcPr>
          <w:p>
            <w:pPr>
              <w:keepNext/>
            </w:pPr>
            <w:r>
              <w:t>Varies by project and funding type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09">
              <w:r>
                <w:rPr>
                  <w:color w:val="1B6A8F"/>
                  <w:u w:val="single"/>
                </w:rPr>
                <w:t>Program Website</w:t>
              </w:r>
            </w:hyperlink>
            <w:r>
              <w:t xml:space="preserve"> (https://www.rd.usda.gov/programs-services/energy-programs/rural-energy-america-program-renewable-energy-systems-energy-efficiency-improvement-guaranteed-loans)</w:t>
            </w:r>
          </w:p>
        </w:tc>
      </w:tr>
      <w:tr>
        <w:trPr>
          <w:cantSplit/>
        </w:trPr>
        <w:tc>
          <w:tcPr>
            <w:tcW w:type="dxa" w:w="1944"/>
            <w:shd w:fill="E9F2EC"/>
          </w:tcPr>
          <w:p>
            <w:pPr>
              <w:keepNext w:val="0"/>
            </w:pPr>
            <w:r>
              <w:rPr>
                <w:b/>
              </w:rPr>
              <w:t>Record ID</w:t>
            </w:r>
          </w:p>
        </w:tc>
        <w:tc>
          <w:tcPr>
            <w:tcW w:type="dxa" w:w="8568"/>
          </w:tcPr>
          <w:p>
            <w:pPr>
              <w:keepNext w:val="0"/>
            </w:pPr>
            <w:r>
              <w:t>RERC-FND-USDA-036</w:t>
            </w:r>
          </w:p>
        </w:tc>
      </w:tr>
    </w:tbl>
    <w:p>
      <w:pPr>
        <w:pStyle w:val="Heading2"/>
        <w:keepNext/>
        <w:spacing w:before="160" w:after="60"/>
      </w:pPr>
      <w:r>
        <w:t>Rural Business Development Grants</w:t>
      </w:r>
    </w:p>
    <w:p>
      <w:pPr>
        <w:keepNext/>
        <w:spacing w:after="80"/>
      </w:pPr>
      <w:r>
        <w:rPr>
          <w:b/>
        </w:rPr>
        <w:t>USDA Rural Development</w:t>
      </w:r>
      <w:r>
        <w:t xml:space="preserve"> | Cycle closed | Nationwide and U.S. territories | The FY2026 deadlines were June 15 and June 30, 2026; monitor the program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business planning, technical assistance, training, and projects that support job creation.</w:t>
            </w:r>
          </w:p>
        </w:tc>
      </w:tr>
      <w:tr>
        <w:trPr>
          <w:cantSplit/>
        </w:trPr>
        <w:tc>
          <w:tcPr>
            <w:tcW w:type="dxa" w:w="1944"/>
            <w:shd w:fill="E6F1F5"/>
          </w:tcPr>
          <w:p>
            <w:pPr>
              <w:keepNext/>
            </w:pPr>
            <w:r>
              <w:rPr>
                <w:b/>
              </w:rPr>
              <w:t>Best for</w:t>
            </w:r>
          </w:p>
        </w:tc>
        <w:tc>
          <w:tcPr>
            <w:tcW w:type="dxa" w:w="8568"/>
          </w:tcPr>
          <w:p>
            <w:pPr>
              <w:keepNext/>
            </w:pPr>
            <w:r>
              <w:t>Public bodies; federally recognized Tribes; nonprofits serving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business development; jobs; planning; technical assistance</w:t>
            </w:r>
          </w:p>
        </w:tc>
      </w:tr>
      <w:tr>
        <w:trPr>
          <w:cantSplit/>
        </w:trPr>
        <w:tc>
          <w:tcPr>
            <w:tcW w:type="dxa" w:w="1944"/>
            <w:shd w:fill="E6F1F5"/>
          </w:tcPr>
          <w:p>
            <w:pPr>
              <w:keepNext/>
            </w:pPr>
            <w:r>
              <w:rPr>
                <w:b/>
              </w:rPr>
              <w:t>Amount or cost</w:t>
            </w:r>
          </w:p>
        </w:tc>
        <w:tc>
          <w:tcPr>
            <w:tcW w:type="dxa" w:w="8568"/>
          </w:tcPr>
          <w:p>
            <w:pPr>
              <w:keepNext/>
            </w:pPr>
            <w:r>
              <w:t>No fixed maximum; smaller requests receive priority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10">
              <w:r>
                <w:rPr>
                  <w:color w:val="1B6A8F"/>
                  <w:u w:val="single"/>
                </w:rPr>
                <w:t>Program Website</w:t>
              </w:r>
            </w:hyperlink>
            <w:r>
              <w:t xml:space="preserve"> (https://www.rd.usda.gov/programs-services/business-programs/rural-business-development-grants)</w:t>
            </w:r>
          </w:p>
        </w:tc>
      </w:tr>
      <w:tr>
        <w:trPr>
          <w:cantSplit/>
        </w:trPr>
        <w:tc>
          <w:tcPr>
            <w:tcW w:type="dxa" w:w="1944"/>
            <w:shd w:fill="E6F1F5"/>
          </w:tcPr>
          <w:p>
            <w:pPr>
              <w:keepNext w:val="0"/>
            </w:pPr>
            <w:r>
              <w:rPr>
                <w:b/>
              </w:rPr>
              <w:t>Record ID</w:t>
            </w:r>
          </w:p>
        </w:tc>
        <w:tc>
          <w:tcPr>
            <w:tcW w:type="dxa" w:w="8568"/>
          </w:tcPr>
          <w:p>
            <w:pPr>
              <w:keepNext w:val="0"/>
            </w:pPr>
            <w:r>
              <w:t>RERC-FND-USDA-037</w:t>
            </w:r>
          </w:p>
        </w:tc>
      </w:tr>
    </w:tbl>
    <w:p>
      <w:pPr>
        <w:pStyle w:val="Heading2"/>
        <w:keepNext/>
        <w:spacing w:before="160" w:after="60"/>
      </w:pPr>
      <w:r>
        <w:t>Rural Microentrepreneur Assistance Program</w:t>
      </w:r>
    </w:p>
    <w:p>
      <w:pPr>
        <w:keepNext/>
        <w:spacing w:after="80"/>
      </w:pPr>
      <w:r>
        <w:rPr>
          <w:b/>
        </w:rPr>
        <w:t>USDA Rural Development</w:t>
      </w:r>
      <w:r>
        <w:t xml:space="preserve"> | Recurring | Nationwide and U.S. territories | Quarterly competitions; the last listed FY2026 deadline was June 30, 2026. Monitor the official page for FY2027 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microenterprise organizations provide loans, training, and technical assistance to small businesses.</w:t>
            </w:r>
          </w:p>
        </w:tc>
      </w:tr>
      <w:tr>
        <w:trPr>
          <w:cantSplit/>
        </w:trPr>
        <w:tc>
          <w:tcPr>
            <w:tcW w:type="dxa" w:w="1944"/>
            <w:shd w:fill="E9F2EC"/>
          </w:tcPr>
          <w:p>
            <w:pPr>
              <w:keepNext/>
            </w:pPr>
            <w:r>
              <w:rPr>
                <w:b/>
              </w:rPr>
              <w:t>Best for</w:t>
            </w:r>
          </w:p>
        </w:tc>
        <w:tc>
          <w:tcPr>
            <w:tcW w:type="dxa" w:w="8568"/>
          </w:tcPr>
          <w:p>
            <w:pPr>
              <w:keepNext/>
            </w:pPr>
            <w:r>
              <w:t>Microenterprise development organizations and approved microlenders serving rural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small business; entrepreneurship; microloans; technical assistance</w:t>
            </w:r>
          </w:p>
        </w:tc>
      </w:tr>
      <w:tr>
        <w:trPr>
          <w:cantSplit/>
        </w:trPr>
        <w:tc>
          <w:tcPr>
            <w:tcW w:type="dxa" w:w="1944"/>
            <w:shd w:fill="E9F2EC"/>
          </w:tcPr>
          <w:p>
            <w:pPr>
              <w:keepNext/>
            </w:pPr>
            <w:r>
              <w:rPr>
                <w:b/>
              </w:rPr>
              <w:t>Amount or cost</w:t>
            </w:r>
          </w:p>
        </w:tc>
        <w:tc>
          <w:tcPr>
            <w:tcW w:type="dxa" w:w="8568"/>
          </w:tcPr>
          <w:p>
            <w:pPr>
              <w:keepNext/>
            </w:pPr>
            <w:r>
              <w:t>Varies by quarterly competition</w:t>
            </w:r>
          </w:p>
        </w:tc>
      </w:tr>
      <w:tr>
        <w:trPr>
          <w:cantSplit/>
        </w:trPr>
        <w:tc>
          <w:tcPr>
            <w:tcW w:type="dxa" w:w="1944"/>
            <w:shd w:fill="E9F2EC"/>
          </w:tcPr>
          <w:p>
            <w:pPr>
              <w:keepNext/>
            </w:pPr>
            <w:r>
              <w:rPr>
                <w:b/>
              </w:rPr>
              <w:t>Match or cost</w:t>
            </w:r>
          </w:p>
        </w:tc>
        <w:tc>
          <w:tcPr>
            <w:tcW w:type="dxa" w:w="8568"/>
          </w:tcPr>
          <w:p>
            <w:pPr>
              <w:keepNext/>
            </w:pPr>
            <w:r>
              <w:t>Program terms apply</w:t>
            </w:r>
          </w:p>
        </w:tc>
      </w:tr>
      <w:tr>
        <w:trPr>
          <w:cantSplit/>
        </w:trPr>
        <w:tc>
          <w:tcPr>
            <w:tcW w:type="dxa" w:w="1944"/>
            <w:shd w:fill="E9F2EC"/>
          </w:tcPr>
          <w:p>
            <w:pPr>
              <w:keepNext/>
            </w:pPr>
            <w:r>
              <w:rPr>
                <w:b/>
              </w:rPr>
              <w:t>Official source</w:t>
            </w:r>
          </w:p>
        </w:tc>
        <w:tc>
          <w:tcPr>
            <w:tcW w:type="dxa" w:w="8568"/>
          </w:tcPr>
          <w:p>
            <w:pPr>
              <w:keepNext/>
            </w:pPr>
            <w:hyperlink r:id="rId611">
              <w:r>
                <w:rPr>
                  <w:color w:val="1B6A8F"/>
                  <w:u w:val="single"/>
                </w:rPr>
                <w:t>Program Website</w:t>
              </w:r>
            </w:hyperlink>
            <w:r>
              <w:t xml:space="preserve"> (https://www.rd.usda.gov/programs-services/business-programs/rural-microentrepreneur-assistance-program)</w:t>
            </w:r>
          </w:p>
        </w:tc>
      </w:tr>
      <w:tr>
        <w:trPr>
          <w:cantSplit/>
        </w:trPr>
        <w:tc>
          <w:tcPr>
            <w:tcW w:type="dxa" w:w="1944"/>
            <w:shd w:fill="E9F2EC"/>
          </w:tcPr>
          <w:p>
            <w:pPr>
              <w:keepNext w:val="0"/>
            </w:pPr>
            <w:r>
              <w:rPr>
                <w:b/>
              </w:rPr>
              <w:t>Record ID</w:t>
            </w:r>
          </w:p>
        </w:tc>
        <w:tc>
          <w:tcPr>
            <w:tcW w:type="dxa" w:w="8568"/>
          </w:tcPr>
          <w:p>
            <w:pPr>
              <w:keepNext w:val="0"/>
            </w:pPr>
            <w:r>
              <w:t>RERC-FND-USDA-038</w:t>
            </w:r>
          </w:p>
        </w:tc>
      </w:tr>
    </w:tbl>
    <w:p>
      <w:pPr>
        <w:pStyle w:val="Heading2"/>
        <w:keepNext/>
        <w:spacing w:before="160" w:after="60"/>
      </w:pPr>
      <w:r>
        <w:t>Rural Health and Safety Education Competitive Grants</w:t>
      </w:r>
    </w:p>
    <w:p>
      <w:pPr>
        <w:keepNext/>
        <w:spacing w:after="80"/>
      </w:pPr>
      <w:r>
        <w:rPr>
          <w:b/>
        </w:rPr>
        <w:t>USDA National Institute of Food and Agriculture</w:t>
      </w:r>
      <w:r>
        <w:t xml:space="preserve"> | Cycle closed | Nationwide and U.S. territories | The FY2026 application deadline was June 23,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education programs that improve health, safety, and quality of life in rural communities.</w:t>
            </w:r>
          </w:p>
        </w:tc>
      </w:tr>
      <w:tr>
        <w:trPr>
          <w:cantSplit/>
        </w:trPr>
        <w:tc>
          <w:tcPr>
            <w:tcW w:type="dxa" w:w="1944"/>
            <w:shd w:fill="E6F1F5"/>
          </w:tcPr>
          <w:p>
            <w:pPr>
              <w:keepNext/>
            </w:pPr>
            <w:r>
              <w:rPr>
                <w:b/>
              </w:rPr>
              <w:t>Best for</w:t>
            </w:r>
          </w:p>
        </w:tc>
        <w:tc>
          <w:tcPr>
            <w:tcW w:type="dxa" w:w="8568"/>
          </w:tcPr>
          <w:p>
            <w:pPr>
              <w:keepNext/>
            </w:pPr>
            <w:r>
              <w:t>Eligible 1862, 1890, and 1994 land-grant institutions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health; safety; education; extension</w:t>
            </w:r>
          </w:p>
        </w:tc>
      </w:tr>
      <w:tr>
        <w:trPr>
          <w:cantSplit/>
        </w:trPr>
        <w:tc>
          <w:tcPr>
            <w:tcW w:type="dxa" w:w="1944"/>
            <w:shd w:fill="E6F1F5"/>
          </w:tcPr>
          <w:p>
            <w:pPr>
              <w:keepNext/>
            </w:pPr>
            <w:r>
              <w:rPr>
                <w:b/>
              </w:rPr>
              <w:t>Amount or cost</w:t>
            </w:r>
          </w:p>
        </w:tc>
        <w:tc>
          <w:tcPr>
            <w:tcW w:type="dxa" w:w="8568"/>
          </w:tcPr>
          <w:p>
            <w:pPr>
              <w:keepNext/>
            </w:pPr>
            <w:r>
              <w:t>$350,000 per FY2026 award</w:t>
            </w:r>
          </w:p>
        </w:tc>
      </w:tr>
      <w:tr>
        <w:trPr>
          <w:cantSplit/>
        </w:trPr>
        <w:tc>
          <w:tcPr>
            <w:tcW w:type="dxa" w:w="1944"/>
            <w:shd w:fill="E6F1F5"/>
          </w:tcPr>
          <w:p>
            <w:pPr>
              <w:keepNext/>
            </w:pPr>
            <w:r>
              <w:rPr>
                <w:b/>
              </w:rPr>
              <w:t>Match or cost</w:t>
            </w:r>
          </w:p>
        </w:tc>
        <w:tc>
          <w:tcPr>
            <w:tcW w:type="dxa" w:w="8568"/>
          </w:tcPr>
          <w:p>
            <w:pPr>
              <w:keepNext/>
            </w:pPr>
            <w:r>
              <w:t>No match required</w:t>
            </w:r>
          </w:p>
        </w:tc>
      </w:tr>
      <w:tr>
        <w:trPr>
          <w:cantSplit/>
        </w:trPr>
        <w:tc>
          <w:tcPr>
            <w:tcW w:type="dxa" w:w="1944"/>
            <w:shd w:fill="E6F1F5"/>
          </w:tcPr>
          <w:p>
            <w:pPr>
              <w:keepNext/>
            </w:pPr>
            <w:r>
              <w:rPr>
                <w:b/>
              </w:rPr>
              <w:t>Official source</w:t>
            </w:r>
          </w:p>
        </w:tc>
        <w:tc>
          <w:tcPr>
            <w:tcW w:type="dxa" w:w="8568"/>
          </w:tcPr>
          <w:p>
            <w:pPr>
              <w:keepNext/>
            </w:pPr>
            <w:hyperlink r:id="rId612">
              <w:r>
                <w:rPr>
                  <w:color w:val="1B6A8F"/>
                  <w:u w:val="single"/>
                </w:rPr>
                <w:t>Program Website</w:t>
              </w:r>
            </w:hyperlink>
            <w:r>
              <w:t xml:space="preserve"> (https://www.nifa.usda.gov/grants/funding-opportunities/rural-health-safety-education-competitive-grants-program)</w:t>
            </w:r>
          </w:p>
        </w:tc>
      </w:tr>
      <w:tr>
        <w:trPr>
          <w:cantSplit/>
        </w:trPr>
        <w:tc>
          <w:tcPr>
            <w:tcW w:type="dxa" w:w="1944"/>
            <w:shd w:fill="E6F1F5"/>
          </w:tcPr>
          <w:p>
            <w:pPr>
              <w:keepNext w:val="0"/>
            </w:pPr>
            <w:r>
              <w:rPr>
                <w:b/>
              </w:rPr>
              <w:t>Record ID</w:t>
            </w:r>
          </w:p>
        </w:tc>
        <w:tc>
          <w:tcPr>
            <w:tcW w:type="dxa" w:w="8568"/>
          </w:tcPr>
          <w:p>
            <w:pPr>
              <w:keepNext w:val="0"/>
            </w:pPr>
            <w:r>
              <w:t>RERC-FND-USDA-039</w:t>
            </w:r>
          </w:p>
        </w:tc>
      </w:tr>
    </w:tbl>
    <w:p>
      <w:pPr>
        <w:pStyle w:val="Heading2"/>
        <w:keepNext/>
        <w:spacing w:before="160" w:after="60"/>
      </w:pPr>
      <w:r>
        <w:t>Timber Production Expansion Guaranteed Loan Program</w:t>
      </w:r>
    </w:p>
    <w:p>
      <w:pPr>
        <w:keepNext/>
        <w:spacing w:after="80"/>
      </w:pPr>
      <w:r>
        <w:rPr>
          <w:b/>
        </w:rPr>
        <w:t>USDA Rural Development</w:t>
      </w:r>
      <w:r>
        <w:t xml:space="preserve"> | Open when checked | Nationwide and U.S. territories | Applications are accepted through approved lenders while program funds remain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sawmills and wood-processing facilities that use restoration byproducts from National Forest System lands.</w:t>
            </w:r>
          </w:p>
        </w:tc>
      </w:tr>
      <w:tr>
        <w:trPr>
          <w:cantSplit/>
        </w:trPr>
        <w:tc>
          <w:tcPr>
            <w:tcW w:type="dxa" w:w="1944"/>
            <w:shd w:fill="E9F2EC"/>
          </w:tcPr>
          <w:p>
            <w:pPr>
              <w:keepNext/>
            </w:pPr>
            <w:r>
              <w:rPr>
                <w:b/>
              </w:rPr>
              <w:t>Best for</w:t>
            </w:r>
          </w:p>
        </w:tc>
        <w:tc>
          <w:tcPr>
            <w:tcW w:type="dxa" w:w="8568"/>
          </w:tcPr>
          <w:p>
            <w:pPr>
              <w:keepNext/>
            </w:pPr>
            <w:r>
              <w:t>Approved lenders financing eligible sawmills and wood-processing businesses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forest products; timber; manufacturing; jobs; wildfire risk</w:t>
            </w:r>
          </w:p>
        </w:tc>
      </w:tr>
      <w:tr>
        <w:trPr>
          <w:cantSplit/>
        </w:trPr>
        <w:tc>
          <w:tcPr>
            <w:tcW w:type="dxa" w:w="1944"/>
            <w:shd w:fill="E9F2EC"/>
          </w:tcPr>
          <w:p>
            <w:pPr>
              <w:keepNext/>
            </w:pPr>
            <w:r>
              <w:rPr>
                <w:b/>
              </w:rPr>
              <w:t>Amount or cost</w:t>
            </w:r>
          </w:p>
        </w:tc>
        <w:tc>
          <w:tcPr>
            <w:tcW w:type="dxa" w:w="8568"/>
          </w:tcPr>
          <w:p>
            <w:pPr>
              <w:keepNext/>
            </w:pPr>
            <w:r>
              <w:t>Loans up to $25 million; 90% guarantee</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613">
              <w:r>
                <w:rPr>
                  <w:color w:val="1B6A8F"/>
                  <w:u w:val="single"/>
                </w:rPr>
                <w:t>Program Website</w:t>
              </w:r>
            </w:hyperlink>
            <w:r>
              <w:t xml:space="preserve"> (https://www.rd.usda.gov/timber-production-expansion-guaranteed-loan-program-tpep)</w:t>
            </w:r>
          </w:p>
        </w:tc>
      </w:tr>
      <w:tr>
        <w:trPr>
          <w:cantSplit/>
        </w:trPr>
        <w:tc>
          <w:tcPr>
            <w:tcW w:type="dxa" w:w="1944"/>
            <w:shd w:fill="E9F2EC"/>
          </w:tcPr>
          <w:p>
            <w:pPr>
              <w:keepNext w:val="0"/>
            </w:pPr>
            <w:r>
              <w:rPr>
                <w:b/>
              </w:rPr>
              <w:t>Record ID</w:t>
            </w:r>
          </w:p>
        </w:tc>
        <w:tc>
          <w:tcPr>
            <w:tcW w:type="dxa" w:w="8568"/>
          </w:tcPr>
          <w:p>
            <w:pPr>
              <w:keepNext w:val="0"/>
            </w:pPr>
            <w:r>
              <w:t>RERC-FND-USDA-040</w:t>
            </w:r>
          </w:p>
        </w:tc>
      </w:tr>
    </w:tbl>
    <w:p>
      <w:pPr>
        <w:pStyle w:val="Heading2"/>
        <w:keepNext/>
        <w:spacing w:before="160" w:after="60"/>
      </w:pPr>
      <w:r>
        <w:t>Consolidated Rail Infrastructure and Safety Improvements Program</w:t>
      </w:r>
    </w:p>
    <w:p>
      <w:pPr>
        <w:keepNext/>
        <w:spacing w:after="80"/>
      </w:pPr>
      <w:r>
        <w:rPr>
          <w:b/>
        </w:rPr>
        <w:t>Federal Railroad Administration</w:t>
      </w:r>
      <w:r>
        <w:t xml:space="preserve"> | Cycle closed | United States | The FY2025-2026 deadline was June 25, 2026; monitor the program page for the next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rail safety, reliability, capacity, grade crossings, regional planning, and multimodal connections.</w:t>
            </w:r>
          </w:p>
        </w:tc>
      </w:tr>
      <w:tr>
        <w:trPr>
          <w:cantSplit/>
        </w:trPr>
        <w:tc>
          <w:tcPr>
            <w:tcW w:type="dxa" w:w="1944"/>
            <w:shd w:fill="E6F1F5"/>
          </w:tcPr>
          <w:p>
            <w:pPr>
              <w:keepNext/>
            </w:pPr>
            <w:r>
              <w:rPr>
                <w:b/>
              </w:rPr>
              <w:t>Best for</w:t>
            </w:r>
          </w:p>
        </w:tc>
        <w:tc>
          <w:tcPr>
            <w:tcW w:type="dxa" w:w="8568"/>
          </w:tcPr>
          <w:p>
            <w:pPr>
              <w:keepNext/>
            </w:pPr>
            <w:r>
              <w:t>States; local governments; Tribes; rail carriers; ports; universities; other eligible rail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rail; transportation; safety; multimodal connections; infrastructure</w:t>
            </w:r>
          </w:p>
        </w:tc>
      </w:tr>
      <w:tr>
        <w:trPr>
          <w:cantSplit/>
        </w:trPr>
        <w:tc>
          <w:tcPr>
            <w:tcW w:type="dxa" w:w="1944"/>
            <w:shd w:fill="E6F1F5"/>
          </w:tcPr>
          <w:p>
            <w:pPr>
              <w:keepNext/>
            </w:pPr>
            <w:r>
              <w:rPr>
                <w:b/>
              </w:rPr>
              <w:t>Amount or cost</w:t>
            </w:r>
          </w:p>
        </w:tc>
        <w:tc>
          <w:tcPr>
            <w:tcW w:type="dxa" w:w="8568"/>
          </w:tcPr>
          <w:p>
            <w:pPr>
              <w:keepNext/>
            </w:pPr>
            <w:r>
              <w:t>About $2.04 billion available in the FY2025-2026 round</w:t>
            </w:r>
          </w:p>
        </w:tc>
      </w:tr>
      <w:tr>
        <w:trPr>
          <w:cantSplit/>
        </w:trPr>
        <w:tc>
          <w:tcPr>
            <w:tcW w:type="dxa" w:w="1944"/>
            <w:shd w:fill="E6F1F5"/>
          </w:tcPr>
          <w:p>
            <w:pPr>
              <w:keepNext/>
            </w:pPr>
            <w:r>
              <w:rPr>
                <w:b/>
              </w:rPr>
              <w:t>Match or cost</w:t>
            </w:r>
          </w:p>
        </w:tc>
        <w:tc>
          <w:tcPr>
            <w:tcW w:type="dxa" w:w="8568"/>
          </w:tcPr>
          <w:p>
            <w:pPr>
              <w:keepNext/>
            </w:pPr>
            <w:r>
              <w:t>Varies by project</w:t>
            </w:r>
          </w:p>
        </w:tc>
      </w:tr>
      <w:tr>
        <w:trPr>
          <w:cantSplit/>
        </w:trPr>
        <w:tc>
          <w:tcPr>
            <w:tcW w:type="dxa" w:w="1944"/>
            <w:shd w:fill="E6F1F5"/>
          </w:tcPr>
          <w:p>
            <w:pPr>
              <w:keepNext/>
            </w:pPr>
            <w:r>
              <w:rPr>
                <w:b/>
              </w:rPr>
              <w:t>Official source</w:t>
            </w:r>
          </w:p>
        </w:tc>
        <w:tc>
          <w:tcPr>
            <w:tcW w:type="dxa" w:w="8568"/>
          </w:tcPr>
          <w:p>
            <w:pPr>
              <w:keepNext/>
            </w:pPr>
            <w:hyperlink r:id="rId614">
              <w:r>
                <w:rPr>
                  <w:color w:val="1B6A8F"/>
                  <w:u w:val="single"/>
                </w:rPr>
                <w:t>Program Website</w:t>
              </w:r>
            </w:hyperlink>
            <w:r>
              <w:t xml:space="preserve"> (https://railroads.dot.gov/grants-loans/consolidated-rail-infrastructure-and-safety-improvements-crisi-program)</w:t>
            </w:r>
          </w:p>
        </w:tc>
      </w:tr>
      <w:tr>
        <w:trPr>
          <w:cantSplit/>
        </w:trPr>
        <w:tc>
          <w:tcPr>
            <w:tcW w:type="dxa" w:w="1944"/>
            <w:shd w:fill="E6F1F5"/>
          </w:tcPr>
          <w:p>
            <w:pPr>
              <w:keepNext w:val="0"/>
            </w:pPr>
            <w:r>
              <w:rPr>
                <w:b/>
              </w:rPr>
              <w:t>Record ID</w:t>
            </w:r>
          </w:p>
        </w:tc>
        <w:tc>
          <w:tcPr>
            <w:tcW w:type="dxa" w:w="8568"/>
          </w:tcPr>
          <w:p>
            <w:pPr>
              <w:keepNext w:val="0"/>
            </w:pPr>
            <w:r>
              <w:t>RERC-FND-FRA-2026-001</w:t>
            </w:r>
          </w:p>
        </w:tc>
      </w:tr>
    </w:tbl>
    <w:p>
      <w:pPr>
        <w:pStyle w:val="Heading2"/>
        <w:keepNext/>
        <w:spacing w:before="160" w:after="60"/>
      </w:pPr>
      <w:r>
        <w:t>Unleashing Tribal Energy Development</w:t>
      </w:r>
    </w:p>
    <w:p>
      <w:pPr>
        <w:keepNext/>
        <w:spacing w:after="80"/>
      </w:pPr>
      <w:r>
        <w:rPr>
          <w:b/>
        </w:rPr>
        <w:t>U.S. Department of Energy Office of Indian Energy</w:t>
      </w:r>
      <w:r>
        <w:t xml:space="preserve"> | Cycle closed | Nationwide and U.S. territories | The FY2026 application deadline was July 24, 2026; monitor the Office of Indian Energy for future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affordable, reliable, and secure Tribal energy planning and project development.</w:t>
            </w:r>
          </w:p>
        </w:tc>
      </w:tr>
      <w:tr>
        <w:trPr>
          <w:cantSplit/>
        </w:trPr>
        <w:tc>
          <w:tcPr>
            <w:tcW w:type="dxa" w:w="1944"/>
            <w:shd w:fill="E9F2EC"/>
          </w:tcPr>
          <w:p>
            <w:pPr>
              <w:keepNext/>
            </w:pPr>
            <w:r>
              <w:rPr>
                <w:b/>
              </w:rPr>
              <w:t>Best for</w:t>
            </w:r>
          </w:p>
        </w:tc>
        <w:tc>
          <w:tcPr>
            <w:tcW w:type="dxa" w:w="8568"/>
          </w:tcPr>
          <w:p>
            <w:pPr>
              <w:keepNext/>
            </w:pPr>
            <w:r>
              <w:t>Indian Tribes; Alaska Native corporations; Tribal organizations; Tribal energy organizations; Tribal colleges and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 and cooperative agreement</w:t>
            </w:r>
          </w:p>
        </w:tc>
      </w:tr>
      <w:tr>
        <w:trPr>
          <w:cantSplit/>
        </w:trPr>
        <w:tc>
          <w:tcPr>
            <w:tcW w:type="dxa" w:w="1944"/>
            <w:shd w:fill="E9F2EC"/>
          </w:tcPr>
          <w:p>
            <w:pPr>
              <w:keepNext/>
            </w:pPr>
            <w:r>
              <w:rPr>
                <w:b/>
              </w:rPr>
              <w:t>Topics</w:t>
            </w:r>
          </w:p>
        </w:tc>
        <w:tc>
          <w:tcPr>
            <w:tcW w:type="dxa" w:w="8568"/>
          </w:tcPr>
          <w:p>
            <w:pPr>
              <w:keepNext/>
            </w:pPr>
            <w:r>
              <w:t>Tribal energy; infrastructure; planning; economic development</w:t>
            </w:r>
          </w:p>
        </w:tc>
      </w:tr>
      <w:tr>
        <w:trPr>
          <w:cantSplit/>
        </w:trPr>
        <w:tc>
          <w:tcPr>
            <w:tcW w:type="dxa" w:w="1944"/>
            <w:shd w:fill="E9F2EC"/>
          </w:tcPr>
          <w:p>
            <w:pPr>
              <w:keepNext/>
            </w:pPr>
            <w:r>
              <w:rPr>
                <w:b/>
              </w:rPr>
              <w:t>Amount or cost</w:t>
            </w:r>
          </w:p>
        </w:tc>
        <w:tc>
          <w:tcPr>
            <w:tcW w:type="dxa" w:w="8568"/>
          </w:tcPr>
          <w:p>
            <w:pPr>
              <w:keepNext/>
            </w:pPr>
            <w:r>
              <w:t>$50 million total FY2026 opportunity</w:t>
            </w:r>
          </w:p>
        </w:tc>
      </w:tr>
      <w:tr>
        <w:trPr>
          <w:cantSplit/>
        </w:trPr>
        <w:tc>
          <w:tcPr>
            <w:tcW w:type="dxa" w:w="1944"/>
            <w:shd w:fill="E9F2EC"/>
          </w:tcPr>
          <w:p>
            <w:pPr>
              <w:keepNext/>
            </w:pPr>
            <w:r>
              <w:rPr>
                <w:b/>
              </w:rPr>
              <w:t>Match or cost</w:t>
            </w:r>
          </w:p>
        </w:tc>
        <w:tc>
          <w:tcPr>
            <w:tcW w:type="dxa" w:w="8568"/>
          </w:tcPr>
          <w:p>
            <w:pPr>
              <w:keepNext/>
            </w:pPr>
            <w:r>
              <w:t>0% or 10% depending on project type</w:t>
            </w:r>
          </w:p>
        </w:tc>
      </w:tr>
      <w:tr>
        <w:trPr>
          <w:cantSplit/>
        </w:trPr>
        <w:tc>
          <w:tcPr>
            <w:tcW w:type="dxa" w:w="1944"/>
            <w:shd w:fill="E9F2EC"/>
          </w:tcPr>
          <w:p>
            <w:pPr>
              <w:keepNext/>
            </w:pPr>
            <w:r>
              <w:rPr>
                <w:b/>
              </w:rPr>
              <w:t>Official source</w:t>
            </w:r>
          </w:p>
        </w:tc>
        <w:tc>
          <w:tcPr>
            <w:tcW w:type="dxa" w:w="8568"/>
          </w:tcPr>
          <w:p>
            <w:pPr>
              <w:keepNext/>
            </w:pPr>
            <w:hyperlink r:id="rId615">
              <w:r>
                <w:rPr>
                  <w:color w:val="1B6A8F"/>
                  <w:u w:val="single"/>
                </w:rPr>
                <w:t>Program Website</w:t>
              </w:r>
            </w:hyperlink>
            <w:r>
              <w:t xml:space="preserve"> (https://www.energy.gov/indianenergy/articles/50-million-available-advance-affordable-reliable-and-secure-energy-tribes)</w:t>
            </w:r>
          </w:p>
        </w:tc>
      </w:tr>
      <w:tr>
        <w:trPr>
          <w:cantSplit/>
        </w:trPr>
        <w:tc>
          <w:tcPr>
            <w:tcW w:type="dxa" w:w="1944"/>
            <w:shd w:fill="E9F2EC"/>
          </w:tcPr>
          <w:p>
            <w:pPr>
              <w:keepNext w:val="0"/>
            </w:pPr>
            <w:r>
              <w:rPr>
                <w:b/>
              </w:rPr>
              <w:t>Record ID</w:t>
            </w:r>
          </w:p>
        </w:tc>
        <w:tc>
          <w:tcPr>
            <w:tcW w:type="dxa" w:w="8568"/>
          </w:tcPr>
          <w:p>
            <w:pPr>
              <w:keepNext w:val="0"/>
            </w:pPr>
            <w:r>
              <w:t>RERC-FND-DOE-2026-001</w:t>
            </w:r>
          </w:p>
        </w:tc>
      </w:tr>
    </w:tbl>
    <w:p>
      <w:pPr>
        <w:pStyle w:val="Heading2"/>
        <w:keepNext/>
        <w:spacing w:before="160" w:after="60"/>
      </w:pPr>
      <w:r>
        <w:t>Value-Added Producer Grants</w:t>
      </w:r>
    </w:p>
    <w:p>
      <w:pPr>
        <w:keepNext/>
        <w:spacing w:after="80"/>
      </w:pPr>
      <w:r>
        <w:rPr>
          <w:b/>
        </w:rPr>
        <w:t>USDA Rural Development</w:t>
      </w:r>
      <w:r>
        <w:t xml:space="preserve"> | Cycle closed | Nationwide and U.S. territories | The FY2026 application deadline was April 22,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working capital that help agricultural producers develop and market value-added products.</w:t>
            </w:r>
          </w:p>
        </w:tc>
      </w:tr>
      <w:tr>
        <w:trPr>
          <w:cantSplit/>
        </w:trPr>
        <w:tc>
          <w:tcPr>
            <w:tcW w:type="dxa" w:w="1944"/>
            <w:shd w:fill="E6F1F5"/>
          </w:tcPr>
          <w:p>
            <w:pPr>
              <w:keepNext/>
            </w:pPr>
            <w:r>
              <w:rPr>
                <w:b/>
              </w:rPr>
              <w:t>Best for</w:t>
            </w:r>
          </w:p>
        </w:tc>
        <w:tc>
          <w:tcPr>
            <w:tcW w:type="dxa" w:w="8568"/>
          </w:tcPr>
          <w:p>
            <w:pPr>
              <w:keepNext/>
            </w:pPr>
            <w:r>
              <w:t>Independent agricultural producers; producer groups; farmer or rancher cooperatives; eligible majority-controlled producer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agriculture; local food; tourism; business planning; marketing</w:t>
            </w:r>
          </w:p>
        </w:tc>
      </w:tr>
      <w:tr>
        <w:trPr>
          <w:cantSplit/>
        </w:trPr>
        <w:tc>
          <w:tcPr>
            <w:tcW w:type="dxa" w:w="1944"/>
            <w:shd w:fill="E6F1F5"/>
          </w:tcPr>
          <w:p>
            <w:pPr>
              <w:keepNext/>
            </w:pPr>
            <w:r>
              <w:rPr>
                <w:b/>
              </w:rPr>
              <w:t>Amount or cost</w:t>
            </w:r>
          </w:p>
        </w:tc>
        <w:tc>
          <w:tcPr>
            <w:tcW w:type="dxa" w:w="8568"/>
          </w:tcPr>
          <w:p>
            <w:pPr>
              <w:keepNext/>
            </w:pPr>
            <w:r>
              <w:t>Varies by planning or working-capital request</w:t>
            </w:r>
          </w:p>
        </w:tc>
      </w:tr>
      <w:tr>
        <w:trPr>
          <w:cantSplit/>
        </w:trPr>
        <w:tc>
          <w:tcPr>
            <w:tcW w:type="dxa" w:w="1944"/>
            <w:shd w:fill="E6F1F5"/>
          </w:tcPr>
          <w:p>
            <w:pPr>
              <w:keepNext/>
            </w:pPr>
            <w:r>
              <w:rPr>
                <w:b/>
              </w:rPr>
              <w:t>Match or cost</w:t>
            </w:r>
          </w:p>
        </w:tc>
        <w:tc>
          <w:tcPr>
            <w:tcW w:type="dxa" w:w="8568"/>
          </w:tcPr>
          <w:p>
            <w:pPr>
              <w:keepNext/>
            </w:pPr>
            <w:r>
              <w:t>Matching funds required</w:t>
            </w:r>
          </w:p>
        </w:tc>
      </w:tr>
      <w:tr>
        <w:trPr>
          <w:cantSplit/>
        </w:trPr>
        <w:tc>
          <w:tcPr>
            <w:tcW w:type="dxa" w:w="1944"/>
            <w:shd w:fill="E6F1F5"/>
          </w:tcPr>
          <w:p>
            <w:pPr>
              <w:keepNext/>
            </w:pPr>
            <w:r>
              <w:rPr>
                <w:b/>
              </w:rPr>
              <w:t>Official source</w:t>
            </w:r>
          </w:p>
        </w:tc>
        <w:tc>
          <w:tcPr>
            <w:tcW w:type="dxa" w:w="8568"/>
          </w:tcPr>
          <w:p>
            <w:pPr>
              <w:keepNext/>
            </w:pPr>
            <w:hyperlink r:id="rId616">
              <w:r>
                <w:rPr>
                  <w:color w:val="1B6A8F"/>
                  <w:u w:val="single"/>
                </w:rPr>
                <w:t>Program Website</w:t>
              </w:r>
            </w:hyperlink>
            <w:r>
              <w:t xml:space="preserve"> (https://www.rd.usda.gov/programs-services/business-programs/value-added-producer-grants)</w:t>
            </w:r>
          </w:p>
        </w:tc>
      </w:tr>
      <w:tr>
        <w:trPr>
          <w:cantSplit/>
        </w:trPr>
        <w:tc>
          <w:tcPr>
            <w:tcW w:type="dxa" w:w="1944"/>
            <w:shd w:fill="E6F1F5"/>
          </w:tcPr>
          <w:p>
            <w:pPr>
              <w:keepNext w:val="0"/>
            </w:pPr>
            <w:r>
              <w:rPr>
                <w:b/>
              </w:rPr>
              <w:t>Record ID</w:t>
            </w:r>
          </w:p>
        </w:tc>
        <w:tc>
          <w:tcPr>
            <w:tcW w:type="dxa" w:w="8568"/>
          </w:tcPr>
          <w:p>
            <w:pPr>
              <w:keepNext w:val="0"/>
            </w:pPr>
            <w:r>
              <w:t>RERC-FND-USDA-041</w:t>
            </w:r>
          </w:p>
        </w:tc>
      </w:tr>
    </w:tbl>
    <w:p>
      <w:pPr>
        <w:pStyle w:val="Heading2"/>
        <w:keepNext/>
        <w:spacing w:before="160" w:after="60"/>
      </w:pPr>
      <w:r>
        <w:t>Drinking Water State Revolving Fund Programs</w:t>
      </w:r>
    </w:p>
    <w:p>
      <w:pPr>
        <w:keepNext/>
        <w:spacing w:after="80"/>
      </w:pPr>
      <w:r>
        <w:rPr>
          <w:b/>
        </w:rPr>
        <w:t>Washington State Department of Health</w:t>
      </w:r>
      <w:r>
        <w:t xml:space="preserve"> | Recurring | Washington | Application windows vary; source-water protection and emergency assistance are ongoing when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consolidation, lead-service-line, construction, and emergency financing for Washington drinking-water systems.</w:t>
            </w:r>
          </w:p>
        </w:tc>
      </w:tr>
      <w:tr>
        <w:trPr>
          <w:cantSplit/>
        </w:trPr>
        <w:tc>
          <w:tcPr>
            <w:tcW w:type="dxa" w:w="1944"/>
            <w:shd w:fill="E9F2EC"/>
          </w:tcPr>
          <w:p>
            <w:pPr>
              <w:keepNext/>
            </w:pPr>
            <w:r>
              <w:rPr>
                <w:b/>
              </w:rPr>
              <w:t>Best for</w:t>
            </w:r>
          </w:p>
        </w:tc>
        <w:tc>
          <w:tcPr>
            <w:tcW w:type="dxa" w:w="8568"/>
          </w:tcPr>
          <w:p>
            <w:pPr>
              <w:keepNext/>
            </w:pPr>
            <w:r>
              <w:t>Eligible public and nonprofit water systems; some programs also serve local health jurisdictions and community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drinking water; planning; construction; lead service lines; emergency response</w:t>
            </w:r>
          </w:p>
        </w:tc>
      </w:tr>
      <w:tr>
        <w:trPr>
          <w:cantSplit/>
        </w:trPr>
        <w:tc>
          <w:tcPr>
            <w:tcW w:type="dxa" w:w="1944"/>
            <w:shd w:fill="E9F2EC"/>
          </w:tcPr>
          <w:p>
            <w:pPr>
              <w:keepNext/>
            </w:pPr>
            <w:r>
              <w:rPr>
                <w:b/>
              </w:rPr>
              <w:t>Amount or cost</w:t>
            </w:r>
          </w:p>
        </w:tc>
        <w:tc>
          <w:tcPr>
            <w:tcW w:type="dxa" w:w="8568"/>
          </w:tcPr>
          <w:p>
            <w:pPr>
              <w:keepNext/>
            </w:pPr>
            <w:r>
              <w:t>Varies by DWSRF subprogram</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17">
              <w:r>
                <w:rPr>
                  <w:color w:val="1B6A8F"/>
                  <w:u w:val="single"/>
                </w:rPr>
                <w:t>Program Website</w:t>
              </w:r>
            </w:hyperlink>
            <w:r>
              <w:t xml:space="preserve"> (https://doh.wa.gov/community-and-environment/drinking-water/water-system-assistance/drinking-water-state-revolving-fund-dwsrf)</w:t>
            </w:r>
          </w:p>
        </w:tc>
      </w:tr>
      <w:tr>
        <w:trPr>
          <w:cantSplit/>
        </w:trPr>
        <w:tc>
          <w:tcPr>
            <w:tcW w:type="dxa" w:w="1944"/>
            <w:shd w:fill="E9F2EC"/>
          </w:tcPr>
          <w:p>
            <w:pPr>
              <w:keepNext w:val="0"/>
            </w:pPr>
            <w:r>
              <w:rPr>
                <w:b/>
              </w:rPr>
              <w:t>Record ID</w:t>
            </w:r>
          </w:p>
        </w:tc>
        <w:tc>
          <w:tcPr>
            <w:tcW w:type="dxa" w:w="8568"/>
          </w:tcPr>
          <w:p>
            <w:pPr>
              <w:keepNext w:val="0"/>
            </w:pPr>
            <w:r>
              <w:t>RERC-FND-WA-2026-001</w:t>
            </w:r>
          </w:p>
        </w:tc>
      </w:tr>
    </w:tbl>
    <w:p>
      <w:pPr>
        <w:pStyle w:val="Heading2"/>
        <w:keepNext/>
        <w:spacing w:before="160" w:after="60"/>
      </w:pPr>
      <w:r>
        <w:t>Source Water Protection Local Assistance Program</w:t>
      </w:r>
    </w:p>
    <w:p>
      <w:pPr>
        <w:keepNext/>
        <w:spacing w:after="80"/>
      </w:pPr>
      <w:r>
        <w:rPr>
          <w:b/>
        </w:rPr>
        <w:t>Washington State Department of Health</w:t>
      </w:r>
      <w:r>
        <w:t xml:space="preserve"> | Open when checked | Washington | Applications are accepted year-round until available funding is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projects that protect drinking-water sources, improve watershed health, and reduce contamination risks.</w:t>
            </w:r>
          </w:p>
        </w:tc>
      </w:tr>
      <w:tr>
        <w:trPr>
          <w:cantSplit/>
        </w:trPr>
        <w:tc>
          <w:tcPr>
            <w:tcW w:type="dxa" w:w="1944"/>
            <w:shd w:fill="E6F1F5"/>
          </w:tcPr>
          <w:p>
            <w:pPr>
              <w:keepNext/>
            </w:pPr>
            <w:r>
              <w:rPr>
                <w:b/>
              </w:rPr>
              <w:t>Best for</w:t>
            </w:r>
          </w:p>
        </w:tc>
        <w:tc>
          <w:tcPr>
            <w:tcW w:type="dxa" w:w="8568"/>
          </w:tcPr>
          <w:p>
            <w:pPr>
              <w:keepNext/>
            </w:pPr>
            <w:r>
              <w:t>Water systems; local governments; Tribes; conservation districts; nonprofits; educational institutions working with eligible systems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drinking water; source protection; watershed health; planning</w:t>
            </w:r>
          </w:p>
        </w:tc>
      </w:tr>
      <w:tr>
        <w:trPr>
          <w:cantSplit/>
        </w:trPr>
        <w:tc>
          <w:tcPr>
            <w:tcW w:type="dxa" w:w="1944"/>
            <w:shd w:fill="E6F1F5"/>
          </w:tcPr>
          <w:p>
            <w:pPr>
              <w:keepNext/>
            </w:pPr>
            <w:r>
              <w:rPr>
                <w:b/>
              </w:rPr>
              <w:t>Amount or cost</w:t>
            </w:r>
          </w:p>
        </w:tc>
        <w:tc>
          <w:tcPr>
            <w:tcW w:type="dxa" w:w="8568"/>
          </w:tcPr>
          <w:p>
            <w:pPr>
              <w:keepNext/>
            </w:pPr>
            <w:r>
              <w:t>Up to $250,000 per project; some applicants may be limited to $40,000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18">
              <w:r>
                <w:rPr>
                  <w:color w:val="1B6A8F"/>
                  <w:u w:val="single"/>
                </w:rPr>
                <w:t>Program Website</w:t>
              </w:r>
            </w:hyperlink>
            <w:r>
              <w:t xml:space="preserve"> (https://doh.wa.gov/community-and-environment/drinking-water/source-water/local-assistance-grant-program)</w:t>
            </w:r>
          </w:p>
        </w:tc>
      </w:tr>
      <w:tr>
        <w:trPr>
          <w:cantSplit/>
        </w:trPr>
        <w:tc>
          <w:tcPr>
            <w:tcW w:type="dxa" w:w="1944"/>
            <w:shd w:fill="E6F1F5"/>
          </w:tcPr>
          <w:p>
            <w:pPr>
              <w:keepNext w:val="0"/>
            </w:pPr>
            <w:r>
              <w:rPr>
                <w:b/>
              </w:rPr>
              <w:t>Record ID</w:t>
            </w:r>
          </w:p>
        </w:tc>
        <w:tc>
          <w:tcPr>
            <w:tcW w:type="dxa" w:w="8568"/>
          </w:tcPr>
          <w:p>
            <w:pPr>
              <w:keepNext w:val="0"/>
            </w:pPr>
            <w:r>
              <w:t>RERC-FND-WA-2026-002</w:t>
            </w:r>
          </w:p>
        </w:tc>
      </w:tr>
    </w:tbl>
    <w:p>
      <w:pPr>
        <w:pStyle w:val="Heading2"/>
        <w:keepNext/>
        <w:spacing w:before="160" w:after="60"/>
      </w:pPr>
      <w:r>
        <w:t>Water Quality Combined Funding Program</w:t>
      </w:r>
    </w:p>
    <w:p>
      <w:pPr>
        <w:keepNext/>
        <w:spacing w:after="80"/>
      </w:pPr>
      <w:r>
        <w:rPr>
          <w:b/>
        </w:rPr>
        <w:t>Washington State Department of Ecology</w:t>
      </w:r>
      <w:r>
        <w:t xml:space="preserve"> | Upcoming cycle | Washington | State fiscal year 2028 applications are scheduled for August 11 through September 30, 2026, at 5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Uses one application for several state and federal water-quality grant and loan programs.</w:t>
            </w:r>
          </w:p>
        </w:tc>
      </w:tr>
      <w:tr>
        <w:trPr>
          <w:cantSplit/>
        </w:trPr>
        <w:tc>
          <w:tcPr>
            <w:tcW w:type="dxa" w:w="1944"/>
            <w:shd w:fill="E9F2EC"/>
          </w:tcPr>
          <w:p>
            <w:pPr>
              <w:keepNext/>
            </w:pPr>
            <w:r>
              <w:rPr>
                <w:b/>
              </w:rPr>
              <w:t>Best for</w:t>
            </w:r>
          </w:p>
        </w:tc>
        <w:tc>
          <w:tcPr>
            <w:tcW w:type="dxa" w:w="8568"/>
          </w:tcPr>
          <w:p>
            <w:pPr>
              <w:keepNext/>
            </w:pPr>
            <w:r>
              <w:t>Counties; cities; towns; Tribes; special districts; conservation districts; eligible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 and loan</w:t>
            </w:r>
          </w:p>
        </w:tc>
      </w:tr>
      <w:tr>
        <w:trPr>
          <w:cantSplit/>
        </w:trPr>
        <w:tc>
          <w:tcPr>
            <w:tcW w:type="dxa" w:w="1944"/>
            <w:shd w:fill="E9F2EC"/>
          </w:tcPr>
          <w:p>
            <w:pPr>
              <w:keepNext/>
            </w:pPr>
            <w:r>
              <w:rPr>
                <w:b/>
              </w:rPr>
              <w:t>Topics</w:t>
            </w:r>
          </w:p>
        </w:tc>
        <w:tc>
          <w:tcPr>
            <w:tcW w:type="dxa" w:w="8568"/>
          </w:tcPr>
          <w:p>
            <w:pPr>
              <w:keepNext/>
            </w:pPr>
            <w:r>
              <w:t>water quality; wastewater; stormwater; nonpoint pollution; onsite sewage</w:t>
            </w:r>
          </w:p>
        </w:tc>
      </w:tr>
      <w:tr>
        <w:trPr>
          <w:cantSplit/>
        </w:trPr>
        <w:tc>
          <w:tcPr>
            <w:tcW w:type="dxa" w:w="1944"/>
            <w:shd w:fill="E9F2EC"/>
          </w:tcPr>
          <w:p>
            <w:pPr>
              <w:keepNext/>
            </w:pPr>
            <w:r>
              <w:rPr>
                <w:b/>
              </w:rPr>
              <w:t>Amount or cost</w:t>
            </w:r>
          </w:p>
        </w:tc>
        <w:tc>
          <w:tcPr>
            <w:tcW w:type="dxa" w:w="8568"/>
          </w:tcPr>
          <w:p>
            <w:pPr>
              <w:keepNext/>
            </w:pPr>
            <w:r>
              <w:t>$100 million to $200 million available in a typical annual cycle</w:t>
            </w:r>
          </w:p>
        </w:tc>
      </w:tr>
      <w:tr>
        <w:trPr>
          <w:cantSplit/>
        </w:trPr>
        <w:tc>
          <w:tcPr>
            <w:tcW w:type="dxa" w:w="1944"/>
            <w:shd w:fill="E9F2EC"/>
          </w:tcPr>
          <w:p>
            <w:pPr>
              <w:keepNext/>
            </w:pPr>
            <w:r>
              <w:rPr>
                <w:b/>
              </w:rPr>
              <w:t>Match or cost</w:t>
            </w:r>
          </w:p>
        </w:tc>
        <w:tc>
          <w:tcPr>
            <w:tcW w:type="dxa" w:w="8568"/>
          </w:tcPr>
          <w:p>
            <w:pPr>
              <w:keepNext/>
            </w:pPr>
            <w:r>
              <w:t>Up to 25% depending on source</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Program Website</w:t>
              </w:r>
            </w:hyperlink>
            <w:r>
              <w:t xml:space="preserve"> (https://ecology.wa.gov/about-us/payments-contracts-grants/grants-loans/find-a-grant-or-loan/water-quality-combined)</w:t>
            </w:r>
          </w:p>
        </w:tc>
      </w:tr>
      <w:tr>
        <w:trPr>
          <w:cantSplit/>
        </w:trPr>
        <w:tc>
          <w:tcPr>
            <w:tcW w:type="dxa" w:w="1944"/>
            <w:shd w:fill="E9F2EC"/>
          </w:tcPr>
          <w:p>
            <w:pPr>
              <w:keepNext w:val="0"/>
            </w:pPr>
            <w:r>
              <w:rPr>
                <w:b/>
              </w:rPr>
              <w:t>Record ID</w:t>
            </w:r>
          </w:p>
        </w:tc>
        <w:tc>
          <w:tcPr>
            <w:tcW w:type="dxa" w:w="8568"/>
          </w:tcPr>
          <w:p>
            <w:pPr>
              <w:keepNext w:val="0"/>
            </w:pPr>
            <w:r>
              <w:t>RERC-FND-WA-2026-003</w:t>
            </w:r>
          </w:p>
        </w:tc>
      </w:tr>
    </w:tbl>
    <w:p>
      <w:pPr>
        <w:pStyle w:val="Heading2"/>
        <w:keepNext/>
        <w:spacing w:before="160" w:after="60"/>
      </w:pPr>
      <w:r>
        <w:t>CERB Planning Program</w:t>
      </w:r>
    </w:p>
    <w:p>
      <w:pPr>
        <w:keepNext/>
        <w:spacing w:after="80"/>
      </w:pPr>
      <w:r>
        <w:rPr>
          <w:b/>
        </w:rPr>
        <w:t>Washington Community Economic Revitalization Board</w:t>
      </w:r>
      <w:r>
        <w:t xml:space="preserve"> | Open when checked | Washington | Applications are considered on an ongoing basis; contact CERB staff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studies and planning for high-priority economic development, site-readiness, and rural broadband projects.</w:t>
            </w:r>
          </w:p>
        </w:tc>
      </w:tr>
      <w:tr>
        <w:trPr>
          <w:cantSplit/>
        </w:trPr>
        <w:tc>
          <w:tcPr>
            <w:tcW w:type="dxa" w:w="1944"/>
            <w:shd w:fill="E6F1F5"/>
          </w:tcPr>
          <w:p>
            <w:pPr>
              <w:keepNext/>
            </w:pPr>
            <w:r>
              <w:rPr>
                <w:b/>
              </w:rPr>
              <w:t>Best for</w:t>
            </w:r>
          </w:p>
        </w:tc>
        <w:tc>
          <w:tcPr>
            <w:tcW w:type="dxa" w:w="8568"/>
          </w:tcPr>
          <w:p>
            <w:pPr>
              <w:keepNext/>
            </w:pPr>
            <w:r>
              <w:t>Cities; towns; counties; Tribes; municipal and quasi-municipal corporations; ports; special districts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feasibility; site planning; rural broadband</w:t>
            </w:r>
          </w:p>
        </w:tc>
      </w:tr>
      <w:tr>
        <w:trPr>
          <w:cantSplit/>
        </w:trPr>
        <w:tc>
          <w:tcPr>
            <w:tcW w:type="dxa" w:w="1944"/>
            <w:shd w:fill="E6F1F5"/>
          </w:tcPr>
          <w:p>
            <w:pPr>
              <w:keepNext/>
            </w:pPr>
            <w:r>
              <w:rPr>
                <w:b/>
              </w:rPr>
              <w:t>Amount or cost</w:t>
            </w:r>
          </w:p>
        </w:tc>
        <w:tc>
          <w:tcPr>
            <w:tcW w:type="dxa" w:w="8568"/>
          </w:tcPr>
          <w:p>
            <w:pPr>
              <w:keepNext/>
            </w:pPr>
            <w:r>
              <w:t>Up to $100,000 depending on project tier</w:t>
            </w:r>
          </w:p>
        </w:tc>
      </w:tr>
      <w:tr>
        <w:trPr>
          <w:cantSplit/>
        </w:trPr>
        <w:tc>
          <w:tcPr>
            <w:tcW w:type="dxa" w:w="1944"/>
            <w:shd w:fill="E6F1F5"/>
          </w:tcPr>
          <w:p>
            <w:pPr>
              <w:keepNext/>
            </w:pPr>
            <w:r>
              <w:rPr>
                <w:b/>
              </w:rPr>
              <w:t>Match or cost</w:t>
            </w:r>
          </w:p>
        </w:tc>
        <w:tc>
          <w:tcPr>
            <w:tcW w:type="dxa" w:w="8568"/>
          </w:tcPr>
          <w:p>
            <w:pPr>
              <w:keepNext/>
            </w:pPr>
            <w:r>
              <w:t>At least 20% cash match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Program Website</w:t>
              </w:r>
            </w:hyperlink>
            <w:r>
              <w:t xml:space="preserve"> (https://www.commerce.wa.gov/cerb/cerb-pp/)</w:t>
            </w:r>
          </w:p>
        </w:tc>
      </w:tr>
      <w:tr>
        <w:trPr>
          <w:cantSplit/>
        </w:trPr>
        <w:tc>
          <w:tcPr>
            <w:tcW w:type="dxa" w:w="1944"/>
            <w:shd w:fill="E6F1F5"/>
          </w:tcPr>
          <w:p>
            <w:pPr>
              <w:keepNext w:val="0"/>
            </w:pPr>
            <w:r>
              <w:rPr>
                <w:b/>
              </w:rPr>
              <w:t>Record ID</w:t>
            </w:r>
          </w:p>
        </w:tc>
        <w:tc>
          <w:tcPr>
            <w:tcW w:type="dxa" w:w="8568"/>
          </w:tcPr>
          <w:p>
            <w:pPr>
              <w:keepNext w:val="0"/>
            </w:pPr>
            <w:r>
              <w:t>RERC-FND-WA-2026-004</w:t>
            </w:r>
          </w:p>
        </w:tc>
      </w:tr>
    </w:tbl>
    <w:p>
      <w:pPr>
        <w:pStyle w:val="Heading2"/>
        <w:keepNext/>
        <w:spacing w:before="160" w:after="60"/>
      </w:pPr>
      <w:r>
        <w:t>Public Works Board Traditional Financing</w:t>
      </w:r>
    </w:p>
    <w:p>
      <w:pPr>
        <w:keepNext/>
        <w:spacing w:after="80"/>
      </w:pPr>
      <w:r>
        <w:rPr>
          <w:b/>
        </w:rPr>
        <w:t>Washington State Public Works Board</w:t>
      </w:r>
      <w:r>
        <w:t xml:space="preserve"> | Recurring | Washington | Preconstruction and construction cycles vary; emergency assistance may be available when qualifying events occur.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financing for planning, preconstruction, construction, and emergency public-works projects.</w:t>
            </w:r>
          </w:p>
        </w:tc>
      </w:tr>
      <w:tr>
        <w:trPr>
          <w:cantSplit/>
        </w:trPr>
        <w:tc>
          <w:tcPr>
            <w:tcW w:type="dxa" w:w="1944"/>
            <w:shd w:fill="E9F2EC"/>
          </w:tcPr>
          <w:p>
            <w:pPr>
              <w:keepNext/>
            </w:pPr>
            <w:r>
              <w:rPr>
                <w:b/>
              </w:rPr>
              <w:t>Best for</w:t>
            </w:r>
          </w:p>
        </w:tc>
        <w:tc>
          <w:tcPr>
            <w:tcW w:type="dxa" w:w="8568"/>
          </w:tcPr>
          <w:p>
            <w:pPr>
              <w:keepNext/>
            </w:pPr>
            <w:r>
              <w:t>Eligible local governments and special purpose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public works; infrastructure; planning; preconstruction; construction; emergency</w:t>
            </w:r>
          </w:p>
        </w:tc>
      </w:tr>
      <w:tr>
        <w:trPr>
          <w:cantSplit/>
        </w:trPr>
        <w:tc>
          <w:tcPr>
            <w:tcW w:type="dxa" w:w="1944"/>
            <w:shd w:fill="E9F2EC"/>
          </w:tcPr>
          <w:p>
            <w:pPr>
              <w:keepNext/>
            </w:pPr>
            <w:r>
              <w:rPr>
                <w:b/>
              </w:rPr>
              <w:t>Amount or cost</w:t>
            </w:r>
          </w:p>
        </w:tc>
        <w:tc>
          <w:tcPr>
            <w:tcW w:type="dxa" w:w="8568"/>
          </w:tcPr>
          <w:p>
            <w:pPr>
              <w:keepNext/>
            </w:pPr>
            <w:r>
              <w:t>Varies by funding cycle; up to $20 million noted for FY2027 preconstruction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Program Website</w:t>
              </w:r>
            </w:hyperlink>
            <w:r>
              <w:t xml:space="preserve"> (https://www.commerce.wa.gov/pwb/pwb-financing/)</w:t>
            </w:r>
          </w:p>
        </w:tc>
      </w:tr>
      <w:tr>
        <w:trPr>
          <w:cantSplit/>
        </w:trPr>
        <w:tc>
          <w:tcPr>
            <w:tcW w:type="dxa" w:w="1944"/>
            <w:shd w:fill="E9F2EC"/>
          </w:tcPr>
          <w:p>
            <w:pPr>
              <w:keepNext w:val="0"/>
            </w:pPr>
            <w:r>
              <w:rPr>
                <w:b/>
              </w:rPr>
              <w:t>Record ID</w:t>
            </w:r>
          </w:p>
        </w:tc>
        <w:tc>
          <w:tcPr>
            <w:tcW w:type="dxa" w:w="8568"/>
          </w:tcPr>
          <w:p>
            <w:pPr>
              <w:keepNext w:val="0"/>
            </w:pPr>
            <w:r>
              <w:t>RERC-FND-WA-2026-005</w:t>
            </w:r>
          </w:p>
        </w:tc>
      </w:tr>
    </w:tbl>
    <w:p>
      <w:pPr>
        <w:pStyle w:val="Heading2"/>
        <w:keepNext/>
        <w:spacing w:before="160" w:after="60"/>
      </w:pPr>
      <w:r>
        <w:t>Environmental Infrastructure Loans</w:t>
      </w:r>
    </w:p>
    <w:p>
      <w:pPr>
        <w:keepNext/>
        <w:spacing w:after="80"/>
      </w:pPr>
      <w:r>
        <w:rPr>
          <w:b/>
        </w:rPr>
        <w:t>Rural Community Assistance Corporation</w:t>
      </w:r>
      <w:r>
        <w:t xml:space="preserve"> | Open when checked | Multi-State | Applications are accepted on an ongoing basis, subject to available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feasibility, predevelopment, construction, and intermediate-term loans for rural water and waste projects.</w:t>
            </w:r>
          </w:p>
        </w:tc>
      </w:tr>
      <w:tr>
        <w:trPr>
          <w:cantSplit/>
        </w:trPr>
        <w:tc>
          <w:tcPr>
            <w:tcW w:type="dxa" w:w="1944"/>
            <w:shd w:fill="E6F1F5"/>
          </w:tcPr>
          <w:p>
            <w:pPr>
              <w:keepNext/>
            </w:pPr>
            <w:r>
              <w:rPr>
                <w:b/>
              </w:rPr>
              <w:t>Best for</w:t>
            </w:r>
          </w:p>
        </w:tc>
        <w:tc>
          <w:tcPr>
            <w:tcW w:type="dxa" w:w="8568"/>
          </w:tcPr>
          <w:p>
            <w:pPr>
              <w:keepNext/>
            </w:pPr>
            <w:r>
              <w:t>Nonprofits; public agencies; Tribal governments in the rural West</w:t>
            </w:r>
          </w:p>
        </w:tc>
      </w:tr>
      <w:tr>
        <w:trPr>
          <w:cantSplit/>
        </w:trPr>
        <w:tc>
          <w:tcPr>
            <w:tcW w:type="dxa" w:w="1944"/>
            <w:shd w:fill="E6F1F5"/>
          </w:tcPr>
          <w:p>
            <w:pPr>
              <w:keepNext/>
            </w:pPr>
            <w:r>
              <w:rPr>
                <w:b/>
              </w:rPr>
              <w:t>Covered states</w:t>
            </w:r>
          </w:p>
        </w:tc>
        <w:tc>
          <w:tcPr>
            <w:tcW w:type="dxa" w:w="8568"/>
          </w:tcPr>
          <w:p>
            <w:pPr>
              <w:keepNext/>
            </w:pPr>
            <w:r>
              <w:t>Alaska; Arizona; California; Colorado; Hawaii; Idaho; Montana; Nevada; New Mexico; Oregon; Utah; Washington; Wyoming; American Samoa; Guam; Northern Mariana Islands</w:t>
            </w:r>
          </w:p>
        </w:tc>
      </w:tr>
      <w:tr>
        <w:trPr>
          <w:cantSplit/>
        </w:trPr>
        <w:tc>
          <w:tcPr>
            <w:tcW w:type="dxa" w:w="1944"/>
            <w:shd w:fill="E6F1F5"/>
          </w:tcPr>
          <w:p>
            <w:pPr>
              <w:keepNext/>
            </w:pPr>
            <w:r>
              <w:rPr>
                <w:b/>
              </w:rPr>
              <w:t>Coverage note</w:t>
            </w:r>
          </w:p>
        </w:tc>
        <w:tc>
          <w:tcPr>
            <w:tcW w:type="dxa" w:w="8568"/>
          </w:tcPr>
          <w:p>
            <w:pPr>
              <w:keepNext/>
            </w:pPr>
            <w:r>
              <w:t>RCAC environmental loans serve the rural West and listed Pacific jurisdictions.</w:t>
            </w:r>
          </w:p>
        </w:tc>
      </w:tr>
      <w:tr>
        <w:trPr>
          <w:cantSplit/>
        </w:trPr>
        <w:tc>
          <w:tcPr>
            <w:tcW w:type="dxa" w:w="1944"/>
            <w:shd w:fill="E6F1F5"/>
          </w:tcPr>
          <w:p>
            <w:pPr>
              <w:keepNext/>
            </w:pPr>
            <w:r>
              <w:rPr>
                <w:b/>
              </w:rPr>
              <w:t>Coverage source</w:t>
            </w:r>
          </w:p>
        </w:tc>
        <w:tc>
          <w:tcPr>
            <w:tcW w:type="dxa" w:w="8568"/>
          </w:tcPr>
          <w:p>
            <w:pPr>
              <w:keepNext/>
            </w:pPr>
            <w:hyperlink r:id="rId622">
              <w:r>
                <w:rPr>
                  <w:color w:val="1B6A8F"/>
                  <w:u w:val="single"/>
                </w:rPr>
                <w:t>Coverage source</w:t>
              </w:r>
            </w:hyperlink>
            <w:r>
              <w:t xml:space="preserve"> (https://www.rcac.org/lending/environmental-loans/)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water; wastewater; solid waste; stormwater; feasibility; construction</w:t>
            </w:r>
          </w:p>
        </w:tc>
      </w:tr>
      <w:tr>
        <w:trPr>
          <w:cantSplit/>
        </w:trPr>
        <w:tc>
          <w:tcPr>
            <w:tcW w:type="dxa" w:w="1944"/>
            <w:shd w:fill="E6F1F5"/>
          </w:tcPr>
          <w:p>
            <w:pPr>
              <w:keepNext/>
            </w:pPr>
            <w:r>
              <w:rPr>
                <w:b/>
              </w:rPr>
              <w:t>Amount or cost</w:t>
            </w:r>
          </w:p>
        </w:tc>
        <w:tc>
          <w:tcPr>
            <w:tcW w:type="dxa" w:w="8568"/>
          </w:tcPr>
          <w:p>
            <w:pPr>
              <w:keepNext/>
            </w:pPr>
            <w:r>
              <w:t>Varies by feasibility, predevelopment, construction, or intermediate-term product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Program Website</w:t>
              </w:r>
            </w:hyperlink>
            <w:r>
              <w:t xml:space="preserve"> (https://www.rcac.org/lending/environmental-loans/)</w:t>
            </w:r>
          </w:p>
        </w:tc>
      </w:tr>
      <w:tr>
        <w:trPr>
          <w:cantSplit/>
        </w:trPr>
        <w:tc>
          <w:tcPr>
            <w:tcW w:type="dxa" w:w="1944"/>
            <w:shd w:fill="E6F1F5"/>
          </w:tcPr>
          <w:p>
            <w:pPr>
              <w:keepNext w:val="0"/>
            </w:pPr>
            <w:r>
              <w:rPr>
                <w:b/>
              </w:rPr>
              <w:t>Record ID</w:t>
            </w:r>
          </w:p>
        </w:tc>
        <w:tc>
          <w:tcPr>
            <w:tcW w:type="dxa" w:w="8568"/>
          </w:tcPr>
          <w:p>
            <w:pPr>
              <w:keepNext w:val="0"/>
            </w:pPr>
            <w:r>
              <w:t>RERC-FND-RCAC-2026-001</w:t>
            </w:r>
          </w:p>
        </w:tc>
      </w:tr>
    </w:tbl>
    <w:p>
      <w:pPr>
        <w:pStyle w:val="Heading2"/>
        <w:keepNext/>
        <w:spacing w:before="160" w:after="60"/>
      </w:pPr>
      <w:r>
        <w:t>Energy Grants and Incentives for Public Buildings</w:t>
      </w:r>
    </w:p>
    <w:p>
      <w:pPr>
        <w:keepNext/>
        <w:spacing w:after="80"/>
      </w:pPr>
      <w:r>
        <w:rPr>
          <w:b/>
        </w:rPr>
        <w:t>Washington State Department of Commerce</w:t>
      </w:r>
      <w:r>
        <w:t xml:space="preserve"> | Recurring | Washington | Cycles vary for energy-efficiency, solar, storage, and block-grant programs; review current solicitations.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opportunities for energy efficiency, solar, resilience, and related public-building improvements.</w:t>
            </w:r>
          </w:p>
        </w:tc>
      </w:tr>
      <w:tr>
        <w:trPr>
          <w:cantSplit/>
        </w:trPr>
        <w:tc>
          <w:tcPr>
            <w:tcW w:type="dxa" w:w="1944"/>
            <w:shd w:fill="E9F2EC"/>
          </w:tcPr>
          <w:p>
            <w:pPr>
              <w:keepNext/>
            </w:pPr>
            <w:r>
              <w:rPr>
                <w:b/>
              </w:rPr>
              <w:t>Best for</w:t>
            </w:r>
          </w:p>
        </w:tc>
        <w:tc>
          <w:tcPr>
            <w:tcW w:type="dxa" w:w="8568"/>
          </w:tcPr>
          <w:p>
            <w:pPr>
              <w:keepNext/>
            </w:pPr>
            <w:r>
              <w:t>Eligible public entities, local governments, Tribes, schools, colleges, and other public-facility owners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 and incentive</w:t>
            </w:r>
          </w:p>
        </w:tc>
      </w:tr>
      <w:tr>
        <w:trPr>
          <w:cantSplit/>
        </w:trPr>
        <w:tc>
          <w:tcPr>
            <w:tcW w:type="dxa" w:w="1944"/>
            <w:shd w:fill="E9F2EC"/>
          </w:tcPr>
          <w:p>
            <w:pPr>
              <w:keepNext/>
            </w:pPr>
            <w:r>
              <w:rPr>
                <w:b/>
              </w:rPr>
              <w:t>Topics</w:t>
            </w:r>
          </w:p>
        </w:tc>
        <w:tc>
          <w:tcPr>
            <w:tcW w:type="dxa" w:w="8568"/>
          </w:tcPr>
          <w:p>
            <w:pPr>
              <w:keepNext/>
            </w:pPr>
            <w:r>
              <w:t>energy efficiency; solar; resilience; public buildings</w:t>
            </w:r>
          </w:p>
        </w:tc>
      </w:tr>
      <w:tr>
        <w:trPr>
          <w:cantSplit/>
        </w:trPr>
        <w:tc>
          <w:tcPr>
            <w:tcW w:type="dxa" w:w="1944"/>
            <w:shd w:fill="E9F2EC"/>
          </w:tcPr>
          <w:p>
            <w:pPr>
              <w:keepNext/>
            </w:pPr>
            <w:r>
              <w:rPr>
                <w:b/>
              </w:rPr>
              <w:t>Amount or cost</w:t>
            </w:r>
          </w:p>
        </w:tc>
        <w:tc>
          <w:tcPr>
            <w:tcW w:type="dxa" w:w="8568"/>
          </w:tcPr>
          <w:p>
            <w:pPr>
              <w:keepNext/>
            </w:pPr>
            <w:r>
              <w:t>Varies by program and solicitation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3">
              <w:r>
                <w:rPr>
                  <w:color w:val="1B6A8F"/>
                  <w:u w:val="single"/>
                </w:rPr>
                <w:t>Program Website</w:t>
              </w:r>
            </w:hyperlink>
            <w:r>
              <w:t xml:space="preserve"> (https://www.commerce.wa.gov/energy-incentives/)</w:t>
            </w:r>
          </w:p>
        </w:tc>
      </w:tr>
      <w:tr>
        <w:trPr>
          <w:cantSplit/>
        </w:trPr>
        <w:tc>
          <w:tcPr>
            <w:tcW w:type="dxa" w:w="1944"/>
            <w:shd w:fill="E9F2EC"/>
          </w:tcPr>
          <w:p>
            <w:pPr>
              <w:keepNext w:val="0"/>
            </w:pPr>
            <w:r>
              <w:rPr>
                <w:b/>
              </w:rPr>
              <w:t>Record ID</w:t>
            </w:r>
          </w:p>
        </w:tc>
        <w:tc>
          <w:tcPr>
            <w:tcW w:type="dxa" w:w="8568"/>
          </w:tcPr>
          <w:p>
            <w:pPr>
              <w:keepNext w:val="0"/>
            </w:pPr>
            <w:r>
              <w:t>RERC-FND-WA-2026-006</w:t>
            </w:r>
          </w:p>
        </w:tc>
      </w:tr>
    </w:tbl>
    <w:p>
      <w:pPr>
        <w:pStyle w:val="Heading2"/>
        <w:keepNext/>
        <w:spacing w:before="160" w:after="60"/>
      </w:pPr>
      <w:r>
        <w:t>Rural Water Loan Fund</w:t>
      </w:r>
    </w:p>
    <w:p>
      <w:pPr>
        <w:keepNext/>
        <w:spacing w:after="80"/>
      </w:pPr>
      <w:r>
        <w:rPr>
          <w:b/>
        </w:rPr>
        <w:t>National Rural Water Association</w:t>
      </w:r>
      <w:r>
        <w:t xml:space="preserve"> | Open when checked | United States | Applications are accepted on an ongoing basis; emergency loans have expedited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loans for small water and wastewater projects, predevelopment, repairs, and emergencies.</w:t>
            </w:r>
          </w:p>
        </w:tc>
      </w:tr>
      <w:tr>
        <w:trPr>
          <w:cantSplit/>
        </w:trPr>
        <w:tc>
          <w:tcPr>
            <w:tcW w:type="dxa" w:w="1944"/>
            <w:shd w:fill="E6F1F5"/>
          </w:tcPr>
          <w:p>
            <w:pPr>
              <w:keepNext/>
            </w:pPr>
            <w:r>
              <w:rPr>
                <w:b/>
              </w:rPr>
              <w:t>Best for</w:t>
            </w:r>
          </w:p>
        </w:tc>
        <w:tc>
          <w:tcPr>
            <w:tcW w:type="dxa" w:w="8568"/>
          </w:tcPr>
          <w:p>
            <w:pPr>
              <w:keepNext/>
            </w:pPr>
            <w:r>
              <w:t>Public water and wastewater systems, Tribes, nonprofits, cooperatives, counties, and special districts serving small or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water; wastewater; emergency repair; predevelopment; equipment</w:t>
            </w:r>
          </w:p>
        </w:tc>
      </w:tr>
      <w:tr>
        <w:trPr>
          <w:cantSplit/>
        </w:trPr>
        <w:tc>
          <w:tcPr>
            <w:tcW w:type="dxa" w:w="1944"/>
            <w:shd w:fill="E6F1F5"/>
          </w:tcPr>
          <w:p>
            <w:pPr>
              <w:keepNext/>
            </w:pPr>
            <w:r>
              <w:rPr>
                <w:b/>
              </w:rPr>
              <w:t>Amount or cost</w:t>
            </w:r>
          </w:p>
        </w:tc>
        <w:tc>
          <w:tcPr>
            <w:tcW w:type="dxa" w:w="8568"/>
          </w:tcPr>
          <w:p>
            <w:pPr>
              <w:keepNext/>
            </w:pPr>
            <w:r>
              <w:t>Up to $200,000 or 75% of project cost</w:t>
            </w:r>
          </w:p>
        </w:tc>
      </w:tr>
      <w:tr>
        <w:trPr>
          <w:cantSplit/>
        </w:trPr>
        <w:tc>
          <w:tcPr>
            <w:tcW w:type="dxa" w:w="1944"/>
            <w:shd w:fill="E6F1F5"/>
          </w:tcPr>
          <w:p>
            <w:pPr>
              <w:keepNext/>
            </w:pPr>
            <w:r>
              <w:rPr>
                <w:b/>
              </w:rPr>
              <w:t>Match or cost</w:t>
            </w:r>
          </w:p>
        </w:tc>
        <w:tc>
          <w:tcPr>
            <w:tcW w:type="dxa" w:w="8568"/>
          </w:tcPr>
          <w:p>
            <w:pPr>
              <w:keepNext/>
            </w:pPr>
            <w:r>
              <w:t>At least 25% of project cost</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Program Website</w:t>
              </w:r>
            </w:hyperlink>
            <w:r>
              <w:t xml:space="preserve"> (https://nrwa.org/members/products-services-portfolio/rural-water-loan-fund/)</w:t>
            </w:r>
          </w:p>
        </w:tc>
      </w:tr>
      <w:tr>
        <w:trPr>
          <w:cantSplit/>
        </w:trPr>
        <w:tc>
          <w:tcPr>
            <w:tcW w:type="dxa" w:w="1944"/>
            <w:shd w:fill="E6F1F5"/>
          </w:tcPr>
          <w:p>
            <w:pPr>
              <w:keepNext w:val="0"/>
            </w:pPr>
            <w:r>
              <w:rPr>
                <w:b/>
              </w:rPr>
              <w:t>Record ID</w:t>
            </w:r>
          </w:p>
        </w:tc>
        <w:tc>
          <w:tcPr>
            <w:tcW w:type="dxa" w:w="8568"/>
          </w:tcPr>
          <w:p>
            <w:pPr>
              <w:keepNext w:val="0"/>
            </w:pPr>
            <w:r>
              <w:t>RERC-FND-NRWA-2026-001</w:t>
            </w:r>
          </w:p>
        </w:tc>
      </w:tr>
    </w:tbl>
    <w:p>
      <w:pPr>
        <w:pStyle w:val="Heading2"/>
        <w:keepNext/>
        <w:spacing w:before="160" w:after="60"/>
      </w:pPr>
      <w:r>
        <w:t>Connecting Housing to Infrastructure Program</w:t>
      </w:r>
    </w:p>
    <w:p>
      <w:pPr>
        <w:keepNext/>
        <w:spacing w:after="80"/>
      </w:pPr>
      <w:r>
        <w:rPr>
          <w:b/>
        </w:rPr>
        <w:t>Washington State Department of Commerce</w:t>
      </w:r>
      <w:r>
        <w:t xml:space="preserve"> | Open when checked | Washington | Applications are due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Pays for utility connections and infrastructure needed to bring eligible affordable housing projects online.</w:t>
            </w:r>
          </w:p>
        </w:tc>
      </w:tr>
      <w:tr>
        <w:trPr>
          <w:cantSplit/>
        </w:trPr>
        <w:tc>
          <w:tcPr>
            <w:tcW w:type="dxa" w:w="1944"/>
            <w:shd w:fill="E9F2EC"/>
          </w:tcPr>
          <w:p>
            <w:pPr>
              <w:keepNext/>
            </w:pPr>
            <w:r>
              <w:rPr>
                <w:b/>
              </w:rPr>
              <w:t>Best for</w:t>
            </w:r>
          </w:p>
        </w:tc>
        <w:tc>
          <w:tcPr>
            <w:tcW w:type="dxa" w:w="8568"/>
          </w:tcPr>
          <w:p>
            <w:pPr>
              <w:keepNext/>
            </w:pPr>
            <w:r>
              <w:t>Cities; counties; public utility districts partnering with affordable-housing developers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water; sewer; stormwater; infrastructure</w:t>
            </w:r>
          </w:p>
        </w:tc>
      </w:tr>
      <w:tr>
        <w:trPr>
          <w:cantSplit/>
        </w:trPr>
        <w:tc>
          <w:tcPr>
            <w:tcW w:type="dxa" w:w="1944"/>
            <w:shd w:fill="E9F2EC"/>
          </w:tcPr>
          <w:p>
            <w:pPr>
              <w:keepNext/>
            </w:pPr>
            <w:r>
              <w:rPr>
                <w:b/>
              </w:rPr>
              <w:t>Amount or cost</w:t>
            </w:r>
          </w:p>
        </w:tc>
        <w:tc>
          <w:tcPr>
            <w:tcW w:type="dxa" w:w="8568"/>
          </w:tcPr>
          <w:p>
            <w:pPr>
              <w:keepNext/>
            </w:pPr>
            <w:r>
              <w:t>Up to $2 million</w:t>
            </w:r>
          </w:p>
        </w:tc>
      </w:tr>
      <w:tr>
        <w:trPr>
          <w:cantSplit/>
        </w:trPr>
        <w:tc>
          <w:tcPr>
            <w:tcW w:type="dxa" w:w="1944"/>
            <w:shd w:fill="E9F2EC"/>
          </w:tcPr>
          <w:p>
            <w:pPr>
              <w:keepNext/>
            </w:pPr>
            <w:r>
              <w:rPr>
                <w:b/>
              </w:rPr>
              <w:t>Match or cost</w:t>
            </w:r>
          </w:p>
        </w:tc>
        <w:tc>
          <w:tcPr>
            <w:tcW w:type="dxa" w:w="8568"/>
          </w:tcPr>
          <w:p>
            <w:pPr>
              <w:keepNext/>
            </w:pPr>
            <w:r>
              <w:t>Program conditions apply</w:t>
            </w:r>
          </w:p>
        </w:tc>
      </w:tr>
      <w:tr>
        <w:trPr>
          <w:cantSplit/>
        </w:trPr>
        <w:tc>
          <w:tcPr>
            <w:tcW w:type="dxa" w:w="1944"/>
            <w:shd w:fill="E9F2EC"/>
          </w:tcPr>
          <w:p>
            <w:pPr>
              <w:keepNext/>
            </w:pPr>
            <w:r>
              <w:rPr>
                <w:b/>
              </w:rPr>
              <w:t>Official source</w:t>
            </w:r>
          </w:p>
        </w:tc>
        <w:tc>
          <w:tcPr>
            <w:tcW w:type="dxa" w:w="8568"/>
          </w:tcPr>
          <w:p>
            <w:pPr>
              <w:keepNext/>
            </w:pPr>
            <w:hyperlink r:id="rId625">
              <w:r>
                <w:rPr>
                  <w:color w:val="1B6A8F"/>
                  <w:u w:val="single"/>
                </w:rPr>
                <w:t>Program Website</w:t>
              </w:r>
            </w:hyperlink>
            <w:r>
              <w:t xml:space="preserve"> (https://www.commerce.wa.gov/funding/apply-now-connecting-housing-to-infrastructure-program-chip-accepting-applications-for-up-to-31-million-in-grant-funding/)</w:t>
            </w:r>
          </w:p>
        </w:tc>
      </w:tr>
      <w:tr>
        <w:trPr>
          <w:cantSplit/>
        </w:trPr>
        <w:tc>
          <w:tcPr>
            <w:tcW w:type="dxa" w:w="1944"/>
            <w:shd w:fill="E9F2EC"/>
          </w:tcPr>
          <w:p>
            <w:pPr>
              <w:keepNext w:val="0"/>
            </w:pPr>
            <w:r>
              <w:rPr>
                <w:b/>
              </w:rPr>
              <w:t>Record ID</w:t>
            </w:r>
          </w:p>
        </w:tc>
        <w:tc>
          <w:tcPr>
            <w:tcW w:type="dxa" w:w="8568"/>
          </w:tcPr>
          <w:p>
            <w:pPr>
              <w:keepNext w:val="0"/>
            </w:pPr>
            <w:r>
              <w:t>RERC-FND-WA-2026-007</w:t>
            </w:r>
          </w:p>
        </w:tc>
      </w:tr>
    </w:tbl>
    <w:p>
      <w:pPr>
        <w:pStyle w:val="Heading2"/>
        <w:keepNext/>
        <w:spacing w:before="160" w:after="60"/>
      </w:pPr>
      <w:r>
        <w:t>Hazard Mitigation Grant Program</w:t>
      </w:r>
    </w:p>
    <w:p>
      <w:pPr>
        <w:keepNext/>
        <w:spacing w:after="80"/>
      </w:pPr>
      <w:r>
        <w:rPr>
          <w:b/>
        </w:rPr>
        <w:t>Washington Emergency Management Division and FEMA</w:t>
      </w:r>
      <w:r>
        <w:t xml:space="preserve"> | Disaster-triggered | Washington | Becomes available after eligible presidential disaster declarations; state notices set project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plans and cost-effective projects that reduce future disaster damage.</w:t>
            </w:r>
          </w:p>
        </w:tc>
      </w:tr>
      <w:tr>
        <w:trPr>
          <w:cantSplit/>
        </w:trPr>
        <w:tc>
          <w:tcPr>
            <w:tcW w:type="dxa" w:w="1944"/>
            <w:shd w:fill="E6F1F5"/>
          </w:tcPr>
          <w:p>
            <w:pPr>
              <w:keepNext/>
            </w:pPr>
            <w:r>
              <w:rPr>
                <w:b/>
              </w:rPr>
              <w:t>Best for</w:t>
            </w:r>
          </w:p>
        </w:tc>
        <w:tc>
          <w:tcPr>
            <w:tcW w:type="dxa" w:w="8568"/>
          </w:tcPr>
          <w:p>
            <w:pPr>
              <w:keepNext/>
            </w:pPr>
            <w:r>
              <w:t>Eligible state, local, and Tribal governments; qualifying projects are submitted through the state</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hazard mitigation; resilience; disaster recovery; infrastructure</w:t>
            </w:r>
          </w:p>
        </w:tc>
      </w:tr>
      <w:tr>
        <w:trPr>
          <w:cantSplit/>
        </w:trPr>
        <w:tc>
          <w:tcPr>
            <w:tcW w:type="dxa" w:w="1944"/>
            <w:shd w:fill="E6F1F5"/>
          </w:tcPr>
          <w:p>
            <w:pPr>
              <w:keepNext/>
            </w:pPr>
            <w:r>
              <w:rPr>
                <w:b/>
              </w:rPr>
              <w:t>Amount or cost</w:t>
            </w:r>
          </w:p>
        </w:tc>
        <w:tc>
          <w:tcPr>
            <w:tcW w:type="dxa" w:w="8568"/>
          </w:tcPr>
          <w:p>
            <w:pPr>
              <w:keepNext/>
            </w:pPr>
            <w:r>
              <w:t>Varies by disaster declaration</w:t>
            </w:r>
          </w:p>
        </w:tc>
      </w:tr>
      <w:tr>
        <w:trPr>
          <w:cantSplit/>
        </w:trPr>
        <w:tc>
          <w:tcPr>
            <w:tcW w:type="dxa" w:w="1944"/>
            <w:shd w:fill="E6F1F5"/>
          </w:tcPr>
          <w:p>
            <w:pPr>
              <w:keepNext/>
            </w:pPr>
            <w:r>
              <w:rPr>
                <w:b/>
              </w:rPr>
              <w:t>Match or cost</w:t>
            </w:r>
          </w:p>
        </w:tc>
        <w:tc>
          <w:tcPr>
            <w:tcW w:type="dxa" w:w="8568"/>
          </w:tcPr>
          <w:p>
            <w:pPr>
              <w:keepNext/>
            </w:pPr>
            <w:r>
              <w:t>Typically 25% nonfederal share</w:t>
            </w:r>
          </w:p>
        </w:tc>
      </w:tr>
      <w:tr>
        <w:trPr>
          <w:cantSplit/>
        </w:trPr>
        <w:tc>
          <w:tcPr>
            <w:tcW w:type="dxa" w:w="1944"/>
            <w:shd w:fill="E6F1F5"/>
          </w:tcPr>
          <w:p>
            <w:pPr>
              <w:keepNext/>
            </w:pPr>
            <w:r>
              <w:rPr>
                <w:b/>
              </w:rPr>
              <w:t>Official source</w:t>
            </w:r>
          </w:p>
        </w:tc>
        <w:tc>
          <w:tcPr>
            <w:tcW w:type="dxa" w:w="8568"/>
          </w:tcPr>
          <w:p>
            <w:pPr>
              <w:keepNext/>
            </w:pPr>
            <w:hyperlink r:id="rId626">
              <w:r>
                <w:rPr>
                  <w:color w:val="1B6A8F"/>
                  <w:u w:val="single"/>
                </w:rPr>
                <w:t>Program Website</w:t>
              </w:r>
            </w:hyperlink>
            <w:r>
              <w:t xml:space="preserve"> (https://mil.wa.gov/recovery)</w:t>
            </w:r>
          </w:p>
        </w:tc>
      </w:tr>
      <w:tr>
        <w:trPr>
          <w:cantSplit/>
        </w:trPr>
        <w:tc>
          <w:tcPr>
            <w:tcW w:type="dxa" w:w="1944"/>
            <w:shd w:fill="E6F1F5"/>
          </w:tcPr>
          <w:p>
            <w:pPr>
              <w:keepNext w:val="0"/>
            </w:pPr>
            <w:r>
              <w:rPr>
                <w:b/>
              </w:rPr>
              <w:t>Record ID</w:t>
            </w:r>
          </w:p>
        </w:tc>
        <w:tc>
          <w:tcPr>
            <w:tcW w:type="dxa" w:w="8568"/>
          </w:tcPr>
          <w:p>
            <w:pPr>
              <w:keepNext w:val="0"/>
            </w:pPr>
            <w:r>
              <w:t>RERC-FND-WA-2026-008</w:t>
            </w:r>
          </w:p>
        </w:tc>
      </w:tr>
    </w:tbl>
    <w:p>
      <w:pPr>
        <w:pStyle w:val="Heading2"/>
        <w:keepNext/>
        <w:spacing w:before="160" w:after="60"/>
      </w:pPr>
      <w:r>
        <w:t>FEMA Public Assistance Program</w:t>
      </w:r>
    </w:p>
    <w:p>
      <w:pPr>
        <w:keepNext/>
        <w:spacing w:after="80"/>
      </w:pPr>
      <w:r>
        <w:rPr>
          <w:b/>
        </w:rPr>
        <w:t>Washington Emergency Management Division and FEMA</w:t>
      </w:r>
      <w:r>
        <w:t xml:space="preserve"> | Disaster-triggered | Washington | Available after eligible presidential disaster declarations; incident-specific deadlines apply.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communities remove debris, perform emergency work, and repair disaster-damaged public facilities.</w:t>
            </w:r>
          </w:p>
        </w:tc>
      </w:tr>
      <w:tr>
        <w:trPr>
          <w:cantSplit/>
        </w:trPr>
        <w:tc>
          <w:tcPr>
            <w:tcW w:type="dxa" w:w="1944"/>
            <w:shd w:fill="E9F2EC"/>
          </w:tcPr>
          <w:p>
            <w:pPr>
              <w:keepNext/>
            </w:pPr>
            <w:r>
              <w:rPr>
                <w:b/>
              </w:rPr>
              <w:t>Best for</w:t>
            </w:r>
          </w:p>
        </w:tc>
        <w:tc>
          <w:tcPr>
            <w:tcW w:type="dxa" w:w="8568"/>
          </w:tcPr>
          <w:p>
            <w:pPr>
              <w:keepNext/>
            </w:pPr>
            <w:r>
              <w:t>Eligible state, local, and Tribal governments; certain private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recovery; debris removal; emergency work; public infrastructure</w:t>
            </w:r>
          </w:p>
        </w:tc>
      </w:tr>
      <w:tr>
        <w:trPr>
          <w:cantSplit/>
        </w:trPr>
        <w:tc>
          <w:tcPr>
            <w:tcW w:type="dxa" w:w="1944"/>
            <w:shd w:fill="E9F2EC"/>
          </w:tcPr>
          <w:p>
            <w:pPr>
              <w:keepNext/>
            </w:pPr>
            <w:r>
              <w:rPr>
                <w:b/>
              </w:rPr>
              <w:t>Amount or cost</w:t>
            </w:r>
          </w:p>
        </w:tc>
        <w:tc>
          <w:tcPr>
            <w:tcW w:type="dxa" w:w="8568"/>
          </w:tcPr>
          <w:p>
            <w:pPr>
              <w:keepNext/>
            </w:pPr>
            <w:r>
              <w:t>Varies by declared disaster and eligible costs</w:t>
            </w:r>
          </w:p>
        </w:tc>
      </w:tr>
      <w:tr>
        <w:trPr>
          <w:cantSplit/>
        </w:trPr>
        <w:tc>
          <w:tcPr>
            <w:tcW w:type="dxa" w:w="1944"/>
            <w:shd w:fill="E9F2EC"/>
          </w:tcPr>
          <w:p>
            <w:pPr>
              <w:keepNext/>
            </w:pPr>
            <w:r>
              <w:rPr>
                <w:b/>
              </w:rPr>
              <w:t>Match or cost</w:t>
            </w:r>
          </w:p>
        </w:tc>
        <w:tc>
          <w:tcPr>
            <w:tcW w:type="dxa" w:w="8568"/>
          </w:tcPr>
          <w:p>
            <w:pPr>
              <w:keepNext/>
            </w:pPr>
            <w:r>
              <w:t>Typically 25% nonfederal share</w:t>
            </w:r>
          </w:p>
        </w:tc>
      </w:tr>
      <w:tr>
        <w:trPr>
          <w:cantSplit/>
        </w:trPr>
        <w:tc>
          <w:tcPr>
            <w:tcW w:type="dxa" w:w="1944"/>
            <w:shd w:fill="E9F2EC"/>
          </w:tcPr>
          <w:p>
            <w:pPr>
              <w:keepNext/>
            </w:pPr>
            <w:r>
              <w:rPr>
                <w:b/>
              </w:rPr>
              <w:t>Official source</w:t>
            </w:r>
          </w:p>
        </w:tc>
        <w:tc>
          <w:tcPr>
            <w:tcW w:type="dxa" w:w="8568"/>
          </w:tcPr>
          <w:p>
            <w:pPr>
              <w:keepNext/>
            </w:pPr>
            <w:hyperlink r:id="rId626">
              <w:r>
                <w:rPr>
                  <w:color w:val="1B6A8F"/>
                  <w:u w:val="single"/>
                </w:rPr>
                <w:t>Program Website</w:t>
              </w:r>
            </w:hyperlink>
            <w:r>
              <w:t xml:space="preserve"> (https://mil.wa.gov/recovery)</w:t>
            </w:r>
          </w:p>
        </w:tc>
      </w:tr>
      <w:tr>
        <w:trPr>
          <w:cantSplit/>
        </w:trPr>
        <w:tc>
          <w:tcPr>
            <w:tcW w:type="dxa" w:w="1944"/>
            <w:shd w:fill="E9F2EC"/>
          </w:tcPr>
          <w:p>
            <w:pPr>
              <w:keepNext w:val="0"/>
            </w:pPr>
            <w:r>
              <w:rPr>
                <w:b/>
              </w:rPr>
              <w:t>Record ID</w:t>
            </w:r>
          </w:p>
        </w:tc>
        <w:tc>
          <w:tcPr>
            <w:tcW w:type="dxa" w:w="8568"/>
          </w:tcPr>
          <w:p>
            <w:pPr>
              <w:keepNext w:val="0"/>
            </w:pPr>
            <w:r>
              <w:t>RERC-FND-WA-2026-009</w:t>
            </w:r>
          </w:p>
        </w:tc>
      </w:tr>
    </w:tbl>
    <w:p>
      <w:pPr>
        <w:pStyle w:val="Heading2"/>
        <w:keepNext/>
        <w:spacing w:before="160" w:after="60"/>
      </w:pPr>
      <w:r>
        <w:t>Emergency Rapid Response Grants Program</w:t>
      </w:r>
    </w:p>
    <w:p>
      <w:pPr>
        <w:keepNext/>
        <w:spacing w:after="80"/>
      </w:pPr>
      <w:r>
        <w:rPr>
          <w:b/>
        </w:rPr>
        <w:t>Washington State Department of Commerce</w:t>
      </w:r>
      <w:r>
        <w:t xml:space="preserve"> | Open when checked | Washington | Requests are considered on an ongoing basis until annual funds are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essential community services and lifelines after declared emergencies or disasters.</w:t>
            </w:r>
          </w:p>
        </w:tc>
      </w:tr>
      <w:tr>
        <w:trPr>
          <w:cantSplit/>
        </w:trPr>
        <w:tc>
          <w:tcPr>
            <w:tcW w:type="dxa" w:w="1944"/>
            <w:shd w:fill="E6F1F5"/>
          </w:tcPr>
          <w:p>
            <w:pPr>
              <w:keepNext/>
            </w:pPr>
            <w:r>
              <w:rPr>
                <w:b/>
              </w:rPr>
              <w:t>Best for</w:t>
            </w:r>
          </w:p>
        </w:tc>
        <w:tc>
          <w:tcPr>
            <w:tcW w:type="dxa" w:w="8568"/>
          </w:tcPr>
          <w:p>
            <w:pPr>
              <w:keepNext/>
            </w:pPr>
            <w:r>
              <w:t>Local and Tribal governments responding to declared emergencies or disasters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emergency response; essential services; utilities; transportation; shelter</w:t>
            </w:r>
          </w:p>
        </w:tc>
      </w:tr>
      <w:tr>
        <w:trPr>
          <w:cantSplit/>
        </w:trPr>
        <w:tc>
          <w:tcPr>
            <w:tcW w:type="dxa" w:w="1944"/>
            <w:shd w:fill="E6F1F5"/>
          </w:tcPr>
          <w:p>
            <w:pPr>
              <w:keepNext/>
            </w:pPr>
            <w:r>
              <w:rPr>
                <w:b/>
              </w:rPr>
              <w:t>Amount or cost</w:t>
            </w:r>
          </w:p>
        </w:tc>
        <w:tc>
          <w:tcPr>
            <w:tcW w:type="dxa" w:w="8568"/>
          </w:tcPr>
          <w:p>
            <w:pPr>
              <w:keepNext/>
            </w:pPr>
            <w:r>
              <w:t>$3 million available per state fiscal year</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27">
              <w:r>
                <w:rPr>
                  <w:color w:val="1B6A8F"/>
                  <w:u w:val="single"/>
                </w:rPr>
                <w:t>Program Website</w:t>
              </w:r>
            </w:hyperlink>
            <w:r>
              <w:t xml:space="preserve"> (https://www.commerce.wa.gov/err/)</w:t>
            </w:r>
          </w:p>
        </w:tc>
      </w:tr>
      <w:tr>
        <w:trPr>
          <w:cantSplit/>
        </w:trPr>
        <w:tc>
          <w:tcPr>
            <w:tcW w:type="dxa" w:w="1944"/>
            <w:shd w:fill="E6F1F5"/>
          </w:tcPr>
          <w:p>
            <w:pPr>
              <w:keepNext w:val="0"/>
            </w:pPr>
            <w:r>
              <w:rPr>
                <w:b/>
              </w:rPr>
              <w:t>Record ID</w:t>
            </w:r>
          </w:p>
        </w:tc>
        <w:tc>
          <w:tcPr>
            <w:tcW w:type="dxa" w:w="8568"/>
          </w:tcPr>
          <w:p>
            <w:pPr>
              <w:keepNext w:val="0"/>
            </w:pPr>
            <w:r>
              <w:t>RERC-FND-WA-2026-010</w:t>
            </w:r>
          </w:p>
        </w:tc>
      </w:tr>
    </w:tbl>
    <w:p>
      <w:pPr>
        <w:pStyle w:val="Heading2"/>
        <w:keepNext/>
        <w:spacing w:before="160" w:after="60"/>
      </w:pPr>
      <w:r>
        <w:t>FEMA Hazard Mitigation Grant Program</w:t>
      </w:r>
    </w:p>
    <w:p>
      <w:pPr>
        <w:keepNext/>
        <w:spacing w:after="80"/>
      </w:pPr>
      <w:r>
        <w:rPr>
          <w:b/>
        </w:rPr>
        <w:t>Federal Emergency Management Agency</w:t>
      </w:r>
      <w:r>
        <w:t xml:space="preserve"> | Disaster-triggered | Nationwide and U.S. territories | Available after qualifying presidential major-disaster declarations; applicant deadlines are set by the state, territory, or Tribe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Transportation projects must reduce a documented natural-hazard risk and meet mitigation-plan, feasibility, cost-effectiveness, and environmental requirements.</w:t>
            </w:r>
          </w:p>
        </w:tc>
      </w:tr>
      <w:tr>
        <w:trPr>
          <w:cantSplit/>
        </w:trPr>
        <w:tc>
          <w:tcPr>
            <w:tcW w:type="dxa" w:w="1944"/>
            <w:shd w:fill="E9F2EC"/>
          </w:tcPr>
          <w:p>
            <w:pPr>
              <w:keepNext/>
            </w:pPr>
            <w:r>
              <w:rPr>
                <w:b/>
              </w:rPr>
              <w:t>Best for</w:t>
            </w:r>
          </w:p>
        </w:tc>
        <w:tc>
          <w:tcPr>
            <w:tcW w:type="dxa" w:w="8568"/>
          </w:tcPr>
          <w:p>
            <w:pPr>
              <w:keepNext/>
            </w:pPr>
            <w:r>
              <w:t>States, territories, federally recognized Tribes, and local governments or eligible nonprofits applying as subapplicants through them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w:t>
            </w:r>
          </w:p>
        </w:tc>
      </w:tr>
      <w:tr>
        <w:trPr>
          <w:cantSplit/>
        </w:trPr>
        <w:tc>
          <w:tcPr>
            <w:tcW w:type="dxa" w:w="1944"/>
            <w:shd w:fill="E9F2EC"/>
          </w:tcPr>
          <w:p>
            <w:pPr>
              <w:keepNext/>
            </w:pPr>
            <w:r>
              <w:rPr>
                <w:b/>
              </w:rPr>
              <w:t>Official source</w:t>
            </w:r>
          </w:p>
        </w:tc>
        <w:tc>
          <w:tcPr>
            <w:tcW w:type="dxa" w:w="8568"/>
          </w:tcPr>
          <w:p>
            <w:pPr>
              <w:keepNext/>
            </w:pPr>
            <w:hyperlink r:id="rId628">
              <w:r>
                <w:rPr>
                  <w:color w:val="1B6A8F"/>
                  <w:u w:val="single"/>
                </w:rPr>
                <w:t>Program Website</w:t>
              </w:r>
            </w:hyperlink>
            <w:r>
              <w:t xml:space="preserve"> (https://www.fema.gov/grants/mitigation/hazard-mitigation)</w:t>
            </w:r>
          </w:p>
        </w:tc>
      </w:tr>
      <w:tr>
        <w:trPr>
          <w:cantSplit/>
        </w:trPr>
        <w:tc>
          <w:tcPr>
            <w:tcW w:type="dxa" w:w="1944"/>
            <w:shd w:fill="E9F2EC"/>
          </w:tcPr>
          <w:p>
            <w:pPr>
              <w:keepNext w:val="0"/>
            </w:pPr>
            <w:r>
              <w:rPr>
                <w:b/>
              </w:rPr>
              <w:t>Record ID</w:t>
            </w:r>
          </w:p>
        </w:tc>
        <w:tc>
          <w:tcPr>
            <w:tcW w:type="dxa" w:w="8568"/>
          </w:tcPr>
          <w:p>
            <w:pPr>
              <w:keepNext w:val="0"/>
            </w:pPr>
            <w:r>
              <w:t>RERC-FND-2026-NAT-HMGP</w:t>
            </w:r>
          </w:p>
        </w:tc>
      </w:tr>
    </w:tbl>
    <w:p>
      <w:pPr>
        <w:pStyle w:val="Heading2"/>
        <w:keepNext/>
        <w:spacing w:before="160" w:after="60"/>
      </w:pPr>
      <w:r>
        <w:t>Flood Mitigation Assistance Grant Program</w:t>
      </w:r>
    </w:p>
    <w:p>
      <w:pPr>
        <w:keepNext/>
        <w:spacing w:after="80"/>
      </w:pPr>
      <w:r>
        <w:rPr>
          <w:b/>
        </w:rPr>
        <w:t>Federal Emergency Management Agency</w:t>
      </w:r>
      <w:r>
        <w:t xml:space="preserve"> | Recurring | Nationwide and U.S. territories | Annual federal and applicant-level cycles; use the applicable state or territorial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addresses long-term flood risk to NFIP-insured structures and communities; it is not a general transportation grant.</w:t>
            </w:r>
          </w:p>
        </w:tc>
      </w:tr>
      <w:tr>
        <w:trPr>
          <w:cantSplit/>
        </w:trPr>
        <w:tc>
          <w:tcPr>
            <w:tcW w:type="dxa" w:w="1944"/>
            <w:shd w:fill="E6F1F5"/>
          </w:tcPr>
          <w:p>
            <w:pPr>
              <w:keepNext/>
            </w:pPr>
            <w:r>
              <w:rPr>
                <w:b/>
              </w:rPr>
              <w:t>Best for</w:t>
            </w:r>
          </w:p>
        </w:tc>
        <w:tc>
          <w:tcPr>
            <w:tcW w:type="dxa" w:w="8568"/>
          </w:tcPr>
          <w:p>
            <w:pPr>
              <w:keepNext/>
            </w:pPr>
            <w:r>
              <w:t>States, territories, federally recognized Tribes, and NFIP-participating communities applying through them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enhanced shares may apply to repetitive-loss properties and qualifying communities</w:t>
            </w:r>
          </w:p>
        </w:tc>
      </w:tr>
      <w:tr>
        <w:trPr>
          <w:cantSplit/>
        </w:trPr>
        <w:tc>
          <w:tcPr>
            <w:tcW w:type="dxa" w:w="1944"/>
            <w:shd w:fill="E6F1F5"/>
          </w:tcPr>
          <w:p>
            <w:pPr>
              <w:keepNext/>
            </w:pPr>
            <w:r>
              <w:rPr>
                <w:b/>
              </w:rPr>
              <w:t>Official source</w:t>
            </w:r>
          </w:p>
        </w:tc>
        <w:tc>
          <w:tcPr>
            <w:tcW w:type="dxa" w:w="8568"/>
          </w:tcPr>
          <w:p>
            <w:pPr>
              <w:keepNext/>
            </w:pPr>
            <w:hyperlink r:id="rId629">
              <w:r>
                <w:rPr>
                  <w:color w:val="1B6A8F"/>
                  <w:u w:val="single"/>
                </w:rPr>
                <w:t>Program Website</w:t>
              </w:r>
            </w:hyperlink>
            <w:r>
              <w:t xml:space="preserve"> (https://www.fema.gov/grants/mitigation/flood-mitigation-assistance)</w:t>
            </w:r>
          </w:p>
        </w:tc>
      </w:tr>
      <w:tr>
        <w:trPr>
          <w:cantSplit/>
        </w:trPr>
        <w:tc>
          <w:tcPr>
            <w:tcW w:type="dxa" w:w="1944"/>
            <w:shd w:fill="E6F1F5"/>
          </w:tcPr>
          <w:p>
            <w:pPr>
              <w:keepNext w:val="0"/>
            </w:pPr>
            <w:r>
              <w:rPr>
                <w:b/>
              </w:rPr>
              <w:t>Record ID</w:t>
            </w:r>
          </w:p>
        </w:tc>
        <w:tc>
          <w:tcPr>
            <w:tcW w:type="dxa" w:w="8568"/>
          </w:tcPr>
          <w:p>
            <w:pPr>
              <w:keepNext w:val="0"/>
            </w:pPr>
            <w:r>
              <w:t>RERC-FND-2026-NAT-FMA</w:t>
            </w:r>
          </w:p>
        </w:tc>
      </w:tr>
    </w:tbl>
    <w:p>
      <w:pPr>
        <w:pStyle w:val="Heading2"/>
        <w:keepNext/>
        <w:spacing w:before="160" w:after="60"/>
      </w:pPr>
      <w:r>
        <w:t>Hazard Mitigation Grant Program Post Fire</w:t>
      </w:r>
    </w:p>
    <w:p>
      <w:pPr>
        <w:keepNext/>
        <w:spacing w:after="80"/>
      </w:pPr>
      <w:r>
        <w:rPr>
          <w:b/>
        </w:rPr>
        <w:t>Federal Emergency Management Agency</w:t>
      </w:r>
      <w:r>
        <w:t xml:space="preserve"> | Fire-declaration-triggered | Nationwide and U.S. territories | The application period opens with the first qualifying declaration of the fiscal year and generally closes six months after that fiscal year ends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Road, culvert, drainage, and slope projects may fit when they reduce documented post-wildfire hazard risk.</w:t>
            </w:r>
          </w:p>
        </w:tc>
      </w:tr>
      <w:tr>
        <w:trPr>
          <w:cantSplit/>
        </w:trPr>
        <w:tc>
          <w:tcPr>
            <w:tcW w:type="dxa" w:w="1944"/>
            <w:shd w:fill="E9F2EC"/>
          </w:tcPr>
          <w:p>
            <w:pPr>
              <w:keepNext/>
            </w:pPr>
            <w:r>
              <w:rPr>
                <w:b/>
              </w:rPr>
              <w:t>Best for</w:t>
            </w:r>
          </w:p>
        </w:tc>
        <w:tc>
          <w:tcPr>
            <w:tcW w:type="dxa" w:w="8568"/>
          </w:tcPr>
          <w:p>
            <w:pPr>
              <w:keepNext/>
            </w:pPr>
            <w:r>
              <w:t>States, territories, and federally recognized Tribes affected by a qualifying Fire Management Assistance Grant declaration; local entities apply through them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w:t>
            </w:r>
          </w:p>
        </w:tc>
      </w:tr>
      <w:tr>
        <w:trPr>
          <w:cantSplit/>
        </w:trPr>
        <w:tc>
          <w:tcPr>
            <w:tcW w:type="dxa" w:w="1944"/>
            <w:shd w:fill="E9F2EC"/>
          </w:tcPr>
          <w:p>
            <w:pPr>
              <w:keepNext/>
            </w:pPr>
            <w:r>
              <w:rPr>
                <w:b/>
              </w:rPr>
              <w:t>Official source</w:t>
            </w:r>
          </w:p>
        </w:tc>
        <w:tc>
          <w:tcPr>
            <w:tcW w:type="dxa" w:w="8568"/>
          </w:tcPr>
          <w:p>
            <w:pPr>
              <w:keepNext/>
            </w:pPr>
            <w:hyperlink r:id="rId630">
              <w:r>
                <w:rPr>
                  <w:color w:val="1B6A8F"/>
                  <w:u w:val="single"/>
                </w:rPr>
                <w:t>Program Website</w:t>
              </w:r>
            </w:hyperlink>
            <w:r>
              <w:t xml:space="preserve"> (https://www.fema.gov/grants/mitigation/post-fire)</w:t>
            </w:r>
          </w:p>
        </w:tc>
      </w:tr>
      <w:tr>
        <w:trPr>
          <w:cantSplit/>
        </w:trPr>
        <w:tc>
          <w:tcPr>
            <w:tcW w:type="dxa" w:w="1944"/>
            <w:shd w:fill="E9F2EC"/>
          </w:tcPr>
          <w:p>
            <w:pPr>
              <w:keepNext w:val="0"/>
            </w:pPr>
            <w:r>
              <w:rPr>
                <w:b/>
              </w:rPr>
              <w:t>Record ID</w:t>
            </w:r>
          </w:p>
        </w:tc>
        <w:tc>
          <w:tcPr>
            <w:tcW w:type="dxa" w:w="8568"/>
          </w:tcPr>
          <w:p>
            <w:pPr>
              <w:keepNext w:val="0"/>
            </w:pPr>
            <w:r>
              <w:t>RERC-FND-2026-NAT-POSTFIRE</w:t>
            </w:r>
          </w:p>
        </w:tc>
      </w:tr>
    </w:tbl>
    <w:p>
      <w:pPr>
        <w:pStyle w:val="Heading2"/>
        <w:keepNext/>
        <w:spacing w:before="160" w:after="60"/>
      </w:pPr>
      <w:r>
        <w:t>Safeguarding Tomorrow Revolving Loan Fund</w:t>
      </w:r>
    </w:p>
    <w:p>
      <w:pPr>
        <w:keepNext/>
        <w:spacing w:after="80"/>
      </w:pPr>
      <w:r>
        <w:rPr>
          <w:b/>
        </w:rPr>
        <w:t>Federal Emergency Management Agency</w:t>
      </w:r>
      <w:r>
        <w:t xml:space="preserve"> | Recurring | Nationwide and U.S. territories | FEMA capitalization-grant cycles and local revolving-loan availability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projects must reduce natural-hazard and disaster risk under an approved loan-fund project list.</w:t>
            </w:r>
          </w:p>
        </w:tc>
      </w:tr>
      <w:tr>
        <w:trPr>
          <w:cantSplit/>
        </w:trPr>
        <w:tc>
          <w:tcPr>
            <w:tcW w:type="dxa" w:w="1944"/>
            <w:shd w:fill="E6F1F5"/>
          </w:tcPr>
          <w:p>
            <w:pPr>
              <w:keepNext/>
            </w:pPr>
            <w:r>
              <w:rPr>
                <w:b/>
              </w:rPr>
              <w:t>Best for</w:t>
            </w:r>
          </w:p>
        </w:tc>
        <w:tc>
          <w:tcPr>
            <w:tcW w:type="dxa" w:w="8568"/>
          </w:tcPr>
          <w:p>
            <w:pPr>
              <w:keepNext/>
            </w:pPr>
            <w:r>
              <w:t>States, eligible territories, the District of Columbia, and federally recognized Tribes establish revolving funds that make loans to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Capitalization grant and local low-interest loan</w:t>
            </w:r>
          </w:p>
        </w:tc>
      </w:tr>
      <w:tr>
        <w:trPr>
          <w:cantSplit/>
        </w:trPr>
        <w:tc>
          <w:tcPr>
            <w:tcW w:type="dxa" w:w="1944"/>
            <w:shd w:fill="E6F1F5"/>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Applicant and loan terms vary</w:t>
            </w:r>
          </w:p>
        </w:tc>
      </w:tr>
      <w:tr>
        <w:trPr>
          <w:cantSplit/>
        </w:trPr>
        <w:tc>
          <w:tcPr>
            <w:tcW w:type="dxa" w:w="1944"/>
            <w:shd w:fill="E6F1F5"/>
          </w:tcPr>
          <w:p>
            <w:pPr>
              <w:keepNext/>
            </w:pPr>
            <w:r>
              <w:rPr>
                <w:b/>
              </w:rPr>
              <w:t>Official source</w:t>
            </w:r>
          </w:p>
        </w:tc>
        <w:tc>
          <w:tcPr>
            <w:tcW w:type="dxa" w:w="8568"/>
          </w:tcPr>
          <w:p>
            <w:pPr>
              <w:keepNext/>
            </w:pPr>
            <w:hyperlink r:id="rId631">
              <w:r>
                <w:rPr>
                  <w:color w:val="1B6A8F"/>
                  <w:u w:val="single"/>
                </w:rPr>
                <w:t>Program Website</w:t>
              </w:r>
            </w:hyperlink>
            <w:r>
              <w:t xml:space="preserve"> (https://www.fema.gov/grants/mitigation/storm-rlf)</w:t>
            </w:r>
          </w:p>
        </w:tc>
      </w:tr>
      <w:tr>
        <w:trPr>
          <w:cantSplit/>
        </w:trPr>
        <w:tc>
          <w:tcPr>
            <w:tcW w:type="dxa" w:w="1944"/>
            <w:shd w:fill="E6F1F5"/>
          </w:tcPr>
          <w:p>
            <w:pPr>
              <w:keepNext w:val="0"/>
            </w:pPr>
            <w:r>
              <w:rPr>
                <w:b/>
              </w:rPr>
              <w:t>Record ID</w:t>
            </w:r>
          </w:p>
        </w:tc>
        <w:tc>
          <w:tcPr>
            <w:tcW w:type="dxa" w:w="8568"/>
          </w:tcPr>
          <w:p>
            <w:pPr>
              <w:keepNext w:val="0"/>
            </w:pPr>
            <w:r>
              <w:t>RERC-FND-2026-NAT-STORM</w:t>
            </w:r>
          </w:p>
        </w:tc>
      </w:tr>
    </w:tbl>
    <w:p>
      <w:pPr>
        <w:pStyle w:val="Heading2"/>
        <w:keepNext/>
        <w:spacing w:before="160" w:after="60"/>
      </w:pPr>
      <w:r>
        <w:t>Highway Safety Improvement Program</w:t>
      </w:r>
    </w:p>
    <w:p>
      <w:pPr>
        <w:keepNext/>
        <w:spacing w:after="80"/>
      </w:pPr>
      <w:r>
        <w:rPr>
          <w:b/>
        </w:rPr>
        <w:t>Federal Highway Administration</w:t>
      </w:r>
      <w:r>
        <w:t xml:space="preserve"> | Ongoing formula program | Nationwide and U.S. territories | Continuous state programming with state-specific calls where offered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Guardrails, barriers, end treatments, and related roadside work can qualify when crash or risk analysis supports a fatal- or serious-injury reduction benefit.</w:t>
            </w:r>
          </w:p>
        </w:tc>
      </w:tr>
      <w:tr>
        <w:trPr>
          <w:cantSplit/>
        </w:trPr>
        <w:tc>
          <w:tcPr>
            <w:tcW w:type="dxa" w:w="1944"/>
            <w:shd w:fill="E9F2EC"/>
          </w:tcPr>
          <w:p>
            <w:pPr>
              <w:keepNext/>
            </w:pPr>
            <w:r>
              <w:rPr>
                <w:b/>
              </w:rPr>
              <w:t>Best for</w:t>
            </w:r>
          </w:p>
        </w:tc>
        <w:tc>
          <w:tcPr>
            <w:tcW w:type="dxa" w:w="8568"/>
          </w:tcPr>
          <w:p>
            <w:pPr>
              <w:keepNext/>
            </w:pPr>
            <w:r>
              <w:t>State and territorial transportation agencies; local and Tribal projects generally enter through the applicable state or territorial process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Formula funding and project delivery</w:t>
            </w:r>
          </w:p>
        </w:tc>
      </w:tr>
      <w:tr>
        <w:trPr>
          <w:cantSplit/>
        </w:trPr>
        <w:tc>
          <w:tcPr>
            <w:tcW w:type="dxa" w:w="1944"/>
            <w:shd w:fill="E9F2EC"/>
          </w:tcPr>
          <w:p>
            <w:pPr>
              <w:keepNext/>
            </w:pPr>
            <w:r>
              <w:rPr>
                <w:b/>
              </w:rPr>
              <w:t>Topics</w:t>
            </w:r>
          </w:p>
        </w:tc>
        <w:tc>
          <w:tcPr>
            <w:tcW w:type="dxa" w:w="8568"/>
          </w:tcPr>
          <w:p>
            <w:pPr>
              <w:keepNext/>
            </w:pPr>
            <w:r>
              <w:t>disaster resilience; hazard mitigation; emergency preparedness; infrastructure; transportation; roadway safety; guardrails; barriers</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certain safety devices and treatments may qualify for 100% federal share</w:t>
            </w:r>
          </w:p>
        </w:tc>
      </w:tr>
      <w:tr>
        <w:trPr>
          <w:cantSplit/>
        </w:trPr>
        <w:tc>
          <w:tcPr>
            <w:tcW w:type="dxa" w:w="1944"/>
            <w:shd w:fill="E9F2EC"/>
          </w:tcPr>
          <w:p>
            <w:pPr>
              <w:keepNext/>
            </w:pPr>
            <w:r>
              <w:rPr>
                <w:b/>
              </w:rPr>
              <w:t>Official source</w:t>
            </w:r>
          </w:p>
        </w:tc>
        <w:tc>
          <w:tcPr>
            <w:tcW w:type="dxa" w:w="8568"/>
          </w:tcPr>
          <w:p>
            <w:pPr>
              <w:keepNext/>
            </w:pPr>
            <w:hyperlink r:id="rId632">
              <w:r>
                <w:rPr>
                  <w:color w:val="1B6A8F"/>
                  <w:u w:val="single"/>
                </w:rPr>
                <w:t>Program Website</w:t>
              </w:r>
            </w:hyperlink>
            <w:r>
              <w:t xml:space="preserve"> (https://highways.dot.gov/safety/hsip)</w:t>
            </w:r>
          </w:p>
        </w:tc>
      </w:tr>
      <w:tr>
        <w:trPr>
          <w:cantSplit/>
        </w:trPr>
        <w:tc>
          <w:tcPr>
            <w:tcW w:type="dxa" w:w="1944"/>
            <w:shd w:fill="E9F2EC"/>
          </w:tcPr>
          <w:p>
            <w:pPr>
              <w:keepNext w:val="0"/>
            </w:pPr>
            <w:r>
              <w:rPr>
                <w:b/>
              </w:rPr>
              <w:t>Record ID</w:t>
            </w:r>
          </w:p>
        </w:tc>
        <w:tc>
          <w:tcPr>
            <w:tcW w:type="dxa" w:w="8568"/>
          </w:tcPr>
          <w:p>
            <w:pPr>
              <w:keepNext w:val="0"/>
            </w:pPr>
            <w:r>
              <w:t>RERC-FND-2026-NAT-HSIP</w:t>
            </w:r>
          </w:p>
        </w:tc>
      </w:tr>
    </w:tbl>
    <w:p>
      <w:pPr>
        <w:pStyle w:val="Heading2"/>
        <w:keepNext/>
        <w:spacing w:before="160" w:after="60"/>
      </w:pPr>
      <w:r>
        <w:t>PROTECT Formula Program</w:t>
      </w:r>
    </w:p>
    <w:p>
      <w:pPr>
        <w:keepNext/>
        <w:spacing w:after="80"/>
      </w:pPr>
      <w:r>
        <w:rPr>
          <w:b/>
        </w:rPr>
        <w:t>Federal Highway Administration</w:t>
      </w:r>
      <w:r>
        <w:t xml:space="preserve"> | Ongoing formula program | Multi-State | Continuous state transportation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transportation resilience planning and improvements for natural hazards, evacuation routes, and vulnerable infrastructure.</w:t>
            </w:r>
          </w:p>
        </w:tc>
      </w:tr>
      <w:tr>
        <w:trPr>
          <w:cantSplit/>
        </w:trPr>
        <w:tc>
          <w:tcPr>
            <w:tcW w:type="dxa" w:w="1944"/>
            <w:shd w:fill="E6F1F5"/>
          </w:tcPr>
          <w:p>
            <w:pPr>
              <w:keepNext/>
            </w:pPr>
            <w:r>
              <w:rPr>
                <w:b/>
              </w:rPr>
              <w:t>Best for</w:t>
            </w:r>
          </w:p>
        </w:tc>
        <w:tc>
          <w:tcPr>
            <w:tcW w:type="dxa" w:w="8568"/>
          </w:tcPr>
          <w:p>
            <w:pPr>
              <w:keepNext/>
            </w:pPr>
            <w:r>
              <w:t>States, the District of Columbia, Puerto Rico, and eligible transportation partners through state programming</w:t>
            </w:r>
          </w:p>
        </w:tc>
      </w:tr>
      <w:tr>
        <w:trPr>
          <w:cantSplit/>
        </w:trPr>
        <w:tc>
          <w:tcPr>
            <w:tcW w:type="dxa" w:w="1944"/>
            <w:shd w:fill="E6F1F5"/>
          </w:tcPr>
          <w:p>
            <w:pPr>
              <w:keepNext/>
            </w:pPr>
            <w:r>
              <w:rPr>
                <w:b/>
              </w:rPr>
              <w:t>Covered states</w:t>
            </w:r>
          </w:p>
        </w:tc>
        <w:tc>
          <w:tcPr>
            <w:tcW w:type="dxa" w:w="8568"/>
          </w:tcPr>
          <w:p>
            <w:pPr>
              <w:keepNext/>
            </w:pPr>
            <w:r>
              <w:t>Alabama; Alaska; Arizona; Arkansas; California; Colorado; Connecticut; Delaware; District of Columbia; Florida; Georgia; Hawaii; Idaho; Illinois; Indiana; Iowa; Kansas; Kentucky; Louisiana; Maine; Maryland; Massachusetts; Michigan; Minnesota; Mississippi; Missouri; Montana; Nebraska; Nevada; New Hampshire; New Jersey; New Mexico; New York; North Carolina; North Dakota; Ohio; Oklahoma; Oregon; Pennsylvania; Puerto Rico; Rhode Island; South Carolina; South Dakota; Tennessee; Texas; Utah; Vermont; Virginia; Washington; West Virginia; Wisconsin; Wyoming</w:t>
            </w:r>
          </w:p>
        </w:tc>
      </w:tr>
      <w:tr>
        <w:trPr>
          <w:cantSplit/>
        </w:trPr>
        <w:tc>
          <w:tcPr>
            <w:tcW w:type="dxa" w:w="1944"/>
            <w:shd w:fill="E6F1F5"/>
          </w:tcPr>
          <w:p>
            <w:pPr>
              <w:keepNext/>
            </w:pPr>
            <w:r>
              <w:rPr>
                <w:b/>
              </w:rPr>
              <w:t>Coverage note</w:t>
            </w:r>
          </w:p>
        </w:tc>
        <w:tc>
          <w:tcPr>
            <w:tcW w:type="dxa" w:w="8568"/>
          </w:tcPr>
          <w:p>
            <w:pPr>
              <w:keepNext/>
            </w:pPr>
            <w:r>
              <w:t>PROTECT formula funding is apportioned to the 50 states, District of Columbia, and Puerto Rico.</w:t>
            </w:r>
          </w:p>
        </w:tc>
      </w:tr>
      <w:tr>
        <w:trPr>
          <w:cantSplit/>
        </w:trPr>
        <w:tc>
          <w:tcPr>
            <w:tcW w:type="dxa" w:w="1944"/>
            <w:shd w:fill="E6F1F5"/>
          </w:tcPr>
          <w:p>
            <w:pPr>
              <w:keepNext/>
            </w:pPr>
            <w:r>
              <w:rPr>
                <w:b/>
              </w:rPr>
              <w:t>Coverage source</w:t>
            </w:r>
          </w:p>
        </w:tc>
        <w:tc>
          <w:tcPr>
            <w:tcW w:type="dxa" w:w="8568"/>
          </w:tcPr>
          <w:p>
            <w:pPr>
              <w:keepNext/>
            </w:pPr>
            <w:hyperlink r:id="rId633">
              <w:r>
                <w:rPr>
                  <w:color w:val="1B6A8F"/>
                  <w:u w:val="single"/>
                </w:rPr>
                <w:t>Coverage source</w:t>
              </w:r>
            </w:hyperlink>
            <w:r>
              <w:t xml:space="preserve"> (https://www.fhwa.dot.gov/infrastructure-investment-and-jobs-act/protect_formula.cfm)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Formula funding</w:t>
            </w:r>
          </w:p>
        </w:tc>
      </w:tr>
      <w:tr>
        <w:trPr>
          <w:cantSplit/>
        </w:trPr>
        <w:tc>
          <w:tcPr>
            <w:tcW w:type="dxa" w:w="1944"/>
            <w:shd w:fill="E6F1F5"/>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80% federal, with planning and incentive exceptions</w:t>
            </w:r>
          </w:p>
        </w:tc>
      </w:tr>
      <w:tr>
        <w:trPr>
          <w:cantSplit/>
        </w:trPr>
        <w:tc>
          <w:tcPr>
            <w:tcW w:type="dxa" w:w="1944"/>
            <w:shd w:fill="E6F1F5"/>
          </w:tcPr>
          <w:p>
            <w:pPr>
              <w:keepNext/>
            </w:pPr>
            <w:r>
              <w:rPr>
                <w:b/>
              </w:rPr>
              <w:t>Official source</w:t>
            </w:r>
          </w:p>
        </w:tc>
        <w:tc>
          <w:tcPr>
            <w:tcW w:type="dxa" w:w="8568"/>
          </w:tcPr>
          <w:p>
            <w:pPr>
              <w:keepNext/>
            </w:pPr>
            <w:hyperlink r:id="rId633">
              <w:r>
                <w:rPr>
                  <w:color w:val="1B6A8F"/>
                  <w:u w:val="single"/>
                </w:rPr>
                <w:t>Program Website</w:t>
              </w:r>
            </w:hyperlink>
            <w:r>
              <w:t xml:space="preserve"> (https://www.fhwa.dot.gov/infrastructure-investment-and-jobs-act/protect_formula.cfm)</w:t>
            </w:r>
          </w:p>
        </w:tc>
      </w:tr>
      <w:tr>
        <w:trPr>
          <w:cantSplit/>
        </w:trPr>
        <w:tc>
          <w:tcPr>
            <w:tcW w:type="dxa" w:w="1944"/>
            <w:shd w:fill="E6F1F5"/>
          </w:tcPr>
          <w:p>
            <w:pPr>
              <w:keepNext w:val="0"/>
            </w:pPr>
            <w:r>
              <w:rPr>
                <w:b/>
              </w:rPr>
              <w:t>Record ID</w:t>
            </w:r>
          </w:p>
        </w:tc>
        <w:tc>
          <w:tcPr>
            <w:tcW w:type="dxa" w:w="8568"/>
          </w:tcPr>
          <w:p>
            <w:pPr>
              <w:keepNext w:val="0"/>
            </w:pPr>
            <w:r>
              <w:t>RERC-FND-2026-NAT-PROTECT</w:t>
            </w:r>
          </w:p>
        </w:tc>
      </w:tr>
    </w:tbl>
    <w:p>
      <w:pPr>
        <w:pStyle w:val="Heading2"/>
        <w:keepNext/>
        <w:spacing w:before="160" w:after="60"/>
      </w:pPr>
      <w:r>
        <w:t>Emergency Relief Program</w:t>
      </w:r>
    </w:p>
    <w:p>
      <w:pPr>
        <w:keepNext/>
        <w:spacing w:after="80"/>
      </w:pPr>
      <w:r>
        <w:rPr>
          <w:b/>
        </w:rPr>
        <w:t>Federal Highway Administration</w:t>
      </w:r>
      <w:r>
        <w:t xml:space="preserve"> | Disaster-triggered | Nationwide and U.S. territories | Available after qualifying natural disasters or catastrophic failures and an approved request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eligible Federal-aid and federal-lands highways after serious damage; resilience improvements must meet Emergency Relief rules.</w:t>
            </w:r>
          </w:p>
        </w:tc>
      </w:tr>
      <w:tr>
        <w:trPr>
          <w:cantSplit/>
        </w:trPr>
        <w:tc>
          <w:tcPr>
            <w:tcW w:type="dxa" w:w="1944"/>
            <w:shd w:fill="E9F2EC"/>
          </w:tcPr>
          <w:p>
            <w:pPr>
              <w:keepNext/>
            </w:pPr>
            <w:r>
              <w:rPr>
                <w:b/>
              </w:rPr>
              <w:t>Best for</w:t>
            </w:r>
          </w:p>
        </w:tc>
        <w:tc>
          <w:tcPr>
            <w:tcW w:type="dxa" w:w="8568"/>
          </w:tcPr>
          <w:p>
            <w:pPr>
              <w:keepNext/>
            </w:pPr>
            <w:r>
              <w:t>State transportation departments and federal land-management agencies; local road agencies coordinate through the state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Reimbursement and repair funding</w:t>
            </w:r>
          </w:p>
        </w:tc>
      </w:tr>
      <w:tr>
        <w:trPr>
          <w:cantSplit/>
        </w:trPr>
        <w:tc>
          <w:tcPr>
            <w:tcW w:type="dxa" w:w="1944"/>
            <w:shd w:fill="E9F2EC"/>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Normal federal-aid share generally applies; qualifying emergency work may receive a higher share</w:t>
            </w:r>
          </w:p>
        </w:tc>
      </w:tr>
      <w:tr>
        <w:trPr>
          <w:cantSplit/>
        </w:trPr>
        <w:tc>
          <w:tcPr>
            <w:tcW w:type="dxa" w:w="1944"/>
            <w:shd w:fill="E9F2EC"/>
          </w:tcPr>
          <w:p>
            <w:pPr>
              <w:keepNext/>
            </w:pPr>
            <w:r>
              <w:rPr>
                <w:b/>
              </w:rPr>
              <w:t>Official source</w:t>
            </w:r>
          </w:p>
        </w:tc>
        <w:tc>
          <w:tcPr>
            <w:tcW w:type="dxa" w:w="8568"/>
          </w:tcPr>
          <w:p>
            <w:pPr>
              <w:keepNext/>
            </w:pPr>
            <w:hyperlink r:id="rId634">
              <w:r>
                <w:rPr>
                  <w:color w:val="1B6A8F"/>
                  <w:u w:val="single"/>
                </w:rPr>
                <w:t>Program Website</w:t>
              </w:r>
            </w:hyperlink>
            <w:r>
              <w:t xml:space="preserve"> (https://www.fhwa.dot.gov/programadmin/erelief.cfm)</w:t>
            </w:r>
          </w:p>
        </w:tc>
      </w:tr>
      <w:tr>
        <w:trPr>
          <w:cantSplit/>
        </w:trPr>
        <w:tc>
          <w:tcPr>
            <w:tcW w:type="dxa" w:w="1944"/>
            <w:shd w:fill="E9F2EC"/>
          </w:tcPr>
          <w:p>
            <w:pPr>
              <w:keepNext w:val="0"/>
            </w:pPr>
            <w:r>
              <w:rPr>
                <w:b/>
              </w:rPr>
              <w:t>Record ID</w:t>
            </w:r>
          </w:p>
        </w:tc>
        <w:tc>
          <w:tcPr>
            <w:tcW w:type="dxa" w:w="8568"/>
          </w:tcPr>
          <w:p>
            <w:pPr>
              <w:keepNext w:val="0"/>
            </w:pPr>
            <w:r>
              <w:t>RERC-FND-2026-NAT-ER</w:t>
            </w:r>
          </w:p>
        </w:tc>
      </w:tr>
    </w:tbl>
    <w:p>
      <w:pPr>
        <w:pStyle w:val="Heading2"/>
        <w:keepNext/>
        <w:spacing w:before="160" w:after="60"/>
      </w:pPr>
      <w:r>
        <w:t>Territorial Highway Program</w:t>
      </w:r>
    </w:p>
    <w:p>
      <w:pPr>
        <w:keepNext/>
        <w:spacing w:after="80"/>
      </w:pPr>
      <w:r>
        <w:rPr>
          <w:b/>
        </w:rPr>
        <w:t>Federal Highway Administration</w:t>
      </w:r>
      <w:r>
        <w:t xml:space="preserve"> | Ongoing formula program | Multi-State | Continuous territorial transportation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Territories program eligible highway and safety projects; this is not a direct grant application for individuals.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transportation agencies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The Territorial Highway Program serves the four listed territories.</w:t>
            </w:r>
          </w:p>
        </w:tc>
      </w:tr>
      <w:tr>
        <w:trPr>
          <w:cantSplit/>
        </w:trPr>
        <w:tc>
          <w:tcPr>
            <w:tcW w:type="dxa" w:w="1944"/>
            <w:shd w:fill="E6F1F5"/>
          </w:tcPr>
          <w:p>
            <w:pPr>
              <w:keepNext/>
            </w:pPr>
            <w:r>
              <w:rPr>
                <w:b/>
              </w:rPr>
              <w:t>Coverage source</w:t>
            </w:r>
          </w:p>
        </w:tc>
        <w:tc>
          <w:tcPr>
            <w:tcW w:type="dxa" w:w="8568"/>
          </w:tcPr>
          <w:p>
            <w:pPr>
              <w:keepNext/>
            </w:pPr>
            <w:hyperlink r:id="rId635">
              <w:r>
                <w:rPr>
                  <w:color w:val="1B6A8F"/>
                  <w:u w:val="single"/>
                </w:rPr>
                <w:t>Coverage source</w:t>
              </w:r>
            </w:hyperlink>
            <w:r>
              <w:t xml:space="preserve"> (https://www.fhwa.dot.gov/pgc/index.cfm?ddisc=84&amp;dsub=969)</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Formula funding and project delivery</w:t>
            </w:r>
          </w:p>
        </w:tc>
      </w:tr>
      <w:tr>
        <w:trPr>
          <w:cantSplit/>
        </w:trPr>
        <w:tc>
          <w:tcPr>
            <w:tcW w:type="dxa" w:w="1944"/>
            <w:shd w:fill="E6F1F5"/>
          </w:tcPr>
          <w:p>
            <w:pPr>
              <w:keepNext/>
            </w:pPr>
            <w:r>
              <w:rPr>
                <w:b/>
              </w:rPr>
              <w:t>Topics</w:t>
            </w:r>
          </w:p>
        </w:tc>
        <w:tc>
          <w:tcPr>
            <w:tcW w:type="dxa" w:w="8568"/>
          </w:tcPr>
          <w:p>
            <w:pPr>
              <w:keepNext/>
            </w:pPr>
            <w:r>
              <w:t>disaster resilience; hazard mitigation; emergency preparedness; infrastructure; transportation; roadway safety; guardrails; barriers</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Program-specific federal share</w:t>
            </w:r>
          </w:p>
        </w:tc>
      </w:tr>
      <w:tr>
        <w:trPr>
          <w:cantSplit/>
        </w:trPr>
        <w:tc>
          <w:tcPr>
            <w:tcW w:type="dxa" w:w="1944"/>
            <w:shd w:fill="E6F1F5"/>
          </w:tcPr>
          <w:p>
            <w:pPr>
              <w:keepNext/>
            </w:pPr>
            <w:r>
              <w:rPr>
                <w:b/>
              </w:rPr>
              <w:t>Official source</w:t>
            </w:r>
          </w:p>
        </w:tc>
        <w:tc>
          <w:tcPr>
            <w:tcW w:type="dxa" w:w="8568"/>
          </w:tcPr>
          <w:p>
            <w:pPr>
              <w:keepNext/>
            </w:pPr>
            <w:hyperlink r:id="rId635">
              <w:r>
                <w:rPr>
                  <w:color w:val="1B6A8F"/>
                  <w:u w:val="single"/>
                </w:rPr>
                <w:t>Program Website</w:t>
              </w:r>
            </w:hyperlink>
            <w:r>
              <w:t xml:space="preserve"> (https://www.fhwa.dot.gov/pgc/index.cfm?ddisc=84&amp;dsub=969)</w:t>
            </w:r>
          </w:p>
        </w:tc>
      </w:tr>
      <w:tr>
        <w:trPr>
          <w:cantSplit/>
        </w:trPr>
        <w:tc>
          <w:tcPr>
            <w:tcW w:type="dxa" w:w="1944"/>
            <w:shd w:fill="E6F1F5"/>
          </w:tcPr>
          <w:p>
            <w:pPr>
              <w:keepNext w:val="0"/>
            </w:pPr>
            <w:r>
              <w:rPr>
                <w:b/>
              </w:rPr>
              <w:t>Record ID</w:t>
            </w:r>
          </w:p>
        </w:tc>
        <w:tc>
          <w:tcPr>
            <w:tcW w:type="dxa" w:w="8568"/>
          </w:tcPr>
          <w:p>
            <w:pPr>
              <w:keepNext w:val="0"/>
            </w:pPr>
            <w:r>
              <w:t>RERC-FND-2026-NAT-THP</w:t>
            </w:r>
          </w:p>
        </w:tc>
      </w:tr>
    </w:tbl>
    <w:p>
      <w:pPr>
        <w:pStyle w:val="Heading2"/>
        <w:keepNext/>
        <w:spacing w:before="160" w:after="60"/>
      </w:pPr>
      <w:r>
        <w:t>Alabama Hazard Mitigation Assistance Funding Route</w:t>
      </w:r>
    </w:p>
    <w:p>
      <w:pPr>
        <w:keepNext/>
        <w:spacing w:after="80"/>
      </w:pPr>
      <w:r>
        <w:rPr>
          <w:b/>
        </w:rPr>
        <w:t>Alabama Emergency Management Agency</w:t>
      </w:r>
      <w:r>
        <w:t xml:space="preserve"> | Program active; current cycle uncertain | Alabama | Disaster-triggered or annual by program; confirm with AEMA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overview is not a current NOFO; do not treat it as an open call.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governments, Tribes, and eligible nonprofits coordinate with the AEMA Hazard Mitigation Branch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36">
              <w:r>
                <w:rPr>
                  <w:color w:val="1B6A8F"/>
                  <w:u w:val="single"/>
                </w:rPr>
                <w:t>Program Website</w:t>
              </w:r>
            </w:hyperlink>
            <w:r>
              <w:t xml:space="preserve"> (https://ema.alabama.gov/about/agency-divisions/)</w:t>
            </w:r>
          </w:p>
        </w:tc>
      </w:tr>
      <w:tr>
        <w:trPr>
          <w:cantSplit/>
        </w:trPr>
        <w:tc>
          <w:tcPr>
            <w:tcW w:type="dxa" w:w="1944"/>
            <w:shd w:fill="E9F2EC"/>
          </w:tcPr>
          <w:p>
            <w:pPr>
              <w:keepNext w:val="0"/>
            </w:pPr>
            <w:r>
              <w:rPr>
                <w:b/>
              </w:rPr>
              <w:t>Record ID</w:t>
            </w:r>
          </w:p>
        </w:tc>
        <w:tc>
          <w:tcPr>
            <w:tcW w:type="dxa" w:w="8568"/>
          </w:tcPr>
          <w:p>
            <w:pPr>
              <w:keepNext w:val="0"/>
            </w:pPr>
            <w:r>
              <w:t>RERC-FND-2026-HMA-ALABAMA</w:t>
            </w:r>
          </w:p>
        </w:tc>
      </w:tr>
    </w:tbl>
    <w:p>
      <w:pPr>
        <w:pStyle w:val="Heading2"/>
        <w:keepNext/>
        <w:spacing w:before="160" w:after="60"/>
      </w:pPr>
      <w:r>
        <w:t>Alaska Hazard Mitigation Assistance Funding Route</w:t>
      </w:r>
    </w:p>
    <w:p>
      <w:pPr>
        <w:keepNext/>
        <w:spacing w:after="80"/>
      </w:pPr>
      <w:r>
        <w:rPr>
          <w:b/>
        </w:rPr>
        <w:t>Alaska Division of Homeland Security and Emergency Management</w:t>
      </w:r>
      <w:r>
        <w:t xml:space="preserve"> | No HMGP disaster intake open when checked | Alaska | Disaster-triggered; monitor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approved mitigation plan and state prioritization are required.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Tribal, Alaska Native village, and eligible nonprofit subapplicants submit through the state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37">
              <w:r>
                <w:rPr>
                  <w:color w:val="1B6A8F"/>
                  <w:u w:val="single"/>
                </w:rPr>
                <w:t>Program Website</w:t>
              </w:r>
            </w:hyperlink>
            <w:r>
              <w:t xml:space="preserve"> (https://ready.alaska.gov/Mitigation/HMGP)</w:t>
            </w:r>
          </w:p>
        </w:tc>
      </w:tr>
      <w:tr>
        <w:trPr>
          <w:cantSplit/>
        </w:trPr>
        <w:tc>
          <w:tcPr>
            <w:tcW w:type="dxa" w:w="1944"/>
            <w:shd w:fill="E6F1F5"/>
          </w:tcPr>
          <w:p>
            <w:pPr>
              <w:keepNext w:val="0"/>
            </w:pPr>
            <w:r>
              <w:rPr>
                <w:b/>
              </w:rPr>
              <w:t>Record ID</w:t>
            </w:r>
          </w:p>
        </w:tc>
        <w:tc>
          <w:tcPr>
            <w:tcW w:type="dxa" w:w="8568"/>
          </w:tcPr>
          <w:p>
            <w:pPr>
              <w:keepNext w:val="0"/>
            </w:pPr>
            <w:r>
              <w:t>RERC-FND-2026-HMA-ALASKA</w:t>
            </w:r>
          </w:p>
        </w:tc>
      </w:tr>
    </w:tbl>
    <w:p>
      <w:pPr>
        <w:pStyle w:val="Heading2"/>
        <w:keepNext/>
        <w:spacing w:before="160" w:after="60"/>
      </w:pPr>
      <w:r>
        <w:t>American Samoa Hazard Mitigation Assistance Funding Route</w:t>
      </w:r>
    </w:p>
    <w:p>
      <w:pPr>
        <w:keepNext/>
        <w:spacing w:after="80"/>
      </w:pPr>
      <w:r>
        <w:rPr>
          <w:b/>
        </w:rPr>
        <w:t>American Samoa Office of Disaster Assistance and Petroleum Management</w:t>
      </w:r>
      <w:r>
        <w:t xml:space="preserve"> | Disaster-triggered | American Samoa | Cycle depends on a qualifying declaration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territorial page describes HMGP and the usual 75% federal share.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Territorial agencies and eligible local entities coordinate with ODAPM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38">
              <w:r>
                <w:rPr>
                  <w:color w:val="1B6A8F"/>
                  <w:u w:val="single"/>
                </w:rPr>
                <w:t>Program Website</w:t>
              </w:r>
            </w:hyperlink>
            <w:r>
              <w:t xml:space="preserve"> (https://odapm.as.gov/hazardmitigation)</w:t>
            </w:r>
          </w:p>
        </w:tc>
      </w:tr>
      <w:tr>
        <w:trPr>
          <w:cantSplit/>
        </w:trPr>
        <w:tc>
          <w:tcPr>
            <w:tcW w:type="dxa" w:w="1944"/>
            <w:shd w:fill="E9F2EC"/>
          </w:tcPr>
          <w:p>
            <w:pPr>
              <w:keepNext w:val="0"/>
            </w:pPr>
            <w:r>
              <w:rPr>
                <w:b/>
              </w:rPr>
              <w:t>Record ID</w:t>
            </w:r>
          </w:p>
        </w:tc>
        <w:tc>
          <w:tcPr>
            <w:tcW w:type="dxa" w:w="8568"/>
          </w:tcPr>
          <w:p>
            <w:pPr>
              <w:keepNext w:val="0"/>
            </w:pPr>
            <w:r>
              <w:t>RERC-FND-2026-HMA-AMERICAN-SAMOA</w:t>
            </w:r>
          </w:p>
        </w:tc>
      </w:tr>
    </w:tbl>
    <w:p>
      <w:pPr>
        <w:pStyle w:val="Heading2"/>
        <w:keepNext/>
        <w:spacing w:before="160" w:after="60"/>
      </w:pPr>
      <w:r>
        <w:t>Arizona Hazard Mitigation Assistance Funding Route</w:t>
      </w:r>
    </w:p>
    <w:p>
      <w:pPr>
        <w:keepNext/>
        <w:spacing w:after="80"/>
      </w:pPr>
      <w:r>
        <w:rPr>
          <w:b/>
        </w:rPr>
        <w:t>Arizona Department of Emergency and Military Affairs</w:t>
      </w:r>
      <w:r>
        <w:t xml:space="preserve"> | Recurring and disaster-triggered | Arizona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Ordinary road-safety work is not eligible without a natural-hazard mitigation purpose.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local governments, special districts, and Tribes apply through Arizona DEMA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39">
              <w:r>
                <w:rPr>
                  <w:color w:val="1B6A8F"/>
                  <w:u w:val="single"/>
                </w:rPr>
                <w:t>Program Website</w:t>
              </w:r>
            </w:hyperlink>
            <w:r>
              <w:t xml:space="preserve"> (https://dema.az.gov/emergency-management-landing-page/infrastructure-and-grant-administration/mitigation/mitigation_grant_programs)</w:t>
            </w:r>
          </w:p>
        </w:tc>
      </w:tr>
      <w:tr>
        <w:trPr>
          <w:cantSplit/>
        </w:trPr>
        <w:tc>
          <w:tcPr>
            <w:tcW w:type="dxa" w:w="1944"/>
            <w:shd w:fill="E6F1F5"/>
          </w:tcPr>
          <w:p>
            <w:pPr>
              <w:keepNext w:val="0"/>
            </w:pPr>
            <w:r>
              <w:rPr>
                <w:b/>
              </w:rPr>
              <w:t>Record ID</w:t>
            </w:r>
          </w:p>
        </w:tc>
        <w:tc>
          <w:tcPr>
            <w:tcW w:type="dxa" w:w="8568"/>
          </w:tcPr>
          <w:p>
            <w:pPr>
              <w:keepNext w:val="0"/>
            </w:pPr>
            <w:r>
              <w:t>RERC-FND-2026-HMA-ARIZONA</w:t>
            </w:r>
          </w:p>
        </w:tc>
      </w:tr>
    </w:tbl>
    <w:p>
      <w:pPr>
        <w:pStyle w:val="Heading2"/>
        <w:keepNext/>
        <w:spacing w:before="160" w:after="60"/>
      </w:pPr>
      <w:r>
        <w:t>Arkansas Hazard Mitigation Assistance Funding Route</w:t>
      </w:r>
    </w:p>
    <w:p>
      <w:pPr>
        <w:keepNext/>
        <w:spacing w:after="80"/>
      </w:pPr>
      <w:r>
        <w:rPr>
          <w:b/>
        </w:rPr>
        <w:t>Arkansas Division of Emergency Management</w:t>
      </w:r>
      <w:r>
        <w:t xml:space="preserve"> | Current cycle uncertain | Arkansas | Contact ADEM for a current state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state portal is authoritative, but a current public deadline was not verified.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local governments and other subapplicants apply through ADEM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0">
              <w:r>
                <w:rPr>
                  <w:color w:val="1B6A8F"/>
                  <w:u w:val="single"/>
                </w:rPr>
                <w:t>Program Website</w:t>
              </w:r>
            </w:hyperlink>
            <w:r>
              <w:t xml:space="preserve"> (https://adem.arkansas.gov/hazard-mitigation-grants)</w:t>
            </w:r>
          </w:p>
        </w:tc>
      </w:tr>
      <w:tr>
        <w:trPr>
          <w:cantSplit/>
        </w:trPr>
        <w:tc>
          <w:tcPr>
            <w:tcW w:type="dxa" w:w="1944"/>
            <w:shd w:fill="E9F2EC"/>
          </w:tcPr>
          <w:p>
            <w:pPr>
              <w:keepNext w:val="0"/>
            </w:pPr>
            <w:r>
              <w:rPr>
                <w:b/>
              </w:rPr>
              <w:t>Record ID</w:t>
            </w:r>
          </w:p>
        </w:tc>
        <w:tc>
          <w:tcPr>
            <w:tcW w:type="dxa" w:w="8568"/>
          </w:tcPr>
          <w:p>
            <w:pPr>
              <w:keepNext w:val="0"/>
            </w:pPr>
            <w:r>
              <w:t>RERC-FND-2026-HMA-ARKANSAS</w:t>
            </w:r>
          </w:p>
        </w:tc>
      </w:tr>
    </w:tbl>
    <w:p>
      <w:pPr>
        <w:pStyle w:val="Heading2"/>
        <w:keepNext/>
        <w:spacing w:before="160" w:after="60"/>
      </w:pPr>
      <w:r>
        <w:t>California Hazard Mitigation Assistance Funding Route</w:t>
      </w:r>
    </w:p>
    <w:p>
      <w:pPr>
        <w:keepNext/>
        <w:spacing w:after="80"/>
      </w:pPr>
      <w:r>
        <w:rPr>
          <w:b/>
        </w:rPr>
        <w:t>California Governor's Office of Emergency Services</w:t>
      </w:r>
      <w:r>
        <w:t xml:space="preserve"> | Recurring and disaster-triggered | California | State notices of interest and subapplication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State selection and FEMA eligibility review apply.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and state agencies, Tribes, special districts, and eligible nonprofits submit through Cal OES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1">
              <w:r>
                <w:rPr>
                  <w:color w:val="1B6A8F"/>
                  <w:u w:val="single"/>
                </w:rPr>
                <w:t>Program Website</w:t>
              </w:r>
            </w:hyperlink>
            <w:r>
              <w:t xml:space="preserve"> (https://www.caloes.ca.gov/office-of-the-director/operations/recovery-directorate/hazard-mitigation/hm-grant-opportunities/hma-hmgp/)</w:t>
            </w:r>
          </w:p>
        </w:tc>
      </w:tr>
      <w:tr>
        <w:trPr>
          <w:cantSplit/>
        </w:trPr>
        <w:tc>
          <w:tcPr>
            <w:tcW w:type="dxa" w:w="1944"/>
            <w:shd w:fill="E6F1F5"/>
          </w:tcPr>
          <w:p>
            <w:pPr>
              <w:keepNext w:val="0"/>
            </w:pPr>
            <w:r>
              <w:rPr>
                <w:b/>
              </w:rPr>
              <w:t>Record ID</w:t>
            </w:r>
          </w:p>
        </w:tc>
        <w:tc>
          <w:tcPr>
            <w:tcW w:type="dxa" w:w="8568"/>
          </w:tcPr>
          <w:p>
            <w:pPr>
              <w:keepNext w:val="0"/>
            </w:pPr>
            <w:r>
              <w:t>RERC-FND-2026-HMA-CALIFORNIA</w:t>
            </w:r>
          </w:p>
        </w:tc>
      </w:tr>
    </w:tbl>
    <w:p>
      <w:pPr>
        <w:pStyle w:val="Heading2"/>
        <w:keepNext/>
        <w:spacing w:before="160" w:after="60"/>
      </w:pPr>
      <w:r>
        <w:t>Colorado Hazard Mitigation Assistance Funding Route</w:t>
      </w:r>
    </w:p>
    <w:p>
      <w:pPr>
        <w:keepNext/>
        <w:spacing w:after="80"/>
      </w:pPr>
      <w:r>
        <w:rPr>
          <w:b/>
        </w:rPr>
        <w:t>Colorado Division of Homeland Security and Emergency Management</w:t>
      </w:r>
      <w:r>
        <w:t xml:space="preserve"> | Recurring and disaster-triggered | Colorado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umbrella page lists mitigation grant programs but does not establish a current open deadline.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local governments and partners coordinate with Colorado DHSEM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2">
              <w:r>
                <w:rPr>
                  <w:color w:val="1B6A8F"/>
                  <w:u w:val="single"/>
                </w:rPr>
                <w:t>Program Website</w:t>
              </w:r>
            </w:hyperlink>
            <w:r>
              <w:t xml:space="preserve"> (https://dhsem.colorado.gov/grants)</w:t>
            </w:r>
          </w:p>
        </w:tc>
      </w:tr>
      <w:tr>
        <w:trPr>
          <w:cantSplit/>
        </w:trPr>
        <w:tc>
          <w:tcPr>
            <w:tcW w:type="dxa" w:w="1944"/>
            <w:shd w:fill="E9F2EC"/>
          </w:tcPr>
          <w:p>
            <w:pPr>
              <w:keepNext w:val="0"/>
            </w:pPr>
            <w:r>
              <w:rPr>
                <w:b/>
              </w:rPr>
              <w:t>Record ID</w:t>
            </w:r>
          </w:p>
        </w:tc>
        <w:tc>
          <w:tcPr>
            <w:tcW w:type="dxa" w:w="8568"/>
          </w:tcPr>
          <w:p>
            <w:pPr>
              <w:keepNext w:val="0"/>
            </w:pPr>
            <w:r>
              <w:t>RERC-FND-2026-HMA-COLORADO</w:t>
            </w:r>
          </w:p>
        </w:tc>
      </w:tr>
    </w:tbl>
    <w:p>
      <w:pPr>
        <w:pStyle w:val="Heading2"/>
        <w:keepNext/>
        <w:spacing w:before="160" w:after="60"/>
      </w:pPr>
      <w:r>
        <w:t>Connecticut Hazard Mitigation Assistance Funding Route</w:t>
      </w:r>
    </w:p>
    <w:p>
      <w:pPr>
        <w:keepNext/>
        <w:spacing w:after="80"/>
      </w:pPr>
      <w:r>
        <w:rPr>
          <w:b/>
        </w:rPr>
        <w:t>Connecticut Division of Emergency Management and Homeland Security</w:t>
      </w:r>
      <w:r>
        <w:t xml:space="preserve"> | Portal accepts applications or letters of intent; cycle deadline not stated | Connecticut | Confirm the applicable cycle with DEMHS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Portal availability does not guarantee that every FEMA program has an open award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local agencies, Tribes, and program-eligible nonprofits submit through DEMHS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3">
              <w:r>
                <w:rPr>
                  <w:color w:val="1B6A8F"/>
                  <w:u w:val="single"/>
                </w:rPr>
                <w:t>Program Website</w:t>
              </w:r>
            </w:hyperlink>
            <w:r>
              <w:t xml:space="preserve"> (https://portal.ct.gov/demhs/emergency-management/draft---recovery-and-hazard-mitigation-resilience-unit/disaster-recovery-and-hazard-mitigation-resilience-home/copy-of-hazard-mitigation-and-resiliency/copy-of-building-resilient-infrastructure-and-communities/copy-of-apply_bric)</w:t>
            </w:r>
          </w:p>
        </w:tc>
      </w:tr>
      <w:tr>
        <w:trPr>
          <w:cantSplit/>
        </w:trPr>
        <w:tc>
          <w:tcPr>
            <w:tcW w:type="dxa" w:w="1944"/>
            <w:shd w:fill="E6F1F5"/>
          </w:tcPr>
          <w:p>
            <w:pPr>
              <w:keepNext w:val="0"/>
            </w:pPr>
            <w:r>
              <w:rPr>
                <w:b/>
              </w:rPr>
              <w:t>Record ID</w:t>
            </w:r>
          </w:p>
        </w:tc>
        <w:tc>
          <w:tcPr>
            <w:tcW w:type="dxa" w:w="8568"/>
          </w:tcPr>
          <w:p>
            <w:pPr>
              <w:keepNext w:val="0"/>
            </w:pPr>
            <w:r>
              <w:t>RERC-FND-2026-HMA-CONNECTICUT</w:t>
            </w:r>
          </w:p>
        </w:tc>
      </w:tr>
    </w:tbl>
    <w:p>
      <w:pPr>
        <w:pStyle w:val="Heading2"/>
        <w:keepNext/>
        <w:spacing w:before="160" w:after="60"/>
      </w:pPr>
      <w:r>
        <w:t>Delaware Hazard Mitigation Assistance Funding Route</w:t>
      </w:r>
    </w:p>
    <w:p>
      <w:pPr>
        <w:keepNext/>
        <w:spacing w:after="80"/>
      </w:pPr>
      <w:r>
        <w:rPr>
          <w:b/>
        </w:rPr>
        <w:t>Delaware Emergency Management Agency</w:t>
      </w:r>
      <w:r>
        <w:t xml:space="preserve"> | Current cycle uncertain | Delaware | No current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page is a program gateway, not a current NOFO.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Government officials and eligible entities coordinate directly with DEMA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4">
              <w:r>
                <w:rPr>
                  <w:color w:val="1B6A8F"/>
                  <w:u w:val="single"/>
                </w:rPr>
                <w:t>Program Website</w:t>
              </w:r>
            </w:hyperlink>
            <w:r>
              <w:t xml:space="preserve"> (https://www.dema.delaware.gov/recovery/)</w:t>
            </w:r>
          </w:p>
        </w:tc>
      </w:tr>
      <w:tr>
        <w:trPr>
          <w:cantSplit/>
        </w:trPr>
        <w:tc>
          <w:tcPr>
            <w:tcW w:type="dxa" w:w="1944"/>
            <w:shd w:fill="E9F2EC"/>
          </w:tcPr>
          <w:p>
            <w:pPr>
              <w:keepNext w:val="0"/>
            </w:pPr>
            <w:r>
              <w:rPr>
                <w:b/>
              </w:rPr>
              <w:t>Record ID</w:t>
            </w:r>
          </w:p>
        </w:tc>
        <w:tc>
          <w:tcPr>
            <w:tcW w:type="dxa" w:w="8568"/>
          </w:tcPr>
          <w:p>
            <w:pPr>
              <w:keepNext w:val="0"/>
            </w:pPr>
            <w:r>
              <w:t>RERC-FND-2026-HMA-DELAWARE</w:t>
            </w:r>
          </w:p>
        </w:tc>
      </w:tr>
    </w:tbl>
    <w:p>
      <w:pPr>
        <w:pStyle w:val="Heading2"/>
        <w:keepNext/>
        <w:spacing w:before="160" w:after="60"/>
      </w:pPr>
      <w:r>
        <w:t>District of Columbia Hazard Mitigation Assistance Funding Route</w:t>
      </w:r>
    </w:p>
    <w:p>
      <w:pPr>
        <w:keepNext/>
        <w:spacing w:after="80"/>
      </w:pPr>
      <w:r>
        <w:rPr>
          <w:b/>
        </w:rPr>
        <w:t>DC Homeland Security and Emergency Management Agency</w:t>
      </w:r>
      <w:r>
        <w:t xml:space="preserve"> | FY2024/25 BRIC round closed | District of Columbia | Future project-idea and federal deadlines will be posted by HSEMA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Individuals and businesses cannot apply directly.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DC agency partners submit ideas to HSEMA, which applies to FEMA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5">
              <w:r>
                <w:rPr>
                  <w:color w:val="1B6A8F"/>
                  <w:u w:val="single"/>
                </w:rPr>
                <w:t>Program Website</w:t>
              </w:r>
            </w:hyperlink>
            <w:r>
              <w:t xml:space="preserve"> (https://hsema.dc.gov/page/building-resilient-infrastructure-and-communities-program)</w:t>
            </w:r>
          </w:p>
        </w:tc>
      </w:tr>
      <w:tr>
        <w:trPr>
          <w:cantSplit/>
        </w:trPr>
        <w:tc>
          <w:tcPr>
            <w:tcW w:type="dxa" w:w="1944"/>
            <w:shd w:fill="E6F1F5"/>
          </w:tcPr>
          <w:p>
            <w:pPr>
              <w:keepNext w:val="0"/>
            </w:pPr>
            <w:r>
              <w:rPr>
                <w:b/>
              </w:rPr>
              <w:t>Record ID</w:t>
            </w:r>
          </w:p>
        </w:tc>
        <w:tc>
          <w:tcPr>
            <w:tcW w:type="dxa" w:w="8568"/>
          </w:tcPr>
          <w:p>
            <w:pPr>
              <w:keepNext w:val="0"/>
            </w:pPr>
            <w:r>
              <w:t>RERC-FND-2026-HMA-DISTRICT-OF-COLUMBIA</w:t>
            </w:r>
          </w:p>
        </w:tc>
      </w:tr>
    </w:tbl>
    <w:p>
      <w:pPr>
        <w:pStyle w:val="Heading2"/>
        <w:keepNext/>
        <w:spacing w:before="160" w:after="60"/>
      </w:pPr>
      <w:r>
        <w:t>Florida Hazard Mitigation Assistance Funding Route</w:t>
      </w:r>
    </w:p>
    <w:p>
      <w:pPr>
        <w:keepNext/>
        <w:spacing w:after="80"/>
      </w:pPr>
      <w:r>
        <w:rPr>
          <w:b/>
        </w:rPr>
        <w:t>Florida Division of Emergency Management</w:t>
      </w:r>
      <w:r>
        <w:t xml:space="preserve"> | FY2026 notice-of-interest period closed | Florida | Closed 2026-08-14; future formal dates depend on FEMA and FDEM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state NOI deadline passed three days before this review.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State agencies, Tribes, and local governments submit an NOI to FDEM before an invited FEMA GO subapplication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6">
              <w:r>
                <w:rPr>
                  <w:color w:val="1B6A8F"/>
                  <w:u w:val="single"/>
                </w:rPr>
                <w:t>Program Website</w:t>
              </w:r>
            </w:hyperlink>
            <w:r>
              <w:t xml:space="preserve"> (https://www.floridadisaster.org/dem/mitigation/builing-resilient-infrastructure-and-communities-bric-grant-program/)</w:t>
            </w:r>
          </w:p>
        </w:tc>
      </w:tr>
      <w:tr>
        <w:trPr>
          <w:cantSplit/>
        </w:trPr>
        <w:tc>
          <w:tcPr>
            <w:tcW w:type="dxa" w:w="1944"/>
            <w:shd w:fill="E9F2EC"/>
          </w:tcPr>
          <w:p>
            <w:pPr>
              <w:keepNext w:val="0"/>
            </w:pPr>
            <w:r>
              <w:rPr>
                <w:b/>
              </w:rPr>
              <w:t>Record ID</w:t>
            </w:r>
          </w:p>
        </w:tc>
        <w:tc>
          <w:tcPr>
            <w:tcW w:type="dxa" w:w="8568"/>
          </w:tcPr>
          <w:p>
            <w:pPr>
              <w:keepNext w:val="0"/>
            </w:pPr>
            <w:r>
              <w:t>RERC-FND-2026-HMA-FLORIDA</w:t>
            </w:r>
          </w:p>
        </w:tc>
      </w:tr>
    </w:tbl>
    <w:p>
      <w:pPr>
        <w:pStyle w:val="Heading2"/>
        <w:keepNext/>
        <w:spacing w:before="160" w:after="60"/>
      </w:pPr>
      <w:r>
        <w:t>Georgia Hazard Mitigation Assistance Funding Route</w:t>
      </w:r>
    </w:p>
    <w:p>
      <w:pPr>
        <w:keepNext/>
        <w:spacing w:after="80"/>
      </w:pPr>
      <w:r>
        <w:rPr>
          <w:b/>
        </w:rPr>
        <w:t>Georgia Emergency Management and Homeland Security Agency</w:t>
      </w:r>
      <w:r>
        <w:t xml:space="preserve"> | Rolling preapplications | Georgia | Rolling; federal cycles still control award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preapplication is not an award guarantee.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Public agencies submit a GEMA/HS preapplication and invited applications proceed in FEMA GO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7">
              <w:r>
                <w:rPr>
                  <w:color w:val="1B6A8F"/>
                  <w:u w:val="single"/>
                </w:rPr>
                <w:t>Program Website</w:t>
              </w:r>
            </w:hyperlink>
            <w:r>
              <w:t xml:space="preserve"> (https://gema.georgia.gov/bric)</w:t>
            </w:r>
          </w:p>
        </w:tc>
      </w:tr>
      <w:tr>
        <w:trPr>
          <w:cantSplit/>
        </w:trPr>
        <w:tc>
          <w:tcPr>
            <w:tcW w:type="dxa" w:w="1944"/>
            <w:shd w:fill="E6F1F5"/>
          </w:tcPr>
          <w:p>
            <w:pPr>
              <w:keepNext w:val="0"/>
            </w:pPr>
            <w:r>
              <w:rPr>
                <w:b/>
              </w:rPr>
              <w:t>Record ID</w:t>
            </w:r>
          </w:p>
        </w:tc>
        <w:tc>
          <w:tcPr>
            <w:tcW w:type="dxa" w:w="8568"/>
          </w:tcPr>
          <w:p>
            <w:pPr>
              <w:keepNext w:val="0"/>
            </w:pPr>
            <w:r>
              <w:t>RERC-FND-2026-HMA-GEORGIA</w:t>
            </w:r>
          </w:p>
        </w:tc>
      </w:tr>
    </w:tbl>
    <w:p>
      <w:pPr>
        <w:pStyle w:val="Heading2"/>
        <w:keepNext/>
        <w:spacing w:before="160" w:after="60"/>
      </w:pPr>
      <w:r>
        <w:t>Guam Hazard Mitigation Assistance Funding Route</w:t>
      </w:r>
    </w:p>
    <w:p>
      <w:pPr>
        <w:keepNext/>
        <w:spacing w:after="80"/>
      </w:pPr>
      <w:r>
        <w:rPr>
          <w:b/>
        </w:rPr>
        <w:t>Guam Homeland Security Office of Civil Defense</w:t>
      </w:r>
      <w:r>
        <w:t xml:space="preserve"> | Disaster-triggered and recurring | Guam | Program-specific territorial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Territorial prioritization and FEMA review apply.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Government entities and eligible nonprofits coordinate through Guam HSOCD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8">
              <w:r>
                <w:rPr>
                  <w:color w:val="1B6A8F"/>
                  <w:u w:val="single"/>
                </w:rPr>
                <w:t>Program Website</w:t>
              </w:r>
            </w:hyperlink>
            <w:r>
              <w:t xml:space="preserve"> (https://ghs.guam.gov/programs/hazard-mitigation-program)</w:t>
            </w:r>
          </w:p>
        </w:tc>
      </w:tr>
      <w:tr>
        <w:trPr>
          <w:cantSplit/>
        </w:trPr>
        <w:tc>
          <w:tcPr>
            <w:tcW w:type="dxa" w:w="1944"/>
            <w:shd w:fill="E9F2EC"/>
          </w:tcPr>
          <w:p>
            <w:pPr>
              <w:keepNext w:val="0"/>
            </w:pPr>
            <w:r>
              <w:rPr>
                <w:b/>
              </w:rPr>
              <w:t>Record ID</w:t>
            </w:r>
          </w:p>
        </w:tc>
        <w:tc>
          <w:tcPr>
            <w:tcW w:type="dxa" w:w="8568"/>
          </w:tcPr>
          <w:p>
            <w:pPr>
              <w:keepNext w:val="0"/>
            </w:pPr>
            <w:r>
              <w:t>RERC-FND-2026-HMA-GUAM</w:t>
            </w:r>
          </w:p>
        </w:tc>
      </w:tr>
    </w:tbl>
    <w:p>
      <w:pPr>
        <w:pStyle w:val="Heading2"/>
        <w:keepNext/>
        <w:spacing w:before="160" w:after="60"/>
      </w:pPr>
      <w:r>
        <w:t>Hawaii Hazard Mitigation Assistance Funding Route</w:t>
      </w:r>
    </w:p>
    <w:p>
      <w:pPr>
        <w:keepNext/>
        <w:spacing w:after="80"/>
      </w:pPr>
      <w:r>
        <w:rPr>
          <w:b/>
        </w:rPr>
        <w:t>Hawaii Emergency Management Agency</w:t>
      </w:r>
      <w:r>
        <w:t xml:space="preserve"> | Recurring and disaster-triggered | Hawaii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umbrella page does not establish a single standing deadline.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county agencies and qualifying nonprofits coordinate through HI-EMA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Program Website</w:t>
              </w:r>
            </w:hyperlink>
            <w:r>
              <w:t xml:space="preserve"> (https://dod.hawaii.gov/hiema/hazard-mitigation/)</w:t>
            </w:r>
          </w:p>
        </w:tc>
      </w:tr>
      <w:tr>
        <w:trPr>
          <w:cantSplit/>
        </w:trPr>
        <w:tc>
          <w:tcPr>
            <w:tcW w:type="dxa" w:w="1944"/>
            <w:shd w:fill="E6F1F5"/>
          </w:tcPr>
          <w:p>
            <w:pPr>
              <w:keepNext w:val="0"/>
            </w:pPr>
            <w:r>
              <w:rPr>
                <w:b/>
              </w:rPr>
              <w:t>Record ID</w:t>
            </w:r>
          </w:p>
        </w:tc>
        <w:tc>
          <w:tcPr>
            <w:tcW w:type="dxa" w:w="8568"/>
          </w:tcPr>
          <w:p>
            <w:pPr>
              <w:keepNext w:val="0"/>
            </w:pPr>
            <w:r>
              <w:t>RERC-FND-2026-HMA-HAWAII</w:t>
            </w:r>
          </w:p>
        </w:tc>
      </w:tr>
    </w:tbl>
    <w:p>
      <w:pPr>
        <w:pStyle w:val="Heading2"/>
        <w:keepNext/>
        <w:spacing w:before="160" w:after="60"/>
      </w:pPr>
      <w:r>
        <w:t>Idaho Hazard Mitigation Assistance Funding Route</w:t>
      </w:r>
    </w:p>
    <w:p>
      <w:pPr>
        <w:keepNext/>
        <w:spacing w:after="80"/>
      </w:pPr>
      <w:r>
        <w:rPr>
          <w:b/>
        </w:rPr>
        <w:t>Idaho Office of Emergency Management</w:t>
      </w:r>
      <w:r>
        <w:t xml:space="preserve"> | Disaster-triggered | Idaho | State notices follow qualifying declarations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approved mitigation plan and state selection are required.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State and local governments, Tribes, and eligible nonprofits submit through IOEM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0">
              <w:r>
                <w:rPr>
                  <w:color w:val="1B6A8F"/>
                  <w:u w:val="single"/>
                </w:rPr>
                <w:t>Program Website</w:t>
              </w:r>
            </w:hyperlink>
            <w:r>
              <w:t xml:space="preserve"> (https://ioem.idaho.gov/grants/disaster-grants/hazard-mitigation-grant-program-hmgp/)</w:t>
            </w:r>
          </w:p>
        </w:tc>
      </w:tr>
      <w:tr>
        <w:trPr>
          <w:cantSplit/>
        </w:trPr>
        <w:tc>
          <w:tcPr>
            <w:tcW w:type="dxa" w:w="1944"/>
            <w:shd w:fill="E9F2EC"/>
          </w:tcPr>
          <w:p>
            <w:pPr>
              <w:keepNext w:val="0"/>
            </w:pPr>
            <w:r>
              <w:rPr>
                <w:b/>
              </w:rPr>
              <w:t>Record ID</w:t>
            </w:r>
          </w:p>
        </w:tc>
        <w:tc>
          <w:tcPr>
            <w:tcW w:type="dxa" w:w="8568"/>
          </w:tcPr>
          <w:p>
            <w:pPr>
              <w:keepNext w:val="0"/>
            </w:pPr>
            <w:r>
              <w:t>RERC-FND-2026-HMA-IDAHO</w:t>
            </w:r>
          </w:p>
        </w:tc>
      </w:tr>
    </w:tbl>
    <w:p>
      <w:pPr>
        <w:pStyle w:val="Heading2"/>
        <w:keepNext/>
        <w:spacing w:before="160" w:after="60"/>
      </w:pPr>
      <w:r>
        <w:t>Kentucky Hazard Mitigation Assistance Funding Route</w:t>
      </w:r>
    </w:p>
    <w:p>
      <w:pPr>
        <w:keepNext/>
        <w:spacing w:after="80"/>
      </w:pPr>
      <w:r>
        <w:rPr>
          <w:b/>
        </w:rPr>
        <w:t>Kentucky Emergency Management</w:t>
      </w:r>
      <w:r>
        <w:t xml:space="preserve"> | Program active; current cycle uncertain | Kentucky | Declaration-specific or annual by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page offers program support but is not a current NOFO.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Communities work with KYEM and the State Hazard Mitigation Officer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1">
              <w:r>
                <w:rPr>
                  <w:color w:val="1B6A8F"/>
                  <w:u w:val="single"/>
                </w:rPr>
                <w:t>Program Website</w:t>
              </w:r>
            </w:hyperlink>
            <w:r>
              <w:t xml:space="preserve"> (https://www.kyem.ky.gov/recover-and-mitigate/disaster-mitigation)</w:t>
            </w:r>
          </w:p>
        </w:tc>
      </w:tr>
      <w:tr>
        <w:trPr>
          <w:cantSplit/>
        </w:trPr>
        <w:tc>
          <w:tcPr>
            <w:tcW w:type="dxa" w:w="1944"/>
            <w:shd w:fill="E6F1F5"/>
          </w:tcPr>
          <w:p>
            <w:pPr>
              <w:keepNext w:val="0"/>
            </w:pPr>
            <w:r>
              <w:rPr>
                <w:b/>
              </w:rPr>
              <w:t>Record ID</w:t>
            </w:r>
          </w:p>
        </w:tc>
        <w:tc>
          <w:tcPr>
            <w:tcW w:type="dxa" w:w="8568"/>
          </w:tcPr>
          <w:p>
            <w:pPr>
              <w:keepNext w:val="0"/>
            </w:pPr>
            <w:r>
              <w:t>RERC-FND-2026-HMA-KENTUCKY</w:t>
            </w:r>
          </w:p>
        </w:tc>
      </w:tr>
    </w:tbl>
    <w:p>
      <w:pPr>
        <w:pStyle w:val="Heading2"/>
        <w:keepNext/>
        <w:spacing w:before="160" w:after="60"/>
      </w:pPr>
      <w:r>
        <w:t>Louisiana Hazard Mitigation Assistance Funding Route</w:t>
      </w:r>
    </w:p>
    <w:p>
      <w:pPr>
        <w:keepNext/>
        <w:spacing w:after="80"/>
      </w:pPr>
      <w:r>
        <w:rPr>
          <w:b/>
        </w:rPr>
        <w:t>Louisiana Governor's Office of Homeland Security and Emergency Preparedness</w:t>
      </w:r>
      <w:r>
        <w:t xml:space="preserve"> | Program active; current cycle uncertain | Louisiana | Annual or declaration-specific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Historical notices must not be carried forward as current deadlines.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subapplicants submit through GOHSEP and use FEMA GO when directed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2">
              <w:r>
                <w:rPr>
                  <w:color w:val="1B6A8F"/>
                  <w:u w:val="single"/>
                </w:rPr>
                <w:t>Program Website</w:t>
              </w:r>
            </w:hyperlink>
            <w:r>
              <w:t xml:space="preserve"> (https://gohsep.la.gov/recovery/hazard-mitigation/)</w:t>
            </w:r>
          </w:p>
        </w:tc>
      </w:tr>
      <w:tr>
        <w:trPr>
          <w:cantSplit/>
        </w:trPr>
        <w:tc>
          <w:tcPr>
            <w:tcW w:type="dxa" w:w="1944"/>
            <w:shd w:fill="E9F2EC"/>
          </w:tcPr>
          <w:p>
            <w:pPr>
              <w:keepNext w:val="0"/>
            </w:pPr>
            <w:r>
              <w:rPr>
                <w:b/>
              </w:rPr>
              <w:t>Record ID</w:t>
            </w:r>
          </w:p>
        </w:tc>
        <w:tc>
          <w:tcPr>
            <w:tcW w:type="dxa" w:w="8568"/>
          </w:tcPr>
          <w:p>
            <w:pPr>
              <w:keepNext w:val="0"/>
            </w:pPr>
            <w:r>
              <w:t>RERC-FND-2026-HMA-LOUISIANA</w:t>
            </w:r>
          </w:p>
        </w:tc>
      </w:tr>
    </w:tbl>
    <w:p>
      <w:pPr>
        <w:pStyle w:val="Heading2"/>
        <w:keepNext/>
        <w:spacing w:before="160" w:after="60"/>
      </w:pPr>
      <w:r>
        <w:t>Maine Hazard Mitigation Assistance Funding Route</w:t>
      </w:r>
    </w:p>
    <w:p>
      <w:pPr>
        <w:keepNext/>
        <w:spacing w:after="80"/>
      </w:pPr>
      <w:r>
        <w:rPr>
          <w:b/>
        </w:rPr>
        <w:t>Maine Emergency Management Agency</w:t>
      </w:r>
      <w:r>
        <w:t xml:space="preserve"> | FY2024/25 state rounds closed | Maine | BRIC closed 2026-06-18; FMA closed 2026-07-06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Monitor MEMA for the next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Communities, counties, Tribes, and eligible entities submit through MEMA and FEMA GO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Program Website</w:t>
              </w:r>
            </w:hyperlink>
            <w:r>
              <w:t xml:space="preserve"> (https://www.maine.gov/mema/grants/mitigation-grants)</w:t>
            </w:r>
          </w:p>
        </w:tc>
      </w:tr>
      <w:tr>
        <w:trPr>
          <w:cantSplit/>
        </w:trPr>
        <w:tc>
          <w:tcPr>
            <w:tcW w:type="dxa" w:w="1944"/>
            <w:shd w:fill="E6F1F5"/>
          </w:tcPr>
          <w:p>
            <w:pPr>
              <w:keepNext w:val="0"/>
            </w:pPr>
            <w:r>
              <w:rPr>
                <w:b/>
              </w:rPr>
              <w:t>Record ID</w:t>
            </w:r>
          </w:p>
        </w:tc>
        <w:tc>
          <w:tcPr>
            <w:tcW w:type="dxa" w:w="8568"/>
          </w:tcPr>
          <w:p>
            <w:pPr>
              <w:keepNext w:val="0"/>
            </w:pPr>
            <w:r>
              <w:t>RERC-FND-2026-HMA-MAINE</w:t>
            </w:r>
          </w:p>
        </w:tc>
      </w:tr>
    </w:tbl>
    <w:p>
      <w:pPr>
        <w:pStyle w:val="Heading2"/>
        <w:keepNext/>
        <w:spacing w:before="160" w:after="60"/>
      </w:pPr>
      <w:r>
        <w:t>Maryland Hazard Mitigation Assistance Funding Route</w:t>
      </w:r>
    </w:p>
    <w:p>
      <w:pPr>
        <w:keepNext/>
        <w:spacing w:after="80"/>
      </w:pPr>
      <w:r>
        <w:rPr>
          <w:b/>
        </w:rPr>
        <w:t>Maryland Department of Emergency Management</w:t>
      </w:r>
      <w:r>
        <w:t xml:space="preserve"> | Program active; current deadline uncertain | Maryland | Cycle- or disaster-specific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page describes the route but not a current open deadline.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jurisdictions prepare applications with MDEM; households usually proceed through a locality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4">
              <w:r>
                <w:rPr>
                  <w:color w:val="1B6A8F"/>
                  <w:u w:val="single"/>
                </w:rPr>
                <w:t>Program Website</w:t>
              </w:r>
            </w:hyperlink>
            <w:r>
              <w:t xml:space="preserve"> (https://mdem.maryland.gov/community/Pages/LocalJurisdictionHazardMitigation.aspx)</w:t>
            </w:r>
          </w:p>
        </w:tc>
      </w:tr>
      <w:tr>
        <w:trPr>
          <w:cantSplit/>
        </w:trPr>
        <w:tc>
          <w:tcPr>
            <w:tcW w:type="dxa" w:w="1944"/>
            <w:shd w:fill="E9F2EC"/>
          </w:tcPr>
          <w:p>
            <w:pPr>
              <w:keepNext w:val="0"/>
            </w:pPr>
            <w:r>
              <w:rPr>
                <w:b/>
              </w:rPr>
              <w:t>Record ID</w:t>
            </w:r>
          </w:p>
        </w:tc>
        <w:tc>
          <w:tcPr>
            <w:tcW w:type="dxa" w:w="8568"/>
          </w:tcPr>
          <w:p>
            <w:pPr>
              <w:keepNext w:val="0"/>
            </w:pPr>
            <w:r>
              <w:t>RERC-FND-2026-HMA-MARYLAND</w:t>
            </w:r>
          </w:p>
        </w:tc>
      </w:tr>
    </w:tbl>
    <w:p>
      <w:pPr>
        <w:pStyle w:val="Heading2"/>
        <w:keepNext/>
        <w:spacing w:before="160" w:after="60"/>
      </w:pPr>
      <w:r>
        <w:t>Massachusetts Hazard Mitigation Assistance Funding Route</w:t>
      </w:r>
    </w:p>
    <w:p>
      <w:pPr>
        <w:keepNext/>
        <w:spacing w:after="80"/>
      </w:pPr>
      <w:r>
        <w:rPr>
          <w:b/>
        </w:rPr>
        <w:t>Massachusetts Emergency Management Agency</w:t>
      </w:r>
      <w:r>
        <w:t xml:space="preserve"> | FY2024/25 BRIC round closed; rolling statements of interest accepted | Massachusetts | BRIC closed 2026-06-08; statements of interest are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rolling statement of interest is an eligibility screen, not an open award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Eligible municipalities, state agencies, and other subapplicants file a MEMA Statement of Interest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5">
              <w:r>
                <w:rPr>
                  <w:color w:val="1B6A8F"/>
                  <w:u w:val="single"/>
                </w:rPr>
                <w:t>Program Website</w:t>
              </w:r>
            </w:hyperlink>
            <w:r>
              <w:t xml:space="preserve"> (https://www.mass.gov/hazard-mitigation-assistance-hma-grant-programs)</w:t>
            </w:r>
          </w:p>
        </w:tc>
      </w:tr>
      <w:tr>
        <w:trPr>
          <w:cantSplit/>
        </w:trPr>
        <w:tc>
          <w:tcPr>
            <w:tcW w:type="dxa" w:w="1944"/>
            <w:shd w:fill="E6F1F5"/>
          </w:tcPr>
          <w:p>
            <w:pPr>
              <w:keepNext w:val="0"/>
            </w:pPr>
            <w:r>
              <w:rPr>
                <w:b/>
              </w:rPr>
              <w:t>Record ID</w:t>
            </w:r>
          </w:p>
        </w:tc>
        <w:tc>
          <w:tcPr>
            <w:tcW w:type="dxa" w:w="8568"/>
          </w:tcPr>
          <w:p>
            <w:pPr>
              <w:keepNext w:val="0"/>
            </w:pPr>
            <w:r>
              <w:t>RERC-FND-2026-HMA-MASSACHUSETTS</w:t>
            </w:r>
          </w:p>
        </w:tc>
      </w:tr>
    </w:tbl>
    <w:p>
      <w:pPr>
        <w:pStyle w:val="Heading2"/>
        <w:keepNext/>
        <w:spacing w:before="160" w:after="60"/>
      </w:pPr>
      <w:r>
        <w:t>Mississippi Hazard Mitigation Assistance Funding Route</w:t>
      </w:r>
    </w:p>
    <w:p>
      <w:pPr>
        <w:keepNext/>
        <w:spacing w:after="80"/>
      </w:pPr>
      <w:r>
        <w:rPr>
          <w:b/>
        </w:rPr>
        <w:t>Mississippi Emergency Management Agency</w:t>
      </w:r>
      <w:r>
        <w:t xml:space="preserve"> | FY2024/25 BRIC round closed | Mississippi | Closed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entities do not apply directly to FEMA.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governments, Tribes, and eligible entities submit through MEMA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6">
              <w:r>
                <w:rPr>
                  <w:color w:val="1B6A8F"/>
                  <w:u w:val="single"/>
                </w:rPr>
                <w:t>Program Website</w:t>
              </w:r>
            </w:hyperlink>
            <w:r>
              <w:t xml:space="preserve"> (https://msema.org/about/about-mema/mitigation/grant-funding/building-resilient-infrastructure-and-communities)</w:t>
            </w:r>
          </w:p>
        </w:tc>
      </w:tr>
      <w:tr>
        <w:trPr>
          <w:cantSplit/>
        </w:trPr>
        <w:tc>
          <w:tcPr>
            <w:tcW w:type="dxa" w:w="1944"/>
            <w:shd w:fill="E9F2EC"/>
          </w:tcPr>
          <w:p>
            <w:pPr>
              <w:keepNext w:val="0"/>
            </w:pPr>
            <w:r>
              <w:rPr>
                <w:b/>
              </w:rPr>
              <w:t>Record ID</w:t>
            </w:r>
          </w:p>
        </w:tc>
        <w:tc>
          <w:tcPr>
            <w:tcW w:type="dxa" w:w="8568"/>
          </w:tcPr>
          <w:p>
            <w:pPr>
              <w:keepNext w:val="0"/>
            </w:pPr>
            <w:r>
              <w:t>RERC-FND-2026-HMA-MISSISSIPPI</w:t>
            </w:r>
          </w:p>
        </w:tc>
      </w:tr>
    </w:tbl>
    <w:p>
      <w:pPr>
        <w:pStyle w:val="Heading2"/>
        <w:keepNext/>
        <w:spacing w:before="160" w:after="60"/>
      </w:pPr>
      <w:r>
        <w:t>Montana Hazard Mitigation Assistance Funding Route</w:t>
      </w:r>
    </w:p>
    <w:p>
      <w:pPr>
        <w:keepNext/>
        <w:spacing w:after="80"/>
      </w:pPr>
      <w:r>
        <w:rPr>
          <w:b/>
        </w:rPr>
        <w:t>Montana Disaster and Emergency Services</w:t>
      </w:r>
      <w:r>
        <w:t xml:space="preserve"> | Disaster-triggered | Montana | State schedule generally follows a declaration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normal federal share is 75% with a 25% nonfederal share.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Tribal, and eligible nonprofit subapplicants submit through Montana DES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7">
              <w:r>
                <w:rPr>
                  <w:color w:val="1B6A8F"/>
                  <w:u w:val="single"/>
                </w:rPr>
                <w:t>Program Website</w:t>
              </w:r>
            </w:hyperlink>
            <w:r>
              <w:t xml:space="preserve"> (https://des.mt.gov/Grant-Programs/HMGP)</w:t>
            </w:r>
          </w:p>
        </w:tc>
      </w:tr>
      <w:tr>
        <w:trPr>
          <w:cantSplit/>
        </w:trPr>
        <w:tc>
          <w:tcPr>
            <w:tcW w:type="dxa" w:w="1944"/>
            <w:shd w:fill="E6F1F5"/>
          </w:tcPr>
          <w:p>
            <w:pPr>
              <w:keepNext w:val="0"/>
            </w:pPr>
            <w:r>
              <w:rPr>
                <w:b/>
              </w:rPr>
              <w:t>Record ID</w:t>
            </w:r>
          </w:p>
        </w:tc>
        <w:tc>
          <w:tcPr>
            <w:tcW w:type="dxa" w:w="8568"/>
          </w:tcPr>
          <w:p>
            <w:pPr>
              <w:keepNext w:val="0"/>
            </w:pPr>
            <w:r>
              <w:t>RERC-FND-2026-HMA-MONTANA</w:t>
            </w:r>
          </w:p>
        </w:tc>
      </w:tr>
    </w:tbl>
    <w:p>
      <w:pPr>
        <w:pStyle w:val="Heading2"/>
        <w:keepNext/>
        <w:spacing w:before="160" w:after="60"/>
      </w:pPr>
      <w:r>
        <w:t>Nevada Hazard Mitigation Assistance Funding Route</w:t>
      </w:r>
    </w:p>
    <w:p>
      <w:pPr>
        <w:keepNext/>
        <w:spacing w:after="80"/>
      </w:pPr>
      <w:r>
        <w:rPr>
          <w:b/>
        </w:rPr>
        <w:t>Nevada Division of Emergency Management</w:t>
      </w:r>
      <w:r>
        <w:t xml:space="preserve"> | Recurring and disaster-triggered | Nevada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and disaster-triggered programs have separate cycles.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state, local, Tribal, and nonprofit subapplicants coordinate through Nevada DEM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8">
              <w:r>
                <w:rPr>
                  <w:color w:val="1B6A8F"/>
                  <w:u w:val="single"/>
                </w:rPr>
                <w:t>Program Website</w:t>
              </w:r>
            </w:hyperlink>
            <w:r>
              <w:t xml:space="preserve"> (https://www.oem.nv.gov/grants-management/recovery-and-mitigation-grants/)</w:t>
            </w:r>
          </w:p>
        </w:tc>
      </w:tr>
      <w:tr>
        <w:trPr>
          <w:cantSplit/>
        </w:trPr>
        <w:tc>
          <w:tcPr>
            <w:tcW w:type="dxa" w:w="1944"/>
            <w:shd w:fill="E9F2EC"/>
          </w:tcPr>
          <w:p>
            <w:pPr>
              <w:keepNext w:val="0"/>
            </w:pPr>
            <w:r>
              <w:rPr>
                <w:b/>
              </w:rPr>
              <w:t>Record ID</w:t>
            </w:r>
          </w:p>
        </w:tc>
        <w:tc>
          <w:tcPr>
            <w:tcW w:type="dxa" w:w="8568"/>
          </w:tcPr>
          <w:p>
            <w:pPr>
              <w:keepNext w:val="0"/>
            </w:pPr>
            <w:r>
              <w:t>RERC-FND-2026-HMA-NEVADA</w:t>
            </w:r>
          </w:p>
        </w:tc>
      </w:tr>
    </w:tbl>
    <w:p>
      <w:pPr>
        <w:pStyle w:val="Heading2"/>
        <w:keepNext/>
        <w:spacing w:before="160" w:after="60"/>
      </w:pPr>
      <w:r>
        <w:t>New Hampshire Hazard Mitigation Assistance Funding Route</w:t>
      </w:r>
    </w:p>
    <w:p>
      <w:pPr>
        <w:keepNext/>
        <w:spacing w:after="80"/>
      </w:pPr>
      <w:r>
        <w:rPr>
          <w:b/>
        </w:rPr>
        <w:t>New Hampshire Homeland Security and Emergency Management</w:t>
      </w:r>
      <w:r>
        <w:t xml:space="preserve"> | Current cycle uncertain | New Hampshire | No verified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agency surface confirms administration but not a current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Municipalities and eligible governmental entities submit a letter of intent to HSEM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9">
              <w:r>
                <w:rPr>
                  <w:color w:val="1B6A8F"/>
                  <w:u w:val="single"/>
                </w:rPr>
                <w:t>Program Website</w:t>
              </w:r>
            </w:hyperlink>
            <w:r>
              <w:t xml:space="preserve"> (https://www.dos.nh.gov/divisions/homeland-security-and-emergency-management)</w:t>
            </w:r>
          </w:p>
        </w:tc>
      </w:tr>
      <w:tr>
        <w:trPr>
          <w:cantSplit/>
        </w:trPr>
        <w:tc>
          <w:tcPr>
            <w:tcW w:type="dxa" w:w="1944"/>
            <w:shd w:fill="E6F1F5"/>
          </w:tcPr>
          <w:p>
            <w:pPr>
              <w:keepNext w:val="0"/>
            </w:pPr>
            <w:r>
              <w:rPr>
                <w:b/>
              </w:rPr>
              <w:t>Record ID</w:t>
            </w:r>
          </w:p>
        </w:tc>
        <w:tc>
          <w:tcPr>
            <w:tcW w:type="dxa" w:w="8568"/>
          </w:tcPr>
          <w:p>
            <w:pPr>
              <w:keepNext w:val="0"/>
            </w:pPr>
            <w:r>
              <w:t>RERC-FND-2026-HMA-NEW-HAMPSHIRE</w:t>
            </w:r>
          </w:p>
        </w:tc>
      </w:tr>
    </w:tbl>
    <w:p>
      <w:pPr>
        <w:pStyle w:val="Heading2"/>
        <w:keepNext/>
        <w:spacing w:before="160" w:after="60"/>
      </w:pPr>
      <w:r>
        <w:t>New Jersey Hazard Mitigation Assistance Funding Route</w:t>
      </w:r>
    </w:p>
    <w:p>
      <w:pPr>
        <w:keepNext/>
        <w:spacing w:after="80"/>
      </w:pPr>
      <w:r>
        <w:rPr>
          <w:b/>
        </w:rPr>
        <w:t>New Jersey Office of Emergency Management</w:t>
      </w:r>
      <w:r>
        <w:t xml:space="preserve"> | Official page is stale | New Jersey | No verified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 not infer current availability from the page's older deadlines.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governments and eligible subapplicants coordinate through NJOEM and applicable grant 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0">
              <w:r>
                <w:rPr>
                  <w:color w:val="1B6A8F"/>
                  <w:u w:val="single"/>
                </w:rPr>
                <w:t>Program Website</w:t>
              </w:r>
            </w:hyperlink>
            <w:r>
              <w:t xml:space="preserve"> (https://www.nj.gov/njoem/mitigation/index.shtml)</w:t>
            </w:r>
          </w:p>
        </w:tc>
      </w:tr>
      <w:tr>
        <w:trPr>
          <w:cantSplit/>
        </w:trPr>
        <w:tc>
          <w:tcPr>
            <w:tcW w:type="dxa" w:w="1944"/>
            <w:shd w:fill="E9F2EC"/>
          </w:tcPr>
          <w:p>
            <w:pPr>
              <w:keepNext w:val="0"/>
            </w:pPr>
            <w:r>
              <w:rPr>
                <w:b/>
              </w:rPr>
              <w:t>Record ID</w:t>
            </w:r>
          </w:p>
        </w:tc>
        <w:tc>
          <w:tcPr>
            <w:tcW w:type="dxa" w:w="8568"/>
          </w:tcPr>
          <w:p>
            <w:pPr>
              <w:keepNext w:val="0"/>
            </w:pPr>
            <w:r>
              <w:t>RERC-FND-2026-HMA-NEW-JERSEY</w:t>
            </w:r>
          </w:p>
        </w:tc>
      </w:tr>
    </w:tbl>
    <w:p>
      <w:pPr>
        <w:pStyle w:val="Heading2"/>
        <w:keepNext/>
        <w:spacing w:before="160" w:after="60"/>
      </w:pPr>
      <w:r>
        <w:t>New Mexico Hazard Mitigation Assistance Funding Route</w:t>
      </w:r>
    </w:p>
    <w:p>
      <w:pPr>
        <w:keepNext/>
        <w:spacing w:after="80"/>
      </w:pPr>
      <w:r>
        <w:rPr>
          <w:b/>
        </w:rPr>
        <w:t>New Mexico Department of Homeland Security and Emergency Management</w:t>
      </w:r>
      <w:r>
        <w:t xml:space="preserve"> | Disaster-triggered | New Mexico | State notices follow qualifying declarations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Projects must meet state and FEMA eligibility requirements.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municipal, Tribal, state, quasi-governmental, and eligible nonprofit applicants submit through DHSEM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1">
              <w:r>
                <w:rPr>
                  <w:color w:val="1B6A8F"/>
                  <w:u w:val="single"/>
                </w:rPr>
                <w:t>Program Website</w:t>
              </w:r>
            </w:hyperlink>
            <w:r>
              <w:t xml:space="preserve"> (https://www.dhsem.nm.gov/recovery/hazard-mitigation-grant-program-hmgp/)</w:t>
            </w:r>
          </w:p>
        </w:tc>
      </w:tr>
      <w:tr>
        <w:trPr>
          <w:cantSplit/>
        </w:trPr>
        <w:tc>
          <w:tcPr>
            <w:tcW w:type="dxa" w:w="1944"/>
            <w:shd w:fill="E6F1F5"/>
          </w:tcPr>
          <w:p>
            <w:pPr>
              <w:keepNext w:val="0"/>
            </w:pPr>
            <w:r>
              <w:rPr>
                <w:b/>
              </w:rPr>
              <w:t>Record ID</w:t>
            </w:r>
          </w:p>
        </w:tc>
        <w:tc>
          <w:tcPr>
            <w:tcW w:type="dxa" w:w="8568"/>
          </w:tcPr>
          <w:p>
            <w:pPr>
              <w:keepNext w:val="0"/>
            </w:pPr>
            <w:r>
              <w:t>RERC-FND-2026-HMA-NEW-MEXICO</w:t>
            </w:r>
          </w:p>
        </w:tc>
      </w:tr>
    </w:tbl>
    <w:p>
      <w:pPr>
        <w:pStyle w:val="Heading2"/>
        <w:keepNext/>
        <w:spacing w:before="160" w:after="60"/>
      </w:pPr>
      <w:r>
        <w:t>New York Hazard Mitigation Assistance Funding Route</w:t>
      </w:r>
    </w:p>
    <w:p>
      <w:pPr>
        <w:keepNext/>
        <w:spacing w:after="80"/>
      </w:pPr>
      <w:r>
        <w:rPr>
          <w:b/>
        </w:rPr>
        <w:t>New York State Division of Homeland Security and Emergency Services</w:t>
      </w:r>
      <w:r>
        <w:t xml:space="preserve"> | Current opportunities page is incomplete or stale | New York | No reliable general 2026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Contact DHSES before relying on availability.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governmental and Tribal subapplicants work through DHSES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2">
              <w:r>
                <w:rPr>
                  <w:color w:val="1B6A8F"/>
                  <w:u w:val="single"/>
                </w:rPr>
                <w:t>Program Website</w:t>
              </w:r>
            </w:hyperlink>
            <w:r>
              <w:t xml:space="preserve"> (https://www.dhses.ny.gov/current-hazard-mitigation-funding-opportunities)</w:t>
            </w:r>
          </w:p>
        </w:tc>
      </w:tr>
      <w:tr>
        <w:trPr>
          <w:cantSplit/>
        </w:trPr>
        <w:tc>
          <w:tcPr>
            <w:tcW w:type="dxa" w:w="1944"/>
            <w:shd w:fill="E9F2EC"/>
          </w:tcPr>
          <w:p>
            <w:pPr>
              <w:keepNext w:val="0"/>
            </w:pPr>
            <w:r>
              <w:rPr>
                <w:b/>
              </w:rPr>
              <w:t>Record ID</w:t>
            </w:r>
          </w:p>
        </w:tc>
        <w:tc>
          <w:tcPr>
            <w:tcW w:type="dxa" w:w="8568"/>
          </w:tcPr>
          <w:p>
            <w:pPr>
              <w:keepNext w:val="0"/>
            </w:pPr>
            <w:r>
              <w:t>RERC-FND-2026-HMA-NEW-YORK</w:t>
            </w:r>
          </w:p>
        </w:tc>
      </w:tr>
    </w:tbl>
    <w:p>
      <w:pPr>
        <w:pStyle w:val="Heading2"/>
        <w:keepNext/>
        <w:spacing w:before="160" w:after="60"/>
      </w:pPr>
      <w:r>
        <w:t>North Carolina Hazard Mitigation Assistance Funding Route</w:t>
      </w:r>
    </w:p>
    <w:p>
      <w:pPr>
        <w:keepNext/>
        <w:spacing w:after="80"/>
      </w:pPr>
      <w:r>
        <w:rPr>
          <w:b/>
        </w:rPr>
        <w:t>North Carolina Emergency Management</w:t>
      </w:r>
      <w:r>
        <w:t xml:space="preserve"> | FY2024/25 BRIC round closed | North Carolina | LOI closed 2026-06-12; subapplication closed 2026-07-10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state round is closed.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governments and Tribal Nations submit through NC Emergency Management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3">
              <w:r>
                <w:rPr>
                  <w:color w:val="1B6A8F"/>
                  <w:u w:val="single"/>
                </w:rPr>
                <w:t>Program Website</w:t>
              </w:r>
            </w:hyperlink>
            <w:r>
              <w:t xml:space="preserve"> (https://www.ncdps.gov/our-organization/emergency-management/hazard-mitigation/non-disaster-grants/notice-funding-availability-bric-fy24-25)</w:t>
            </w:r>
          </w:p>
        </w:tc>
      </w:tr>
      <w:tr>
        <w:trPr>
          <w:cantSplit/>
        </w:trPr>
        <w:tc>
          <w:tcPr>
            <w:tcW w:type="dxa" w:w="1944"/>
            <w:shd w:fill="E6F1F5"/>
          </w:tcPr>
          <w:p>
            <w:pPr>
              <w:keepNext w:val="0"/>
            </w:pPr>
            <w:r>
              <w:rPr>
                <w:b/>
              </w:rPr>
              <w:t>Record ID</w:t>
            </w:r>
          </w:p>
        </w:tc>
        <w:tc>
          <w:tcPr>
            <w:tcW w:type="dxa" w:w="8568"/>
          </w:tcPr>
          <w:p>
            <w:pPr>
              <w:keepNext w:val="0"/>
            </w:pPr>
            <w:r>
              <w:t>RERC-FND-2026-HMA-NORTH-CAROLINA</w:t>
            </w:r>
          </w:p>
        </w:tc>
      </w:tr>
    </w:tbl>
    <w:p>
      <w:pPr>
        <w:pStyle w:val="Heading2"/>
        <w:keepNext/>
        <w:spacing w:before="160" w:after="60"/>
      </w:pPr>
      <w:r>
        <w:t>Northern Mariana Islands Hazard Mitigation Assistance Funding Route</w:t>
      </w:r>
    </w:p>
    <w:p>
      <w:pPr>
        <w:keepNext/>
        <w:spacing w:after="80"/>
      </w:pPr>
      <w:r>
        <w:rPr>
          <w:b/>
        </w:rPr>
        <w:t>CNMI Hazard Mitigation Grant Program</w:t>
      </w:r>
      <w:r>
        <w:t xml:space="preserve"> | Disaster-triggered and active program administration | Northern Mariana Islands | Declaration- and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library and FY2025 reporting establish program administration, not a standing open call.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CNMI agencies and eligible subapplicants coordinate through the territorial HMGP office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4">
              <w:r>
                <w:rPr>
                  <w:color w:val="1B6A8F"/>
                  <w:u w:val="single"/>
                </w:rPr>
                <w:t>Program Website</w:t>
              </w:r>
            </w:hyperlink>
            <w:r>
              <w:t xml:space="preserve"> (https://opd.gov.mp/library/agency/hazard-mitigation-grant-program.html)</w:t>
            </w:r>
          </w:p>
        </w:tc>
      </w:tr>
      <w:tr>
        <w:trPr>
          <w:cantSplit/>
        </w:trPr>
        <w:tc>
          <w:tcPr>
            <w:tcW w:type="dxa" w:w="1944"/>
            <w:shd w:fill="E9F2EC"/>
          </w:tcPr>
          <w:p>
            <w:pPr>
              <w:keepNext w:val="0"/>
            </w:pPr>
            <w:r>
              <w:rPr>
                <w:b/>
              </w:rPr>
              <w:t>Record ID</w:t>
            </w:r>
          </w:p>
        </w:tc>
        <w:tc>
          <w:tcPr>
            <w:tcW w:type="dxa" w:w="8568"/>
          </w:tcPr>
          <w:p>
            <w:pPr>
              <w:keepNext w:val="0"/>
            </w:pPr>
            <w:r>
              <w:t>RERC-FND-2026-HMA-NORTHERN-MARIANA-ISLANDS</w:t>
            </w:r>
          </w:p>
        </w:tc>
      </w:tr>
    </w:tbl>
    <w:p>
      <w:pPr>
        <w:pStyle w:val="Heading2"/>
        <w:keepNext/>
        <w:spacing w:before="160" w:after="60"/>
      </w:pPr>
      <w:r>
        <w:t>Oklahoma Hazard Mitigation Assistance Funding Route</w:t>
      </w:r>
    </w:p>
    <w:p>
      <w:pPr>
        <w:keepNext/>
        <w:spacing w:after="80"/>
      </w:pPr>
      <w:r>
        <w:rPr>
          <w:b/>
        </w:rPr>
        <w:t>Oklahoma Department of Emergency Management</w:t>
      </w:r>
      <w:r>
        <w:t xml:space="preserve"> | HMGP and FMA rounds closed | Oklahoma | HMGP: no open opportunities; FMA closed 2026-07-24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Portal registration is not an open funding call.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governments and Tribal Nations submit through OEM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5">
              <w:r>
                <w:rPr>
                  <w:color w:val="1B6A8F"/>
                  <w:u w:val="single"/>
                </w:rPr>
                <w:t>Program Website</w:t>
              </w:r>
            </w:hyperlink>
            <w:r>
              <w:t xml:space="preserve"> (https://oklahoma.gov/oem/programs-and-services/mitigation.html)</w:t>
            </w:r>
          </w:p>
        </w:tc>
      </w:tr>
      <w:tr>
        <w:trPr>
          <w:cantSplit/>
        </w:trPr>
        <w:tc>
          <w:tcPr>
            <w:tcW w:type="dxa" w:w="1944"/>
            <w:shd w:fill="E6F1F5"/>
          </w:tcPr>
          <w:p>
            <w:pPr>
              <w:keepNext w:val="0"/>
            </w:pPr>
            <w:r>
              <w:rPr>
                <w:b/>
              </w:rPr>
              <w:t>Record ID</w:t>
            </w:r>
          </w:p>
        </w:tc>
        <w:tc>
          <w:tcPr>
            <w:tcW w:type="dxa" w:w="8568"/>
          </w:tcPr>
          <w:p>
            <w:pPr>
              <w:keepNext w:val="0"/>
            </w:pPr>
            <w:r>
              <w:t>RERC-FND-2026-HMA-OKLAHOMA</w:t>
            </w:r>
          </w:p>
        </w:tc>
      </w:tr>
    </w:tbl>
    <w:p>
      <w:pPr>
        <w:pStyle w:val="Heading2"/>
        <w:keepNext/>
        <w:spacing w:before="160" w:after="60"/>
      </w:pPr>
      <w:r>
        <w:t>Oregon Hazard Mitigation Assistance Funding Route</w:t>
      </w:r>
    </w:p>
    <w:p>
      <w:pPr>
        <w:keepNext/>
        <w:spacing w:after="80"/>
      </w:pPr>
      <w:r>
        <w:rPr>
          <w:b/>
        </w:rPr>
        <w:t>Oregon Department of Emergency Management</w:t>
      </w:r>
      <w:r>
        <w:t xml:space="preserve"> | FY2024 FMA preapplication round closed | Oregon | Preapplications closed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Approved mitigation-plan requirements apply.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governments, special districts, and Tribal governments submit through Oregon OEM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6">
              <w:r>
                <w:rPr>
                  <w:color w:val="1B6A8F"/>
                  <w:u w:val="single"/>
                </w:rPr>
                <w:t>Program Website</w:t>
              </w:r>
            </w:hyperlink>
            <w:r>
              <w:t xml:space="preserve"> (https://www.oregon.gov/oem/emresources/grants/pages/hma.aspx)</w:t>
            </w:r>
          </w:p>
        </w:tc>
      </w:tr>
      <w:tr>
        <w:trPr>
          <w:cantSplit/>
        </w:trPr>
        <w:tc>
          <w:tcPr>
            <w:tcW w:type="dxa" w:w="1944"/>
            <w:shd w:fill="E9F2EC"/>
          </w:tcPr>
          <w:p>
            <w:pPr>
              <w:keepNext w:val="0"/>
            </w:pPr>
            <w:r>
              <w:rPr>
                <w:b/>
              </w:rPr>
              <w:t>Record ID</w:t>
            </w:r>
          </w:p>
        </w:tc>
        <w:tc>
          <w:tcPr>
            <w:tcW w:type="dxa" w:w="8568"/>
          </w:tcPr>
          <w:p>
            <w:pPr>
              <w:keepNext w:val="0"/>
            </w:pPr>
            <w:r>
              <w:t>RERC-FND-2026-HMA-OREGON</w:t>
            </w:r>
          </w:p>
        </w:tc>
      </w:tr>
    </w:tbl>
    <w:p>
      <w:pPr>
        <w:pStyle w:val="Heading2"/>
        <w:keepNext/>
        <w:spacing w:before="160" w:after="60"/>
      </w:pPr>
      <w:r>
        <w:t>Pennsylvania Hazard Mitigation Assistance Funding Route</w:t>
      </w:r>
    </w:p>
    <w:p>
      <w:pPr>
        <w:keepNext/>
        <w:spacing w:after="80"/>
      </w:pPr>
      <w:r>
        <w:rPr>
          <w:b/>
        </w:rPr>
        <w:t>Pennsylvania Emergency Management Agency</w:t>
      </w:r>
      <w:r>
        <w:t xml:space="preserve"> | FY2024/25 BRIC round closed | Pennsylvania | LOI closed 2026-04-24; state application closed 2026-06-19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Year-round idea intake is not an open award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governments and eligible organizations submit through PEMA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7">
              <w:r>
                <w:rPr>
                  <w:color w:val="1B6A8F"/>
                  <w:u w:val="single"/>
                </w:rPr>
                <w:t>Program Website</w:t>
              </w:r>
            </w:hyperlink>
            <w:r>
              <w:t xml:space="preserve"> (https://www.pa.gov/services/pema/resilient-infrastructure-grant)</w:t>
            </w:r>
          </w:p>
        </w:tc>
      </w:tr>
      <w:tr>
        <w:trPr>
          <w:cantSplit/>
        </w:trPr>
        <w:tc>
          <w:tcPr>
            <w:tcW w:type="dxa" w:w="1944"/>
            <w:shd w:fill="E6F1F5"/>
          </w:tcPr>
          <w:p>
            <w:pPr>
              <w:keepNext w:val="0"/>
            </w:pPr>
            <w:r>
              <w:rPr>
                <w:b/>
              </w:rPr>
              <w:t>Record ID</w:t>
            </w:r>
          </w:p>
        </w:tc>
        <w:tc>
          <w:tcPr>
            <w:tcW w:type="dxa" w:w="8568"/>
          </w:tcPr>
          <w:p>
            <w:pPr>
              <w:keepNext w:val="0"/>
            </w:pPr>
            <w:r>
              <w:t>RERC-FND-2026-HMA-PENNSYLVANIA</w:t>
            </w:r>
          </w:p>
        </w:tc>
      </w:tr>
    </w:tbl>
    <w:p>
      <w:pPr>
        <w:pStyle w:val="Heading2"/>
        <w:keepNext/>
        <w:spacing w:before="160" w:after="60"/>
      </w:pPr>
      <w:r>
        <w:t>Puerto Rico Hazard Mitigation Assistance Funding Route</w:t>
      </w:r>
    </w:p>
    <w:p>
      <w:pPr>
        <w:keepNext/>
        <w:spacing w:after="80"/>
      </w:pPr>
      <w:r>
        <w:rPr>
          <w:b/>
        </w:rPr>
        <w:t>Puerto Rico Department of Housing and FEMA</w:t>
      </w:r>
      <w:r>
        <w:t xml:space="preserve"> | Active match support for eligible HMGP projects | Puerto Rico | Disaster- and project-specific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CDBG-MIT may provide the nonfederal share for eligible HMGP projects.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Municipalities, Puerto Rico agencies, and eligible community or nonprofit partners coordinate through Puerto Rico's recovery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8">
              <w:r>
                <w:rPr>
                  <w:color w:val="1B6A8F"/>
                  <w:u w:val="single"/>
                </w:rPr>
                <w:t>Program Website</w:t>
              </w:r>
            </w:hyperlink>
            <w:r>
              <w:t xml:space="preserve"> (https://recuperacion.pr.gov/en/hazard-mitigation-grant-program/)</w:t>
            </w:r>
          </w:p>
        </w:tc>
      </w:tr>
      <w:tr>
        <w:trPr>
          <w:cantSplit/>
        </w:trPr>
        <w:tc>
          <w:tcPr>
            <w:tcW w:type="dxa" w:w="1944"/>
            <w:shd w:fill="E9F2EC"/>
          </w:tcPr>
          <w:p>
            <w:pPr>
              <w:keepNext w:val="0"/>
            </w:pPr>
            <w:r>
              <w:rPr>
                <w:b/>
              </w:rPr>
              <w:t>Record ID</w:t>
            </w:r>
          </w:p>
        </w:tc>
        <w:tc>
          <w:tcPr>
            <w:tcW w:type="dxa" w:w="8568"/>
          </w:tcPr>
          <w:p>
            <w:pPr>
              <w:keepNext w:val="0"/>
            </w:pPr>
            <w:r>
              <w:t>RERC-FND-2026-HMA-PUERTO-RICO</w:t>
            </w:r>
          </w:p>
        </w:tc>
      </w:tr>
    </w:tbl>
    <w:p>
      <w:pPr>
        <w:pStyle w:val="Heading2"/>
        <w:keepNext/>
        <w:spacing w:before="160" w:after="60"/>
      </w:pPr>
      <w:r>
        <w:t>Rhode Island Hazard Mitigation Assistance Funding Route</w:t>
      </w:r>
    </w:p>
    <w:p>
      <w:pPr>
        <w:keepNext/>
        <w:spacing w:after="80"/>
      </w:pPr>
      <w:r>
        <w:rPr>
          <w:b/>
        </w:rPr>
        <w:t>Rhode Island Emergency Management Agency</w:t>
      </w:r>
      <w:r>
        <w:t xml:space="preserve"> | FY2024/25 BRIC round closed | Rhode Island | Project notice closed 2026-06-01; FEMA GO subapplication closed 2026-06-15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page includes hazard-resilient road, bridge, and evacuation-route work.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Municipalities and eligible subapplicants submit through RIEMA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9">
              <w:r>
                <w:rPr>
                  <w:color w:val="1B6A8F"/>
                  <w:u w:val="single"/>
                </w:rPr>
                <w:t>Program Website</w:t>
              </w:r>
            </w:hyperlink>
            <w:r>
              <w:t xml:space="preserve"> (https://riema.ri.gov/planning-branch/hazard-mitigation/building-resilient-infrastructure-and-communities-bric-grant)</w:t>
            </w:r>
          </w:p>
        </w:tc>
      </w:tr>
      <w:tr>
        <w:trPr>
          <w:cantSplit/>
        </w:trPr>
        <w:tc>
          <w:tcPr>
            <w:tcW w:type="dxa" w:w="1944"/>
            <w:shd w:fill="E6F1F5"/>
          </w:tcPr>
          <w:p>
            <w:pPr>
              <w:keepNext w:val="0"/>
            </w:pPr>
            <w:r>
              <w:rPr>
                <w:b/>
              </w:rPr>
              <w:t>Record ID</w:t>
            </w:r>
          </w:p>
        </w:tc>
        <w:tc>
          <w:tcPr>
            <w:tcW w:type="dxa" w:w="8568"/>
          </w:tcPr>
          <w:p>
            <w:pPr>
              <w:keepNext w:val="0"/>
            </w:pPr>
            <w:r>
              <w:t>RERC-FND-2026-HMA-RHODE-ISLAND</w:t>
            </w:r>
          </w:p>
        </w:tc>
      </w:tr>
    </w:tbl>
    <w:p>
      <w:pPr>
        <w:pStyle w:val="Heading2"/>
        <w:keepNext/>
        <w:spacing w:before="160" w:after="60"/>
      </w:pPr>
      <w:r>
        <w:t>South Carolina Hazard Mitigation Assistance Funding Route</w:t>
      </w:r>
    </w:p>
    <w:p>
      <w:pPr>
        <w:keepNext/>
        <w:spacing w:after="80"/>
      </w:pPr>
      <w:r>
        <w:rPr>
          <w:b/>
        </w:rPr>
        <w:t>South Carolina Emergency Management Division</w:t>
      </w:r>
      <w:r>
        <w:t xml:space="preserve"> | Disaster-specific opportunities; current closing dates uncertain | South Carolina | Declaration-specific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 not infer that every listed disaster intake remains open.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State and local governments, Tribes, and eligible nonprofits submit through SCEMD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0">
              <w:r>
                <w:rPr>
                  <w:color w:val="1B6A8F"/>
                  <w:u w:val="single"/>
                </w:rPr>
                <w:t>Program Website</w:t>
              </w:r>
            </w:hyperlink>
            <w:r>
              <w:t xml:space="preserve"> (https://www.scemd.org/recover/mitigation/)</w:t>
            </w:r>
          </w:p>
        </w:tc>
      </w:tr>
      <w:tr>
        <w:trPr>
          <w:cantSplit/>
        </w:trPr>
        <w:tc>
          <w:tcPr>
            <w:tcW w:type="dxa" w:w="1944"/>
            <w:shd w:fill="E9F2EC"/>
          </w:tcPr>
          <w:p>
            <w:pPr>
              <w:keepNext w:val="0"/>
            </w:pPr>
            <w:r>
              <w:rPr>
                <w:b/>
              </w:rPr>
              <w:t>Record ID</w:t>
            </w:r>
          </w:p>
        </w:tc>
        <w:tc>
          <w:tcPr>
            <w:tcW w:type="dxa" w:w="8568"/>
          </w:tcPr>
          <w:p>
            <w:pPr>
              <w:keepNext w:val="0"/>
            </w:pPr>
            <w:r>
              <w:t>RERC-FND-2026-HMA-SOUTH-CAROLINA</w:t>
            </w:r>
          </w:p>
        </w:tc>
      </w:tr>
    </w:tbl>
    <w:p>
      <w:pPr>
        <w:pStyle w:val="Heading2"/>
        <w:keepNext/>
        <w:spacing w:before="160" w:after="60"/>
      </w:pPr>
      <w:r>
        <w:t>Tennessee Hazard Mitigation Assistance Funding Route</w:t>
      </w:r>
    </w:p>
    <w:p>
      <w:pPr>
        <w:keepNext/>
        <w:spacing w:after="80"/>
      </w:pPr>
      <w:r>
        <w:rPr>
          <w:b/>
        </w:rPr>
        <w:t>Tennessee Emergency Management Agency</w:t>
      </w:r>
      <w:r>
        <w:t xml:space="preserve"> | Program active; current deadline uncertain | Tennessee | Annual or declaration-specific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umbrella page does not publish a 2026 deadline.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Eligible subapplicants use the state preapplication or State Hazard Mitigation Office route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71">
              <w:r>
                <w:rPr>
                  <w:color w:val="1B6A8F"/>
                  <w:u w:val="single"/>
                </w:rPr>
                <w:t>Program Website</w:t>
              </w:r>
            </w:hyperlink>
            <w:r>
              <w:t xml:space="preserve"> (https://www.tn.gov/tema/emergency-community/mitigation/mitigation-grant-programs.html)</w:t>
            </w:r>
          </w:p>
        </w:tc>
      </w:tr>
      <w:tr>
        <w:trPr>
          <w:cantSplit/>
        </w:trPr>
        <w:tc>
          <w:tcPr>
            <w:tcW w:type="dxa" w:w="1944"/>
            <w:shd w:fill="E6F1F5"/>
          </w:tcPr>
          <w:p>
            <w:pPr>
              <w:keepNext w:val="0"/>
            </w:pPr>
            <w:r>
              <w:rPr>
                <w:b/>
              </w:rPr>
              <w:t>Record ID</w:t>
            </w:r>
          </w:p>
        </w:tc>
        <w:tc>
          <w:tcPr>
            <w:tcW w:type="dxa" w:w="8568"/>
          </w:tcPr>
          <w:p>
            <w:pPr>
              <w:keepNext w:val="0"/>
            </w:pPr>
            <w:r>
              <w:t>RERC-FND-2026-HMA-TENNESSEE</w:t>
            </w:r>
          </w:p>
        </w:tc>
      </w:tr>
    </w:tbl>
    <w:p>
      <w:pPr>
        <w:pStyle w:val="Heading2"/>
        <w:keepNext/>
        <w:spacing w:before="160" w:after="60"/>
      </w:pPr>
      <w:r>
        <w:t>Texas Hazard Mitigation Assistance Funding Route</w:t>
      </w:r>
    </w:p>
    <w:p>
      <w:pPr>
        <w:keepNext/>
        <w:spacing w:after="80"/>
      </w:pPr>
      <w:r>
        <w:rPr>
          <w:b/>
        </w:rPr>
        <w:t>Texas Division of Emergency Management and Texas Water Development Board</w:t>
      </w:r>
      <w:r>
        <w:t xml:space="preserve"> | Opportunity-specific; FY2024 FMA closed | Texas | FMA closed 2026-06-25; other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There is no standing direct-grant window.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jurisdictions work through TDEM; FMA is administered through TWDB</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2">
              <w:r>
                <w:rPr>
                  <w:color w:val="1B6A8F"/>
                  <w:u w:val="single"/>
                </w:rPr>
                <w:t>Program Website</w:t>
              </w:r>
            </w:hyperlink>
            <w:r>
              <w:t xml:space="preserve"> (https://www.tdem.texas.gov/mitigation/hazard-mitigation-section)</w:t>
            </w:r>
          </w:p>
        </w:tc>
      </w:tr>
      <w:tr>
        <w:trPr>
          <w:cantSplit/>
        </w:trPr>
        <w:tc>
          <w:tcPr>
            <w:tcW w:type="dxa" w:w="1944"/>
            <w:shd w:fill="E9F2EC"/>
          </w:tcPr>
          <w:p>
            <w:pPr>
              <w:keepNext w:val="0"/>
            </w:pPr>
            <w:r>
              <w:rPr>
                <w:b/>
              </w:rPr>
              <w:t>Record ID</w:t>
            </w:r>
          </w:p>
        </w:tc>
        <w:tc>
          <w:tcPr>
            <w:tcW w:type="dxa" w:w="8568"/>
          </w:tcPr>
          <w:p>
            <w:pPr>
              <w:keepNext w:val="0"/>
            </w:pPr>
            <w:r>
              <w:t>RERC-FND-2026-HMA-TEXAS</w:t>
            </w:r>
          </w:p>
        </w:tc>
      </w:tr>
    </w:tbl>
    <w:p>
      <w:pPr>
        <w:pStyle w:val="Heading2"/>
        <w:keepNext/>
        <w:spacing w:before="160" w:after="60"/>
      </w:pPr>
      <w:r>
        <w:t>U.S. Virgin Islands Hazard Mitigation Assistance Funding Route</w:t>
      </w:r>
    </w:p>
    <w:p>
      <w:pPr>
        <w:keepNext/>
        <w:spacing w:after="80"/>
      </w:pPr>
      <w:r>
        <w:rPr>
          <w:b/>
        </w:rPr>
        <w:t>Virgin Islands Territorial Emergency Management Agency</w:t>
      </w:r>
      <w:r>
        <w:t xml:space="preserve"> | Program administration active; current cycle uncertain | U.S. Virgin Islands | Disaster- and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current agency page confirms grant administration but not an open HMGP deadline.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Territorial agencies and eligible subapplicants coordinate with VITEMA Grants Management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73">
              <w:r>
                <w:rPr>
                  <w:color w:val="1B6A8F"/>
                  <w:u w:val="single"/>
                </w:rPr>
                <w:t>Program Website</w:t>
              </w:r>
            </w:hyperlink>
            <w:r>
              <w:t xml:space="preserve"> (https://vitema.vi.gov/about-us/divisions/)</w:t>
            </w:r>
          </w:p>
        </w:tc>
      </w:tr>
      <w:tr>
        <w:trPr>
          <w:cantSplit/>
        </w:trPr>
        <w:tc>
          <w:tcPr>
            <w:tcW w:type="dxa" w:w="1944"/>
            <w:shd w:fill="E6F1F5"/>
          </w:tcPr>
          <w:p>
            <w:pPr>
              <w:keepNext w:val="0"/>
            </w:pPr>
            <w:r>
              <w:rPr>
                <w:b/>
              </w:rPr>
              <w:t>Record ID</w:t>
            </w:r>
          </w:p>
        </w:tc>
        <w:tc>
          <w:tcPr>
            <w:tcW w:type="dxa" w:w="8568"/>
          </w:tcPr>
          <w:p>
            <w:pPr>
              <w:keepNext w:val="0"/>
            </w:pPr>
            <w:r>
              <w:t>RERC-FND-2026-HMA-US-VIRGIN-ISLANDS</w:t>
            </w:r>
          </w:p>
        </w:tc>
      </w:tr>
    </w:tbl>
    <w:p>
      <w:pPr>
        <w:pStyle w:val="Heading2"/>
        <w:keepNext/>
        <w:spacing w:before="160" w:after="60"/>
      </w:pPr>
      <w:r>
        <w:t>Utah Hazard Mitigation Assistance Funding Route</w:t>
      </w:r>
    </w:p>
    <w:p>
      <w:pPr>
        <w:keepNext/>
        <w:spacing w:after="80"/>
      </w:pPr>
      <w:r>
        <w:rPr>
          <w:b/>
        </w:rPr>
        <w:t>Utah Division of Emergency Management</w:t>
      </w:r>
      <w:r>
        <w:t xml:space="preserve"> | Disaster-triggered and recurring | Utah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Utah administers FEMA HMA but does not provide a standing state mitigation fund.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State and local governments, Tribes, and eligible nonprofits coordinate through Utah DEM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4">
              <w:r>
                <w:rPr>
                  <w:color w:val="1B6A8F"/>
                  <w:u w:val="single"/>
                </w:rPr>
                <w:t>Program Website</w:t>
              </w:r>
            </w:hyperlink>
            <w:r>
              <w:t xml:space="preserve"> (https://hazards.utah.gov/services/)</w:t>
            </w:r>
          </w:p>
        </w:tc>
      </w:tr>
      <w:tr>
        <w:trPr>
          <w:cantSplit/>
        </w:trPr>
        <w:tc>
          <w:tcPr>
            <w:tcW w:type="dxa" w:w="1944"/>
            <w:shd w:fill="E9F2EC"/>
          </w:tcPr>
          <w:p>
            <w:pPr>
              <w:keepNext w:val="0"/>
            </w:pPr>
            <w:r>
              <w:rPr>
                <w:b/>
              </w:rPr>
              <w:t>Record ID</w:t>
            </w:r>
          </w:p>
        </w:tc>
        <w:tc>
          <w:tcPr>
            <w:tcW w:type="dxa" w:w="8568"/>
          </w:tcPr>
          <w:p>
            <w:pPr>
              <w:keepNext w:val="0"/>
            </w:pPr>
            <w:r>
              <w:t>RERC-FND-2026-HMA-UTAH</w:t>
            </w:r>
          </w:p>
        </w:tc>
      </w:tr>
    </w:tbl>
    <w:p>
      <w:pPr>
        <w:pStyle w:val="Heading2"/>
        <w:keepNext/>
        <w:spacing w:before="160" w:after="60"/>
      </w:pPr>
      <w:r>
        <w:t>Vermont Hazard Mitigation Assistance Funding Route</w:t>
      </w:r>
    </w:p>
    <w:p>
      <w:pPr>
        <w:keepNext/>
        <w:spacing w:after="80"/>
      </w:pPr>
      <w:r>
        <w:rPr>
          <w:b/>
        </w:rPr>
        <w:t>Vermont Emergency Management</w:t>
      </w:r>
      <w:r>
        <w:t xml:space="preserve"> | Official page may be stale; future ideas accepted | Vermont | No verified current award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Confirm current federal program status with VEM.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Municipalities, state agencies, regional planning commissions, and eligible public entities submit a VEM preapplication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75">
              <w:r>
                <w:rPr>
                  <w:color w:val="1B6A8F"/>
                  <w:u w:val="single"/>
                </w:rPr>
                <w:t>Program Website</w:t>
              </w:r>
            </w:hyperlink>
            <w:r>
              <w:t xml:space="preserve"> (https://vem.vermont.gov/funding/mitigation)</w:t>
            </w:r>
          </w:p>
        </w:tc>
      </w:tr>
      <w:tr>
        <w:trPr>
          <w:cantSplit/>
        </w:trPr>
        <w:tc>
          <w:tcPr>
            <w:tcW w:type="dxa" w:w="1944"/>
            <w:shd w:fill="E6F1F5"/>
          </w:tcPr>
          <w:p>
            <w:pPr>
              <w:keepNext w:val="0"/>
            </w:pPr>
            <w:r>
              <w:rPr>
                <w:b/>
              </w:rPr>
              <w:t>Record ID</w:t>
            </w:r>
          </w:p>
        </w:tc>
        <w:tc>
          <w:tcPr>
            <w:tcW w:type="dxa" w:w="8568"/>
          </w:tcPr>
          <w:p>
            <w:pPr>
              <w:keepNext w:val="0"/>
            </w:pPr>
            <w:r>
              <w:t>RERC-FND-2026-HMA-VERMONT</w:t>
            </w:r>
          </w:p>
        </w:tc>
      </w:tr>
    </w:tbl>
    <w:p>
      <w:pPr>
        <w:pStyle w:val="Heading2"/>
        <w:keepNext/>
        <w:spacing w:before="160" w:after="60"/>
      </w:pPr>
      <w:r>
        <w:t>Virginia Hazard Mitigation Assistance Funding Route</w:t>
      </w:r>
    </w:p>
    <w:p>
      <w:pPr>
        <w:keepNext/>
        <w:spacing w:after="80"/>
      </w:pPr>
      <w:r>
        <w:rPr>
          <w:b/>
        </w:rPr>
        <w:t>Virginia Department of Emergency Management</w:t>
      </w:r>
      <w:r>
        <w:t xml:space="preserve"> | Open-opportunities page lists HMGP and FMA; deadline not shown | Virginia | Confirm deadline with VDEM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page supports availability but omits the closing date.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Cities, counties, towns, planning districts, state agencies, and Tribal governments apply through VDEM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6">
              <w:r>
                <w:rPr>
                  <w:color w:val="1B6A8F"/>
                  <w:u w:val="single"/>
                </w:rPr>
                <w:t>Program Website</w:t>
              </w:r>
            </w:hyperlink>
            <w:r>
              <w:t xml:space="preserve"> (https://vdem.virginia.gov/divisions/finance/grants/hazard-mitigation-assistance-grant-programs/)</w:t>
            </w:r>
          </w:p>
        </w:tc>
      </w:tr>
      <w:tr>
        <w:trPr>
          <w:cantSplit/>
        </w:trPr>
        <w:tc>
          <w:tcPr>
            <w:tcW w:type="dxa" w:w="1944"/>
            <w:shd w:fill="E9F2EC"/>
          </w:tcPr>
          <w:p>
            <w:pPr>
              <w:keepNext w:val="0"/>
            </w:pPr>
            <w:r>
              <w:rPr>
                <w:b/>
              </w:rPr>
              <w:t>Record ID</w:t>
            </w:r>
          </w:p>
        </w:tc>
        <w:tc>
          <w:tcPr>
            <w:tcW w:type="dxa" w:w="8568"/>
          </w:tcPr>
          <w:p>
            <w:pPr>
              <w:keepNext w:val="0"/>
            </w:pPr>
            <w:r>
              <w:t>RERC-FND-2026-HMA-VIRGINIA</w:t>
            </w:r>
          </w:p>
        </w:tc>
      </w:tr>
    </w:tbl>
    <w:p>
      <w:pPr>
        <w:pStyle w:val="Heading2"/>
        <w:keepNext/>
        <w:spacing w:before="160" w:after="60"/>
      </w:pPr>
      <w:r>
        <w:t>West Virginia Hazard Mitigation Assistance Funding Route</w:t>
      </w:r>
    </w:p>
    <w:p>
      <w:pPr>
        <w:keepNext/>
        <w:spacing w:after="80"/>
      </w:pPr>
      <w:r>
        <w:rPr>
          <w:b/>
        </w:rPr>
        <w:t>West Virginia Emergency Management Division</w:t>
      </w:r>
      <w:r>
        <w:t xml:space="preserve"> | Current cycle uncertain | West Virginia | No current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Do not assume a current competitive cycle or state match without confirmation.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jurisdictions coordinate with WVEMD Recovery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77">
              <w:r>
                <w:rPr>
                  <w:color w:val="1B6A8F"/>
                  <w:u w:val="single"/>
                </w:rPr>
                <w:t>Program Website</w:t>
              </w:r>
            </w:hyperlink>
            <w:r>
              <w:t xml:space="preserve"> (https://emd.wv.gov/)</w:t>
            </w:r>
          </w:p>
        </w:tc>
      </w:tr>
      <w:tr>
        <w:trPr>
          <w:cantSplit/>
        </w:trPr>
        <w:tc>
          <w:tcPr>
            <w:tcW w:type="dxa" w:w="1944"/>
            <w:shd w:fill="E6F1F5"/>
          </w:tcPr>
          <w:p>
            <w:pPr>
              <w:keepNext w:val="0"/>
            </w:pPr>
            <w:r>
              <w:rPr>
                <w:b/>
              </w:rPr>
              <w:t>Record ID</w:t>
            </w:r>
          </w:p>
        </w:tc>
        <w:tc>
          <w:tcPr>
            <w:tcW w:type="dxa" w:w="8568"/>
          </w:tcPr>
          <w:p>
            <w:pPr>
              <w:keepNext w:val="0"/>
            </w:pPr>
            <w:r>
              <w:t>RERC-FND-2026-HMA-WEST-VIRGINIA</w:t>
            </w:r>
          </w:p>
        </w:tc>
      </w:tr>
    </w:tbl>
    <w:p>
      <w:pPr>
        <w:pStyle w:val="Heading2"/>
        <w:keepNext/>
        <w:spacing w:before="160" w:after="60"/>
      </w:pPr>
      <w:r>
        <w:t>Wyoming Hazard Mitigation Assistance Funding Route</w:t>
      </w:r>
    </w:p>
    <w:p>
      <w:pPr>
        <w:keepNext/>
        <w:spacing w:after="80"/>
      </w:pPr>
      <w:r>
        <w:rPr>
          <w:b/>
        </w:rPr>
        <w:t>Wyoming Office of Homeland Security</w:t>
      </w:r>
      <w:r>
        <w:t xml:space="preserve"> | Most recent extension closed; notices of interest accepted | Wyoming | Extension closed 2026-06-23; future ideas may be submitted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notice of interest does not guarantee an open award cycle.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state, local, Tribal, and nonprofit subapplicants coordinate through Wyoming HLS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8">
              <w:r>
                <w:rPr>
                  <w:color w:val="1B6A8F"/>
                  <w:u w:val="single"/>
                </w:rPr>
                <w:t>Program Website</w:t>
              </w:r>
            </w:hyperlink>
            <w:r>
              <w:t xml:space="preserve"> (https://hls.wyo.gov/grants/hma)</w:t>
            </w:r>
          </w:p>
        </w:tc>
      </w:tr>
      <w:tr>
        <w:trPr>
          <w:cantSplit/>
        </w:trPr>
        <w:tc>
          <w:tcPr>
            <w:tcW w:type="dxa" w:w="1944"/>
            <w:shd w:fill="E9F2EC"/>
          </w:tcPr>
          <w:p>
            <w:pPr>
              <w:keepNext w:val="0"/>
            </w:pPr>
            <w:r>
              <w:rPr>
                <w:b/>
              </w:rPr>
              <w:t>Record ID</w:t>
            </w:r>
          </w:p>
        </w:tc>
        <w:tc>
          <w:tcPr>
            <w:tcW w:type="dxa" w:w="8568"/>
          </w:tcPr>
          <w:p>
            <w:pPr>
              <w:keepNext w:val="0"/>
            </w:pPr>
            <w:r>
              <w:t>RERC-FND-2026-HMA-WYOMING</w:t>
            </w:r>
          </w:p>
        </w:tc>
      </w:tr>
    </w:tbl>
    <w:p>
      <w:pPr>
        <w:pStyle w:val="Heading2"/>
        <w:keepNext/>
        <w:spacing w:before="160" w:after="60"/>
      </w:pPr>
      <w:r>
        <w:t>Alabama Highway Safety Improvement Program and Local Road Safety Route</w:t>
      </w:r>
    </w:p>
    <w:p>
      <w:pPr>
        <w:keepNext/>
        <w:spacing w:after="80"/>
      </w:pPr>
      <w:r>
        <w:rPr>
          <w:b/>
        </w:rPr>
        <w:t>Alabama Department of Transportation</w:t>
      </w:r>
      <w:r>
        <w:t xml:space="preserve"> | Active; application materials published | Alabama | Deadline not stated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Guardrail must respond to a qualifying safety problem supported by analysis. Guardrail fit: Yes - conditional.</w:t>
            </w:r>
          </w:p>
        </w:tc>
      </w:tr>
      <w:tr>
        <w:trPr>
          <w:cantSplit/>
        </w:trPr>
        <w:tc>
          <w:tcPr>
            <w:tcW w:type="dxa" w:w="1944"/>
            <w:shd w:fill="E6F1F5"/>
          </w:tcPr>
          <w:p>
            <w:pPr>
              <w:keepNext/>
            </w:pPr>
            <w:r>
              <w:rPr>
                <w:b/>
              </w:rPr>
              <w:t>Best for</w:t>
            </w:r>
          </w:p>
        </w:tc>
        <w:tc>
          <w:tcPr>
            <w:tcW w:type="dxa" w:w="8568"/>
          </w:tcPr>
          <w:p>
            <w:pPr>
              <w:keepNext/>
            </w:pPr>
            <w:r>
              <w:t>Counties and cities use ALDOT's HSIP application and safety portal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79">
              <w:r>
                <w:rPr>
                  <w:color w:val="1B6A8F"/>
                  <w:u w:val="single"/>
                </w:rPr>
                <w:t>Program Website</w:t>
              </w:r>
            </w:hyperlink>
            <w:r>
              <w:t xml:space="preserve"> (https://www.dot.state.al.us/programs/HSIP.html)</w:t>
            </w:r>
          </w:p>
        </w:tc>
      </w:tr>
      <w:tr>
        <w:trPr>
          <w:cantSplit/>
        </w:trPr>
        <w:tc>
          <w:tcPr>
            <w:tcW w:type="dxa" w:w="1944"/>
            <w:shd w:fill="E6F1F5"/>
          </w:tcPr>
          <w:p>
            <w:pPr>
              <w:keepNext w:val="0"/>
            </w:pPr>
            <w:r>
              <w:rPr>
                <w:b/>
              </w:rPr>
              <w:t>Record ID</w:t>
            </w:r>
          </w:p>
        </w:tc>
        <w:tc>
          <w:tcPr>
            <w:tcW w:type="dxa" w:w="8568"/>
          </w:tcPr>
          <w:p>
            <w:pPr>
              <w:keepNext w:val="0"/>
            </w:pPr>
            <w:r>
              <w:t>RERC-FND-2026-HSIP-ALABAMA</w:t>
            </w:r>
          </w:p>
        </w:tc>
      </w:tr>
    </w:tbl>
    <w:p>
      <w:pPr>
        <w:pStyle w:val="Heading2"/>
        <w:keepNext/>
        <w:spacing w:before="160" w:after="60"/>
      </w:pPr>
      <w:r>
        <w:t>Alaska Highway Safety Improvement Program and Local Road Safety Route</w:t>
      </w:r>
    </w:p>
    <w:p>
      <w:pPr>
        <w:keepNext/>
        <w:spacing w:after="80"/>
      </w:pPr>
      <w:r>
        <w:rPr>
          <w:b/>
        </w:rPr>
        <w:t>Alaska Department of Transportation and Public Facilities</w:t>
      </w:r>
      <w:r>
        <w:t xml:space="preserve"> | Ongoing state program | Alaska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Alaska DOT also publishes a Central Region guardrail inventory and upgrade program. Guardrail fit: Yes.</w:t>
            </w:r>
          </w:p>
        </w:tc>
      </w:tr>
      <w:tr>
        <w:trPr>
          <w:cantSplit/>
        </w:trPr>
        <w:tc>
          <w:tcPr>
            <w:tcW w:type="dxa" w:w="1944"/>
            <w:shd w:fill="E9F2EC"/>
          </w:tcPr>
          <w:p>
            <w:pPr>
              <w:keepNext/>
            </w:pPr>
            <w:r>
              <w:rPr>
                <w:b/>
              </w:rPr>
              <w:t>Best for</w:t>
            </w:r>
          </w:p>
        </w:tc>
        <w:tc>
          <w:tcPr>
            <w:tcW w:type="dxa" w:w="8568"/>
          </w:tcPr>
          <w:p>
            <w:pPr>
              <w:keepNext/>
            </w:pPr>
            <w:r>
              <w:t>DOT regions identify and program data-driven safety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0">
              <w:r>
                <w:rPr>
                  <w:color w:val="1B6A8F"/>
                  <w:u w:val="single"/>
                </w:rPr>
                <w:t>Program Website</w:t>
              </w:r>
            </w:hyperlink>
            <w:r>
              <w:t xml:space="preserve"> (https://dot.alaska.gov/stwddes/dcstraffic/hsip.shtml)</w:t>
            </w:r>
          </w:p>
        </w:tc>
      </w:tr>
      <w:tr>
        <w:trPr>
          <w:cantSplit/>
        </w:trPr>
        <w:tc>
          <w:tcPr>
            <w:tcW w:type="dxa" w:w="1944"/>
            <w:shd w:fill="E9F2EC"/>
          </w:tcPr>
          <w:p>
            <w:pPr>
              <w:keepNext w:val="0"/>
            </w:pPr>
            <w:r>
              <w:rPr>
                <w:b/>
              </w:rPr>
              <w:t>Record ID</w:t>
            </w:r>
          </w:p>
        </w:tc>
        <w:tc>
          <w:tcPr>
            <w:tcW w:type="dxa" w:w="8568"/>
          </w:tcPr>
          <w:p>
            <w:pPr>
              <w:keepNext w:val="0"/>
            </w:pPr>
            <w:r>
              <w:t>RERC-FND-2026-HSIP-ALASKA</w:t>
            </w:r>
          </w:p>
        </w:tc>
      </w:tr>
    </w:tbl>
    <w:p>
      <w:pPr>
        <w:pStyle w:val="Heading2"/>
        <w:keepNext/>
        <w:spacing w:before="160" w:after="60"/>
      </w:pPr>
      <w:r>
        <w:t>Arizona Highway Safety Improvement Program and Local Road Safety Route</w:t>
      </w:r>
    </w:p>
    <w:p>
      <w:pPr>
        <w:keepNext/>
        <w:spacing w:after="80"/>
      </w:pPr>
      <w:r>
        <w:rPr>
          <w:b/>
        </w:rPr>
        <w:t>Arizona Department of Transportation</w:t>
      </w:r>
      <w:r>
        <w:t xml:space="preserve"> | Ongoing state program | Arizona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state plan includes guardrail and cable-barrier countermeasures. Guardrail fit: Yes - conditional.</w:t>
            </w:r>
          </w:p>
        </w:tc>
      </w:tr>
      <w:tr>
        <w:trPr>
          <w:cantSplit/>
        </w:trPr>
        <w:tc>
          <w:tcPr>
            <w:tcW w:type="dxa" w:w="1944"/>
            <w:shd w:fill="E6F1F5"/>
          </w:tcPr>
          <w:p>
            <w:pPr>
              <w:keepNext/>
            </w:pPr>
            <w:r>
              <w:rPr>
                <w:b/>
              </w:rPr>
              <w:t>Best for</w:t>
            </w:r>
          </w:p>
        </w:tc>
        <w:tc>
          <w:tcPr>
            <w:tcW w:type="dxa" w:w="8568"/>
          </w:tcPr>
          <w:p>
            <w:pPr>
              <w:keepNext/>
            </w:pPr>
            <w:r>
              <w:t>State and local partners coordinate through ADOT safety planning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1">
              <w:r>
                <w:rPr>
                  <w:color w:val="1B6A8F"/>
                  <w:u w:val="single"/>
                </w:rPr>
                <w:t>Program Website</w:t>
              </w:r>
            </w:hyperlink>
            <w:r>
              <w:t xml:space="preserve"> (https://azdot.gov/planning/traffic-safety/strategic-highway-safety-plan)</w:t>
            </w:r>
          </w:p>
        </w:tc>
      </w:tr>
      <w:tr>
        <w:trPr>
          <w:cantSplit/>
        </w:trPr>
        <w:tc>
          <w:tcPr>
            <w:tcW w:type="dxa" w:w="1944"/>
            <w:shd w:fill="E6F1F5"/>
          </w:tcPr>
          <w:p>
            <w:pPr>
              <w:keepNext w:val="0"/>
            </w:pPr>
            <w:r>
              <w:rPr>
                <w:b/>
              </w:rPr>
              <w:t>Record ID</w:t>
            </w:r>
          </w:p>
        </w:tc>
        <w:tc>
          <w:tcPr>
            <w:tcW w:type="dxa" w:w="8568"/>
          </w:tcPr>
          <w:p>
            <w:pPr>
              <w:keepNext w:val="0"/>
            </w:pPr>
            <w:r>
              <w:t>RERC-FND-2026-HSIP-ARIZONA</w:t>
            </w:r>
          </w:p>
        </w:tc>
      </w:tr>
    </w:tbl>
    <w:p>
      <w:pPr>
        <w:pStyle w:val="Heading2"/>
        <w:keepNext/>
        <w:spacing w:before="160" w:after="60"/>
      </w:pPr>
      <w:r>
        <w:t>Arkansas Highway Safety Improvement Program and Local Road Safety Route</w:t>
      </w:r>
    </w:p>
    <w:p>
      <w:pPr>
        <w:keepNext/>
        <w:spacing w:after="80"/>
      </w:pPr>
      <w:r>
        <w:rPr>
          <w:b/>
        </w:rPr>
        <w:t>Arkansas Department of Transportation</w:t>
      </w:r>
      <w:r>
        <w:t xml:space="preserve"> | Current local HSIP intake uncertain | Arkansas | No verified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official federal report documented guardrail work but not a current local call. Guardrail fit: Conditional.</w:t>
            </w:r>
          </w:p>
        </w:tc>
      </w:tr>
      <w:tr>
        <w:trPr>
          <w:cantSplit/>
        </w:trPr>
        <w:tc>
          <w:tcPr>
            <w:tcW w:type="dxa" w:w="1944"/>
            <w:shd w:fill="E9F2EC"/>
          </w:tcPr>
          <w:p>
            <w:pPr>
              <w:keepNext/>
            </w:pPr>
            <w:r>
              <w:rPr>
                <w:b/>
              </w:rPr>
              <w:t>Best for</w:t>
            </w:r>
          </w:p>
        </w:tc>
        <w:tc>
          <w:tcPr>
            <w:tcW w:type="dxa" w:w="8568"/>
          </w:tcPr>
          <w:p>
            <w:pPr>
              <w:keepNext/>
            </w:pPr>
            <w:r>
              <w:t>Local agencies should confirm the HSIP route with ARDOT Local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2">
              <w:r>
                <w:rPr>
                  <w:color w:val="1B6A8F"/>
                  <w:u w:val="single"/>
                </w:rPr>
                <w:t>Program Website</w:t>
              </w:r>
            </w:hyperlink>
            <w:r>
              <w:t xml:space="preserve"> (https://ardot.gov/divisions/local-programs/)</w:t>
            </w:r>
          </w:p>
        </w:tc>
      </w:tr>
      <w:tr>
        <w:trPr>
          <w:cantSplit/>
        </w:trPr>
        <w:tc>
          <w:tcPr>
            <w:tcW w:type="dxa" w:w="1944"/>
            <w:shd w:fill="E9F2EC"/>
          </w:tcPr>
          <w:p>
            <w:pPr>
              <w:keepNext w:val="0"/>
            </w:pPr>
            <w:r>
              <w:rPr>
                <w:b/>
              </w:rPr>
              <w:t>Record ID</w:t>
            </w:r>
          </w:p>
        </w:tc>
        <w:tc>
          <w:tcPr>
            <w:tcW w:type="dxa" w:w="8568"/>
          </w:tcPr>
          <w:p>
            <w:pPr>
              <w:keepNext w:val="0"/>
            </w:pPr>
            <w:r>
              <w:t>RERC-FND-2026-HSIP-ARKANSAS</w:t>
            </w:r>
          </w:p>
        </w:tc>
      </w:tr>
    </w:tbl>
    <w:p>
      <w:pPr>
        <w:pStyle w:val="Heading2"/>
        <w:keepNext/>
        <w:spacing w:before="160" w:after="60"/>
      </w:pPr>
      <w:r>
        <w:t>California Highway Safety Improvement Program and Local Road Safety Route</w:t>
      </w:r>
    </w:p>
    <w:p>
      <w:pPr>
        <w:keepNext/>
        <w:spacing w:after="80"/>
      </w:pPr>
      <w:r>
        <w:rPr>
          <w:b/>
        </w:rPr>
        <w:t>California Department of Transportation</w:t>
      </w:r>
      <w:r>
        <w:t xml:space="preserve"> | Cycle 13 open | California | Due 2026-11-02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Projects must meet the active call's safety and eligibility criteria. Guardrail fit: Yes - conditional.</w:t>
            </w:r>
          </w:p>
        </w:tc>
      </w:tr>
      <w:tr>
        <w:trPr>
          <w:cantSplit/>
        </w:trPr>
        <w:tc>
          <w:tcPr>
            <w:tcW w:type="dxa" w:w="1944"/>
            <w:shd w:fill="E6F1F5"/>
          </w:tcPr>
          <w:p>
            <w:pPr>
              <w:keepNext/>
            </w:pPr>
            <w:r>
              <w:rPr>
                <w:b/>
              </w:rPr>
              <w:t>Best for</w:t>
            </w:r>
          </w:p>
        </w:tc>
        <w:tc>
          <w:tcPr>
            <w:tcW w:type="dxa" w:w="8568"/>
          </w:tcPr>
          <w:p>
            <w:pPr>
              <w:keepNext/>
            </w:pPr>
            <w:r>
              <w:t>Eligible local agencies apply through Caltrans Local Assistance; an LRSP is required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3">
              <w:r>
                <w:rPr>
                  <w:color w:val="1B6A8F"/>
                  <w:u w:val="single"/>
                </w:rPr>
                <w:t>Program Website</w:t>
              </w:r>
            </w:hyperlink>
            <w:r>
              <w:t xml:space="preserve"> (https://dot.ca.gov/programs/local-assistance/fed-and-state-programs/highway-safety-improvement-program/apply-now)</w:t>
            </w:r>
          </w:p>
        </w:tc>
      </w:tr>
      <w:tr>
        <w:trPr>
          <w:cantSplit/>
        </w:trPr>
        <w:tc>
          <w:tcPr>
            <w:tcW w:type="dxa" w:w="1944"/>
            <w:shd w:fill="E6F1F5"/>
          </w:tcPr>
          <w:p>
            <w:pPr>
              <w:keepNext w:val="0"/>
            </w:pPr>
            <w:r>
              <w:rPr>
                <w:b/>
              </w:rPr>
              <w:t>Record ID</w:t>
            </w:r>
          </w:p>
        </w:tc>
        <w:tc>
          <w:tcPr>
            <w:tcW w:type="dxa" w:w="8568"/>
          </w:tcPr>
          <w:p>
            <w:pPr>
              <w:keepNext w:val="0"/>
            </w:pPr>
            <w:r>
              <w:t>RERC-FND-2026-HSIP-CALIFORNIA</w:t>
            </w:r>
          </w:p>
        </w:tc>
      </w:tr>
    </w:tbl>
    <w:p>
      <w:pPr>
        <w:pStyle w:val="Heading2"/>
        <w:keepNext/>
        <w:spacing w:before="160" w:after="60"/>
      </w:pPr>
      <w:r>
        <w:t>Colorado Highway Safety Improvement Program and Local Road Safety Route</w:t>
      </w:r>
    </w:p>
    <w:p>
      <w:pPr>
        <w:keepNext/>
        <w:spacing w:after="80"/>
      </w:pPr>
      <w:r>
        <w:rPr>
          <w:b/>
        </w:rPr>
        <w:t>Colorado Department of Transportation</w:t>
      </w:r>
      <w:r>
        <w:t xml:space="preserve"> | FY2029 review complete; next cycle upcoming | Colorado | FY2030 local-agency cycle expected to begin in December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current program page covers all public roads and announces the next local-agency cycle. Guardrail fit: Yes - conditional.</w:t>
            </w:r>
          </w:p>
        </w:tc>
      </w:tr>
      <w:tr>
        <w:trPr>
          <w:cantSplit/>
        </w:trPr>
        <w:tc>
          <w:tcPr>
            <w:tcW w:type="dxa" w:w="1944"/>
            <w:shd w:fill="E9F2EC"/>
          </w:tcPr>
          <w:p>
            <w:pPr>
              <w:keepNext/>
            </w:pPr>
            <w:r>
              <w:rPr>
                <w:b/>
              </w:rPr>
              <w:t>Best for</w:t>
            </w:r>
          </w:p>
        </w:tc>
        <w:tc>
          <w:tcPr>
            <w:tcW w:type="dxa" w:w="8568"/>
          </w:tcPr>
          <w:p>
            <w:pPr>
              <w:keepNext/>
            </w:pPr>
            <w:r>
              <w:t>Eligible local and Tribal public-road agencies submit under CDOT's call</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4">
              <w:r>
                <w:rPr>
                  <w:color w:val="1B6A8F"/>
                  <w:u w:val="single"/>
                </w:rPr>
                <w:t>Program Website</w:t>
              </w:r>
            </w:hyperlink>
            <w:r>
              <w:t xml:space="preserve"> (https://www.codot.gov/safety/traffic-safety/data-analysis/hsip)</w:t>
            </w:r>
          </w:p>
        </w:tc>
      </w:tr>
      <w:tr>
        <w:trPr>
          <w:cantSplit/>
        </w:trPr>
        <w:tc>
          <w:tcPr>
            <w:tcW w:type="dxa" w:w="1944"/>
            <w:shd w:fill="E9F2EC"/>
          </w:tcPr>
          <w:p>
            <w:pPr>
              <w:keepNext w:val="0"/>
            </w:pPr>
            <w:r>
              <w:rPr>
                <w:b/>
              </w:rPr>
              <w:t>Record ID</w:t>
            </w:r>
          </w:p>
        </w:tc>
        <w:tc>
          <w:tcPr>
            <w:tcW w:type="dxa" w:w="8568"/>
          </w:tcPr>
          <w:p>
            <w:pPr>
              <w:keepNext w:val="0"/>
            </w:pPr>
            <w:r>
              <w:t>RERC-FND-2026-HSIP-COLORADO</w:t>
            </w:r>
          </w:p>
        </w:tc>
      </w:tr>
    </w:tbl>
    <w:p>
      <w:pPr>
        <w:pStyle w:val="Heading2"/>
        <w:keepNext/>
        <w:spacing w:before="160" w:after="60"/>
      </w:pPr>
      <w:r>
        <w:t>Connecticut Highway Safety Improvement Program and Local Road Safety Route</w:t>
      </w:r>
    </w:p>
    <w:p>
      <w:pPr>
        <w:keepNext/>
        <w:spacing w:after="80"/>
      </w:pPr>
      <w:r>
        <w:rPr>
          <w:b/>
        </w:rPr>
        <w:t>Connecticut Department of Transportation</w:t>
      </w:r>
      <w:r>
        <w:t xml:space="preserve"> | Active FFY2026 program | Connecticut | Continuous programming; no statewide call 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CTDOT selects projects on state and local public roads. Guardrail fit: Yes - conditional.</w:t>
            </w:r>
          </w:p>
        </w:tc>
      </w:tr>
      <w:tr>
        <w:trPr>
          <w:cantSplit/>
        </w:trPr>
        <w:tc>
          <w:tcPr>
            <w:tcW w:type="dxa" w:w="1944"/>
            <w:shd w:fill="E6F1F5"/>
          </w:tcPr>
          <w:p>
            <w:pPr>
              <w:keepNext/>
            </w:pPr>
            <w:r>
              <w:rPr>
                <w:b/>
              </w:rPr>
              <w:t>Best for</w:t>
            </w:r>
          </w:p>
        </w:tc>
        <w:tc>
          <w:tcPr>
            <w:tcW w:type="dxa" w:w="8568"/>
          </w:tcPr>
          <w:p>
            <w:pPr>
              <w:keepNext/>
            </w:pPr>
            <w:r>
              <w:t>Municipalities coordinate with CTDOT Safety Engineering and may request a road-safety audit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5">
              <w:r>
                <w:rPr>
                  <w:color w:val="1B6A8F"/>
                  <w:u w:val="single"/>
                </w:rPr>
                <w:t>Program Website</w:t>
              </w:r>
            </w:hyperlink>
            <w:r>
              <w:t xml:space="preserve"> (https://portal.ct.gov/dot/traffic-engineering/traffic-and-safety-engineering)</w:t>
            </w:r>
          </w:p>
        </w:tc>
      </w:tr>
      <w:tr>
        <w:trPr>
          <w:cantSplit/>
        </w:trPr>
        <w:tc>
          <w:tcPr>
            <w:tcW w:type="dxa" w:w="1944"/>
            <w:shd w:fill="E6F1F5"/>
          </w:tcPr>
          <w:p>
            <w:pPr>
              <w:keepNext w:val="0"/>
            </w:pPr>
            <w:r>
              <w:rPr>
                <w:b/>
              </w:rPr>
              <w:t>Record ID</w:t>
            </w:r>
          </w:p>
        </w:tc>
        <w:tc>
          <w:tcPr>
            <w:tcW w:type="dxa" w:w="8568"/>
          </w:tcPr>
          <w:p>
            <w:pPr>
              <w:keepNext w:val="0"/>
            </w:pPr>
            <w:r>
              <w:t>RERC-FND-2026-HSIP-CONNECTICUT</w:t>
            </w:r>
          </w:p>
        </w:tc>
      </w:tr>
    </w:tbl>
    <w:p>
      <w:pPr>
        <w:pStyle w:val="Heading2"/>
        <w:keepNext/>
        <w:spacing w:before="160" w:after="60"/>
      </w:pPr>
      <w:r>
        <w:t>Delaware Highway Safety Improvement Program and Local Road Safety Route</w:t>
      </w:r>
    </w:p>
    <w:p>
      <w:pPr>
        <w:keepNext/>
        <w:spacing w:after="80"/>
      </w:pPr>
      <w:r>
        <w:rPr>
          <w:b/>
        </w:rPr>
        <w:t>Delaware Department of Transportation</w:t>
      </w:r>
      <w:r>
        <w:t xml:space="preserve"> | Program documented; current cycle uncertain | Delaware | Annual internal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manual expressly lists guardrail installation or enhancement. Guardrail fit: Yes.</w:t>
            </w:r>
          </w:p>
        </w:tc>
      </w:tr>
      <w:tr>
        <w:trPr>
          <w:cantSplit/>
        </w:trPr>
        <w:tc>
          <w:tcPr>
            <w:tcW w:type="dxa" w:w="1944"/>
            <w:shd w:fill="E9F2EC"/>
          </w:tcPr>
          <w:p>
            <w:pPr>
              <w:keepNext/>
            </w:pPr>
            <w:r>
              <w:rPr>
                <w:b/>
              </w:rPr>
              <w:t>Best for</w:t>
            </w:r>
          </w:p>
        </w:tc>
        <w:tc>
          <w:tcPr>
            <w:tcW w:type="dxa" w:w="8568"/>
          </w:tcPr>
          <w:p>
            <w:pPr>
              <w:keepNext/>
            </w:pPr>
            <w:r>
              <w:t>DelDOT Traffic Engineering screens and programs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6">
              <w:r>
                <w:rPr>
                  <w:color w:val="1B6A8F"/>
                  <w:u w:val="single"/>
                </w:rPr>
                <w:t>Program Website</w:t>
              </w:r>
            </w:hyperlink>
            <w:r>
              <w:t xml:space="preserve"> (https://projectdevelopmentmanualtest.deldot.gov/index.php/Chapter_2_-_Project_Origination_and_Planning)</w:t>
            </w:r>
          </w:p>
        </w:tc>
      </w:tr>
      <w:tr>
        <w:trPr>
          <w:cantSplit/>
        </w:trPr>
        <w:tc>
          <w:tcPr>
            <w:tcW w:type="dxa" w:w="1944"/>
            <w:shd w:fill="E9F2EC"/>
          </w:tcPr>
          <w:p>
            <w:pPr>
              <w:keepNext w:val="0"/>
            </w:pPr>
            <w:r>
              <w:rPr>
                <w:b/>
              </w:rPr>
              <w:t>Record ID</w:t>
            </w:r>
          </w:p>
        </w:tc>
        <w:tc>
          <w:tcPr>
            <w:tcW w:type="dxa" w:w="8568"/>
          </w:tcPr>
          <w:p>
            <w:pPr>
              <w:keepNext w:val="0"/>
            </w:pPr>
            <w:r>
              <w:t>RERC-FND-2026-HSIP-DELAWARE</w:t>
            </w:r>
          </w:p>
        </w:tc>
      </w:tr>
    </w:tbl>
    <w:p>
      <w:pPr>
        <w:pStyle w:val="Heading2"/>
        <w:keepNext/>
        <w:spacing w:before="160" w:after="60"/>
      </w:pPr>
      <w:r>
        <w:t>District of Columbia Highway Safety Improvement Program and Local Road Safety Route</w:t>
      </w:r>
    </w:p>
    <w:p>
      <w:pPr>
        <w:keepNext/>
        <w:spacing w:after="80"/>
      </w:pPr>
      <w:r>
        <w:rPr>
          <w:b/>
        </w:rPr>
        <w:t>District Department of Transportation</w:t>
      </w:r>
      <w:r>
        <w:t xml:space="preserve"> | Active internal capital program | District of Columbia | Continuous internal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 direct external infrastructure-grant path was found. Guardrail fit: Yes - conditional.</w:t>
            </w:r>
          </w:p>
        </w:tc>
      </w:tr>
      <w:tr>
        <w:trPr>
          <w:cantSplit/>
        </w:trPr>
        <w:tc>
          <w:tcPr>
            <w:tcW w:type="dxa" w:w="1944"/>
            <w:shd w:fill="E6F1F5"/>
          </w:tcPr>
          <w:p>
            <w:pPr>
              <w:keepNext/>
            </w:pPr>
            <w:r>
              <w:rPr>
                <w:b/>
              </w:rPr>
              <w:t>Best for</w:t>
            </w:r>
          </w:p>
        </w:tc>
        <w:tc>
          <w:tcPr>
            <w:tcW w:type="dxa" w:w="8568"/>
          </w:tcPr>
          <w:p>
            <w:pPr>
              <w:keepNext/>
            </w:pPr>
            <w:r>
              <w:t>DDOT identifies and programs projects; public safety reports are not grant applications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7">
              <w:r>
                <w:rPr>
                  <w:color w:val="1B6A8F"/>
                  <w:u w:val="single"/>
                </w:rPr>
                <w:t>Program Website</w:t>
              </w:r>
            </w:hyperlink>
            <w:r>
              <w:t xml:space="preserve"> (https://ddot.dc.gov/page/traffic-safety-ddot)</w:t>
            </w:r>
          </w:p>
        </w:tc>
      </w:tr>
      <w:tr>
        <w:trPr>
          <w:cantSplit/>
        </w:trPr>
        <w:tc>
          <w:tcPr>
            <w:tcW w:type="dxa" w:w="1944"/>
            <w:shd w:fill="E6F1F5"/>
          </w:tcPr>
          <w:p>
            <w:pPr>
              <w:keepNext w:val="0"/>
            </w:pPr>
            <w:r>
              <w:rPr>
                <w:b/>
              </w:rPr>
              <w:t>Record ID</w:t>
            </w:r>
          </w:p>
        </w:tc>
        <w:tc>
          <w:tcPr>
            <w:tcW w:type="dxa" w:w="8568"/>
          </w:tcPr>
          <w:p>
            <w:pPr>
              <w:keepNext w:val="0"/>
            </w:pPr>
            <w:r>
              <w:t>RERC-FND-2026-HSIP-DISTRICT-OF-COLUMBIA</w:t>
            </w:r>
          </w:p>
        </w:tc>
      </w:tr>
    </w:tbl>
    <w:p>
      <w:pPr>
        <w:pStyle w:val="Heading2"/>
        <w:keepNext/>
        <w:spacing w:before="160" w:after="60"/>
      </w:pPr>
      <w:r>
        <w:t>Florida Highway Safety Improvement Program and Local Road Safety Route</w:t>
      </w:r>
    </w:p>
    <w:p>
      <w:pPr>
        <w:keepNext/>
        <w:spacing w:after="80"/>
      </w:pPr>
      <w:r>
        <w:rPr>
          <w:b/>
        </w:rPr>
        <w:t>Florida Department of Transportation</w:t>
      </w:r>
      <w:r>
        <w:t xml:space="preserve"> | Active through Florida GAP | Florida | District and program cycles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needs crash or risk support and district coordination. Guardrail fit: Yes - conditional.</w:t>
            </w:r>
          </w:p>
        </w:tc>
      </w:tr>
      <w:tr>
        <w:trPr>
          <w:cantSplit/>
        </w:trPr>
        <w:tc>
          <w:tcPr>
            <w:tcW w:type="dxa" w:w="1944"/>
            <w:shd w:fill="E9F2EC"/>
          </w:tcPr>
          <w:p>
            <w:pPr>
              <w:keepNext/>
            </w:pPr>
            <w:r>
              <w:rPr>
                <w:b/>
              </w:rPr>
              <w:t>Best for</w:t>
            </w:r>
          </w:p>
        </w:tc>
        <w:tc>
          <w:tcPr>
            <w:tcW w:type="dxa" w:w="8568"/>
          </w:tcPr>
          <w:p>
            <w:pPr>
              <w:keepNext/>
            </w:pPr>
            <w:r>
              <w:t>Eligible local agencies register and apply through Florida GAP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8">
              <w:r>
                <w:rPr>
                  <w:color w:val="1B6A8F"/>
                  <w:u w:val="single"/>
                </w:rPr>
                <w:t>Program Website</w:t>
              </w:r>
            </w:hyperlink>
            <w:r>
              <w:t xml:space="preserve"> (https://www.fdot.gov/fpo/lp/flgap/home)</w:t>
            </w:r>
          </w:p>
        </w:tc>
      </w:tr>
      <w:tr>
        <w:trPr>
          <w:cantSplit/>
        </w:trPr>
        <w:tc>
          <w:tcPr>
            <w:tcW w:type="dxa" w:w="1944"/>
            <w:shd w:fill="E9F2EC"/>
          </w:tcPr>
          <w:p>
            <w:pPr>
              <w:keepNext w:val="0"/>
            </w:pPr>
            <w:r>
              <w:rPr>
                <w:b/>
              </w:rPr>
              <w:t>Record ID</w:t>
            </w:r>
          </w:p>
        </w:tc>
        <w:tc>
          <w:tcPr>
            <w:tcW w:type="dxa" w:w="8568"/>
          </w:tcPr>
          <w:p>
            <w:pPr>
              <w:keepNext w:val="0"/>
            </w:pPr>
            <w:r>
              <w:t>RERC-FND-2026-HSIP-FLORIDA</w:t>
            </w:r>
          </w:p>
        </w:tc>
      </w:tr>
    </w:tbl>
    <w:p>
      <w:pPr>
        <w:pStyle w:val="Heading2"/>
        <w:keepNext/>
        <w:spacing w:before="160" w:after="60"/>
      </w:pPr>
      <w:r>
        <w:t>Georgia Highway Safety Improvement Program and Local Road Safety Route</w:t>
      </w:r>
    </w:p>
    <w:p>
      <w:pPr>
        <w:keepNext/>
        <w:spacing w:after="80"/>
      </w:pPr>
      <w:r>
        <w:rPr>
          <w:b/>
        </w:rPr>
        <w:t>Georgia Department of Transportation</w:t>
      </w:r>
      <w:r>
        <w:t xml:space="preserve"> | Ongoing subject to annual availability | Georgia | Timing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GDOT invests HSIP funds on local roads through state-local agreements. Guardrail fit: Yes - conditional.</w:t>
            </w:r>
          </w:p>
        </w:tc>
      </w:tr>
      <w:tr>
        <w:trPr>
          <w:cantSplit/>
        </w:trPr>
        <w:tc>
          <w:tcPr>
            <w:tcW w:type="dxa" w:w="1944"/>
            <w:shd w:fill="E6F1F5"/>
          </w:tcPr>
          <w:p>
            <w:pPr>
              <w:keepNext/>
            </w:pPr>
            <w:r>
              <w:rPr>
                <w:b/>
              </w:rPr>
              <w:t>Best for</w:t>
            </w:r>
          </w:p>
        </w:tc>
        <w:tc>
          <w:tcPr>
            <w:tcW w:type="dxa" w:w="8568"/>
          </w:tcPr>
          <w:p>
            <w:pPr>
              <w:keepNext/>
            </w:pPr>
            <w:r>
              <w:t>Local governments coordinate with GDOT district Off-System Coordinators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9">
              <w:r>
                <w:rPr>
                  <w:color w:val="1B6A8F"/>
                  <w:u w:val="single"/>
                </w:rPr>
                <w:t>Program Website</w:t>
              </w:r>
            </w:hyperlink>
            <w:r>
              <w:t xml:space="preserve"> (https://www.dot.ga.gov/PartnerSmart/Public/Documents/LocalGovernmentManual.pdf)</w:t>
            </w:r>
          </w:p>
        </w:tc>
      </w:tr>
      <w:tr>
        <w:trPr>
          <w:cantSplit/>
        </w:trPr>
        <w:tc>
          <w:tcPr>
            <w:tcW w:type="dxa" w:w="1944"/>
            <w:shd w:fill="E6F1F5"/>
          </w:tcPr>
          <w:p>
            <w:pPr>
              <w:keepNext w:val="0"/>
            </w:pPr>
            <w:r>
              <w:rPr>
                <w:b/>
              </w:rPr>
              <w:t>Record ID</w:t>
            </w:r>
          </w:p>
        </w:tc>
        <w:tc>
          <w:tcPr>
            <w:tcW w:type="dxa" w:w="8568"/>
          </w:tcPr>
          <w:p>
            <w:pPr>
              <w:keepNext w:val="0"/>
            </w:pPr>
            <w:r>
              <w:t>RERC-FND-2026-HSIP-GEORGIA</w:t>
            </w:r>
          </w:p>
        </w:tc>
      </w:tr>
    </w:tbl>
    <w:p>
      <w:pPr>
        <w:pStyle w:val="Heading2"/>
        <w:keepNext/>
        <w:spacing w:before="160" w:after="60"/>
      </w:pPr>
      <w:r>
        <w:t>Hawaii Highway Safety Improvement Program and Local Road Safety Route</w:t>
      </w:r>
    </w:p>
    <w:p>
      <w:pPr>
        <w:keepNext/>
        <w:spacing w:after="80"/>
      </w:pPr>
      <w:r>
        <w:rPr>
          <w:b/>
        </w:rPr>
        <w:t>Hawaii Department of Transportation</w:t>
      </w:r>
      <w:r>
        <w:t xml:space="preserve"> | Ongoing state program | Hawaii | Continuous STIP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projects appear in state programming, but no direct local grant call was found. Guardrail fit: Yes - conditional.</w:t>
            </w:r>
          </w:p>
        </w:tc>
      </w:tr>
      <w:tr>
        <w:trPr>
          <w:cantSplit/>
        </w:trPr>
        <w:tc>
          <w:tcPr>
            <w:tcW w:type="dxa" w:w="1944"/>
            <w:shd w:fill="E9F2EC"/>
          </w:tcPr>
          <w:p>
            <w:pPr>
              <w:keepNext/>
            </w:pPr>
            <w:r>
              <w:rPr>
                <w:b/>
              </w:rPr>
              <w:t>Best for</w:t>
            </w:r>
          </w:p>
        </w:tc>
        <w:tc>
          <w:tcPr>
            <w:tcW w:type="dxa" w:w="8568"/>
          </w:tcPr>
          <w:p>
            <w:pPr>
              <w:keepNext/>
            </w:pPr>
            <w:r>
              <w:t>HDOT programs safety improvements on public roads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0">
              <w:r>
                <w:rPr>
                  <w:color w:val="1B6A8F"/>
                  <w:u w:val="single"/>
                </w:rPr>
                <w:t>Program Website</w:t>
              </w:r>
            </w:hyperlink>
            <w:r>
              <w:t xml:space="preserve"> (https://hidot.hawaii.gov/highways/shsp/)</w:t>
            </w:r>
          </w:p>
        </w:tc>
      </w:tr>
      <w:tr>
        <w:trPr>
          <w:cantSplit/>
        </w:trPr>
        <w:tc>
          <w:tcPr>
            <w:tcW w:type="dxa" w:w="1944"/>
            <w:shd w:fill="E9F2EC"/>
          </w:tcPr>
          <w:p>
            <w:pPr>
              <w:keepNext w:val="0"/>
            </w:pPr>
            <w:r>
              <w:rPr>
                <w:b/>
              </w:rPr>
              <w:t>Record ID</w:t>
            </w:r>
          </w:p>
        </w:tc>
        <w:tc>
          <w:tcPr>
            <w:tcW w:type="dxa" w:w="8568"/>
          </w:tcPr>
          <w:p>
            <w:pPr>
              <w:keepNext w:val="0"/>
            </w:pPr>
            <w:r>
              <w:t>RERC-FND-2026-HSIP-HAWAII</w:t>
            </w:r>
          </w:p>
        </w:tc>
      </w:tr>
    </w:tbl>
    <w:p>
      <w:pPr>
        <w:pStyle w:val="Heading2"/>
        <w:keepNext/>
        <w:spacing w:before="160" w:after="60"/>
      </w:pPr>
      <w:r>
        <w:t>Idaho Highway Safety Improvement Program and Local Road Safety Route</w:t>
      </w:r>
    </w:p>
    <w:p>
      <w:pPr>
        <w:keepNext/>
        <w:spacing w:after="80"/>
      </w:pPr>
      <w:r>
        <w:rPr>
          <w:b/>
        </w:rPr>
        <w:t>Idaho Transportation Department</w:t>
      </w:r>
      <w:r>
        <w:t xml:space="preserve"> | Program documented; current cycle uncertain | Idaho | Continuous ITIP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Official programming includes local HSIP and guardrail projects. Guardrail fit: Yes.</w:t>
            </w:r>
          </w:p>
        </w:tc>
      </w:tr>
      <w:tr>
        <w:trPr>
          <w:cantSplit/>
        </w:trPr>
        <w:tc>
          <w:tcPr>
            <w:tcW w:type="dxa" w:w="1944"/>
            <w:shd w:fill="E6F1F5"/>
          </w:tcPr>
          <w:p>
            <w:pPr>
              <w:keepNext/>
            </w:pPr>
            <w:r>
              <w:rPr>
                <w:b/>
              </w:rPr>
              <w:t>Best for</w:t>
            </w:r>
          </w:p>
        </w:tc>
        <w:tc>
          <w:tcPr>
            <w:tcW w:type="dxa" w:w="8568"/>
          </w:tcPr>
          <w:p>
            <w:pPr>
              <w:keepNext/>
            </w:pPr>
            <w:r>
              <w:t>Local agencies coordinate through ITD and Local Highway Technical Assistance Council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1">
              <w:r>
                <w:rPr>
                  <w:color w:val="1B6A8F"/>
                  <w:u w:val="single"/>
                </w:rPr>
                <w:t>Program Website</w:t>
              </w:r>
            </w:hyperlink>
            <w:r>
              <w:t xml:space="preserve"> (https://apps.itd.idaho.gov/Apps/Fund/itip2024/FY24-ITIP.pdf)</w:t>
            </w:r>
          </w:p>
        </w:tc>
      </w:tr>
      <w:tr>
        <w:trPr>
          <w:cantSplit/>
        </w:trPr>
        <w:tc>
          <w:tcPr>
            <w:tcW w:type="dxa" w:w="1944"/>
            <w:shd w:fill="E6F1F5"/>
          </w:tcPr>
          <w:p>
            <w:pPr>
              <w:keepNext w:val="0"/>
            </w:pPr>
            <w:r>
              <w:rPr>
                <w:b/>
              </w:rPr>
              <w:t>Record ID</w:t>
            </w:r>
          </w:p>
        </w:tc>
        <w:tc>
          <w:tcPr>
            <w:tcW w:type="dxa" w:w="8568"/>
          </w:tcPr>
          <w:p>
            <w:pPr>
              <w:keepNext w:val="0"/>
            </w:pPr>
            <w:r>
              <w:t>RERC-FND-2026-HSIP-IDAHO</w:t>
            </w:r>
          </w:p>
        </w:tc>
      </w:tr>
    </w:tbl>
    <w:p>
      <w:pPr>
        <w:pStyle w:val="Heading2"/>
        <w:keepNext/>
        <w:spacing w:before="160" w:after="60"/>
      </w:pPr>
      <w:r>
        <w:t>Kentucky Highway Safety Improvement Program and Local Road Safety Route</w:t>
      </w:r>
    </w:p>
    <w:p>
      <w:pPr>
        <w:keepNext/>
        <w:spacing w:after="80"/>
      </w:pPr>
      <w:r>
        <w:rPr>
          <w:b/>
        </w:rPr>
        <w:t>Kentucky Transportation Cabinet</w:t>
      </w:r>
      <w:r>
        <w:t xml:space="preserve"> | Ongoing state program | Kentucky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Roadway departure is an explicit HSIP investment category. Guardrail fit: Yes - conditional.</w:t>
            </w:r>
          </w:p>
        </w:tc>
      </w:tr>
      <w:tr>
        <w:trPr>
          <w:cantSplit/>
        </w:trPr>
        <w:tc>
          <w:tcPr>
            <w:tcW w:type="dxa" w:w="1944"/>
            <w:shd w:fill="E9F2EC"/>
          </w:tcPr>
          <w:p>
            <w:pPr>
              <w:keepNext/>
            </w:pPr>
            <w:r>
              <w:rPr>
                <w:b/>
              </w:rPr>
              <w:t>Best for</w:t>
            </w:r>
          </w:p>
        </w:tc>
        <w:tc>
          <w:tcPr>
            <w:tcW w:type="dxa" w:w="8568"/>
          </w:tcPr>
          <w:p>
            <w:pPr>
              <w:keepNext/>
            </w:pPr>
            <w:r>
              <w:t>Local agencies coordinate with KYTC districts and Traffic Operations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2">
              <w:r>
                <w:rPr>
                  <w:color w:val="1B6A8F"/>
                  <w:u w:val="single"/>
                </w:rPr>
                <w:t>Program Website</w:t>
              </w:r>
            </w:hyperlink>
            <w:r>
              <w:t xml:space="preserve"> (https://transportation.ky.gov/TrafficOperations/Pages/Highway-Safety-Improvement-Program.aspx)</w:t>
            </w:r>
          </w:p>
        </w:tc>
      </w:tr>
      <w:tr>
        <w:trPr>
          <w:cantSplit/>
        </w:trPr>
        <w:tc>
          <w:tcPr>
            <w:tcW w:type="dxa" w:w="1944"/>
            <w:shd w:fill="E9F2EC"/>
          </w:tcPr>
          <w:p>
            <w:pPr>
              <w:keepNext w:val="0"/>
            </w:pPr>
            <w:r>
              <w:rPr>
                <w:b/>
              </w:rPr>
              <w:t>Record ID</w:t>
            </w:r>
          </w:p>
        </w:tc>
        <w:tc>
          <w:tcPr>
            <w:tcW w:type="dxa" w:w="8568"/>
          </w:tcPr>
          <w:p>
            <w:pPr>
              <w:keepNext w:val="0"/>
            </w:pPr>
            <w:r>
              <w:t>RERC-FND-2026-HSIP-KENTUCKY</w:t>
            </w:r>
          </w:p>
        </w:tc>
      </w:tr>
    </w:tbl>
    <w:p>
      <w:pPr>
        <w:pStyle w:val="Heading2"/>
        <w:keepNext/>
        <w:spacing w:before="160" w:after="60"/>
      </w:pPr>
      <w:r>
        <w:t>Louisiana Highway Safety Improvement Program and Local Road Safety Route</w:t>
      </w:r>
    </w:p>
    <w:p>
      <w:pPr>
        <w:keepNext/>
        <w:spacing w:after="80"/>
      </w:pPr>
      <w:r>
        <w:rPr>
          <w:b/>
        </w:rPr>
        <w:t>Louisiana Department of Transportation and Development</w:t>
      </w:r>
      <w:r>
        <w:t xml:space="preserve"> | Active program | Louisiana | Ongoing as funding becomes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Lane departure is an explicit emphasis area. Guardrail fit: Yes - conditional.</w:t>
            </w:r>
          </w:p>
        </w:tc>
      </w:tr>
      <w:tr>
        <w:trPr>
          <w:cantSplit/>
        </w:trPr>
        <w:tc>
          <w:tcPr>
            <w:tcW w:type="dxa" w:w="1944"/>
            <w:shd w:fill="E6F1F5"/>
          </w:tcPr>
          <w:p>
            <w:pPr>
              <w:keepNext/>
            </w:pPr>
            <w:r>
              <w:rPr>
                <w:b/>
              </w:rPr>
              <w:t>Best for</w:t>
            </w:r>
          </w:p>
        </w:tc>
        <w:tc>
          <w:tcPr>
            <w:tcW w:type="dxa" w:w="8568"/>
          </w:tcPr>
          <w:p>
            <w:pPr>
              <w:keepNext/>
            </w:pPr>
            <w:r>
              <w:t>Local agencies initiate proposals through DOTD districts or Regional Safety Coalitions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3">
              <w:r>
                <w:rPr>
                  <w:color w:val="1B6A8F"/>
                  <w:u w:val="single"/>
                </w:rPr>
                <w:t>Program Website</w:t>
              </w:r>
            </w:hyperlink>
            <w:r>
              <w:t xml:space="preserve"> (https://dotd.la.gov/about/office-of-project-delivery/planning/highway-safety/highway-safety-improvement-program/)</w:t>
            </w:r>
          </w:p>
        </w:tc>
      </w:tr>
      <w:tr>
        <w:trPr>
          <w:cantSplit/>
        </w:trPr>
        <w:tc>
          <w:tcPr>
            <w:tcW w:type="dxa" w:w="1944"/>
            <w:shd w:fill="E6F1F5"/>
          </w:tcPr>
          <w:p>
            <w:pPr>
              <w:keepNext w:val="0"/>
            </w:pPr>
            <w:r>
              <w:rPr>
                <w:b/>
              </w:rPr>
              <w:t>Record ID</w:t>
            </w:r>
          </w:p>
        </w:tc>
        <w:tc>
          <w:tcPr>
            <w:tcW w:type="dxa" w:w="8568"/>
          </w:tcPr>
          <w:p>
            <w:pPr>
              <w:keepNext w:val="0"/>
            </w:pPr>
            <w:r>
              <w:t>RERC-FND-2026-HSIP-LOUISIANA</w:t>
            </w:r>
          </w:p>
        </w:tc>
      </w:tr>
    </w:tbl>
    <w:p>
      <w:pPr>
        <w:pStyle w:val="Heading2"/>
        <w:keepNext/>
        <w:spacing w:before="160" w:after="60"/>
      </w:pPr>
      <w:r>
        <w:t>Maine Highway Safety Improvement Program and Local Road Safety Route</w:t>
      </w:r>
    </w:p>
    <w:p>
      <w:pPr>
        <w:keepNext/>
        <w:spacing w:after="80"/>
      </w:pPr>
      <w:r>
        <w:rPr>
          <w:b/>
        </w:rPr>
        <w:t>Maine Department of Transportation</w:t>
      </w:r>
      <w:r>
        <w:t xml:space="preserve"> | Ongoing through STIP | Maine | Project-specific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STIP includes obsolete cable guardrail replacement with HSIP funds. Guardrail fit: Yes.</w:t>
            </w:r>
          </w:p>
        </w:tc>
      </w:tr>
      <w:tr>
        <w:trPr>
          <w:cantSplit/>
        </w:trPr>
        <w:tc>
          <w:tcPr>
            <w:tcW w:type="dxa" w:w="1944"/>
            <w:shd w:fill="E9F2EC"/>
          </w:tcPr>
          <w:p>
            <w:pPr>
              <w:keepNext/>
            </w:pPr>
            <w:r>
              <w:rPr>
                <w:b/>
              </w:rPr>
              <w:t>Best for</w:t>
            </w:r>
          </w:p>
        </w:tc>
        <w:tc>
          <w:tcPr>
            <w:tcW w:type="dxa" w:w="8568"/>
          </w:tcPr>
          <w:p>
            <w:pPr>
              <w:keepNext/>
            </w:pPr>
            <w:r>
              <w:t>Projects are programmed through MaineDOT and regional or local transportation processes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4">
              <w:r>
                <w:rPr>
                  <w:color w:val="1B6A8F"/>
                  <w:u w:val="single"/>
                </w:rPr>
                <w:t>Program Website</w:t>
              </w:r>
            </w:hyperlink>
            <w:r>
              <w:t xml:space="preserve"> (https://www.maine.gov/dot/sites/maine.gov.dot/files/inline-files/2024-2027%20Statewide%20Transportation%20Improvement%20Program.pdf)</w:t>
            </w:r>
          </w:p>
        </w:tc>
      </w:tr>
      <w:tr>
        <w:trPr>
          <w:cantSplit/>
        </w:trPr>
        <w:tc>
          <w:tcPr>
            <w:tcW w:type="dxa" w:w="1944"/>
            <w:shd w:fill="E9F2EC"/>
          </w:tcPr>
          <w:p>
            <w:pPr>
              <w:keepNext w:val="0"/>
            </w:pPr>
            <w:r>
              <w:rPr>
                <w:b/>
              </w:rPr>
              <w:t>Record ID</w:t>
            </w:r>
          </w:p>
        </w:tc>
        <w:tc>
          <w:tcPr>
            <w:tcW w:type="dxa" w:w="8568"/>
          </w:tcPr>
          <w:p>
            <w:pPr>
              <w:keepNext w:val="0"/>
            </w:pPr>
            <w:r>
              <w:t>RERC-FND-2026-HSIP-MAINE</w:t>
            </w:r>
          </w:p>
        </w:tc>
      </w:tr>
    </w:tbl>
    <w:p>
      <w:pPr>
        <w:pStyle w:val="Heading2"/>
        <w:keepNext/>
        <w:spacing w:before="160" w:after="60"/>
      </w:pPr>
      <w:r>
        <w:t>Maryland Highway Safety Improvement Program and Local Road Safety Route</w:t>
      </w:r>
    </w:p>
    <w:p>
      <w:pPr>
        <w:keepNext/>
        <w:spacing w:after="80"/>
      </w:pPr>
      <w:r>
        <w:rPr>
          <w:b/>
        </w:rPr>
        <w:t>Maryland Department of Transportation State Highway Administration</w:t>
      </w:r>
      <w:r>
        <w:t xml:space="preserve"> | Local fund documented; current 2026 solicitation uncertain | Maryland | Historically annual; confirm current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located state notice is older, so current timing requires confirmation. Guardrail fit: Yes - conditional.</w:t>
            </w:r>
          </w:p>
        </w:tc>
      </w:tr>
      <w:tr>
        <w:trPr>
          <w:cantSplit/>
        </w:trPr>
        <w:tc>
          <w:tcPr>
            <w:tcW w:type="dxa" w:w="1944"/>
            <w:shd w:fill="E6F1F5"/>
          </w:tcPr>
          <w:p>
            <w:pPr>
              <w:keepNext/>
            </w:pPr>
            <w:r>
              <w:rPr>
                <w:b/>
              </w:rPr>
              <w:t>Best for</w:t>
            </w:r>
          </w:p>
        </w:tc>
        <w:tc>
          <w:tcPr>
            <w:tcW w:type="dxa" w:w="8568"/>
          </w:tcPr>
          <w:p>
            <w:pPr>
              <w:keepNext/>
            </w:pPr>
            <w:r>
              <w:t>Counties with a Local Road Safety Plan submit systemic projects to MDOT SHA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Program Website</w:t>
              </w:r>
            </w:hyperlink>
            <w:r>
              <w:t xml:space="preserve"> (https://roads.maryland.gov/mdotsha/pages/pressreleasedetails.aspx?PageId=818&amp;newsId=4157)</w:t>
            </w:r>
          </w:p>
        </w:tc>
      </w:tr>
      <w:tr>
        <w:trPr>
          <w:cantSplit/>
        </w:trPr>
        <w:tc>
          <w:tcPr>
            <w:tcW w:type="dxa" w:w="1944"/>
            <w:shd w:fill="E6F1F5"/>
          </w:tcPr>
          <w:p>
            <w:pPr>
              <w:keepNext w:val="0"/>
            </w:pPr>
            <w:r>
              <w:rPr>
                <w:b/>
              </w:rPr>
              <w:t>Record ID</w:t>
            </w:r>
          </w:p>
        </w:tc>
        <w:tc>
          <w:tcPr>
            <w:tcW w:type="dxa" w:w="8568"/>
          </w:tcPr>
          <w:p>
            <w:pPr>
              <w:keepNext w:val="0"/>
            </w:pPr>
            <w:r>
              <w:t>RERC-FND-2026-HSIP-MARYLAND</w:t>
            </w:r>
          </w:p>
        </w:tc>
      </w:tr>
    </w:tbl>
    <w:p>
      <w:pPr>
        <w:pStyle w:val="Heading2"/>
        <w:keepNext/>
        <w:spacing w:before="160" w:after="60"/>
      </w:pPr>
      <w:r>
        <w:t>Massachusetts Highway Safety Improvement Program and Local Road Safety Route</w:t>
      </w:r>
    </w:p>
    <w:p>
      <w:pPr>
        <w:keepNext/>
        <w:spacing w:after="80"/>
      </w:pPr>
      <w:r>
        <w:rPr>
          <w:b/>
        </w:rPr>
        <w:t>Massachusetts Department of Transportation</w:t>
      </w:r>
      <w:r>
        <w:t xml:space="preserve"> | Active and programmed | Massachusetts | Continuous TIP and STIP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Routine replacement alone may not meet HSIP's data-driven criteria. Guardrail fit: Yes - conditional.</w:t>
            </w:r>
          </w:p>
        </w:tc>
      </w:tr>
      <w:tr>
        <w:trPr>
          <w:cantSplit/>
        </w:trPr>
        <w:tc>
          <w:tcPr>
            <w:tcW w:type="dxa" w:w="1944"/>
            <w:shd w:fill="E9F2EC"/>
          </w:tcPr>
          <w:p>
            <w:pPr>
              <w:keepNext/>
            </w:pPr>
            <w:r>
              <w:rPr>
                <w:b/>
              </w:rPr>
              <w:t>Best for</w:t>
            </w:r>
          </w:p>
        </w:tc>
        <w:tc>
          <w:tcPr>
            <w:tcW w:type="dxa" w:w="8568"/>
          </w:tcPr>
          <w:p>
            <w:pPr>
              <w:keepNext/>
            </w:pPr>
            <w:r>
              <w:t>Municipal projects advance through MPO prioritization and MassDOT safety review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Program Website</w:t>
              </w:r>
            </w:hyperlink>
            <w:r>
              <w:t xml:space="preserve"> (https://www.mass.gov/info-details/highway-safety-improvement-program)</w:t>
            </w:r>
          </w:p>
        </w:tc>
      </w:tr>
      <w:tr>
        <w:trPr>
          <w:cantSplit/>
        </w:trPr>
        <w:tc>
          <w:tcPr>
            <w:tcW w:type="dxa" w:w="1944"/>
            <w:shd w:fill="E9F2EC"/>
          </w:tcPr>
          <w:p>
            <w:pPr>
              <w:keepNext w:val="0"/>
            </w:pPr>
            <w:r>
              <w:rPr>
                <w:b/>
              </w:rPr>
              <w:t>Record ID</w:t>
            </w:r>
          </w:p>
        </w:tc>
        <w:tc>
          <w:tcPr>
            <w:tcW w:type="dxa" w:w="8568"/>
          </w:tcPr>
          <w:p>
            <w:pPr>
              <w:keepNext w:val="0"/>
            </w:pPr>
            <w:r>
              <w:t>RERC-FND-2026-HSIP-MASSACHUSETTS</w:t>
            </w:r>
          </w:p>
        </w:tc>
      </w:tr>
    </w:tbl>
    <w:p>
      <w:pPr>
        <w:pStyle w:val="Heading2"/>
        <w:keepNext/>
        <w:spacing w:before="160" w:after="60"/>
      </w:pPr>
      <w:r>
        <w:t>Mississippi Highway Safety Improvement Program and Local Road Safety Route</w:t>
      </w:r>
    </w:p>
    <w:p>
      <w:pPr>
        <w:keepNext/>
        <w:spacing w:after="80"/>
      </w:pPr>
      <w:r>
        <w:rPr>
          <w:b/>
        </w:rPr>
        <w:t>Mississippi Department of Transportation</w:t>
      </w:r>
      <w:r>
        <w:t xml:space="preserve"> | Current application path uncertain | Mississippi | No verified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manual is older and does not prove a current local call. Guardrail fit: Conditional.</w:t>
            </w:r>
          </w:p>
        </w:tc>
      </w:tr>
      <w:tr>
        <w:trPr>
          <w:cantSplit/>
        </w:trPr>
        <w:tc>
          <w:tcPr>
            <w:tcW w:type="dxa" w:w="1944"/>
            <w:shd w:fill="E6F1F5"/>
          </w:tcPr>
          <w:p>
            <w:pPr>
              <w:keepNext/>
            </w:pPr>
            <w:r>
              <w:rPr>
                <w:b/>
              </w:rPr>
              <w:t>Best for</w:t>
            </w:r>
          </w:p>
        </w:tc>
        <w:tc>
          <w:tcPr>
            <w:tcW w:type="dxa" w:w="8568"/>
          </w:tcPr>
          <w:p>
            <w:pPr>
              <w:keepNext/>
            </w:pPr>
            <w:r>
              <w:t>Local agencies should confirm the current route with MDOT Planning or Traffic Engineering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Program Website</w:t>
              </w:r>
            </w:hyperlink>
            <w:r>
              <w:t xml:space="preserve"> (https://mdot.ms.gov/documents/Planning/Manuals/LTAP/Highway%20Safety%20Improvement%20Program.pdf)</w:t>
            </w:r>
          </w:p>
        </w:tc>
      </w:tr>
      <w:tr>
        <w:trPr>
          <w:cantSplit/>
        </w:trPr>
        <w:tc>
          <w:tcPr>
            <w:tcW w:type="dxa" w:w="1944"/>
            <w:shd w:fill="E6F1F5"/>
          </w:tcPr>
          <w:p>
            <w:pPr>
              <w:keepNext w:val="0"/>
            </w:pPr>
            <w:r>
              <w:rPr>
                <w:b/>
              </w:rPr>
              <w:t>Record ID</w:t>
            </w:r>
          </w:p>
        </w:tc>
        <w:tc>
          <w:tcPr>
            <w:tcW w:type="dxa" w:w="8568"/>
          </w:tcPr>
          <w:p>
            <w:pPr>
              <w:keepNext w:val="0"/>
            </w:pPr>
            <w:r>
              <w:t>RERC-FND-2026-HSIP-MISSISSIPPI</w:t>
            </w:r>
          </w:p>
        </w:tc>
      </w:tr>
    </w:tbl>
    <w:p>
      <w:pPr>
        <w:pStyle w:val="Heading2"/>
        <w:keepNext/>
        <w:spacing w:before="160" w:after="60"/>
      </w:pPr>
      <w:r>
        <w:t>Montana Highway Safety Improvement Program and Local Road Safety Route</w:t>
      </w:r>
    </w:p>
    <w:p>
      <w:pPr>
        <w:keepNext/>
        <w:spacing w:after="80"/>
      </w:pPr>
      <w:r>
        <w:rPr>
          <w:b/>
        </w:rPr>
        <w:t>Montana Department of Transportation</w:t>
      </w:r>
      <w:r>
        <w:t xml:space="preserve"> | Ongoing state and local program | Montana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Official guidance identifies HSIP on any public road and includes guardrail. Guardrail fit: Yes.</w:t>
            </w:r>
          </w:p>
        </w:tc>
      </w:tr>
      <w:tr>
        <w:trPr>
          <w:cantSplit/>
        </w:trPr>
        <w:tc>
          <w:tcPr>
            <w:tcW w:type="dxa" w:w="1944"/>
            <w:shd w:fill="E9F2EC"/>
          </w:tcPr>
          <w:p>
            <w:pPr>
              <w:keepNext/>
            </w:pPr>
            <w:r>
              <w:rPr>
                <w:b/>
              </w:rPr>
              <w:t>Best for</w:t>
            </w:r>
          </w:p>
        </w:tc>
        <w:tc>
          <w:tcPr>
            <w:tcW w:type="dxa" w:w="8568"/>
          </w:tcPr>
          <w:p>
            <w:pPr>
              <w:keepNext/>
            </w:pPr>
            <w:r>
              <w:t>Local road agencies coordinate applications with MDT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Program Website</w:t>
              </w:r>
            </w:hyperlink>
            <w:r>
              <w:t xml:space="preserve"> (https://www.mdt.mt.gov/pubinvolve/us191/docs/US191-Appendix5-Funding.pdf)</w:t>
            </w:r>
          </w:p>
        </w:tc>
      </w:tr>
      <w:tr>
        <w:trPr>
          <w:cantSplit/>
        </w:trPr>
        <w:tc>
          <w:tcPr>
            <w:tcW w:type="dxa" w:w="1944"/>
            <w:shd w:fill="E9F2EC"/>
          </w:tcPr>
          <w:p>
            <w:pPr>
              <w:keepNext w:val="0"/>
            </w:pPr>
            <w:r>
              <w:rPr>
                <w:b/>
              </w:rPr>
              <w:t>Record ID</w:t>
            </w:r>
          </w:p>
        </w:tc>
        <w:tc>
          <w:tcPr>
            <w:tcW w:type="dxa" w:w="8568"/>
          </w:tcPr>
          <w:p>
            <w:pPr>
              <w:keepNext w:val="0"/>
            </w:pPr>
            <w:r>
              <w:t>RERC-FND-2026-HSIP-MONTANA</w:t>
            </w:r>
          </w:p>
        </w:tc>
      </w:tr>
    </w:tbl>
    <w:p>
      <w:pPr>
        <w:pStyle w:val="Heading2"/>
        <w:keepNext/>
        <w:spacing w:before="160" w:after="60"/>
      </w:pPr>
      <w:r>
        <w:t>Nevada Highway Safety Improvement Program and Local Road Safety Route</w:t>
      </w:r>
    </w:p>
    <w:p>
      <w:pPr>
        <w:keepNext/>
        <w:spacing w:after="80"/>
      </w:pPr>
      <w:r>
        <w:rPr>
          <w:b/>
        </w:rPr>
        <w:t>Nevada Department of Transportation</w:t>
      </w:r>
      <w:r>
        <w:t xml:space="preserve"> | 2025 local cycle closed | Nevada | Monitor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page expressly includes guardrails and barriers. Guardrail fit: Yes.</w:t>
            </w:r>
          </w:p>
        </w:tc>
      </w:tr>
      <w:tr>
        <w:trPr>
          <w:cantSplit/>
        </w:trPr>
        <w:tc>
          <w:tcPr>
            <w:tcW w:type="dxa" w:w="1944"/>
            <w:shd w:fill="E6F1F5"/>
          </w:tcPr>
          <w:p>
            <w:pPr>
              <w:keepNext/>
            </w:pPr>
            <w:r>
              <w:rPr>
                <w:b/>
              </w:rPr>
              <w:t>Best for</w:t>
            </w:r>
          </w:p>
        </w:tc>
        <w:tc>
          <w:tcPr>
            <w:tcW w:type="dxa" w:w="8568"/>
          </w:tcPr>
          <w:p>
            <w:pPr>
              <w:keepNext/>
            </w:pPr>
            <w:r>
              <w:t>Local governments, counties, Tribes, and planning agencies use the state local-safety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9">
              <w:r>
                <w:rPr>
                  <w:color w:val="1B6A8F"/>
                  <w:u w:val="single"/>
                </w:rPr>
                <w:t>Program Website</w:t>
              </w:r>
            </w:hyperlink>
            <w:r>
              <w:t xml:space="preserve"> (https://www.dot.nv.gov/safety/traffic-safety-engineering/highways-safety-improvement-program-hsip/hsip-local-infrastructure-safety-program)</w:t>
            </w:r>
          </w:p>
        </w:tc>
      </w:tr>
      <w:tr>
        <w:trPr>
          <w:cantSplit/>
        </w:trPr>
        <w:tc>
          <w:tcPr>
            <w:tcW w:type="dxa" w:w="1944"/>
            <w:shd w:fill="E6F1F5"/>
          </w:tcPr>
          <w:p>
            <w:pPr>
              <w:keepNext w:val="0"/>
            </w:pPr>
            <w:r>
              <w:rPr>
                <w:b/>
              </w:rPr>
              <w:t>Record ID</w:t>
            </w:r>
          </w:p>
        </w:tc>
        <w:tc>
          <w:tcPr>
            <w:tcW w:type="dxa" w:w="8568"/>
          </w:tcPr>
          <w:p>
            <w:pPr>
              <w:keepNext w:val="0"/>
            </w:pPr>
            <w:r>
              <w:t>RERC-FND-2026-HSIP-NEVADA</w:t>
            </w:r>
          </w:p>
        </w:tc>
      </w:tr>
    </w:tbl>
    <w:p>
      <w:pPr>
        <w:pStyle w:val="Heading2"/>
        <w:keepNext/>
        <w:spacing w:before="160" w:after="60"/>
      </w:pPr>
      <w:r>
        <w:t>New Hampshire Highway Safety Improvement Program and Local Road Safety Route</w:t>
      </w:r>
    </w:p>
    <w:p>
      <w:pPr>
        <w:keepNext/>
        <w:spacing w:after="80"/>
      </w:pPr>
      <w:r>
        <w:rPr>
          <w:b/>
        </w:rPr>
        <w:t>New Hampshire Department of Transportation</w:t>
      </w:r>
      <w:r>
        <w:t xml:space="preserve"> | Ongoing; current schedule uncertain | New Hampshire | Road-safety-audit requests may be accepted outside a formal call; confirm with NHDOT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page was access-restricted during review; direct availability needs confirmation. Guardrail fit: Yes - conditional.</w:t>
            </w:r>
          </w:p>
        </w:tc>
      </w:tr>
      <w:tr>
        <w:trPr>
          <w:cantSplit/>
        </w:trPr>
        <w:tc>
          <w:tcPr>
            <w:tcW w:type="dxa" w:w="1944"/>
            <w:shd w:fill="E9F2EC"/>
          </w:tcPr>
          <w:p>
            <w:pPr>
              <w:keepNext/>
            </w:pPr>
            <w:r>
              <w:rPr>
                <w:b/>
              </w:rPr>
              <w:t>Best for</w:t>
            </w:r>
          </w:p>
        </w:tc>
        <w:tc>
          <w:tcPr>
            <w:tcW w:type="dxa" w:w="8568"/>
          </w:tcPr>
          <w:p>
            <w:pPr>
              <w:keepNext/>
            </w:pPr>
            <w:r>
              <w:t>Local agencies coordinate with NHDOT Safety and regional planning commissions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Program Website</w:t>
              </w:r>
            </w:hyperlink>
            <w:r>
              <w:t xml:space="preserve"> (https://www.dot.nh.gov/about-nh-dot/divisions-bureaus-districts/highway-design/safety-section/highway-safety-improvement)</w:t>
            </w:r>
          </w:p>
        </w:tc>
      </w:tr>
      <w:tr>
        <w:trPr>
          <w:cantSplit/>
        </w:trPr>
        <w:tc>
          <w:tcPr>
            <w:tcW w:type="dxa" w:w="1944"/>
            <w:shd w:fill="E9F2EC"/>
          </w:tcPr>
          <w:p>
            <w:pPr>
              <w:keepNext w:val="0"/>
            </w:pPr>
            <w:r>
              <w:rPr>
                <w:b/>
              </w:rPr>
              <w:t>Record ID</w:t>
            </w:r>
          </w:p>
        </w:tc>
        <w:tc>
          <w:tcPr>
            <w:tcW w:type="dxa" w:w="8568"/>
          </w:tcPr>
          <w:p>
            <w:pPr>
              <w:keepNext w:val="0"/>
            </w:pPr>
            <w:r>
              <w:t>RERC-FND-2026-HSIP-NEW-HAMPSHIRE</w:t>
            </w:r>
          </w:p>
        </w:tc>
      </w:tr>
    </w:tbl>
    <w:p>
      <w:pPr>
        <w:pStyle w:val="Heading2"/>
        <w:keepNext/>
        <w:spacing w:before="160" w:after="60"/>
      </w:pPr>
      <w:r>
        <w:t>New Jersey Highway Safety Improvement Program and Local Road Safety Route</w:t>
      </w:r>
    </w:p>
    <w:p>
      <w:pPr>
        <w:keepNext/>
        <w:spacing w:after="80"/>
      </w:pPr>
      <w:r>
        <w:rPr>
          <w:b/>
        </w:rPr>
        <w:t>New Jersey Department of Transportation</w:t>
      </w:r>
      <w:r>
        <w:t xml:space="preserve"> | Active annual program | New Jersey | Dates vary by MPO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program provides a direct local-government pathway. Guardrail fit: Yes - conditional.</w:t>
            </w:r>
          </w:p>
        </w:tc>
      </w:tr>
      <w:tr>
        <w:trPr>
          <w:cantSplit/>
        </w:trPr>
        <w:tc>
          <w:tcPr>
            <w:tcW w:type="dxa" w:w="1944"/>
            <w:shd w:fill="E6F1F5"/>
          </w:tcPr>
          <w:p>
            <w:pPr>
              <w:keepNext/>
            </w:pPr>
            <w:r>
              <w:rPr>
                <w:b/>
              </w:rPr>
              <w:t>Best for</w:t>
            </w:r>
          </w:p>
        </w:tc>
        <w:tc>
          <w:tcPr>
            <w:tcW w:type="dxa" w:w="8568"/>
          </w:tcPr>
          <w:p>
            <w:pPr>
              <w:keepNext/>
            </w:pPr>
            <w:r>
              <w:t>Counties and municipalities submit candidate projects through their MPO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1">
              <w:r>
                <w:rPr>
                  <w:color w:val="1B6A8F"/>
                  <w:u w:val="single"/>
                </w:rPr>
                <w:t>Program Website</w:t>
              </w:r>
            </w:hyperlink>
            <w:r>
              <w:t xml:space="preserve"> (https://nj.gov/transportation/about/safety/hsip.shtm)</w:t>
            </w:r>
          </w:p>
        </w:tc>
      </w:tr>
      <w:tr>
        <w:trPr>
          <w:cantSplit/>
        </w:trPr>
        <w:tc>
          <w:tcPr>
            <w:tcW w:type="dxa" w:w="1944"/>
            <w:shd w:fill="E6F1F5"/>
          </w:tcPr>
          <w:p>
            <w:pPr>
              <w:keepNext w:val="0"/>
            </w:pPr>
            <w:r>
              <w:rPr>
                <w:b/>
              </w:rPr>
              <w:t>Record ID</w:t>
            </w:r>
          </w:p>
        </w:tc>
        <w:tc>
          <w:tcPr>
            <w:tcW w:type="dxa" w:w="8568"/>
          </w:tcPr>
          <w:p>
            <w:pPr>
              <w:keepNext w:val="0"/>
            </w:pPr>
            <w:r>
              <w:t>RERC-FND-2026-HSIP-NEW-JERSEY</w:t>
            </w:r>
          </w:p>
        </w:tc>
      </w:tr>
    </w:tbl>
    <w:p>
      <w:pPr>
        <w:pStyle w:val="Heading2"/>
        <w:keepNext/>
        <w:spacing w:before="160" w:after="60"/>
      </w:pPr>
      <w:r>
        <w:t>New Mexico Highway Safety Improvement Program and Local Road Safety Route</w:t>
      </w:r>
    </w:p>
    <w:p>
      <w:pPr>
        <w:keepNext/>
        <w:spacing w:after="80"/>
      </w:pPr>
      <w:r>
        <w:rPr>
          <w:b/>
        </w:rPr>
        <w:t>New Mexico Department of Transportation</w:t>
      </w:r>
      <w:r>
        <w:t xml:space="preserve"> | Ongoing state program | New Mexico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public page does not provide a direct local application deadline. Guardrail fit: Yes - conditional.</w:t>
            </w:r>
          </w:p>
        </w:tc>
      </w:tr>
      <w:tr>
        <w:trPr>
          <w:cantSplit/>
        </w:trPr>
        <w:tc>
          <w:tcPr>
            <w:tcW w:type="dxa" w:w="1944"/>
            <w:shd w:fill="E9F2EC"/>
          </w:tcPr>
          <w:p>
            <w:pPr>
              <w:keepNext/>
            </w:pPr>
            <w:r>
              <w:rPr>
                <w:b/>
              </w:rPr>
              <w:t>Best for</w:t>
            </w:r>
          </w:p>
        </w:tc>
        <w:tc>
          <w:tcPr>
            <w:tcW w:type="dxa" w:w="8568"/>
          </w:tcPr>
          <w:p>
            <w:pPr>
              <w:keepNext/>
            </w:pPr>
            <w:r>
              <w:t>Local partners coordinate safety projects through NMDOT and regional planning channels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2">
              <w:r>
                <w:rPr>
                  <w:color w:val="1B6A8F"/>
                  <w:u w:val="single"/>
                </w:rPr>
                <w:t>Program Website</w:t>
              </w:r>
            </w:hyperlink>
            <w:r>
              <w:t xml:space="preserve"> (https://www.dot.nm.gov/target-zero/)</w:t>
            </w:r>
          </w:p>
        </w:tc>
      </w:tr>
      <w:tr>
        <w:trPr>
          <w:cantSplit/>
        </w:trPr>
        <w:tc>
          <w:tcPr>
            <w:tcW w:type="dxa" w:w="1944"/>
            <w:shd w:fill="E9F2EC"/>
          </w:tcPr>
          <w:p>
            <w:pPr>
              <w:keepNext w:val="0"/>
            </w:pPr>
            <w:r>
              <w:rPr>
                <w:b/>
              </w:rPr>
              <w:t>Record ID</w:t>
            </w:r>
          </w:p>
        </w:tc>
        <w:tc>
          <w:tcPr>
            <w:tcW w:type="dxa" w:w="8568"/>
          </w:tcPr>
          <w:p>
            <w:pPr>
              <w:keepNext w:val="0"/>
            </w:pPr>
            <w:r>
              <w:t>RERC-FND-2026-HSIP-NEW-MEXICO</w:t>
            </w:r>
          </w:p>
        </w:tc>
      </w:tr>
    </w:tbl>
    <w:p>
      <w:pPr>
        <w:pStyle w:val="Heading2"/>
        <w:keepNext/>
        <w:spacing w:before="160" w:after="60"/>
      </w:pPr>
      <w:r>
        <w:t>New York Highway Safety Improvement Program and Local Road Safety Route</w:t>
      </w:r>
    </w:p>
    <w:p>
      <w:pPr>
        <w:keepNext/>
        <w:spacing w:after="80"/>
      </w:pPr>
      <w:r>
        <w:rPr>
          <w:b/>
        </w:rPr>
        <w:t>New York State Department of Transportation</w:t>
      </w:r>
      <w:r>
        <w:t xml:space="preserve"> | Active state-administered program | New York | Continuous TIP and STIP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Red Book discusses guardrail and appropriate funding use. Guardrail fit: Yes.</w:t>
            </w:r>
          </w:p>
        </w:tc>
      </w:tr>
      <w:tr>
        <w:trPr>
          <w:cantSplit/>
        </w:trPr>
        <w:tc>
          <w:tcPr>
            <w:tcW w:type="dxa" w:w="1944"/>
            <w:shd w:fill="E6F1F5"/>
          </w:tcPr>
          <w:p>
            <w:pPr>
              <w:keepNext/>
            </w:pPr>
            <w:r>
              <w:rPr>
                <w:b/>
              </w:rPr>
              <w:t>Best for</w:t>
            </w:r>
          </w:p>
        </w:tc>
        <w:tc>
          <w:tcPr>
            <w:tcW w:type="dxa" w:w="8568"/>
          </w:tcPr>
          <w:p>
            <w:pPr>
              <w:keepNext/>
            </w:pPr>
            <w:r>
              <w:t>Local sponsors coordinate with NYSDOT regions and MPOs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3">
              <w:r>
                <w:rPr>
                  <w:color w:val="1B6A8F"/>
                  <w:u w:val="single"/>
                </w:rPr>
                <w:t>Program Website</w:t>
              </w:r>
            </w:hyperlink>
            <w:r>
              <w:t xml:space="preserve"> (https://www.dot.ny.gov/divisions/operating/osss/highway-repository/RedBook.pdf)</w:t>
            </w:r>
          </w:p>
        </w:tc>
      </w:tr>
      <w:tr>
        <w:trPr>
          <w:cantSplit/>
        </w:trPr>
        <w:tc>
          <w:tcPr>
            <w:tcW w:type="dxa" w:w="1944"/>
            <w:shd w:fill="E6F1F5"/>
          </w:tcPr>
          <w:p>
            <w:pPr>
              <w:keepNext w:val="0"/>
            </w:pPr>
            <w:r>
              <w:rPr>
                <w:b/>
              </w:rPr>
              <w:t>Record ID</w:t>
            </w:r>
          </w:p>
        </w:tc>
        <w:tc>
          <w:tcPr>
            <w:tcW w:type="dxa" w:w="8568"/>
          </w:tcPr>
          <w:p>
            <w:pPr>
              <w:keepNext w:val="0"/>
            </w:pPr>
            <w:r>
              <w:t>RERC-FND-2026-HSIP-NEW-YORK</w:t>
            </w:r>
          </w:p>
        </w:tc>
      </w:tr>
    </w:tbl>
    <w:p>
      <w:pPr>
        <w:pStyle w:val="Heading2"/>
        <w:keepNext/>
        <w:spacing w:before="160" w:after="60"/>
      </w:pPr>
      <w:r>
        <w:t>North Carolina Highway Safety Improvement Program and Local Road Safety Route</w:t>
      </w:r>
    </w:p>
    <w:p>
      <w:pPr>
        <w:keepNext/>
        <w:spacing w:after="80"/>
      </w:pPr>
      <w:r>
        <w:rPr>
          <w:b/>
        </w:rPr>
        <w:t>North Carolina Department of Transportation</w:t>
      </w:r>
      <w:r>
        <w:t xml:space="preserve"> | Ongoing data-driven program | North Carolina | Continuous; no direct local grant deadline 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Engineering review must support a fatal- or serious-injury reduction benefit. Guardrail fit: Yes - conditional.</w:t>
            </w:r>
          </w:p>
        </w:tc>
      </w:tr>
      <w:tr>
        <w:trPr>
          <w:cantSplit/>
        </w:trPr>
        <w:tc>
          <w:tcPr>
            <w:tcW w:type="dxa" w:w="1944"/>
            <w:shd w:fill="E9F2EC"/>
          </w:tcPr>
          <w:p>
            <w:pPr>
              <w:keepNext/>
            </w:pPr>
            <w:r>
              <w:rPr>
                <w:b/>
              </w:rPr>
              <w:t>Best for</w:t>
            </w:r>
          </w:p>
        </w:tc>
        <w:tc>
          <w:tcPr>
            <w:tcW w:type="dxa" w:w="8568"/>
          </w:tcPr>
          <w:p>
            <w:pPr>
              <w:keepNext/>
            </w:pPr>
            <w:r>
              <w:t>Local agencies submit safety concerns and coordinate with NCDOT divisions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4">
              <w:r>
                <w:rPr>
                  <w:color w:val="1B6A8F"/>
                  <w:u w:val="single"/>
                </w:rPr>
                <w:t>Program Website</w:t>
              </w:r>
            </w:hyperlink>
            <w:r>
              <w:t xml:space="preserve"> (https://www.ncdot.gov/initiatives-policies/safety/traffic-safety/Pages/identifying-areas-improvements.aspx)</w:t>
            </w:r>
          </w:p>
        </w:tc>
      </w:tr>
      <w:tr>
        <w:trPr>
          <w:cantSplit/>
        </w:trPr>
        <w:tc>
          <w:tcPr>
            <w:tcW w:type="dxa" w:w="1944"/>
            <w:shd w:fill="E9F2EC"/>
          </w:tcPr>
          <w:p>
            <w:pPr>
              <w:keepNext w:val="0"/>
            </w:pPr>
            <w:r>
              <w:rPr>
                <w:b/>
              </w:rPr>
              <w:t>Record ID</w:t>
            </w:r>
          </w:p>
        </w:tc>
        <w:tc>
          <w:tcPr>
            <w:tcW w:type="dxa" w:w="8568"/>
          </w:tcPr>
          <w:p>
            <w:pPr>
              <w:keepNext w:val="0"/>
            </w:pPr>
            <w:r>
              <w:t>RERC-FND-2026-HSIP-NORTH-CAROLINA</w:t>
            </w:r>
          </w:p>
        </w:tc>
      </w:tr>
    </w:tbl>
    <w:p>
      <w:pPr>
        <w:pStyle w:val="Heading2"/>
        <w:keepNext/>
        <w:spacing w:before="160" w:after="60"/>
      </w:pPr>
      <w:r>
        <w:t>Oklahoma Highway Safety Improvement Program and Local Road Safety Route</w:t>
      </w:r>
    </w:p>
    <w:p>
      <w:pPr>
        <w:keepNext/>
        <w:spacing w:after="80"/>
      </w:pPr>
      <w:r>
        <w:rPr>
          <w:b/>
        </w:rPr>
        <w:t>Oklahoma Department of Transportation</w:t>
      </w:r>
      <w:r>
        <w:t xml:space="preserve"> | Current public application path uncertain | Oklahoma | No verified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safety plan is not an application page. Guardrail fit: Conditional.</w:t>
            </w:r>
          </w:p>
        </w:tc>
      </w:tr>
      <w:tr>
        <w:trPr>
          <w:cantSplit/>
        </w:trPr>
        <w:tc>
          <w:tcPr>
            <w:tcW w:type="dxa" w:w="1944"/>
            <w:shd w:fill="E6F1F5"/>
          </w:tcPr>
          <w:p>
            <w:pPr>
              <w:keepNext/>
            </w:pPr>
            <w:r>
              <w:rPr>
                <w:b/>
              </w:rPr>
              <w:t>Best for</w:t>
            </w:r>
          </w:p>
        </w:tc>
        <w:tc>
          <w:tcPr>
            <w:tcW w:type="dxa" w:w="8568"/>
          </w:tcPr>
          <w:p>
            <w:pPr>
              <w:keepNext/>
            </w:pPr>
            <w:r>
              <w:t>Projects enter through ODOT and MPO planning channels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5">
              <w:r>
                <w:rPr>
                  <w:color w:val="1B6A8F"/>
                  <w:u w:val="single"/>
                </w:rPr>
                <w:t>Program Website</w:t>
              </w:r>
            </w:hyperlink>
            <w:r>
              <w:t xml:space="preserve"> (https://oklahoma.gov/odot/programs-and-projects/programs/transportation-programs/shsp.html)</w:t>
            </w:r>
          </w:p>
        </w:tc>
      </w:tr>
      <w:tr>
        <w:trPr>
          <w:cantSplit/>
        </w:trPr>
        <w:tc>
          <w:tcPr>
            <w:tcW w:type="dxa" w:w="1944"/>
            <w:shd w:fill="E6F1F5"/>
          </w:tcPr>
          <w:p>
            <w:pPr>
              <w:keepNext w:val="0"/>
            </w:pPr>
            <w:r>
              <w:rPr>
                <w:b/>
              </w:rPr>
              <w:t>Record ID</w:t>
            </w:r>
          </w:p>
        </w:tc>
        <w:tc>
          <w:tcPr>
            <w:tcW w:type="dxa" w:w="8568"/>
          </w:tcPr>
          <w:p>
            <w:pPr>
              <w:keepNext w:val="0"/>
            </w:pPr>
            <w:r>
              <w:t>RERC-FND-2026-HSIP-OKLAHOMA</w:t>
            </w:r>
          </w:p>
        </w:tc>
      </w:tr>
    </w:tbl>
    <w:p>
      <w:pPr>
        <w:pStyle w:val="Heading2"/>
        <w:keepNext/>
        <w:spacing w:before="160" w:after="60"/>
      </w:pPr>
      <w:r>
        <w:t>Oregon Highway Safety Improvement Program and Local Road Safety Route</w:t>
      </w:r>
    </w:p>
    <w:p>
      <w:pPr>
        <w:keepNext/>
        <w:spacing w:after="80"/>
      </w:pPr>
      <w:r>
        <w:rPr>
          <w:b/>
        </w:rPr>
        <w:t>Oregon Department of Transportation</w:t>
      </w:r>
      <w:r>
        <w:t xml:space="preserve"> | Active All Roads Transportation Safety program | Oregon | Program cycles and state programming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must be supported by crash or risk analysis. Guardrail fit: Yes - conditional.</w:t>
            </w:r>
          </w:p>
        </w:tc>
      </w:tr>
      <w:tr>
        <w:trPr>
          <w:cantSplit/>
        </w:trPr>
        <w:tc>
          <w:tcPr>
            <w:tcW w:type="dxa" w:w="1944"/>
            <w:shd w:fill="E9F2EC"/>
          </w:tcPr>
          <w:p>
            <w:pPr>
              <w:keepNext/>
            </w:pPr>
            <w:r>
              <w:rPr>
                <w:b/>
              </w:rPr>
              <w:t>Best for</w:t>
            </w:r>
          </w:p>
        </w:tc>
        <w:tc>
          <w:tcPr>
            <w:tcW w:type="dxa" w:w="8568"/>
          </w:tcPr>
          <w:p>
            <w:pPr>
              <w:keepNext/>
            </w:pPr>
            <w:r>
              <w:t>State and local public-road projects enter through ODOT's all-roads safety process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6">
              <w:r>
                <w:rPr>
                  <w:color w:val="1B6A8F"/>
                  <w:u w:val="single"/>
                </w:rPr>
                <w:t>Program Website</w:t>
              </w:r>
            </w:hyperlink>
            <w:r>
              <w:t xml:space="preserve"> (https://www.oregon.gov/odot/Engineering/Pages/Highway-Safety.aspx)</w:t>
            </w:r>
          </w:p>
        </w:tc>
      </w:tr>
      <w:tr>
        <w:trPr>
          <w:cantSplit/>
        </w:trPr>
        <w:tc>
          <w:tcPr>
            <w:tcW w:type="dxa" w:w="1944"/>
            <w:shd w:fill="E9F2EC"/>
          </w:tcPr>
          <w:p>
            <w:pPr>
              <w:keepNext w:val="0"/>
            </w:pPr>
            <w:r>
              <w:rPr>
                <w:b/>
              </w:rPr>
              <w:t>Record ID</w:t>
            </w:r>
          </w:p>
        </w:tc>
        <w:tc>
          <w:tcPr>
            <w:tcW w:type="dxa" w:w="8568"/>
          </w:tcPr>
          <w:p>
            <w:pPr>
              <w:keepNext w:val="0"/>
            </w:pPr>
            <w:r>
              <w:t>RERC-FND-2026-HSIP-OREGON</w:t>
            </w:r>
          </w:p>
        </w:tc>
      </w:tr>
    </w:tbl>
    <w:p>
      <w:pPr>
        <w:pStyle w:val="Heading2"/>
        <w:keepNext/>
        <w:spacing w:before="160" w:after="60"/>
      </w:pPr>
      <w:r>
        <w:t>Pennsylvania Highway Safety Improvement Program and Local Road Safety Route</w:t>
      </w:r>
    </w:p>
    <w:p>
      <w:pPr>
        <w:keepNext/>
        <w:spacing w:after="80"/>
      </w:pPr>
      <w:r>
        <w:rPr>
          <w:b/>
        </w:rPr>
        <w:t>Pennsylvania Department of Transportation</w:t>
      </w:r>
      <w:r>
        <w:t xml:space="preserve"> | Active; approximately $132 million annually | Pennsylvania | Annual and continuous regional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PennDOT specifically funds cable median barriers and other roadway-departure countermeasures. Guardrail fit: Yes.</w:t>
            </w:r>
          </w:p>
        </w:tc>
      </w:tr>
      <w:tr>
        <w:trPr>
          <w:cantSplit/>
        </w:trPr>
        <w:tc>
          <w:tcPr>
            <w:tcW w:type="dxa" w:w="1944"/>
            <w:shd w:fill="E6F1F5"/>
          </w:tcPr>
          <w:p>
            <w:pPr>
              <w:keepNext/>
            </w:pPr>
            <w:r>
              <w:rPr>
                <w:b/>
              </w:rPr>
              <w:t>Best for</w:t>
            </w:r>
          </w:p>
        </w:tc>
        <w:tc>
          <w:tcPr>
            <w:tcW w:type="dxa" w:w="8568"/>
          </w:tcPr>
          <w:p>
            <w:pPr>
              <w:keepNext/>
            </w:pPr>
            <w:r>
              <w:t>Projects originate through PennDOT districts and MPO/RPO planning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7">
              <w:r>
                <w:rPr>
                  <w:color w:val="1B6A8F"/>
                  <w:u w:val="single"/>
                </w:rPr>
                <w:t>Program Website</w:t>
              </w:r>
            </w:hyperlink>
            <w:r>
              <w:t xml:space="preserve"> (https://www.pa.gov/agencies/penndot/about-penndot/strategic-planning-and-operations/safety-infrastructure-improvement-programs)</w:t>
            </w:r>
          </w:p>
        </w:tc>
      </w:tr>
      <w:tr>
        <w:trPr>
          <w:cantSplit/>
        </w:trPr>
        <w:tc>
          <w:tcPr>
            <w:tcW w:type="dxa" w:w="1944"/>
            <w:shd w:fill="E6F1F5"/>
          </w:tcPr>
          <w:p>
            <w:pPr>
              <w:keepNext w:val="0"/>
            </w:pPr>
            <w:r>
              <w:rPr>
                <w:b/>
              </w:rPr>
              <w:t>Record ID</w:t>
            </w:r>
          </w:p>
        </w:tc>
        <w:tc>
          <w:tcPr>
            <w:tcW w:type="dxa" w:w="8568"/>
          </w:tcPr>
          <w:p>
            <w:pPr>
              <w:keepNext w:val="0"/>
            </w:pPr>
            <w:r>
              <w:t>RERC-FND-2026-HSIP-PENNSYLVANIA</w:t>
            </w:r>
          </w:p>
        </w:tc>
      </w:tr>
    </w:tbl>
    <w:p>
      <w:pPr>
        <w:pStyle w:val="Heading2"/>
        <w:keepNext/>
        <w:spacing w:before="160" w:after="60"/>
      </w:pPr>
      <w:r>
        <w:t>Puerto Rico Highway Safety Improvement Program and Local Road Safety Route</w:t>
      </w:r>
    </w:p>
    <w:p>
      <w:pPr>
        <w:keepNext/>
        <w:spacing w:after="80"/>
      </w:pPr>
      <w:r>
        <w:rPr>
          <w:b/>
        </w:rPr>
        <w:t>Puerto Rico Highways and Transportation Authority</w:t>
      </w:r>
      <w:r>
        <w:t xml:space="preserve"> | Ongoing federally aided safety programming | Puerto Rico | Continuous STIP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is state-programmed funding, not a direct public grant. Guardrail fit: Yes - conditional.</w:t>
            </w:r>
          </w:p>
        </w:tc>
      </w:tr>
      <w:tr>
        <w:trPr>
          <w:cantSplit/>
        </w:trPr>
        <w:tc>
          <w:tcPr>
            <w:tcW w:type="dxa" w:w="1944"/>
            <w:shd w:fill="E9F2EC"/>
          </w:tcPr>
          <w:p>
            <w:pPr>
              <w:keepNext/>
            </w:pPr>
            <w:r>
              <w:rPr>
                <w:b/>
              </w:rPr>
              <w:t>Best for</w:t>
            </w:r>
          </w:p>
        </w:tc>
        <w:tc>
          <w:tcPr>
            <w:tcW w:type="dxa" w:w="8568"/>
          </w:tcPr>
          <w:p>
            <w:pPr>
              <w:keepNext/>
            </w:pPr>
            <w:r>
              <w:t>PRHTA programs islandwide safety projects through the STIP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8">
              <w:r>
                <w:rPr>
                  <w:color w:val="1B6A8F"/>
                  <w:u w:val="single"/>
                </w:rPr>
                <w:t>Program Website</w:t>
              </w:r>
            </w:hyperlink>
            <w:r>
              <w:t xml:space="preserve"> (https://act.dtop.pr.gov/oficinas/ingenieria-de-transito/plan-estrategico-de-seguridad-vial)</w:t>
            </w:r>
          </w:p>
        </w:tc>
      </w:tr>
      <w:tr>
        <w:trPr>
          <w:cantSplit/>
        </w:trPr>
        <w:tc>
          <w:tcPr>
            <w:tcW w:type="dxa" w:w="1944"/>
            <w:shd w:fill="E9F2EC"/>
          </w:tcPr>
          <w:p>
            <w:pPr>
              <w:keepNext w:val="0"/>
            </w:pPr>
            <w:r>
              <w:rPr>
                <w:b/>
              </w:rPr>
              <w:t>Record ID</w:t>
            </w:r>
          </w:p>
        </w:tc>
        <w:tc>
          <w:tcPr>
            <w:tcW w:type="dxa" w:w="8568"/>
          </w:tcPr>
          <w:p>
            <w:pPr>
              <w:keepNext w:val="0"/>
            </w:pPr>
            <w:r>
              <w:t>RERC-FND-2026-HSIP-PUERTO-RICO</w:t>
            </w:r>
          </w:p>
        </w:tc>
      </w:tr>
    </w:tbl>
    <w:p>
      <w:pPr>
        <w:pStyle w:val="Heading2"/>
        <w:keepNext/>
        <w:spacing w:before="160" w:after="60"/>
      </w:pPr>
      <w:r>
        <w:t>Rhode Island Highway Safety Improvement Program and Local Road Safety Route</w:t>
      </w:r>
    </w:p>
    <w:p>
      <w:pPr>
        <w:keepNext/>
        <w:spacing w:after="80"/>
      </w:pPr>
      <w:r>
        <w:rPr>
          <w:b/>
        </w:rPr>
        <w:t>Rhode Island Department of Transportation</w:t>
      </w:r>
      <w:r>
        <w:t xml:space="preserve"> | Active state program | Rhode Island | Ongoing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current report expressly lists guardrail among safety countermeasures. Guardrail fit: Yes.</w:t>
            </w:r>
          </w:p>
        </w:tc>
      </w:tr>
      <w:tr>
        <w:trPr>
          <w:cantSplit/>
        </w:trPr>
        <w:tc>
          <w:tcPr>
            <w:tcW w:type="dxa" w:w="1944"/>
            <w:shd w:fill="E6F1F5"/>
          </w:tcPr>
          <w:p>
            <w:pPr>
              <w:keepNext/>
            </w:pPr>
            <w:r>
              <w:rPr>
                <w:b/>
              </w:rPr>
              <w:t>Best for</w:t>
            </w:r>
          </w:p>
        </w:tc>
        <w:tc>
          <w:tcPr>
            <w:tcW w:type="dxa" w:w="8568"/>
          </w:tcPr>
          <w:p>
            <w:pPr>
              <w:keepNext/>
            </w:pPr>
            <w:r>
              <w:t>RIDOT identifies and programs projects; local governments coordinate with the Office of Safety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9">
              <w:r>
                <w:rPr>
                  <w:color w:val="1B6A8F"/>
                  <w:u w:val="single"/>
                </w:rPr>
                <w:t>Program Website</w:t>
              </w:r>
            </w:hyperlink>
            <w:r>
              <w:t xml:space="preserve"> (https://www.dot.ri.gov/safety/reports/docs/Highway_Safety_Improvement_Program.pdf)</w:t>
            </w:r>
          </w:p>
        </w:tc>
      </w:tr>
      <w:tr>
        <w:trPr>
          <w:cantSplit/>
        </w:trPr>
        <w:tc>
          <w:tcPr>
            <w:tcW w:type="dxa" w:w="1944"/>
            <w:shd w:fill="E6F1F5"/>
          </w:tcPr>
          <w:p>
            <w:pPr>
              <w:keepNext w:val="0"/>
            </w:pPr>
            <w:r>
              <w:rPr>
                <w:b/>
              </w:rPr>
              <w:t>Record ID</w:t>
            </w:r>
          </w:p>
        </w:tc>
        <w:tc>
          <w:tcPr>
            <w:tcW w:type="dxa" w:w="8568"/>
          </w:tcPr>
          <w:p>
            <w:pPr>
              <w:keepNext w:val="0"/>
            </w:pPr>
            <w:r>
              <w:t>RERC-FND-2026-HSIP-RHODE-ISLAND</w:t>
            </w:r>
          </w:p>
        </w:tc>
      </w:tr>
    </w:tbl>
    <w:p>
      <w:pPr>
        <w:pStyle w:val="Heading2"/>
        <w:keepNext/>
        <w:spacing w:before="160" w:after="60"/>
      </w:pPr>
      <w:r>
        <w:t>South Carolina Highway Safety Improvement Program and Local Road Safety Route</w:t>
      </w:r>
    </w:p>
    <w:p>
      <w:pPr>
        <w:keepNext/>
        <w:spacing w:after="80"/>
      </w:pPr>
      <w:r>
        <w:rPr>
          <w:b/>
        </w:rPr>
        <w:t>South Carolina Department of Transportation</w:t>
      </w:r>
      <w:r>
        <w:t xml:space="preserve"> | Program documented; current local intake uncertain | South Carolina | No verified current local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manual includes obsolete guardrail and bridge-rail work, but the application route is uncertain. Guardrail fit: Yes.</w:t>
            </w:r>
          </w:p>
        </w:tc>
      </w:tr>
      <w:tr>
        <w:trPr>
          <w:cantSplit/>
        </w:trPr>
        <w:tc>
          <w:tcPr>
            <w:tcW w:type="dxa" w:w="1944"/>
            <w:shd w:fill="E9F2EC"/>
          </w:tcPr>
          <w:p>
            <w:pPr>
              <w:keepNext/>
            </w:pPr>
            <w:r>
              <w:rPr>
                <w:b/>
              </w:rPr>
              <w:t>Best for</w:t>
            </w:r>
          </w:p>
        </w:tc>
        <w:tc>
          <w:tcPr>
            <w:tcW w:type="dxa" w:w="8568"/>
          </w:tcPr>
          <w:p>
            <w:pPr>
              <w:keepNext/>
            </w:pPr>
            <w:r>
              <w:t>Projects are developed through SCDOT Traffic Engineering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0">
              <w:r>
                <w:rPr>
                  <w:color w:val="1B6A8F"/>
                  <w:u w:val="single"/>
                </w:rPr>
                <w:t>Program Website</w:t>
              </w:r>
            </w:hyperlink>
            <w:r>
              <w:t xml:space="preserve"> (https://www.scdot.org/content/dam/scdot-legacy/business/pdf/roadway/2017_SCDOT_Roadway_Design_Manual.pdf)</w:t>
            </w:r>
          </w:p>
        </w:tc>
      </w:tr>
      <w:tr>
        <w:trPr>
          <w:cantSplit/>
        </w:trPr>
        <w:tc>
          <w:tcPr>
            <w:tcW w:type="dxa" w:w="1944"/>
            <w:shd w:fill="E9F2EC"/>
          </w:tcPr>
          <w:p>
            <w:pPr>
              <w:keepNext w:val="0"/>
            </w:pPr>
            <w:r>
              <w:rPr>
                <w:b/>
              </w:rPr>
              <w:t>Record ID</w:t>
            </w:r>
          </w:p>
        </w:tc>
        <w:tc>
          <w:tcPr>
            <w:tcW w:type="dxa" w:w="8568"/>
          </w:tcPr>
          <w:p>
            <w:pPr>
              <w:keepNext w:val="0"/>
            </w:pPr>
            <w:r>
              <w:t>RERC-FND-2026-HSIP-SOUTH-CAROLINA</w:t>
            </w:r>
          </w:p>
        </w:tc>
      </w:tr>
    </w:tbl>
    <w:p>
      <w:pPr>
        <w:pStyle w:val="Heading2"/>
        <w:keepNext/>
        <w:spacing w:before="160" w:after="60"/>
      </w:pPr>
      <w:r>
        <w:t>Tennessee Highway Safety Improvement Program and Local Road Safety Route</w:t>
      </w:r>
    </w:p>
    <w:p>
      <w:pPr>
        <w:keepNext/>
        <w:spacing w:after="80"/>
      </w:pPr>
      <w:r>
        <w:rPr>
          <w:b/>
        </w:rPr>
        <w:t>Tennessee Department of Transportation</w:t>
      </w:r>
      <w:r>
        <w:t xml:space="preserve"> | Program available to local governments | Tennessee | Current solicitation timing not stated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TDOT guidance says qualifying guardrail installation may receive 100% federal funding. Guardrail fit: Yes.</w:t>
            </w:r>
          </w:p>
        </w:tc>
      </w:tr>
      <w:tr>
        <w:trPr>
          <w:cantSplit/>
        </w:trPr>
        <w:tc>
          <w:tcPr>
            <w:tcW w:type="dxa" w:w="1944"/>
            <w:shd w:fill="E6F1F5"/>
          </w:tcPr>
          <w:p>
            <w:pPr>
              <w:keepNext/>
            </w:pPr>
            <w:r>
              <w:rPr>
                <w:b/>
              </w:rPr>
              <w:t>Best for</w:t>
            </w:r>
          </w:p>
        </w:tc>
        <w:tc>
          <w:tcPr>
            <w:tcW w:type="dxa" w:w="8568"/>
          </w:tcPr>
          <w:p>
            <w:pPr>
              <w:keepNext/>
            </w:pPr>
            <w:r>
              <w:t>Local governments coordinate through TDOT Local Programs and planning channels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11">
              <w:r>
                <w:rPr>
                  <w:color w:val="1B6A8F"/>
                  <w:u w:val="single"/>
                </w:rPr>
                <w:t>Program Website</w:t>
              </w:r>
            </w:hyperlink>
            <w:r>
              <w:t xml:space="preserve"> (https://www.tn.gov/content/dam/tn/tdot/programdevelopment/LGG_Manual.pdf)</w:t>
            </w:r>
          </w:p>
        </w:tc>
      </w:tr>
      <w:tr>
        <w:trPr>
          <w:cantSplit/>
        </w:trPr>
        <w:tc>
          <w:tcPr>
            <w:tcW w:type="dxa" w:w="1944"/>
            <w:shd w:fill="E6F1F5"/>
          </w:tcPr>
          <w:p>
            <w:pPr>
              <w:keepNext w:val="0"/>
            </w:pPr>
            <w:r>
              <w:rPr>
                <w:b/>
              </w:rPr>
              <w:t>Record ID</w:t>
            </w:r>
          </w:p>
        </w:tc>
        <w:tc>
          <w:tcPr>
            <w:tcW w:type="dxa" w:w="8568"/>
          </w:tcPr>
          <w:p>
            <w:pPr>
              <w:keepNext w:val="0"/>
            </w:pPr>
            <w:r>
              <w:t>RERC-FND-2026-HSIP-TENNESSEE</w:t>
            </w:r>
          </w:p>
        </w:tc>
      </w:tr>
    </w:tbl>
    <w:p>
      <w:pPr>
        <w:pStyle w:val="Heading2"/>
        <w:keepNext/>
        <w:spacing w:before="160" w:after="60"/>
      </w:pPr>
      <w:r>
        <w:t>Texas Highway Safety Improvement Program and Local Road Safety Route</w:t>
      </w:r>
    </w:p>
    <w:p>
      <w:pPr>
        <w:keepNext/>
        <w:spacing w:after="80"/>
      </w:pPr>
      <w:r>
        <w:rPr>
          <w:b/>
        </w:rPr>
        <w:t>Texas Department of Transportation</w:t>
      </w:r>
      <w:r>
        <w:t xml:space="preserve"> | 2026 call complete | Texas | 2027 call planned but not issued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TxDOT identifies barriers, fixed-object treatment, and off-system improvements as uses. Guardrail fit: Yes.</w:t>
            </w:r>
          </w:p>
        </w:tc>
      </w:tr>
      <w:tr>
        <w:trPr>
          <w:cantSplit/>
        </w:trPr>
        <w:tc>
          <w:tcPr>
            <w:tcW w:type="dxa" w:w="1944"/>
            <w:shd w:fill="E9F2EC"/>
          </w:tcPr>
          <w:p>
            <w:pPr>
              <w:keepNext/>
            </w:pPr>
            <w:r>
              <w:rPr>
                <w:b/>
              </w:rPr>
              <w:t>Best for</w:t>
            </w:r>
          </w:p>
        </w:tc>
        <w:tc>
          <w:tcPr>
            <w:tcW w:type="dxa" w:w="8568"/>
          </w:tcPr>
          <w:p>
            <w:pPr>
              <w:keepNext/>
            </w:pPr>
            <w:r>
              <w:t>TxDOT districts, MPOs, and local governments submit during the annual call</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2">
              <w:r>
                <w:rPr>
                  <w:color w:val="1B6A8F"/>
                  <w:u w:val="single"/>
                </w:rPr>
                <w:t>Program Website</w:t>
              </w:r>
            </w:hyperlink>
            <w:r>
              <w:t xml:space="preserve"> (https://www.txdot.gov/about/programs/highway-safety-engineering.html)</w:t>
            </w:r>
          </w:p>
        </w:tc>
      </w:tr>
      <w:tr>
        <w:trPr>
          <w:cantSplit/>
        </w:trPr>
        <w:tc>
          <w:tcPr>
            <w:tcW w:type="dxa" w:w="1944"/>
            <w:shd w:fill="E9F2EC"/>
          </w:tcPr>
          <w:p>
            <w:pPr>
              <w:keepNext w:val="0"/>
            </w:pPr>
            <w:r>
              <w:rPr>
                <w:b/>
              </w:rPr>
              <w:t>Record ID</w:t>
            </w:r>
          </w:p>
        </w:tc>
        <w:tc>
          <w:tcPr>
            <w:tcW w:type="dxa" w:w="8568"/>
          </w:tcPr>
          <w:p>
            <w:pPr>
              <w:keepNext w:val="0"/>
            </w:pPr>
            <w:r>
              <w:t>RERC-FND-2026-HSIP-TEXAS</w:t>
            </w:r>
          </w:p>
        </w:tc>
      </w:tr>
    </w:tbl>
    <w:p>
      <w:pPr>
        <w:pStyle w:val="Heading2"/>
        <w:keepNext/>
        <w:spacing w:before="160" w:after="60"/>
      </w:pPr>
      <w:r>
        <w:t>Utah Highway Safety Improvement Program and Local Road Safety Route</w:t>
      </w:r>
    </w:p>
    <w:p>
      <w:pPr>
        <w:keepNext/>
        <w:spacing w:after="80"/>
      </w:pPr>
      <w:r>
        <w:rPr>
          <w:b/>
        </w:rPr>
        <w:t>Utah Department of Transportation</w:t>
      </w:r>
      <w:r>
        <w:t xml:space="preserve"> | Active all-public-roads program | Utah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UDOT materials include barrier and guardrail safety work. Guardrail fit: Yes.</w:t>
            </w:r>
          </w:p>
        </w:tc>
      </w:tr>
      <w:tr>
        <w:trPr>
          <w:cantSplit/>
        </w:trPr>
        <w:tc>
          <w:tcPr>
            <w:tcW w:type="dxa" w:w="1944"/>
            <w:shd w:fill="E6F1F5"/>
          </w:tcPr>
          <w:p>
            <w:pPr>
              <w:keepNext/>
            </w:pPr>
            <w:r>
              <w:rPr>
                <w:b/>
              </w:rPr>
              <w:t>Best for</w:t>
            </w:r>
          </w:p>
        </w:tc>
        <w:tc>
          <w:tcPr>
            <w:tcW w:type="dxa" w:w="8568"/>
          </w:tcPr>
          <w:p>
            <w:pPr>
              <w:keepNext/>
            </w:pPr>
            <w:r>
              <w:t>Local and Tribal road agencies coordinate through UDOT's HSIP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13">
              <w:r>
                <w:rPr>
                  <w:color w:val="1B6A8F"/>
                  <w:u w:val="single"/>
                </w:rPr>
                <w:t>Program Website</w:t>
              </w:r>
            </w:hyperlink>
            <w:r>
              <w:t xml:space="preserve"> (https://connect.udot.utah.gov/docs/highway-safety-improvement-program-manual/)</w:t>
            </w:r>
          </w:p>
        </w:tc>
      </w:tr>
      <w:tr>
        <w:trPr>
          <w:cantSplit/>
        </w:trPr>
        <w:tc>
          <w:tcPr>
            <w:tcW w:type="dxa" w:w="1944"/>
            <w:shd w:fill="E6F1F5"/>
          </w:tcPr>
          <w:p>
            <w:pPr>
              <w:keepNext w:val="0"/>
            </w:pPr>
            <w:r>
              <w:rPr>
                <w:b/>
              </w:rPr>
              <w:t>Record ID</w:t>
            </w:r>
          </w:p>
        </w:tc>
        <w:tc>
          <w:tcPr>
            <w:tcW w:type="dxa" w:w="8568"/>
          </w:tcPr>
          <w:p>
            <w:pPr>
              <w:keepNext w:val="0"/>
            </w:pPr>
            <w:r>
              <w:t>RERC-FND-2026-HSIP-UTAH</w:t>
            </w:r>
          </w:p>
        </w:tc>
      </w:tr>
    </w:tbl>
    <w:p>
      <w:pPr>
        <w:pStyle w:val="Heading2"/>
        <w:keepNext/>
        <w:spacing w:before="160" w:after="60"/>
      </w:pPr>
      <w:r>
        <w:t>Vermont Highway Safety Improvement Program and Local Road Safety Route</w:t>
      </w:r>
    </w:p>
    <w:p>
      <w:pPr>
        <w:keepNext/>
        <w:spacing w:after="80"/>
      </w:pPr>
      <w:r>
        <w:rPr>
          <w:b/>
        </w:rPr>
        <w:t>Vermont Agency of Transportation</w:t>
      </w:r>
      <w:r>
        <w:t xml:space="preserve"> | Ongoing state program | Vermont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Official materials support all-public-road safety work but do not show a direct open call. Guardrail fit: Yes - conditional.</w:t>
            </w:r>
          </w:p>
        </w:tc>
      </w:tr>
      <w:tr>
        <w:trPr>
          <w:cantSplit/>
        </w:trPr>
        <w:tc>
          <w:tcPr>
            <w:tcW w:type="dxa" w:w="1944"/>
            <w:shd w:fill="E9F2EC"/>
          </w:tcPr>
          <w:p>
            <w:pPr>
              <w:keepNext/>
            </w:pPr>
            <w:r>
              <w:rPr>
                <w:b/>
              </w:rPr>
              <w:t>Best for</w:t>
            </w:r>
          </w:p>
        </w:tc>
        <w:tc>
          <w:tcPr>
            <w:tcW w:type="dxa" w:w="8568"/>
          </w:tcPr>
          <w:p>
            <w:pPr>
              <w:keepNext/>
            </w:pPr>
            <w:r>
              <w:t>Municipalities coordinate through VTrans Municipal Assistance and safety staff</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4">
              <w:r>
                <w:rPr>
                  <w:color w:val="1B6A8F"/>
                  <w:u w:val="single"/>
                </w:rPr>
                <w:t>Program Website</w:t>
              </w:r>
            </w:hyperlink>
            <w:r>
              <w:t xml:space="preserve"> (https://vtrans.vermont.gov/highway)</w:t>
            </w:r>
          </w:p>
        </w:tc>
      </w:tr>
      <w:tr>
        <w:trPr>
          <w:cantSplit/>
        </w:trPr>
        <w:tc>
          <w:tcPr>
            <w:tcW w:type="dxa" w:w="1944"/>
            <w:shd w:fill="E9F2EC"/>
          </w:tcPr>
          <w:p>
            <w:pPr>
              <w:keepNext w:val="0"/>
            </w:pPr>
            <w:r>
              <w:rPr>
                <w:b/>
              </w:rPr>
              <w:t>Record ID</w:t>
            </w:r>
          </w:p>
        </w:tc>
        <w:tc>
          <w:tcPr>
            <w:tcW w:type="dxa" w:w="8568"/>
          </w:tcPr>
          <w:p>
            <w:pPr>
              <w:keepNext w:val="0"/>
            </w:pPr>
            <w:r>
              <w:t>RERC-FND-2026-HSIP-VERMONT</w:t>
            </w:r>
          </w:p>
        </w:tc>
      </w:tr>
    </w:tbl>
    <w:p>
      <w:pPr>
        <w:pStyle w:val="Heading2"/>
        <w:keepNext/>
        <w:spacing w:before="160" w:after="60"/>
      </w:pPr>
      <w:r>
        <w:t>Virginia Highway Safety Improvement Program and Local Road Safety Route</w:t>
      </w:r>
    </w:p>
    <w:p>
      <w:pPr>
        <w:keepNext/>
        <w:spacing w:after="80"/>
      </w:pPr>
      <w:r>
        <w:rPr>
          <w:b/>
        </w:rPr>
        <w:t>Virginia Department of Transportation</w:t>
      </w:r>
      <w:r>
        <w:t xml:space="preserve"> | 2026 fall intake suspended | Virginia | No 2026 applications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2026 intake is closed by policy. Guardrail fit: Yes - conditional.</w:t>
            </w:r>
          </w:p>
        </w:tc>
      </w:tr>
      <w:tr>
        <w:trPr>
          <w:cantSplit/>
        </w:trPr>
        <w:tc>
          <w:tcPr>
            <w:tcW w:type="dxa" w:w="1944"/>
            <w:shd w:fill="E6F1F5"/>
          </w:tcPr>
          <w:p>
            <w:pPr>
              <w:keepNext/>
            </w:pPr>
            <w:r>
              <w:rPr>
                <w:b/>
              </w:rPr>
              <w:t>Best for</w:t>
            </w:r>
          </w:p>
        </w:tc>
        <w:tc>
          <w:tcPr>
            <w:tcW w:type="dxa" w:w="8568"/>
          </w:tcPr>
          <w:p>
            <w:pPr>
              <w:keepNext/>
            </w:pPr>
            <w:r>
              <w:t>Localities normally submit through the SMART Portal during the annual intake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15">
              <w:r>
                <w:rPr>
                  <w:color w:val="1B6A8F"/>
                  <w:u w:val="single"/>
                </w:rPr>
                <w:t>Program Website</w:t>
              </w:r>
            </w:hyperlink>
            <w:r>
              <w:t xml:space="preserve"> (https://www.vdot.virginia.gov/doing-business/technical-guidance-and-support/traffic-operations/vhsip/)</w:t>
            </w:r>
          </w:p>
        </w:tc>
      </w:tr>
      <w:tr>
        <w:trPr>
          <w:cantSplit/>
        </w:trPr>
        <w:tc>
          <w:tcPr>
            <w:tcW w:type="dxa" w:w="1944"/>
            <w:shd w:fill="E6F1F5"/>
          </w:tcPr>
          <w:p>
            <w:pPr>
              <w:keepNext w:val="0"/>
            </w:pPr>
            <w:r>
              <w:rPr>
                <w:b/>
              </w:rPr>
              <w:t>Record ID</w:t>
            </w:r>
          </w:p>
        </w:tc>
        <w:tc>
          <w:tcPr>
            <w:tcW w:type="dxa" w:w="8568"/>
          </w:tcPr>
          <w:p>
            <w:pPr>
              <w:keepNext w:val="0"/>
            </w:pPr>
            <w:r>
              <w:t>RERC-FND-2026-HSIP-VIRGINIA</w:t>
            </w:r>
          </w:p>
        </w:tc>
      </w:tr>
    </w:tbl>
    <w:p>
      <w:pPr>
        <w:pStyle w:val="Heading2"/>
        <w:keepNext/>
        <w:spacing w:before="160" w:after="60"/>
      </w:pPr>
      <w:r>
        <w:t>Washington Highway Safety Improvement Program and Local Road Safety Route</w:t>
      </w:r>
    </w:p>
    <w:p>
      <w:pPr>
        <w:keepNext/>
        <w:spacing w:after="80"/>
      </w:pPr>
      <w:r>
        <w:rPr>
          <w:b/>
        </w:rPr>
        <w:t>Washington State Department of Transportation</w:t>
      </w:r>
      <w:r>
        <w:t xml:space="preserve"> | County and city cycles closed | Washington | City cycle closed 2026-03-06; monitor future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WSDOT programs guardrail work when safety criteria are met. Guardrail fit: Yes.</w:t>
            </w:r>
          </w:p>
        </w:tc>
      </w:tr>
      <w:tr>
        <w:trPr>
          <w:cantSplit/>
        </w:trPr>
        <w:tc>
          <w:tcPr>
            <w:tcW w:type="dxa" w:w="1944"/>
            <w:shd w:fill="E9F2EC"/>
          </w:tcPr>
          <w:p>
            <w:pPr>
              <w:keepNext/>
            </w:pPr>
            <w:r>
              <w:rPr>
                <w:b/>
              </w:rPr>
              <w:t>Best for</w:t>
            </w:r>
          </w:p>
        </w:tc>
        <w:tc>
          <w:tcPr>
            <w:tcW w:type="dxa" w:w="8568"/>
          </w:tcPr>
          <w:p>
            <w:pPr>
              <w:keepNext/>
            </w:pPr>
            <w:r>
              <w:t>Eligible counties and cities use WSDOT Local Programs calls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6">
              <w:r>
                <w:rPr>
                  <w:color w:val="1B6A8F"/>
                  <w:u w:val="single"/>
                </w:rPr>
                <w:t>Program Website</w:t>
              </w:r>
            </w:hyperlink>
            <w:r>
              <w:t xml:space="preserve"> (https://wsdot.wa.gov/business-wsdot/support-local-programs/funding-programs/highway-safety-improvement-program)</w:t>
            </w:r>
          </w:p>
        </w:tc>
      </w:tr>
      <w:tr>
        <w:trPr>
          <w:cantSplit/>
        </w:trPr>
        <w:tc>
          <w:tcPr>
            <w:tcW w:type="dxa" w:w="1944"/>
            <w:shd w:fill="E9F2EC"/>
          </w:tcPr>
          <w:p>
            <w:pPr>
              <w:keepNext w:val="0"/>
            </w:pPr>
            <w:r>
              <w:rPr>
                <w:b/>
              </w:rPr>
              <w:t>Record ID</w:t>
            </w:r>
          </w:p>
        </w:tc>
        <w:tc>
          <w:tcPr>
            <w:tcW w:type="dxa" w:w="8568"/>
          </w:tcPr>
          <w:p>
            <w:pPr>
              <w:keepNext w:val="0"/>
            </w:pPr>
            <w:r>
              <w:t>RERC-FND-2026-HSIP-WASHINGTON</w:t>
            </w:r>
          </w:p>
        </w:tc>
      </w:tr>
    </w:tbl>
    <w:p>
      <w:pPr>
        <w:pStyle w:val="Heading2"/>
        <w:keepNext/>
        <w:spacing w:before="160" w:after="60"/>
      </w:pPr>
      <w:r>
        <w:t>West Virginia Highway Safety Improvement Program and Local Road Safety Route</w:t>
      </w:r>
    </w:p>
    <w:p>
      <w:pPr>
        <w:keepNext/>
        <w:spacing w:after="80"/>
      </w:pPr>
      <w:r>
        <w:rPr>
          <w:b/>
        </w:rPr>
        <w:t>West Virginia Division of Highways</w:t>
      </w:r>
      <w:r>
        <w:t xml:space="preserve"> | Active state-managed program | West Virginia | Continuous internal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STIP includes districtwide HSIP guardrail upgrades. Guardrail fit: Yes.</w:t>
            </w:r>
          </w:p>
        </w:tc>
      </w:tr>
      <w:tr>
        <w:trPr>
          <w:cantSplit/>
        </w:trPr>
        <w:tc>
          <w:tcPr>
            <w:tcW w:type="dxa" w:w="1944"/>
            <w:shd w:fill="E6F1F5"/>
          </w:tcPr>
          <w:p>
            <w:pPr>
              <w:keepNext/>
            </w:pPr>
            <w:r>
              <w:rPr>
                <w:b/>
              </w:rPr>
              <w:t>Best for</w:t>
            </w:r>
          </w:p>
        </w:tc>
        <w:tc>
          <w:tcPr>
            <w:tcW w:type="dxa" w:w="8568"/>
          </w:tcPr>
          <w:p>
            <w:pPr>
              <w:keepNext/>
            </w:pPr>
            <w:r>
              <w:t>WVDOT districts identify projects through crash and risk data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17">
              <w:r>
                <w:rPr>
                  <w:color w:val="1B6A8F"/>
                  <w:u w:val="single"/>
                </w:rPr>
                <w:t>Program Website</w:t>
              </w:r>
            </w:hyperlink>
            <w:r>
              <w:t xml:space="preserve"> (https://transportation.wv.gov/traffic-engineering-division)</w:t>
            </w:r>
          </w:p>
        </w:tc>
      </w:tr>
      <w:tr>
        <w:trPr>
          <w:cantSplit/>
        </w:trPr>
        <w:tc>
          <w:tcPr>
            <w:tcW w:type="dxa" w:w="1944"/>
            <w:shd w:fill="E6F1F5"/>
          </w:tcPr>
          <w:p>
            <w:pPr>
              <w:keepNext w:val="0"/>
            </w:pPr>
            <w:r>
              <w:rPr>
                <w:b/>
              </w:rPr>
              <w:t>Record ID</w:t>
            </w:r>
          </w:p>
        </w:tc>
        <w:tc>
          <w:tcPr>
            <w:tcW w:type="dxa" w:w="8568"/>
          </w:tcPr>
          <w:p>
            <w:pPr>
              <w:keepNext w:val="0"/>
            </w:pPr>
            <w:r>
              <w:t>RERC-FND-2026-HSIP-WEST-VIRGINIA</w:t>
            </w:r>
          </w:p>
        </w:tc>
      </w:tr>
    </w:tbl>
    <w:p>
      <w:pPr>
        <w:pStyle w:val="Heading2"/>
        <w:keepNext/>
        <w:spacing w:before="160" w:after="60"/>
      </w:pPr>
      <w:r>
        <w:t>Wyoming Highway Safety Improvement Program and Local Road Safety Route</w:t>
      </w:r>
    </w:p>
    <w:p>
      <w:pPr>
        <w:keepNext/>
        <w:spacing w:after="80"/>
      </w:pPr>
      <w:r>
        <w:rPr>
          <w:b/>
        </w:rPr>
        <w:t>Wyoming Department of Transportation</w:t>
      </w:r>
      <w:r>
        <w:t xml:space="preserve"> | Active FY2026 program | Wyoming | Continuous state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FY2026 plan expressly includes guardrail upgrades. Guardrail fit: Yes.</w:t>
            </w:r>
          </w:p>
        </w:tc>
      </w:tr>
      <w:tr>
        <w:trPr>
          <w:cantSplit/>
        </w:trPr>
        <w:tc>
          <w:tcPr>
            <w:tcW w:type="dxa" w:w="1944"/>
            <w:shd w:fill="E9F2EC"/>
          </w:tcPr>
          <w:p>
            <w:pPr>
              <w:keepNext/>
            </w:pPr>
            <w:r>
              <w:rPr>
                <w:b/>
              </w:rPr>
              <w:t>Best for</w:t>
            </w:r>
          </w:p>
        </w:tc>
        <w:tc>
          <w:tcPr>
            <w:tcW w:type="dxa" w:w="8568"/>
          </w:tcPr>
          <w:p>
            <w:pPr>
              <w:keepNext/>
            </w:pPr>
            <w:r>
              <w:t>WYDOT programs projects through its HSIP implementation plan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8">
              <w:r>
                <w:rPr>
                  <w:color w:val="1B6A8F"/>
                  <w:u w:val="single"/>
                </w:rPr>
                <w:t>Program Website</w:t>
              </w:r>
            </w:hyperlink>
            <w:r>
              <w:t xml:space="preserve"> (https://www.dot.state.wy.us/home/dot_safety/safety-management-system.html)</w:t>
            </w:r>
          </w:p>
        </w:tc>
      </w:tr>
      <w:tr>
        <w:trPr>
          <w:cantSplit/>
        </w:trPr>
        <w:tc>
          <w:tcPr>
            <w:tcW w:type="dxa" w:w="1944"/>
            <w:shd w:fill="E9F2EC"/>
          </w:tcPr>
          <w:p>
            <w:pPr>
              <w:keepNext w:val="0"/>
            </w:pPr>
            <w:r>
              <w:rPr>
                <w:b/>
              </w:rPr>
              <w:t>Record ID</w:t>
            </w:r>
          </w:p>
        </w:tc>
        <w:tc>
          <w:tcPr>
            <w:tcW w:type="dxa" w:w="8568"/>
          </w:tcPr>
          <w:p>
            <w:pPr>
              <w:keepNext w:val="0"/>
            </w:pPr>
            <w:r>
              <w:t>RERC-FND-2026-HSIP-WYOMING</w:t>
            </w:r>
          </w:p>
        </w:tc>
      </w:tr>
    </w:tbl>
    <w:p>
      <w:pPr>
        <w:pStyle w:val="Heading2"/>
        <w:keepNext/>
        <w:spacing w:before="160" w:after="60"/>
      </w:pPr>
      <w:r>
        <w:t>Ohio Hazard Mitigation Assistance Funding Route</w:t>
      </w:r>
    </w:p>
    <w:p>
      <w:pPr>
        <w:keepNext/>
        <w:spacing w:after="80"/>
      </w:pPr>
      <w:r>
        <w:rPr>
          <w:b/>
        </w:rPr>
        <w:t>Ohio Emergency Management Agency</w:t>
      </w:r>
      <w:r>
        <w:t xml:space="preserve"> | Official preapplication is stale | Ohio | No verified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Requires technical feasibility, benefit-cost support, engineering evidence, and an identified local match.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Governmental subapplicants submit an Ohio EMA preapplication; selected projects advance to FEMA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19">
              <w:r>
                <w:rPr>
                  <w:color w:val="1B6A8F"/>
                  <w:u w:val="single"/>
                </w:rPr>
                <w:t>Program Website</w:t>
              </w:r>
            </w:hyperlink>
            <w:r>
              <w:t xml:space="preserve"> (https://dam.assets.ohio.gov/image/upload/ema.ohio.gov/mip/links/HMA-Pre-Application.pdf)</w:t>
            </w:r>
          </w:p>
        </w:tc>
      </w:tr>
      <w:tr>
        <w:trPr>
          <w:cantSplit/>
        </w:trPr>
        <w:tc>
          <w:tcPr>
            <w:tcW w:type="dxa" w:w="1944"/>
            <w:shd w:fill="E6F1F5"/>
          </w:tcPr>
          <w:p>
            <w:pPr>
              <w:keepNext w:val="0"/>
            </w:pPr>
            <w:r>
              <w:rPr>
                <w:b/>
              </w:rPr>
              <w:t>Record ID</w:t>
            </w:r>
          </w:p>
        </w:tc>
        <w:tc>
          <w:tcPr>
            <w:tcW w:type="dxa" w:w="8568"/>
          </w:tcPr>
          <w:p>
            <w:pPr>
              <w:keepNext w:val="0"/>
            </w:pPr>
            <w:r>
              <w:t>RERC-FND-2026-HMA-OHIO</w:t>
            </w:r>
          </w:p>
        </w:tc>
      </w:tr>
    </w:tbl>
    <w:p>
      <w:pPr>
        <w:pStyle w:val="Heading2"/>
        <w:keepNext/>
        <w:spacing w:before="160" w:after="60"/>
      </w:pPr>
      <w:r>
        <w:t>Ohio Highway Safety Improvement Program and Local Road Safety Route</w:t>
      </w:r>
    </w:p>
    <w:p>
      <w:pPr>
        <w:keepNext/>
        <w:spacing w:after="80"/>
      </w:pPr>
      <w:r>
        <w:rPr>
          <w:b/>
        </w:rPr>
        <w:t>Ohio Department of Transportation</w:t>
      </w:r>
      <w:r>
        <w:t xml:space="preserve"> | Recurring cycle | Ohio | Next published deadline 2026-08-31; district coordination is requested six to eight weeks earlier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Any public road may qualify; qualifying guardrail construction may receive a 100% federal share. Guardrail fit: Yes.</w:t>
            </w:r>
          </w:p>
        </w:tc>
      </w:tr>
      <w:tr>
        <w:trPr>
          <w:cantSplit/>
        </w:trPr>
        <w:tc>
          <w:tcPr>
            <w:tcW w:type="dxa" w:w="1944"/>
            <w:shd w:fill="E9F2EC"/>
          </w:tcPr>
          <w:p>
            <w:pPr>
              <w:keepNext/>
            </w:pPr>
            <w:r>
              <w:rPr>
                <w:b/>
              </w:rPr>
              <w:t>Best for</w:t>
            </w:r>
          </w:p>
        </w:tc>
        <w:tc>
          <w:tcPr>
            <w:tcW w:type="dxa" w:w="8568"/>
          </w:tcPr>
          <w:p>
            <w:pPr>
              <w:keepNext/>
            </w:pPr>
            <w:r>
              <w:t>Local governments and public-road sponsors coordinate through an ODOT District Safety Review Team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0">
              <w:r>
                <w:rPr>
                  <w:color w:val="1B6A8F"/>
                  <w:u w:val="single"/>
                </w:rPr>
                <w:t>Program Website</w:t>
              </w:r>
            </w:hyperlink>
            <w:r>
              <w:t xml:space="preserve"> (https://dam.assets.ohio.gov/image/upload/transportation.ohio.gov/local-programs/ODOT-Pocket-Resource-Guide-Fall-2025-11-4-25-Web.pdf)</w:t>
            </w:r>
          </w:p>
        </w:tc>
      </w:tr>
      <w:tr>
        <w:trPr>
          <w:cantSplit/>
        </w:trPr>
        <w:tc>
          <w:tcPr>
            <w:tcW w:type="dxa" w:w="1944"/>
            <w:shd w:fill="E9F2EC"/>
          </w:tcPr>
          <w:p>
            <w:pPr>
              <w:keepNext w:val="0"/>
            </w:pPr>
            <w:r>
              <w:rPr>
                <w:b/>
              </w:rPr>
              <w:t>Record ID</w:t>
            </w:r>
          </w:p>
        </w:tc>
        <w:tc>
          <w:tcPr>
            <w:tcW w:type="dxa" w:w="8568"/>
          </w:tcPr>
          <w:p>
            <w:pPr>
              <w:keepNext w:val="0"/>
            </w:pPr>
            <w:r>
              <w:t>RERC-FND-2026-HSIP-OHIO</w:t>
            </w:r>
          </w:p>
        </w:tc>
      </w:tr>
    </w:tbl>
    <w:p>
      <w:pPr>
        <w:pStyle w:val="Heading2"/>
        <w:keepNext/>
        <w:spacing w:before="160" w:after="60"/>
      </w:pPr>
      <w:r>
        <w:t>Michigan Hazard Mitigation Assistance Funding Route</w:t>
      </w:r>
    </w:p>
    <w:p>
      <w:pPr>
        <w:keepNext/>
        <w:spacing w:after="80"/>
      </w:pPr>
      <w:r>
        <w:rPr>
          <w:b/>
        </w:rPr>
        <w:t>Michigan State Police Emergency Management and Homeland Security Division</w:t>
      </w:r>
      <w:r>
        <w:t xml:space="preserve"> | FY2025 BRIC round closed | Michigan | NOI closed 2026-04-29; state application closed 2026-07-08; federal deadline was 2026-07-23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Projects required an approved mitigation plan, measurable natural-hazard risk reduction, and cost effectiveness.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agencies, Tribal Nations, and local governments submitted notices of intent and invited applications through FEMA GO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1">
              <w:r>
                <w:rPr>
                  <w:color w:val="1B6A8F"/>
                  <w:u w:val="single"/>
                </w:rPr>
                <w:t>Program Website</w:t>
              </w:r>
            </w:hyperlink>
            <w:r>
              <w:t xml:space="preserve"> (https://www.michigan.gov/msp/-/media/Project/Websites/msp/EMHSD/grants2/Informational-Bulletin---26-01-HMA-BRIC-FY25-Requests-for-NOIs.pdf)</w:t>
            </w:r>
          </w:p>
        </w:tc>
      </w:tr>
      <w:tr>
        <w:trPr>
          <w:cantSplit/>
        </w:trPr>
        <w:tc>
          <w:tcPr>
            <w:tcW w:type="dxa" w:w="1944"/>
            <w:shd w:fill="E6F1F5"/>
          </w:tcPr>
          <w:p>
            <w:pPr>
              <w:keepNext w:val="0"/>
            </w:pPr>
            <w:r>
              <w:rPr>
                <w:b/>
              </w:rPr>
              <w:t>Record ID</w:t>
            </w:r>
          </w:p>
        </w:tc>
        <w:tc>
          <w:tcPr>
            <w:tcW w:type="dxa" w:w="8568"/>
          </w:tcPr>
          <w:p>
            <w:pPr>
              <w:keepNext w:val="0"/>
            </w:pPr>
            <w:r>
              <w:t>RERC-FND-2026-HMA-MICHIGAN</w:t>
            </w:r>
          </w:p>
        </w:tc>
      </w:tr>
    </w:tbl>
    <w:p>
      <w:pPr>
        <w:pStyle w:val="Heading2"/>
        <w:keepNext/>
        <w:spacing w:before="160" w:after="60"/>
      </w:pPr>
      <w:r>
        <w:t>Michigan Highway Safety Improvement Program and Local Road Safety Route</w:t>
      </w:r>
    </w:p>
    <w:p>
      <w:pPr>
        <w:keepNext/>
        <w:spacing w:after="80"/>
      </w:pPr>
      <w:r>
        <w:rPr>
          <w:b/>
        </w:rPr>
        <w:t>Michigan Department of Transportation</w:t>
      </w:r>
      <w:r>
        <w:t xml:space="preserve"> | FY2028 solicitation closed | Michigan | Annual; exact deadline is not displayed on the current landing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current eligibility materials address guardrail standards for local public-road projects. Guardrail fit: Yes.</w:t>
            </w:r>
          </w:p>
        </w:tc>
      </w:tr>
      <w:tr>
        <w:trPr>
          <w:cantSplit/>
        </w:trPr>
        <w:tc>
          <w:tcPr>
            <w:tcW w:type="dxa" w:w="1944"/>
            <w:shd w:fill="E9F2EC"/>
          </w:tcPr>
          <w:p>
            <w:pPr>
              <w:keepNext/>
            </w:pPr>
            <w:r>
              <w:rPr>
                <w:b/>
              </w:rPr>
              <w:t>Best for</w:t>
            </w:r>
          </w:p>
        </w:tc>
        <w:tc>
          <w:tcPr>
            <w:tcW w:type="dxa" w:w="8568"/>
          </w:tcPr>
          <w:p>
            <w:pPr>
              <w:keepNext/>
            </w:pPr>
            <w:r>
              <w:t>Local road agencies apply through MDOT Local Agency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2">
              <w:r>
                <w:rPr>
                  <w:color w:val="1B6A8F"/>
                  <w:u w:val="single"/>
                </w:rPr>
                <w:t>Program Website</w:t>
              </w:r>
            </w:hyperlink>
            <w:r>
              <w:t xml:space="preserve"> (https://www.michigan.gov/mdot/business/local-government/local-agency-program/special-funding-program)</w:t>
            </w:r>
          </w:p>
        </w:tc>
      </w:tr>
      <w:tr>
        <w:trPr>
          <w:cantSplit/>
        </w:trPr>
        <w:tc>
          <w:tcPr>
            <w:tcW w:type="dxa" w:w="1944"/>
            <w:shd w:fill="E9F2EC"/>
          </w:tcPr>
          <w:p>
            <w:pPr>
              <w:keepNext w:val="0"/>
            </w:pPr>
            <w:r>
              <w:rPr>
                <w:b/>
              </w:rPr>
              <w:t>Record ID</w:t>
            </w:r>
          </w:p>
        </w:tc>
        <w:tc>
          <w:tcPr>
            <w:tcW w:type="dxa" w:w="8568"/>
          </w:tcPr>
          <w:p>
            <w:pPr>
              <w:keepNext w:val="0"/>
            </w:pPr>
            <w:r>
              <w:t>RERC-FND-2026-HSIP-MICHIGAN</w:t>
            </w:r>
          </w:p>
        </w:tc>
      </w:tr>
    </w:tbl>
    <w:p>
      <w:pPr>
        <w:pStyle w:val="Heading2"/>
        <w:keepNext/>
        <w:spacing w:before="160" w:after="60"/>
      </w:pPr>
      <w:r>
        <w:t>Indiana Hazard Mitigation Assistance Funding Route</w:t>
      </w:r>
    </w:p>
    <w:p>
      <w:pPr>
        <w:keepNext/>
        <w:spacing w:after="80"/>
      </w:pPr>
      <w:r>
        <w:rPr>
          <w:b/>
        </w:rPr>
        <w:t>Indiana Department of Homeland Security</w:t>
      </w:r>
      <w:r>
        <w:t xml:space="preserve"> | BRIC and HMGP rounds closed or disaster-dependent | Indiana | Next deadline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community must participate in an approved county mitigation plan and address documented natural-hazard risk.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Communities submit an IDHS preapplication; approved subapplicants develop FEMA GO applications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3">
              <w:r>
                <w:rPr>
                  <w:color w:val="1B6A8F"/>
                  <w:u w:val="single"/>
                </w:rPr>
                <w:t>Program Website</w:t>
              </w:r>
            </w:hyperlink>
            <w:r>
              <w:t xml:space="preserve"> (https://www.in.gov/dhs/emergency-management-and-preparedness/mitigation-and-recovery/)</w:t>
            </w:r>
          </w:p>
        </w:tc>
      </w:tr>
      <w:tr>
        <w:trPr>
          <w:cantSplit/>
        </w:trPr>
        <w:tc>
          <w:tcPr>
            <w:tcW w:type="dxa" w:w="1944"/>
            <w:shd w:fill="E6F1F5"/>
          </w:tcPr>
          <w:p>
            <w:pPr>
              <w:keepNext w:val="0"/>
            </w:pPr>
            <w:r>
              <w:rPr>
                <w:b/>
              </w:rPr>
              <w:t>Record ID</w:t>
            </w:r>
          </w:p>
        </w:tc>
        <w:tc>
          <w:tcPr>
            <w:tcW w:type="dxa" w:w="8568"/>
          </w:tcPr>
          <w:p>
            <w:pPr>
              <w:keepNext w:val="0"/>
            </w:pPr>
            <w:r>
              <w:t>RERC-FND-2026-HMA-INDIANA</w:t>
            </w:r>
          </w:p>
        </w:tc>
      </w:tr>
    </w:tbl>
    <w:p>
      <w:pPr>
        <w:pStyle w:val="Heading2"/>
        <w:keepNext/>
        <w:spacing w:before="160" w:after="60"/>
      </w:pPr>
      <w:r>
        <w:t>Indiana Highway Safety Improvement Program and Local Road Safety Route</w:t>
      </w:r>
    </w:p>
    <w:p>
      <w:pPr>
        <w:keepNext/>
        <w:spacing w:after="80"/>
      </w:pPr>
      <w:r>
        <w:rPr>
          <w:b/>
        </w:rPr>
        <w:t>Indiana Department of Transportation</w:t>
      </w:r>
      <w:r>
        <w:t xml:space="preserve"> | Standing program; current NOFA date not displayed | Indiana | Controlled by the current INDOT NOFA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INDOT guidance expressly lists new guardrails, barriers, and crash attenuators. Guardrail fit: Yes.</w:t>
            </w:r>
          </w:p>
        </w:tc>
      </w:tr>
      <w:tr>
        <w:trPr>
          <w:cantSplit/>
        </w:trPr>
        <w:tc>
          <w:tcPr>
            <w:tcW w:type="dxa" w:w="1944"/>
            <w:shd w:fill="E9F2EC"/>
          </w:tcPr>
          <w:p>
            <w:pPr>
              <w:keepNext/>
            </w:pPr>
            <w:r>
              <w:rPr>
                <w:b/>
              </w:rPr>
              <w:t>Best for</w:t>
            </w:r>
          </w:p>
        </w:tc>
        <w:tc>
          <w:tcPr>
            <w:tcW w:type="dxa" w:w="8568"/>
          </w:tcPr>
          <w:p>
            <w:pPr>
              <w:keepNext/>
            </w:pPr>
            <w:r>
              <w:t>Local public agencies apply through INDOT's NOFA process and coordinate with an MPO where applicable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4">
              <w:r>
                <w:rPr>
                  <w:color w:val="1B6A8F"/>
                  <w:u w:val="single"/>
                </w:rPr>
                <w:t>Program Website</w:t>
              </w:r>
            </w:hyperlink>
            <w:r>
              <w:t xml:space="preserve"> (https://www.in.gov/indot/doing-business-with-indot/local-public-agency-programs/federal-grant-opportunities/)</w:t>
            </w:r>
          </w:p>
        </w:tc>
      </w:tr>
      <w:tr>
        <w:trPr>
          <w:cantSplit/>
        </w:trPr>
        <w:tc>
          <w:tcPr>
            <w:tcW w:type="dxa" w:w="1944"/>
            <w:shd w:fill="E9F2EC"/>
          </w:tcPr>
          <w:p>
            <w:pPr>
              <w:keepNext w:val="0"/>
            </w:pPr>
            <w:r>
              <w:rPr>
                <w:b/>
              </w:rPr>
              <w:t>Record ID</w:t>
            </w:r>
          </w:p>
        </w:tc>
        <w:tc>
          <w:tcPr>
            <w:tcW w:type="dxa" w:w="8568"/>
          </w:tcPr>
          <w:p>
            <w:pPr>
              <w:keepNext w:val="0"/>
            </w:pPr>
            <w:r>
              <w:t>RERC-FND-2026-HSIP-INDIANA</w:t>
            </w:r>
          </w:p>
        </w:tc>
      </w:tr>
    </w:tbl>
    <w:p>
      <w:pPr>
        <w:pStyle w:val="Heading2"/>
        <w:keepNext/>
        <w:spacing w:before="160" w:after="60"/>
      </w:pPr>
      <w:r>
        <w:t>Illinois Hazard Mitigation Assistance Funding Route</w:t>
      </w:r>
    </w:p>
    <w:p>
      <w:pPr>
        <w:keepNext/>
        <w:spacing w:after="80"/>
      </w:pPr>
      <w:r>
        <w:rPr>
          <w:b/>
        </w:rPr>
        <w:t>Illinois Emergency Management Agency and Office of Homeland Security</w:t>
      </w:r>
      <w:r>
        <w:t xml:space="preserve"> | Official portal appears stale | Illinois | HMGP is disaster-dependent; no current BRIC or FMA deadline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Do not treat older cycle material as a current open call.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local governments and eligible private nonprofits apply through IEMA-OHS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Program Website</w:t>
              </w:r>
            </w:hyperlink>
            <w:r>
              <w:t xml:space="preserve"> (https://iemaohs.illinois.gov/recovery/mitigation/mitigationprograms.html)</w:t>
            </w:r>
          </w:p>
        </w:tc>
      </w:tr>
      <w:tr>
        <w:trPr>
          <w:cantSplit/>
        </w:trPr>
        <w:tc>
          <w:tcPr>
            <w:tcW w:type="dxa" w:w="1944"/>
            <w:shd w:fill="E6F1F5"/>
          </w:tcPr>
          <w:p>
            <w:pPr>
              <w:keepNext w:val="0"/>
            </w:pPr>
            <w:r>
              <w:rPr>
                <w:b/>
              </w:rPr>
              <w:t>Record ID</w:t>
            </w:r>
          </w:p>
        </w:tc>
        <w:tc>
          <w:tcPr>
            <w:tcW w:type="dxa" w:w="8568"/>
          </w:tcPr>
          <w:p>
            <w:pPr>
              <w:keepNext w:val="0"/>
            </w:pPr>
            <w:r>
              <w:t>RERC-FND-2026-HMA-ILLINOIS</w:t>
            </w:r>
          </w:p>
        </w:tc>
      </w:tr>
    </w:tbl>
    <w:p>
      <w:pPr>
        <w:pStyle w:val="Heading2"/>
        <w:keepNext/>
        <w:spacing w:before="160" w:after="60"/>
      </w:pPr>
      <w:r>
        <w:t>Illinois Highway Safety Improvement Program and Local Road Safety Route</w:t>
      </w:r>
    </w:p>
    <w:p>
      <w:pPr>
        <w:keepNext/>
        <w:spacing w:after="80"/>
      </w:pPr>
      <w:r>
        <w:rPr>
          <w:b/>
        </w:rPr>
        <w:t>Illinois Department of Transportation</w:t>
      </w:r>
      <w:r>
        <w:t xml:space="preserve"> | FY2028 solicitation closed | Illinois | Closed 2026-08-14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Applications require crash data and benefit-cost support; systematic local guardrail projects have been funded. Guardrail fit: Yes.</w:t>
            </w:r>
          </w:p>
        </w:tc>
      </w:tr>
      <w:tr>
        <w:trPr>
          <w:cantSplit/>
        </w:trPr>
        <w:tc>
          <w:tcPr>
            <w:tcW w:type="dxa" w:w="1944"/>
            <w:shd w:fill="E9F2EC"/>
          </w:tcPr>
          <w:p>
            <w:pPr>
              <w:keepNext/>
            </w:pPr>
            <w:r>
              <w:rPr>
                <w:b/>
              </w:rPr>
              <w:t>Best for</w:t>
            </w:r>
          </w:p>
        </w:tc>
        <w:tc>
          <w:tcPr>
            <w:tcW w:type="dxa" w:w="8568"/>
          </w:tcPr>
          <w:p>
            <w:pPr>
              <w:keepNext/>
            </w:pPr>
            <w:r>
              <w:t>Counties, municipalities, townships, and other local public agencies submit through IDOT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Program Website</w:t>
              </w:r>
            </w:hyperlink>
            <w:r>
              <w:t xml:space="preserve"> (https://idot.illinois.gov/programs-and-projects/safety-programs/highway-safety/highway-safety-improvement-program.html)</w:t>
            </w:r>
          </w:p>
        </w:tc>
      </w:tr>
      <w:tr>
        <w:trPr>
          <w:cantSplit/>
        </w:trPr>
        <w:tc>
          <w:tcPr>
            <w:tcW w:type="dxa" w:w="1944"/>
            <w:shd w:fill="E9F2EC"/>
          </w:tcPr>
          <w:p>
            <w:pPr>
              <w:keepNext w:val="0"/>
            </w:pPr>
            <w:r>
              <w:rPr>
                <w:b/>
              </w:rPr>
              <w:t>Record ID</w:t>
            </w:r>
          </w:p>
        </w:tc>
        <w:tc>
          <w:tcPr>
            <w:tcW w:type="dxa" w:w="8568"/>
          </w:tcPr>
          <w:p>
            <w:pPr>
              <w:keepNext w:val="0"/>
            </w:pPr>
            <w:r>
              <w:t>RERC-FND-2026-HSIP-ILLINOIS</w:t>
            </w:r>
          </w:p>
        </w:tc>
      </w:tr>
    </w:tbl>
    <w:p>
      <w:pPr>
        <w:pStyle w:val="Heading2"/>
        <w:keepNext/>
        <w:spacing w:before="160" w:after="60"/>
      </w:pPr>
      <w:r>
        <w:t>Wisconsin Hazard Mitigation Assistance Funding Route</w:t>
      </w:r>
    </w:p>
    <w:p>
      <w:pPr>
        <w:keepNext/>
        <w:spacing w:after="80"/>
      </w:pPr>
      <w:r>
        <w:rPr>
          <w:b/>
        </w:rPr>
        <w:t>Wisconsin Emergency Management</w:t>
      </w:r>
      <w:r>
        <w:t xml:space="preserve"> | No current HMA opportunity posted | Wisconsin | HMGP remains disaster-dependent; monitor WEM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Approved-plan, benefit-cost, and environmental requirements apply.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local governments and Tribal Nations submit through WEM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7">
              <w:r>
                <w:rPr>
                  <w:color w:val="1B6A8F"/>
                  <w:u w:val="single"/>
                </w:rPr>
                <w:t>Program Website</w:t>
              </w:r>
            </w:hyperlink>
            <w:r>
              <w:t xml:space="preserve"> (https://wem.wi.gov/tag/mitigation-grants/)</w:t>
            </w:r>
          </w:p>
        </w:tc>
      </w:tr>
      <w:tr>
        <w:trPr>
          <w:cantSplit/>
        </w:trPr>
        <w:tc>
          <w:tcPr>
            <w:tcW w:type="dxa" w:w="1944"/>
            <w:shd w:fill="E6F1F5"/>
          </w:tcPr>
          <w:p>
            <w:pPr>
              <w:keepNext w:val="0"/>
            </w:pPr>
            <w:r>
              <w:rPr>
                <w:b/>
              </w:rPr>
              <w:t>Record ID</w:t>
            </w:r>
          </w:p>
        </w:tc>
        <w:tc>
          <w:tcPr>
            <w:tcW w:type="dxa" w:w="8568"/>
          </w:tcPr>
          <w:p>
            <w:pPr>
              <w:keepNext w:val="0"/>
            </w:pPr>
            <w:r>
              <w:t>RERC-FND-2026-HMA-WISCONSIN</w:t>
            </w:r>
          </w:p>
        </w:tc>
      </w:tr>
    </w:tbl>
    <w:p>
      <w:pPr>
        <w:pStyle w:val="Heading2"/>
        <w:keepNext/>
        <w:spacing w:before="160" w:after="60"/>
      </w:pPr>
      <w:r>
        <w:t>Wisconsin Highway Safety Improvement Program and Local Road Safety Route</w:t>
      </w:r>
    </w:p>
    <w:p>
      <w:pPr>
        <w:keepNext/>
        <w:spacing w:after="80"/>
      </w:pPr>
      <w:r>
        <w:rPr>
          <w:b/>
        </w:rPr>
        <w:t>Wisconsin Department of Transportation</w:t>
      </w:r>
      <w:r>
        <w:t xml:space="preserve"> | August 2026 cycle closed | Wisconsin | Standard cycle closed 2026-08-15; mid-cycle deadline was 2026-02-15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All public roads are eligible, but projects must respond to documented crash or systemic risk. Guardrail fit: Conditional.</w:t>
            </w:r>
          </w:p>
        </w:tc>
      </w:tr>
      <w:tr>
        <w:trPr>
          <w:cantSplit/>
        </w:trPr>
        <w:tc>
          <w:tcPr>
            <w:tcW w:type="dxa" w:w="1944"/>
            <w:shd w:fill="E9F2EC"/>
          </w:tcPr>
          <w:p>
            <w:pPr>
              <w:keepNext/>
            </w:pPr>
            <w:r>
              <w:rPr>
                <w:b/>
              </w:rPr>
              <w:t>Best for</w:t>
            </w:r>
          </w:p>
        </w:tc>
        <w:tc>
          <w:tcPr>
            <w:tcW w:type="dxa" w:w="8568"/>
          </w:tcPr>
          <w:p>
            <w:pPr>
              <w:keepNext/>
            </w:pPr>
            <w:r>
              <w:t>Local public agencies and regional safety partners submit to a WisDOT regional coordinator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8">
              <w:r>
                <w:rPr>
                  <w:color w:val="1B6A8F"/>
                  <w:u w:val="single"/>
                </w:rPr>
                <w:t>Program Website</w:t>
              </w:r>
            </w:hyperlink>
            <w:r>
              <w:t xml:space="preserve"> (https://wisconsindot.gov/pages/doing-bus/local-gov/astnce-pgms/highway/hsip.aspx)</w:t>
            </w:r>
          </w:p>
        </w:tc>
      </w:tr>
      <w:tr>
        <w:trPr>
          <w:cantSplit/>
        </w:trPr>
        <w:tc>
          <w:tcPr>
            <w:tcW w:type="dxa" w:w="1944"/>
            <w:shd w:fill="E9F2EC"/>
          </w:tcPr>
          <w:p>
            <w:pPr>
              <w:keepNext w:val="0"/>
            </w:pPr>
            <w:r>
              <w:rPr>
                <w:b/>
              </w:rPr>
              <w:t>Record ID</w:t>
            </w:r>
          </w:p>
        </w:tc>
        <w:tc>
          <w:tcPr>
            <w:tcW w:type="dxa" w:w="8568"/>
          </w:tcPr>
          <w:p>
            <w:pPr>
              <w:keepNext w:val="0"/>
            </w:pPr>
            <w:r>
              <w:t>RERC-FND-2026-HSIP-WISCONSIN</w:t>
            </w:r>
          </w:p>
        </w:tc>
      </w:tr>
    </w:tbl>
    <w:p>
      <w:pPr>
        <w:pStyle w:val="Heading2"/>
        <w:keepNext/>
        <w:spacing w:before="160" w:after="60"/>
      </w:pPr>
      <w:r>
        <w:t>Minnesota Hazard Mitigation Assistance Funding Route</w:t>
      </w:r>
    </w:p>
    <w:p>
      <w:pPr>
        <w:keepNext/>
        <w:spacing w:after="80"/>
      </w:pPr>
      <w:r>
        <w:rPr>
          <w:b/>
        </w:rPr>
        <w:t>Minnesota Department of Public Safety Homeland Security and Emergency Management</w:t>
      </w:r>
      <w:r>
        <w:t xml:space="preserve"> | Standing notice-of-interest intake | Minnesota | Exact current award-cycle deadline not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notice of interest is not an application or funding guarantee.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Subapplicants register in EM Grants Pro and submit a program-specific notice of interest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Program Website</w:t>
              </w:r>
            </w:hyperlink>
            <w:r>
              <w:t xml:space="preserve"> (https://dps.mn.gov/divisions/hsem/programs/hazard-mitigation/current-funding-opportunities)</w:t>
            </w:r>
          </w:p>
        </w:tc>
      </w:tr>
      <w:tr>
        <w:trPr>
          <w:cantSplit/>
        </w:trPr>
        <w:tc>
          <w:tcPr>
            <w:tcW w:type="dxa" w:w="1944"/>
            <w:shd w:fill="E6F1F5"/>
          </w:tcPr>
          <w:p>
            <w:pPr>
              <w:keepNext w:val="0"/>
            </w:pPr>
            <w:r>
              <w:rPr>
                <w:b/>
              </w:rPr>
              <w:t>Record ID</w:t>
            </w:r>
          </w:p>
        </w:tc>
        <w:tc>
          <w:tcPr>
            <w:tcW w:type="dxa" w:w="8568"/>
          </w:tcPr>
          <w:p>
            <w:pPr>
              <w:keepNext w:val="0"/>
            </w:pPr>
            <w:r>
              <w:t>RERC-FND-2026-HMA-MINNESOTA</w:t>
            </w:r>
          </w:p>
        </w:tc>
      </w:tr>
    </w:tbl>
    <w:p>
      <w:pPr>
        <w:pStyle w:val="Heading2"/>
        <w:keepNext/>
        <w:spacing w:before="160" w:after="60"/>
      </w:pPr>
      <w:r>
        <w:t>Minnesota Highway Safety Improvement Program and Local Road Safety Route</w:t>
      </w:r>
    </w:p>
    <w:p>
      <w:pPr>
        <w:keepNext/>
        <w:spacing w:after="80"/>
      </w:pPr>
      <w:r>
        <w:rPr>
          <w:b/>
        </w:rPr>
        <w:t>Minnesota Department of Transportation</w:t>
      </w:r>
      <w:r>
        <w:t xml:space="preserve"> | 2027-2030 solicitation closed | Minnesota | Closed 2025-11-26; no newer solicitation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may fit documented roadway-departure risk but is not automatically eligible. Guardrail fit: Conditional.</w:t>
            </w:r>
          </w:p>
        </w:tc>
      </w:tr>
      <w:tr>
        <w:trPr>
          <w:cantSplit/>
        </w:trPr>
        <w:tc>
          <w:tcPr>
            <w:tcW w:type="dxa" w:w="1944"/>
            <w:shd w:fill="E9F2EC"/>
          </w:tcPr>
          <w:p>
            <w:pPr>
              <w:keepNext/>
            </w:pPr>
            <w:r>
              <w:rPr>
                <w:b/>
              </w:rPr>
              <w:t>Best for</w:t>
            </w:r>
          </w:p>
        </w:tc>
        <w:tc>
          <w:tcPr>
            <w:tcW w:type="dxa" w:w="8568"/>
          </w:tcPr>
          <w:p>
            <w:pPr>
              <w:keepNext/>
            </w:pPr>
            <w:r>
              <w:t>City and county transportation agencies apply through MnDOT; MPO support is required within MPO boundaries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Program Website</w:t>
              </w:r>
            </w:hyperlink>
            <w:r>
              <w:t xml:space="preserve"> (https://www.dot.state.mn.us/stateaid/trafficsafety.html)</w:t>
            </w:r>
          </w:p>
        </w:tc>
      </w:tr>
      <w:tr>
        <w:trPr>
          <w:cantSplit/>
        </w:trPr>
        <w:tc>
          <w:tcPr>
            <w:tcW w:type="dxa" w:w="1944"/>
            <w:shd w:fill="E9F2EC"/>
          </w:tcPr>
          <w:p>
            <w:pPr>
              <w:keepNext w:val="0"/>
            </w:pPr>
            <w:r>
              <w:rPr>
                <w:b/>
              </w:rPr>
              <w:t>Record ID</w:t>
            </w:r>
          </w:p>
        </w:tc>
        <w:tc>
          <w:tcPr>
            <w:tcW w:type="dxa" w:w="8568"/>
          </w:tcPr>
          <w:p>
            <w:pPr>
              <w:keepNext w:val="0"/>
            </w:pPr>
            <w:r>
              <w:t>RERC-FND-2026-HSIP-MINNESOTA</w:t>
            </w:r>
          </w:p>
        </w:tc>
      </w:tr>
    </w:tbl>
    <w:p>
      <w:pPr>
        <w:pStyle w:val="Heading2"/>
        <w:keepNext/>
        <w:spacing w:before="160" w:after="60"/>
      </w:pPr>
      <w:r>
        <w:t>Iowa Hazard Mitigation Assistance Funding Route</w:t>
      </w:r>
    </w:p>
    <w:p>
      <w:pPr>
        <w:keepNext/>
        <w:spacing w:after="80"/>
      </w:pPr>
      <w:r>
        <w:rPr>
          <w:b/>
        </w:rPr>
        <w:t>Iowa Department of Homeland Security and Emergency Management</w:t>
      </w:r>
      <w:r>
        <w:t xml:space="preserve"> | Standing notice-of-interest portal | Iowa | Annual and disaster-specific; current deadline uncertain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HSEM selects and prioritizes local subapplications.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jurisdictions submit through EMGrantsPro and may be invited to complete an application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1">
              <w:r>
                <w:rPr>
                  <w:color w:val="1B6A8F"/>
                  <w:u w:val="single"/>
                </w:rPr>
                <w:t>Program Website</w:t>
              </w:r>
            </w:hyperlink>
            <w:r>
              <w:t xml:space="preserve"> (https://homelandsecurity.iowa.gov/grants/hazard-mitigation-assistance-hma-grant-programs)</w:t>
            </w:r>
          </w:p>
        </w:tc>
      </w:tr>
      <w:tr>
        <w:trPr>
          <w:cantSplit/>
        </w:trPr>
        <w:tc>
          <w:tcPr>
            <w:tcW w:type="dxa" w:w="1944"/>
            <w:shd w:fill="E6F1F5"/>
          </w:tcPr>
          <w:p>
            <w:pPr>
              <w:keepNext w:val="0"/>
            </w:pPr>
            <w:r>
              <w:rPr>
                <w:b/>
              </w:rPr>
              <w:t>Record ID</w:t>
            </w:r>
          </w:p>
        </w:tc>
        <w:tc>
          <w:tcPr>
            <w:tcW w:type="dxa" w:w="8568"/>
          </w:tcPr>
          <w:p>
            <w:pPr>
              <w:keepNext w:val="0"/>
            </w:pPr>
            <w:r>
              <w:t>RERC-FND-2026-HMA-IOWA</w:t>
            </w:r>
          </w:p>
        </w:tc>
      </w:tr>
    </w:tbl>
    <w:p>
      <w:pPr>
        <w:pStyle w:val="Heading2"/>
        <w:keepNext/>
        <w:spacing w:before="160" w:after="60"/>
      </w:pPr>
      <w:r>
        <w:t>Iowa Highway Safety Improvement Program and Local Road Safety Route</w:t>
      </w:r>
    </w:p>
    <w:p>
      <w:pPr>
        <w:keepNext/>
        <w:spacing w:after="80"/>
      </w:pPr>
      <w:r>
        <w:rPr>
          <w:b/>
        </w:rPr>
        <w:t>Iowa Department of Transportation</w:t>
      </w:r>
      <w:r>
        <w:t xml:space="preserve"> | Annual rule posted; future authorization should be confirmed | Iowa | Normally November 15; confirm FY2028 continuation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is expressly listed as a common systemic project. Guardrail fit: Yes.</w:t>
            </w:r>
          </w:p>
        </w:tc>
      </w:tr>
      <w:tr>
        <w:trPr>
          <w:cantSplit/>
        </w:trPr>
        <w:tc>
          <w:tcPr>
            <w:tcW w:type="dxa" w:w="1944"/>
            <w:shd w:fill="E9F2EC"/>
          </w:tcPr>
          <w:p>
            <w:pPr>
              <w:keepNext/>
            </w:pPr>
            <w:r>
              <w:rPr>
                <w:b/>
              </w:rPr>
              <w:t>Best for</w:t>
            </w:r>
          </w:p>
        </w:tc>
        <w:tc>
          <w:tcPr>
            <w:tcW w:type="dxa" w:w="8568"/>
          </w:tcPr>
          <w:p>
            <w:pPr>
              <w:keepNext/>
            </w:pPr>
            <w:r>
              <w:t>Cities and counties submit an HSIP-Local application; joint regional projects are allowed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2">
              <w:r>
                <w:rPr>
                  <w:color w:val="1B6A8F"/>
                  <w:u w:val="single"/>
                </w:rPr>
                <w:t>Program Website</w:t>
              </w:r>
            </w:hyperlink>
            <w:r>
              <w:t xml:space="preserve"> (https://iowadot.gov/consultants-contractors/traffic-safety/traffic-safety-resource-guide/local-highway-safety-improvement-program-hsip-local)</w:t>
            </w:r>
          </w:p>
        </w:tc>
      </w:tr>
      <w:tr>
        <w:trPr>
          <w:cantSplit/>
        </w:trPr>
        <w:tc>
          <w:tcPr>
            <w:tcW w:type="dxa" w:w="1944"/>
            <w:shd w:fill="E9F2EC"/>
          </w:tcPr>
          <w:p>
            <w:pPr>
              <w:keepNext w:val="0"/>
            </w:pPr>
            <w:r>
              <w:rPr>
                <w:b/>
              </w:rPr>
              <w:t>Record ID</w:t>
            </w:r>
          </w:p>
        </w:tc>
        <w:tc>
          <w:tcPr>
            <w:tcW w:type="dxa" w:w="8568"/>
          </w:tcPr>
          <w:p>
            <w:pPr>
              <w:keepNext w:val="0"/>
            </w:pPr>
            <w:r>
              <w:t>RERC-FND-2026-HSIP-IOWA</w:t>
            </w:r>
          </w:p>
        </w:tc>
      </w:tr>
    </w:tbl>
    <w:p>
      <w:pPr>
        <w:pStyle w:val="Heading2"/>
        <w:keepNext/>
        <w:spacing w:before="160" w:after="60"/>
      </w:pPr>
      <w:r>
        <w:t>Missouri Hazard Mitigation Assistance Funding Route</w:t>
      </w:r>
    </w:p>
    <w:p>
      <w:pPr>
        <w:keepNext/>
        <w:spacing w:after="80"/>
      </w:pPr>
      <w:r>
        <w:rPr>
          <w:b/>
        </w:rPr>
        <w:t>Missouri State Emergency Management Agency</w:t>
      </w:r>
      <w:r>
        <w:t xml:space="preserve"> | Standing notice-of-interest process | Missouri | FMA notices may be accepted anytime and retained for two years; federal cycles still control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notice of interest is not an award guarantee.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Eligible public entities submit an NOI to SEMA; selected applicants develop FEMA GO applications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3">
              <w:r>
                <w:rPr>
                  <w:color w:val="1B6A8F"/>
                  <w:u w:val="single"/>
                </w:rPr>
                <w:t>Program Website</w:t>
              </w:r>
            </w:hyperlink>
            <w:r>
              <w:t xml:space="preserve"> (https://sema.dps.mo.gov/programs/mitigation_management.php)</w:t>
            </w:r>
          </w:p>
        </w:tc>
      </w:tr>
      <w:tr>
        <w:trPr>
          <w:cantSplit/>
        </w:trPr>
        <w:tc>
          <w:tcPr>
            <w:tcW w:type="dxa" w:w="1944"/>
            <w:shd w:fill="E6F1F5"/>
          </w:tcPr>
          <w:p>
            <w:pPr>
              <w:keepNext w:val="0"/>
            </w:pPr>
            <w:r>
              <w:rPr>
                <w:b/>
              </w:rPr>
              <w:t>Record ID</w:t>
            </w:r>
          </w:p>
        </w:tc>
        <w:tc>
          <w:tcPr>
            <w:tcW w:type="dxa" w:w="8568"/>
          </w:tcPr>
          <w:p>
            <w:pPr>
              <w:keepNext w:val="0"/>
            </w:pPr>
            <w:r>
              <w:t>RERC-FND-2026-HMA-MISSOURI</w:t>
            </w:r>
          </w:p>
        </w:tc>
      </w:tr>
    </w:tbl>
    <w:p>
      <w:pPr>
        <w:pStyle w:val="Heading2"/>
        <w:keepNext/>
        <w:spacing w:before="160" w:after="60"/>
      </w:pPr>
      <w:r>
        <w:t>Missouri Highway Safety Improvement Program and Local Road Safety Route</w:t>
      </w:r>
    </w:p>
    <w:p>
      <w:pPr>
        <w:keepNext/>
        <w:spacing w:after="80"/>
      </w:pPr>
      <w:r>
        <w:rPr>
          <w:b/>
        </w:rPr>
        <w:t>Missouri Department of Transportation</w:t>
      </w:r>
      <w:r>
        <w:t xml:space="preserve"> | Annual district programming | Missouri | Typical identification occurs in summer and fall; no direct statewide call found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Local-road safety benefits must compare favorably with other project alternatives. Guardrail fit: Conditional.</w:t>
            </w:r>
          </w:p>
        </w:tc>
      </w:tr>
      <w:tr>
        <w:trPr>
          <w:cantSplit/>
        </w:trPr>
        <w:tc>
          <w:tcPr>
            <w:tcW w:type="dxa" w:w="1944"/>
            <w:shd w:fill="E9F2EC"/>
          </w:tcPr>
          <w:p>
            <w:pPr>
              <w:keepNext/>
            </w:pPr>
            <w:r>
              <w:rPr>
                <w:b/>
              </w:rPr>
              <w:t>Best for</w:t>
            </w:r>
          </w:p>
        </w:tc>
        <w:tc>
          <w:tcPr>
            <w:tcW w:type="dxa" w:w="8568"/>
          </w:tcPr>
          <w:p>
            <w:pPr>
              <w:keepNext/>
            </w:pPr>
            <w:r>
              <w:t>Local owners work through MoDOT districts and regional planning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4">
              <w:r>
                <w:rPr>
                  <w:color w:val="1B6A8F"/>
                  <w:u w:val="single"/>
                </w:rPr>
                <w:t>Program Website</w:t>
              </w:r>
            </w:hyperlink>
            <w:r>
              <w:t xml:space="preserve"> (https://epg.modot.org/index.php?title=907.1_Safety_Program_Guidelines)</w:t>
            </w:r>
          </w:p>
        </w:tc>
      </w:tr>
      <w:tr>
        <w:trPr>
          <w:cantSplit/>
        </w:trPr>
        <w:tc>
          <w:tcPr>
            <w:tcW w:type="dxa" w:w="1944"/>
            <w:shd w:fill="E9F2EC"/>
          </w:tcPr>
          <w:p>
            <w:pPr>
              <w:keepNext w:val="0"/>
            </w:pPr>
            <w:r>
              <w:rPr>
                <w:b/>
              </w:rPr>
              <w:t>Record ID</w:t>
            </w:r>
          </w:p>
        </w:tc>
        <w:tc>
          <w:tcPr>
            <w:tcW w:type="dxa" w:w="8568"/>
          </w:tcPr>
          <w:p>
            <w:pPr>
              <w:keepNext w:val="0"/>
            </w:pPr>
            <w:r>
              <w:t>RERC-FND-2026-HSIP-MISSOURI</w:t>
            </w:r>
          </w:p>
        </w:tc>
      </w:tr>
    </w:tbl>
    <w:p>
      <w:pPr>
        <w:pStyle w:val="Heading2"/>
        <w:keepNext/>
        <w:spacing w:before="160" w:after="60"/>
      </w:pPr>
      <w:r>
        <w:t>North Dakota Hazard Mitigation Assistance Funding Route</w:t>
      </w:r>
    </w:p>
    <w:p>
      <w:pPr>
        <w:keepNext/>
        <w:spacing w:after="80"/>
      </w:pPr>
      <w:r>
        <w:rPr>
          <w:b/>
        </w:rPr>
        <w:t>North Dakota Department of Emergency Services</w:t>
      </w:r>
      <w:r>
        <w:t xml:space="preserve"> | Disaster-triggered; no open cycle stated | North Dakota | The state sets declaration-specific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current official FAQ confirms HMGP eligibility, the local-government application route, and declaration-specific timing.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and Tribal governments coordinate through NDDES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5">
              <w:r>
                <w:rPr>
                  <w:color w:val="1B6A8F"/>
                  <w:u w:val="single"/>
                </w:rPr>
                <w:t>Program Website</w:t>
              </w:r>
            </w:hyperlink>
            <w:r>
              <w:t xml:space="preserve"> (https://www.des.nd.gov/recovery-mitigation/faq-hazard-mitigation)</w:t>
            </w:r>
          </w:p>
        </w:tc>
      </w:tr>
      <w:tr>
        <w:trPr>
          <w:cantSplit/>
        </w:trPr>
        <w:tc>
          <w:tcPr>
            <w:tcW w:type="dxa" w:w="1944"/>
            <w:shd w:fill="E6F1F5"/>
          </w:tcPr>
          <w:p>
            <w:pPr>
              <w:keepNext w:val="0"/>
            </w:pPr>
            <w:r>
              <w:rPr>
                <w:b/>
              </w:rPr>
              <w:t>Record ID</w:t>
            </w:r>
          </w:p>
        </w:tc>
        <w:tc>
          <w:tcPr>
            <w:tcW w:type="dxa" w:w="8568"/>
          </w:tcPr>
          <w:p>
            <w:pPr>
              <w:keepNext w:val="0"/>
            </w:pPr>
            <w:r>
              <w:t>RERC-FND-2026-HMA-NORTH-DAKOTA</w:t>
            </w:r>
          </w:p>
        </w:tc>
      </w:tr>
    </w:tbl>
    <w:p>
      <w:pPr>
        <w:pStyle w:val="Heading2"/>
        <w:keepNext/>
        <w:spacing w:before="160" w:after="60"/>
      </w:pPr>
      <w:r>
        <w:t>North Dakota Highway Safety Improvement Program and Local Road Safety Route</w:t>
      </w:r>
    </w:p>
    <w:p>
      <w:pPr>
        <w:keepNext/>
        <w:spacing w:after="80"/>
      </w:pPr>
      <w:r>
        <w:rPr>
          <w:b/>
        </w:rPr>
        <w:t>North Dakota Department of Transportation</w:t>
      </w:r>
      <w:r>
        <w:t xml:space="preserve"> | Annual solicitation | North Dakota | Application form revised 2026-04-15; exact closing date not found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current page confirms applicants and an annual process; guardrail eligibility remains project-specific. Guardrail fit: Conditional.</w:t>
            </w:r>
          </w:p>
        </w:tc>
      </w:tr>
      <w:tr>
        <w:trPr>
          <w:cantSplit/>
        </w:trPr>
        <w:tc>
          <w:tcPr>
            <w:tcW w:type="dxa" w:w="1944"/>
            <w:shd w:fill="E9F2EC"/>
          </w:tcPr>
          <w:p>
            <w:pPr>
              <w:keepNext/>
            </w:pPr>
            <w:r>
              <w:rPr>
                <w:b/>
              </w:rPr>
              <w:t>Best for</w:t>
            </w:r>
          </w:p>
        </w:tc>
        <w:tc>
          <w:tcPr>
            <w:tcW w:type="dxa" w:w="8568"/>
          </w:tcPr>
          <w:p>
            <w:pPr>
              <w:keepNext/>
            </w:pPr>
            <w:r>
              <w:t>Counties, cities, and Tribal governments respond to the annual NDDOT solicitation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6">
              <w:r>
                <w:rPr>
                  <w:color w:val="1B6A8F"/>
                  <w:u w:val="single"/>
                </w:rPr>
                <w:t>Program Website</w:t>
              </w:r>
            </w:hyperlink>
            <w:r>
              <w:t xml:space="preserve"> (https://www.dot.nd.gov/construction-and-planning/grant-and-funding-programs/state-funding-programs-0)</w:t>
            </w:r>
          </w:p>
        </w:tc>
      </w:tr>
      <w:tr>
        <w:trPr>
          <w:cantSplit/>
        </w:trPr>
        <w:tc>
          <w:tcPr>
            <w:tcW w:type="dxa" w:w="1944"/>
            <w:shd w:fill="E9F2EC"/>
          </w:tcPr>
          <w:p>
            <w:pPr>
              <w:keepNext w:val="0"/>
            </w:pPr>
            <w:r>
              <w:rPr>
                <w:b/>
              </w:rPr>
              <w:t>Record ID</w:t>
            </w:r>
          </w:p>
        </w:tc>
        <w:tc>
          <w:tcPr>
            <w:tcW w:type="dxa" w:w="8568"/>
          </w:tcPr>
          <w:p>
            <w:pPr>
              <w:keepNext w:val="0"/>
            </w:pPr>
            <w:r>
              <w:t>RERC-FND-2026-HSIP-NORTH-DAKOTA</w:t>
            </w:r>
          </w:p>
        </w:tc>
      </w:tr>
    </w:tbl>
    <w:p>
      <w:pPr>
        <w:pStyle w:val="Heading2"/>
        <w:keepNext/>
        <w:spacing w:before="160" w:after="60"/>
      </w:pPr>
      <w:r>
        <w:t>South Dakota Hazard Mitigation Assistance Funding Route</w:t>
      </w:r>
    </w:p>
    <w:p>
      <w:pPr>
        <w:keepNext/>
        <w:spacing w:after="80"/>
      </w:pPr>
      <w:r>
        <w:rPr>
          <w:b/>
        </w:rPr>
        <w:t>South Dakota Office of Emergency Management</w:t>
      </w:r>
      <w:r>
        <w:t xml:space="preserve"> | HMGP disaster-dependent and FMA annual | South Dakota | FMA is typically due near the beginning of December; confirm the current HMA guide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Individuals and businesses do not apply directly.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and Tribal governments and eligible nonprofits develop applications with SD OEM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7">
              <w:r>
                <w:rPr>
                  <w:color w:val="1B6A8F"/>
                  <w:u w:val="single"/>
                </w:rPr>
                <w:t>Program Website</w:t>
              </w:r>
            </w:hyperlink>
            <w:r>
              <w:t xml:space="preserve"> (https://www.sd.gov/cs?id=kb_article_view&amp;sys_kb_id=6bf29f251b82aa50df4edb1de54bcb14)</w:t>
            </w:r>
          </w:p>
        </w:tc>
      </w:tr>
      <w:tr>
        <w:trPr>
          <w:cantSplit/>
        </w:trPr>
        <w:tc>
          <w:tcPr>
            <w:tcW w:type="dxa" w:w="1944"/>
            <w:shd w:fill="E6F1F5"/>
          </w:tcPr>
          <w:p>
            <w:pPr>
              <w:keepNext w:val="0"/>
            </w:pPr>
            <w:r>
              <w:rPr>
                <w:b/>
              </w:rPr>
              <w:t>Record ID</w:t>
            </w:r>
          </w:p>
        </w:tc>
        <w:tc>
          <w:tcPr>
            <w:tcW w:type="dxa" w:w="8568"/>
          </w:tcPr>
          <w:p>
            <w:pPr>
              <w:keepNext w:val="0"/>
            </w:pPr>
            <w:r>
              <w:t>RERC-FND-2026-HMA-SOUTH-DAKOTA</w:t>
            </w:r>
          </w:p>
        </w:tc>
      </w:tr>
    </w:tbl>
    <w:p>
      <w:pPr>
        <w:pStyle w:val="Heading2"/>
        <w:keepNext/>
        <w:spacing w:before="160" w:after="60"/>
      </w:pPr>
      <w:r>
        <w:t>South Dakota Highway Safety Improvement Program and Local Road Safety Route</w:t>
      </w:r>
    </w:p>
    <w:p>
      <w:pPr>
        <w:keepNext/>
        <w:spacing w:after="80"/>
      </w:pPr>
      <w:r>
        <w:rPr>
          <w:b/>
        </w:rPr>
        <w:t>South Dakota Department of Transportation</w:t>
      </w:r>
      <w:r>
        <w:t xml:space="preserve"> | Ongoing project-identification program | South Dakota | No fixed application deadline identified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page does not present an open competitive grant application. Guardrail fit: Conditional.</w:t>
            </w:r>
          </w:p>
        </w:tc>
      </w:tr>
      <w:tr>
        <w:trPr>
          <w:cantSplit/>
        </w:trPr>
        <w:tc>
          <w:tcPr>
            <w:tcW w:type="dxa" w:w="1944"/>
            <w:shd w:fill="E9F2EC"/>
          </w:tcPr>
          <w:p>
            <w:pPr>
              <w:keepNext/>
            </w:pPr>
            <w:r>
              <w:rPr>
                <w:b/>
              </w:rPr>
              <w:t>Best for</w:t>
            </w:r>
          </w:p>
        </w:tc>
        <w:tc>
          <w:tcPr>
            <w:tcW w:type="dxa" w:w="8568"/>
          </w:tcPr>
          <w:p>
            <w:pPr>
              <w:keepNext/>
            </w:pPr>
            <w:r>
              <w:t>SDDOT works with cities, counties, Tribes, and other local entities to identify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(https://dot.sd.gov/transportation/highways/highway-safety)</w:t>
            </w:r>
          </w:p>
        </w:tc>
      </w:tr>
      <w:tr>
        <w:trPr>
          <w:cantSplit/>
        </w:trPr>
        <w:tc>
          <w:tcPr>
            <w:tcW w:type="dxa" w:w="1944"/>
            <w:shd w:fill="E9F2EC"/>
          </w:tcPr>
          <w:p>
            <w:pPr>
              <w:keepNext w:val="0"/>
            </w:pPr>
            <w:r>
              <w:rPr>
                <w:b/>
              </w:rPr>
              <w:t>Record ID</w:t>
            </w:r>
          </w:p>
        </w:tc>
        <w:tc>
          <w:tcPr>
            <w:tcW w:type="dxa" w:w="8568"/>
          </w:tcPr>
          <w:p>
            <w:pPr>
              <w:keepNext w:val="0"/>
            </w:pPr>
            <w:r>
              <w:t>RERC-FND-2026-HSIP-SOUTH-DAKOTA</w:t>
            </w:r>
          </w:p>
        </w:tc>
      </w:tr>
    </w:tbl>
    <w:p>
      <w:pPr>
        <w:pStyle w:val="Heading2"/>
        <w:keepNext/>
        <w:spacing w:before="160" w:after="60"/>
      </w:pPr>
      <w:r>
        <w:t>Nebraska Hazard Mitigation Assistance Funding Route</w:t>
      </w:r>
    </w:p>
    <w:p>
      <w:pPr>
        <w:keepNext/>
        <w:spacing w:after="80"/>
      </w:pPr>
      <w:r>
        <w:rPr>
          <w:b/>
        </w:rPr>
        <w:t>Nebraska Emergency Management Agency</w:t>
      </w:r>
      <w:r>
        <w:t xml:space="preserve"> | FY2024/25 BRIC round closed despite stale open label | Nebraska | NOI closed 2026-05-01; federal deadline was 2026-07-23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Treat the page's open label as stale as of 2026-08-17.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and Tribal governments submit a NEMA HMA notice of intent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(https://nema.nebraska.gov/hazard-mitigation-assistance-grants.php)</w:t>
            </w:r>
          </w:p>
        </w:tc>
      </w:tr>
      <w:tr>
        <w:trPr>
          <w:cantSplit/>
        </w:trPr>
        <w:tc>
          <w:tcPr>
            <w:tcW w:type="dxa" w:w="1944"/>
            <w:shd w:fill="E6F1F5"/>
          </w:tcPr>
          <w:p>
            <w:pPr>
              <w:keepNext w:val="0"/>
            </w:pPr>
            <w:r>
              <w:rPr>
                <w:b/>
              </w:rPr>
              <w:t>Record ID</w:t>
            </w:r>
          </w:p>
        </w:tc>
        <w:tc>
          <w:tcPr>
            <w:tcW w:type="dxa" w:w="8568"/>
          </w:tcPr>
          <w:p>
            <w:pPr>
              <w:keepNext w:val="0"/>
            </w:pPr>
            <w:r>
              <w:t>RERC-FND-2026-HMA-NEBRASKA</w:t>
            </w:r>
          </w:p>
        </w:tc>
      </w:tr>
    </w:tbl>
    <w:p>
      <w:pPr>
        <w:pStyle w:val="Heading2"/>
        <w:keepNext/>
        <w:spacing w:before="160" w:after="60"/>
      </w:pPr>
      <w:r>
        <w:t>Nebraska Highway Safety Improvement Program and Local Road Safety Route</w:t>
      </w:r>
    </w:p>
    <w:p>
      <w:pPr>
        <w:keepNext/>
        <w:spacing w:after="80"/>
      </w:pPr>
      <w:r>
        <w:rPr>
          <w:b/>
        </w:rPr>
        <w:t>Nebraska Department of Transportation</w:t>
      </w:r>
      <w:r>
        <w:t xml:space="preserve"> | Annual cycle closed | Nebraska | January 31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Nebraska has used HSIP for local cable-guardrail replacement. Guardrail fit: Yes.</w:t>
            </w:r>
          </w:p>
        </w:tc>
      </w:tr>
      <w:tr>
        <w:trPr>
          <w:cantSplit/>
        </w:trPr>
        <w:tc>
          <w:tcPr>
            <w:tcW w:type="dxa" w:w="1944"/>
            <w:shd w:fill="E9F2EC"/>
          </w:tcPr>
          <w:p>
            <w:pPr>
              <w:keepNext/>
            </w:pPr>
            <w:r>
              <w:rPr>
                <w:b/>
              </w:rPr>
              <w:t>Best for</w:t>
            </w:r>
          </w:p>
        </w:tc>
        <w:tc>
          <w:tcPr>
            <w:tcW w:type="dxa" w:w="8568"/>
          </w:tcPr>
          <w:p>
            <w:pPr>
              <w:keepNext/>
            </w:pPr>
            <w:r>
              <w:t>Local public agencies email an application package to NDOT Local Assistance and Highway Safety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(https://dot.nebraska.gov/business-center/local-public-assistance/projects/programs/hsip/)</w:t>
            </w:r>
          </w:p>
        </w:tc>
      </w:tr>
      <w:tr>
        <w:trPr>
          <w:cantSplit/>
        </w:trPr>
        <w:tc>
          <w:tcPr>
            <w:tcW w:type="dxa" w:w="1944"/>
            <w:shd w:fill="E9F2EC"/>
          </w:tcPr>
          <w:p>
            <w:pPr>
              <w:keepNext w:val="0"/>
            </w:pPr>
            <w:r>
              <w:rPr>
                <w:b/>
              </w:rPr>
              <w:t>Record ID</w:t>
            </w:r>
          </w:p>
        </w:tc>
        <w:tc>
          <w:tcPr>
            <w:tcW w:type="dxa" w:w="8568"/>
          </w:tcPr>
          <w:p>
            <w:pPr>
              <w:keepNext w:val="0"/>
            </w:pPr>
            <w:r>
              <w:t>RERC-FND-2026-HSIP-NEBRASKA</w:t>
            </w:r>
          </w:p>
        </w:tc>
      </w:tr>
    </w:tbl>
    <w:p>
      <w:pPr>
        <w:pStyle w:val="Heading2"/>
        <w:keepNext/>
        <w:spacing w:before="160" w:after="60"/>
      </w:pPr>
      <w:r>
        <w:t>Kansas Hazard Mitigation Assistance Funding Route</w:t>
      </w:r>
    </w:p>
    <w:p>
      <w:pPr>
        <w:keepNext/>
        <w:spacing w:after="80"/>
      </w:pPr>
      <w:r>
        <w:rPr>
          <w:b/>
        </w:rPr>
        <w:t>Kansas Division of Emergency Management</w:t>
      </w:r>
      <w:r>
        <w:t xml:space="preserve"> | Limited BRIC notice-of-interest opportunity; allocation uncertain | Kansas | No fixed date; availability ends when the allocation is committed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Confirm remaining allocation with KDEM before treating the opportunity as available.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Governmental subapplicants submit a KDEM notice of interest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(https://www.kansastag.gov/535/Hazard-Mitigation-Assistance)</w:t>
            </w:r>
          </w:p>
        </w:tc>
      </w:tr>
      <w:tr>
        <w:trPr>
          <w:cantSplit/>
        </w:trPr>
        <w:tc>
          <w:tcPr>
            <w:tcW w:type="dxa" w:w="1944"/>
            <w:shd w:fill="E6F1F5"/>
          </w:tcPr>
          <w:p>
            <w:pPr>
              <w:keepNext w:val="0"/>
            </w:pPr>
            <w:r>
              <w:rPr>
                <w:b/>
              </w:rPr>
              <w:t>Record ID</w:t>
            </w:r>
          </w:p>
        </w:tc>
        <w:tc>
          <w:tcPr>
            <w:tcW w:type="dxa" w:w="8568"/>
          </w:tcPr>
          <w:p>
            <w:pPr>
              <w:keepNext w:val="0"/>
            </w:pPr>
            <w:r>
              <w:t>RERC-FND-2026-HMA-KANSAS</w:t>
            </w:r>
          </w:p>
        </w:tc>
      </w:tr>
    </w:tbl>
    <w:p>
      <w:pPr>
        <w:pStyle w:val="Heading2"/>
        <w:keepNext/>
        <w:spacing w:before="160" w:after="60"/>
      </w:pPr>
      <w:r>
        <w:t>Kansas Highway Safety Improvement Program and Local Road Safety Route</w:t>
      </w:r>
    </w:p>
    <w:p>
      <w:pPr>
        <w:keepNext/>
        <w:spacing w:after="80"/>
      </w:pPr>
      <w:r>
        <w:rPr>
          <w:b/>
        </w:rPr>
        <w:t>Kansas Department of Transportation</w:t>
      </w:r>
      <w:r>
        <w:t xml:space="preserve"> | Annual program; solicitation dates vary | Kansas | Application accompanies the current solicitation memo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KDOT expressly lists roadside barriers, including guardrails and culvert headwalls. Guardrail fit: Yes.</w:t>
            </w:r>
          </w:p>
        </w:tc>
      </w:tr>
      <w:tr>
        <w:trPr>
          <w:cantSplit/>
        </w:trPr>
        <w:tc>
          <w:tcPr>
            <w:tcW w:type="dxa" w:w="1944"/>
            <w:shd w:fill="E9F2EC"/>
          </w:tcPr>
          <w:p>
            <w:pPr>
              <w:keepNext/>
            </w:pPr>
            <w:r>
              <w:rPr>
                <w:b/>
              </w:rPr>
              <w:t>Best for</w:t>
            </w:r>
          </w:p>
        </w:tc>
        <w:tc>
          <w:tcPr>
            <w:tcW w:type="dxa" w:w="8568"/>
          </w:tcPr>
          <w:p>
            <w:pPr>
              <w:keepNext/>
            </w:pPr>
            <w:r>
              <w:t>Counties and Tribes apply when KDOT issues a solicitation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42">
              <w:r>
                <w:rPr>
                  <w:color w:val="1B6A8F"/>
                  <w:u w:val="single"/>
                </w:rPr>
                <w:t>Program Website</w:t>
              </w:r>
            </w:hyperlink>
            <w:r>
              <w:t xml:space="preserve"> (https://www.ksdot.gov/programs/safety-programs/highway-safety-improvement-program-high-risk-rural-roads-program)</w:t>
            </w:r>
          </w:p>
        </w:tc>
      </w:tr>
      <w:tr>
        <w:trPr>
          <w:cantSplit/>
        </w:trPr>
        <w:tc>
          <w:tcPr>
            <w:tcW w:type="dxa" w:w="1944"/>
            <w:shd w:fill="E9F2EC"/>
          </w:tcPr>
          <w:p>
            <w:pPr>
              <w:keepNext w:val="0"/>
            </w:pPr>
            <w:r>
              <w:rPr>
                <w:b/>
              </w:rPr>
              <w:t>Record ID</w:t>
            </w:r>
          </w:p>
        </w:tc>
        <w:tc>
          <w:tcPr>
            <w:tcW w:type="dxa" w:w="8568"/>
          </w:tcPr>
          <w:p>
            <w:pPr>
              <w:keepNext w:val="0"/>
            </w:pPr>
            <w:r>
              <w:t>RERC-FND-2026-HSIP-KANSAS</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192 public records. Use the online explorer to make a shorter appendix for your state and project topics.</w:t>
      </w:r>
    </w:p>
    <w:p>
      <w:pPr>
        <w:pStyle w:val="Heading2"/>
        <w:keepNext/>
        <w:spacing w:before="160" w:after="60"/>
      </w:pPr>
      <w:r>
        <w:t>Appalachian Regional Commission Investment Priorities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the outcomes and priorities ARC uses to guide its investments.</w:t>
            </w:r>
          </w:p>
        </w:tc>
      </w:tr>
      <w:tr>
        <w:trPr>
          <w:cantSplit/>
        </w:trPr>
        <w:tc>
          <w:tcPr>
            <w:tcW w:type="dxa" w:w="1944"/>
            <w:shd w:fill="E9F2EC"/>
          </w:tcPr>
          <w:p>
            <w:pPr>
              <w:keepNext/>
            </w:pPr>
            <w:r>
              <w:rPr>
                <w:b/>
              </w:rPr>
              <w:t>Best for</w:t>
            </w:r>
          </w:p>
        </w:tc>
        <w:tc>
          <w:tcPr>
            <w:tcW w:type="dxa" w:w="8568"/>
          </w:tcPr>
          <w:p>
            <w:pPr>
              <w:keepNext/>
            </w:pPr>
            <w:r>
              <w:t>Local governments; Tribes; nonprofits; economic development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appalachia; economic development; project fit; funding strategy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(https://www.arc.gov/investment-priorities)</w:t>
            </w:r>
          </w:p>
        </w:tc>
      </w:tr>
      <w:tr>
        <w:trPr>
          <w:cantSplit/>
        </w:trPr>
        <w:tc>
          <w:tcPr>
            <w:tcW w:type="dxa" w:w="1944"/>
            <w:shd w:fill="E9F2EC"/>
          </w:tcPr>
          <w:p>
            <w:pPr>
              <w:keepNext w:val="0"/>
            </w:pPr>
            <w:r>
              <w:rPr>
                <w:b/>
              </w:rPr>
              <w:t>Record ID</w:t>
            </w:r>
          </w:p>
        </w:tc>
        <w:tc>
          <w:tcPr>
            <w:tcW w:type="dxa" w:w="8568"/>
          </w:tcPr>
          <w:p>
            <w:pPr>
              <w:keepNext w:val="0"/>
            </w:pPr>
            <w:r>
              <w:t>RERC-RES-0002</w:t>
            </w:r>
          </w:p>
        </w:tc>
      </w:tr>
    </w:tbl>
    <w:p>
      <w:pPr>
        <w:pStyle w:val="Heading2"/>
        <w:keepNext/>
        <w:spacing w:before="160" w:after="60"/>
      </w:pPr>
      <w:r>
        <w:t>Appalachian Regional Commission Service Area</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the counties served by the Appalachian Regional Commission.</w:t>
            </w:r>
          </w:p>
        </w:tc>
      </w:tr>
      <w:tr>
        <w:trPr>
          <w:cantSplit/>
        </w:trPr>
        <w:tc>
          <w:tcPr>
            <w:tcW w:type="dxa" w:w="1944"/>
            <w:shd w:fill="E6F1F5"/>
          </w:tcPr>
          <w:p>
            <w:pPr>
              <w:keepNext/>
            </w:pPr>
            <w:r>
              <w:rPr>
                <w:b/>
              </w:rPr>
              <w:t>Best for</w:t>
            </w:r>
          </w:p>
        </w:tc>
        <w:tc>
          <w:tcPr>
            <w:tcW w:type="dxa" w:w="8568"/>
          </w:tcPr>
          <w:p>
            <w:pPr>
              <w:keepNext/>
            </w:pPr>
            <w:r>
              <w:t>Communities and organizations checking ARC eligibility</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Eligibility map</w:t>
            </w:r>
          </w:p>
        </w:tc>
      </w:tr>
      <w:tr>
        <w:trPr>
          <w:cantSplit/>
        </w:trPr>
        <w:tc>
          <w:tcPr>
            <w:tcW w:type="dxa" w:w="1944"/>
            <w:shd w:fill="E6F1F5"/>
          </w:tcPr>
          <w:p>
            <w:pPr>
              <w:keepNext/>
            </w:pPr>
            <w:r>
              <w:rPr>
                <w:b/>
              </w:rPr>
              <w:t>Topics</w:t>
            </w:r>
          </w:p>
        </w:tc>
        <w:tc>
          <w:tcPr>
            <w:tcW w:type="dxa" w:w="8568"/>
          </w:tcPr>
          <w:p>
            <w:pPr>
              <w:keepNext/>
            </w:pPr>
            <w:r>
              <w:t>appalachia; eligibility; economic development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4">
              <w:r>
                <w:rPr>
                  <w:color w:val="1B6A8F"/>
                  <w:u w:val="single"/>
                </w:rPr>
                <w:t>Program Website</w:t>
              </w:r>
            </w:hyperlink>
            <w:r>
              <w:t xml:space="preserve"> (https://www.arc.gov/about-the-appalachian-region)</w:t>
            </w:r>
          </w:p>
        </w:tc>
      </w:tr>
      <w:tr>
        <w:trPr>
          <w:cantSplit/>
        </w:trPr>
        <w:tc>
          <w:tcPr>
            <w:tcW w:type="dxa" w:w="1944"/>
            <w:shd w:fill="E6F1F5"/>
          </w:tcPr>
          <w:p>
            <w:pPr>
              <w:keepNext w:val="0"/>
            </w:pPr>
            <w:r>
              <w:rPr>
                <w:b/>
              </w:rPr>
              <w:t>Record ID</w:t>
            </w:r>
          </w:p>
        </w:tc>
        <w:tc>
          <w:tcPr>
            <w:tcW w:type="dxa" w:w="8568"/>
          </w:tcPr>
          <w:p>
            <w:pPr>
              <w:keepNext w:val="0"/>
            </w:pPr>
            <w:r>
              <w:t>RERC-RES-0003</w:t>
            </w:r>
          </w:p>
        </w:tc>
      </w:tr>
    </w:tbl>
    <w:p>
      <w:pPr>
        <w:pStyle w:val="Heading2"/>
        <w:keepNext/>
        <w:spacing w:before="160" w:after="60"/>
      </w:pPr>
      <w:r>
        <w:t>Appalachian Regional Commission State Program Managers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the state partners who help manage ARC applications and programs.</w:t>
            </w:r>
          </w:p>
        </w:tc>
      </w:tr>
      <w:tr>
        <w:trPr>
          <w:cantSplit/>
        </w:trPr>
        <w:tc>
          <w:tcPr>
            <w:tcW w:type="dxa" w:w="1944"/>
            <w:shd w:fill="E9F2EC"/>
          </w:tcPr>
          <w:p>
            <w:pPr>
              <w:keepNext/>
            </w:pPr>
            <w:r>
              <w:rPr>
                <w:b/>
              </w:rPr>
              <w:t>Best for</w:t>
            </w:r>
          </w:p>
        </w:tc>
        <w:tc>
          <w:tcPr>
            <w:tcW w:type="dxa" w:w="8568"/>
          </w:tcPr>
          <w:p>
            <w:pPr>
              <w:keepNext/>
            </w:pPr>
            <w:r>
              <w:t>Potential ARC applicants and community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Contact directory</w:t>
            </w:r>
          </w:p>
        </w:tc>
      </w:tr>
      <w:tr>
        <w:trPr>
          <w:cantSplit/>
        </w:trPr>
        <w:tc>
          <w:tcPr>
            <w:tcW w:type="dxa" w:w="1944"/>
            <w:shd w:fill="E9F2EC"/>
          </w:tcPr>
          <w:p>
            <w:pPr>
              <w:keepNext/>
            </w:pPr>
            <w:r>
              <w:rPr>
                <w:b/>
              </w:rPr>
              <w:t>Topics</w:t>
            </w:r>
          </w:p>
        </w:tc>
        <w:tc>
          <w:tcPr>
            <w:tcW w:type="dxa" w:w="8568"/>
          </w:tcPr>
          <w:p>
            <w:pPr>
              <w:keepNext/>
            </w:pPr>
            <w:r>
              <w:t>appalachia; contacts;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5">
              <w:r>
                <w:rPr>
                  <w:color w:val="1B6A8F"/>
                  <w:u w:val="single"/>
                </w:rPr>
                <w:t>Program Website</w:t>
              </w:r>
            </w:hyperlink>
            <w:r>
              <w:t xml:space="preserve"> (https://www.arc.gov/state_partner_role/state-program-manager)</w:t>
            </w:r>
          </w:p>
        </w:tc>
      </w:tr>
      <w:tr>
        <w:trPr>
          <w:cantSplit/>
        </w:trPr>
        <w:tc>
          <w:tcPr>
            <w:tcW w:type="dxa" w:w="1944"/>
            <w:shd w:fill="E9F2EC"/>
          </w:tcPr>
          <w:p>
            <w:pPr>
              <w:keepNext w:val="0"/>
            </w:pPr>
            <w:r>
              <w:rPr>
                <w:b/>
              </w:rPr>
              <w:t>Record ID</w:t>
            </w:r>
          </w:p>
        </w:tc>
        <w:tc>
          <w:tcPr>
            <w:tcW w:type="dxa" w:w="8568"/>
          </w:tcPr>
          <w:p>
            <w:pPr>
              <w:keepNext w:val="0"/>
            </w:pPr>
            <w:r>
              <w:t>RERC-RES-0004</w:t>
            </w:r>
          </w:p>
        </w:tc>
      </w:tr>
    </w:tbl>
    <w:p>
      <w:pPr>
        <w:pStyle w:val="Heading2"/>
        <w:keepNext/>
        <w:spacing w:before="160" w:after="60"/>
      </w:pPr>
      <w:r>
        <w:t>Greenhouse Outdoor Recreation Program Cohort</w:t>
      </w:r>
    </w:p>
    <w:p>
      <w:pPr>
        <w:keepNext/>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Best for</w:t>
            </w:r>
          </w:p>
        </w:tc>
        <w:tc>
          <w:tcPr>
            <w:tcW w:type="dxa" w:w="8568"/>
          </w:tcPr>
          <w:p>
            <w:pPr>
              <w:keepNext/>
            </w:pPr>
            <w:r>
              <w:t>Outdoor recreation startups and entrepreneurs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outdoor startups; entrepreneurship; outdoor recreation economy</w:t>
            </w:r>
          </w:p>
        </w:tc>
      </w:tr>
      <w:tr>
        <w:trPr>
          <w:cantSplit/>
        </w:trPr>
        <w:tc>
          <w:tcPr>
            <w:tcW w:type="dxa" w:w="1944"/>
            <w:shd w:fill="E6F1F5"/>
          </w:tcPr>
          <w:p>
            <w:pPr>
              <w:keepNext/>
            </w:pPr>
            <w:r>
              <w:rPr>
                <w:b/>
              </w:rPr>
              <w:t>Amount or cost</w:t>
            </w:r>
          </w:p>
        </w:tc>
        <w:tc>
          <w:tcPr>
            <w:tcW w:type="dxa" w:w="8568"/>
          </w:tcPr>
          <w:p>
            <w:pPr>
              <w:keepNext/>
            </w:pPr>
            <w:r>
              <w:t>Cohort support; direct award amount not stated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6">
              <w:r>
                <w:rPr>
                  <w:color w:val="1B6A8F"/>
                  <w:u w:val="single"/>
                </w:rPr>
                <w:t>Program Website</w:t>
              </w:r>
            </w:hyperlink>
            <w:r>
              <w:t xml:space="preserve"> (https://news.uark.edu/articles/80622/gorp-seeks-applications-for-newest-outdoor-startups-cohort)</w:t>
            </w:r>
          </w:p>
        </w:tc>
      </w:tr>
      <w:tr>
        <w:trPr>
          <w:cantSplit/>
        </w:trPr>
        <w:tc>
          <w:tcPr>
            <w:tcW w:type="dxa" w:w="1944"/>
            <w:shd w:fill="E6F1F5"/>
          </w:tcPr>
          <w:p>
            <w:pPr>
              <w:keepNext w:val="0"/>
            </w:pPr>
            <w:r>
              <w:rPr>
                <w:b/>
              </w:rPr>
              <w:t>Record ID</w:t>
            </w:r>
          </w:p>
        </w:tc>
        <w:tc>
          <w:tcPr>
            <w:tcW w:type="dxa" w:w="8568"/>
          </w:tcPr>
          <w:p>
            <w:pPr>
              <w:keepNext w:val="0"/>
            </w:pPr>
            <w:r>
              <w:t>RERC-RES-0005</w:t>
            </w:r>
          </w:p>
        </w:tc>
      </w:tr>
    </w:tbl>
    <w:p>
      <w:pPr>
        <w:pStyle w:val="Heading2"/>
        <w:keepNext/>
        <w:spacing w:before="160" w:after="60"/>
      </w:pPr>
      <w:r>
        <w:t>Technical Assistance to Improve the Delivery of Homelessness Program</w:t>
      </w:r>
    </w:p>
    <w:p>
      <w:pPr>
        <w:keepNext/>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continuums of care and counties improve the delivery of homelessness programs in California.</w:t>
            </w:r>
          </w:p>
        </w:tc>
      </w:tr>
      <w:tr>
        <w:trPr>
          <w:cantSplit/>
        </w:trPr>
        <w:tc>
          <w:tcPr>
            <w:tcW w:type="dxa" w:w="1944"/>
            <w:shd w:fill="E9F2EC"/>
          </w:tcPr>
          <w:p>
            <w:pPr>
              <w:keepNext/>
            </w:pPr>
            <w:r>
              <w:rPr>
                <w:b/>
              </w:rPr>
              <w:t>Best for</w:t>
            </w:r>
          </w:p>
        </w:tc>
        <w:tc>
          <w:tcPr>
            <w:tcW w:type="dxa" w:w="8568"/>
          </w:tcPr>
          <w:p>
            <w:pPr>
              <w:keepNext/>
            </w:pPr>
            <w:r>
              <w:t>local CoC or County</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Planning; Housing; Energy/Climate</w:t>
            </w:r>
          </w:p>
        </w:tc>
      </w:tr>
      <w:tr>
        <w:trPr>
          <w:cantSplit/>
        </w:trPr>
        <w:tc>
          <w:tcPr>
            <w:tcW w:type="dxa" w:w="1944"/>
            <w:shd w:fill="E9F2EC"/>
          </w:tcPr>
          <w:p>
            <w:pPr>
              <w:keepNext/>
            </w:pPr>
            <w:r>
              <w:rPr>
                <w:b/>
              </w:rPr>
              <w:t>Amount or cost</w:t>
            </w:r>
          </w:p>
        </w:tc>
        <w:tc>
          <w:tcPr>
            <w:tcW w:type="dxa" w:w="8568"/>
          </w:tcPr>
          <w:p>
            <w:pPr>
              <w:keepNext/>
            </w:pPr>
            <w:r>
              <w:t>Technical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7">
              <w:r>
                <w:rPr>
                  <w:color w:val="1B6A8F"/>
                  <w:u w:val="single"/>
                </w:rPr>
                <w:t>Program Website</w:t>
              </w:r>
            </w:hyperlink>
            <w:r>
              <w:t xml:space="preserve"> (https://www.hcd.ca.gov/grants-and-funding)</w:t>
            </w:r>
          </w:p>
        </w:tc>
      </w:tr>
      <w:tr>
        <w:trPr>
          <w:cantSplit/>
        </w:trPr>
        <w:tc>
          <w:tcPr>
            <w:tcW w:type="dxa" w:w="1944"/>
            <w:shd w:fill="E9F2EC"/>
          </w:tcPr>
          <w:p>
            <w:pPr>
              <w:keepNext w:val="0"/>
            </w:pPr>
            <w:r>
              <w:rPr>
                <w:b/>
              </w:rPr>
              <w:t>Record ID</w:t>
            </w:r>
          </w:p>
        </w:tc>
        <w:tc>
          <w:tcPr>
            <w:tcW w:type="dxa" w:w="8568"/>
          </w:tcPr>
          <w:p>
            <w:pPr>
              <w:keepNext w:val="0"/>
            </w:pPr>
            <w:r>
              <w:t>RERC-RES-0008</w:t>
            </w:r>
          </w:p>
        </w:tc>
      </w:tr>
    </w:tbl>
    <w:p>
      <w:pPr>
        <w:pStyle w:val="Heading2"/>
        <w:keepNext/>
        <w:spacing w:before="160" w:after="60"/>
      </w:pPr>
      <w:r>
        <w:t>Off Highway Motor Vehicle Recreation Division</w:t>
      </w:r>
    </w:p>
    <w:p>
      <w:pPr>
        <w:keepNext/>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eligible California agencies and organizations with funding information for developing, maintaining, and operating off-highway vehicle recreation areas, roads, and trails.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Funding program directory</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RERC-RES-0007</w:t>
            </w:r>
          </w:p>
        </w:tc>
      </w:tr>
    </w:tbl>
    <w:p>
      <w:pPr>
        <w:pStyle w:val="Heading2"/>
        <w:keepNext/>
        <w:spacing w:before="160" w:after="60"/>
      </w:pPr>
      <w:r>
        <w:t>Colorado Outdoor Recreation Rural Technical Assistance Program</w:t>
      </w:r>
    </w:p>
    <w:p>
      <w:pPr>
        <w:keepNext/>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Best for</w:t>
            </w:r>
          </w:p>
        </w:tc>
        <w:tc>
          <w:tcPr>
            <w:tcW w:type="dxa" w:w="8568"/>
          </w:tcPr>
          <w:p>
            <w:pPr>
              <w:keepNext/>
            </w:pPr>
            <w:r>
              <w:t>selected rural Colorado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outdoor_recreation, main_street, tourism_strategy, rural_capacity</w:t>
            </w:r>
          </w:p>
        </w:tc>
      </w:tr>
      <w:tr>
        <w:trPr>
          <w:cantSplit/>
        </w:trPr>
        <w:tc>
          <w:tcPr>
            <w:tcW w:type="dxa" w:w="1944"/>
            <w:shd w:fill="E9F2EC"/>
          </w:tcPr>
          <w:p>
            <w:pPr>
              <w:keepNext/>
            </w:pPr>
            <w:r>
              <w:rPr>
                <w:b/>
              </w:rPr>
              <w:t>Amount or cost</w:t>
            </w:r>
          </w:p>
        </w:tc>
        <w:tc>
          <w:tcPr>
            <w:tcW w:type="dxa" w:w="8568"/>
          </w:tcPr>
          <w:p>
            <w:pPr>
              <w:keepNext/>
            </w:pPr>
            <w:r>
              <w:t>No direct cash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8">
              <w:r>
                <w:rPr>
                  <w:color w:val="1B6A8F"/>
                  <w:u w:val="single"/>
                </w:rPr>
                <w:t>Program Website</w:t>
              </w:r>
            </w:hyperlink>
            <w:r>
              <w:t xml:space="preserve"> (https://oedit.colorado.gov/the-outdoor-recreation-industry-impact-fund-oriif)</w:t>
            </w:r>
          </w:p>
        </w:tc>
      </w:tr>
      <w:tr>
        <w:trPr>
          <w:cantSplit/>
        </w:trPr>
        <w:tc>
          <w:tcPr>
            <w:tcW w:type="dxa" w:w="1944"/>
            <w:shd w:fill="E9F2EC"/>
          </w:tcPr>
          <w:p>
            <w:pPr>
              <w:keepNext w:val="0"/>
            </w:pPr>
            <w:r>
              <w:rPr>
                <w:b/>
              </w:rPr>
              <w:t>Record ID</w:t>
            </w:r>
          </w:p>
        </w:tc>
        <w:tc>
          <w:tcPr>
            <w:tcW w:type="dxa" w:w="8568"/>
          </w:tcPr>
          <w:p>
            <w:pPr>
              <w:keepNext w:val="0"/>
            </w:pPr>
            <w:r>
              <w:t>RERC-RES-0009</w:t>
            </w:r>
          </w:p>
        </w:tc>
      </w:tr>
    </w:tbl>
    <w:p>
      <w:pPr>
        <w:pStyle w:val="Heading2"/>
        <w:keepNext/>
        <w:spacing w:before="160" w:after="60"/>
      </w:pPr>
      <w:r>
        <w:t>Florida Main Street Program</w:t>
      </w:r>
    </w:p>
    <w:p>
      <w:pPr>
        <w:keepNext/>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Best for</w:t>
            </w:r>
          </w:p>
        </w:tc>
        <w:tc>
          <w:tcPr>
            <w:tcW w:type="dxa" w:w="8568"/>
          </w:tcPr>
          <w:p>
            <w:pPr>
              <w:keepNext/>
            </w:pPr>
            <w:r>
              <w:t>eligible traditional commercial districts and local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preservation, main_street, placemaking</w:t>
            </w:r>
          </w:p>
        </w:tc>
      </w:tr>
      <w:tr>
        <w:trPr>
          <w:cantSplit/>
        </w:trPr>
        <w:tc>
          <w:tcPr>
            <w:tcW w:type="dxa" w:w="1944"/>
            <w:shd w:fill="E6F1F5"/>
          </w:tcPr>
          <w:p>
            <w:pPr>
              <w:keepNext/>
            </w:pPr>
            <w:r>
              <w:rPr>
                <w:b/>
              </w:rPr>
              <w:t>Amount or cost</w:t>
            </w:r>
          </w:p>
        </w:tc>
        <w:tc>
          <w:tcPr>
            <w:tcW w:type="dxa" w:w="8568"/>
          </w:tcPr>
          <w:p>
            <w:pPr>
              <w:keepNext/>
            </w:pPr>
            <w:r>
              <w:t>no direct cash listed; TA and scoring support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9">
              <w:r>
                <w:rPr>
                  <w:color w:val="1B6A8F"/>
                  <w:u w:val="single"/>
                </w:rPr>
                <w:t>Program Website</w:t>
              </w:r>
            </w:hyperlink>
            <w:r>
              <w:t xml:space="preserve"> (https://dos.fl.gov/historical/preservation/florida-main-street/getting-started)</w:t>
            </w:r>
          </w:p>
        </w:tc>
      </w:tr>
      <w:tr>
        <w:trPr>
          <w:cantSplit/>
        </w:trPr>
        <w:tc>
          <w:tcPr>
            <w:tcW w:type="dxa" w:w="1944"/>
            <w:shd w:fill="E6F1F5"/>
          </w:tcPr>
          <w:p>
            <w:pPr>
              <w:keepNext w:val="0"/>
            </w:pPr>
            <w:r>
              <w:rPr>
                <w:b/>
              </w:rPr>
              <w:t>Record ID</w:t>
            </w:r>
          </w:p>
        </w:tc>
        <w:tc>
          <w:tcPr>
            <w:tcW w:type="dxa" w:w="8568"/>
          </w:tcPr>
          <w:p>
            <w:pPr>
              <w:keepNext w:val="0"/>
            </w:pPr>
            <w:r>
              <w:t>RERC-RES-0010</w:t>
            </w:r>
          </w:p>
        </w:tc>
      </w:tr>
    </w:tbl>
    <w:p>
      <w:pPr>
        <w:pStyle w:val="Heading2"/>
        <w:keepNext/>
        <w:spacing w:before="160" w:after="60"/>
      </w:pPr>
      <w:r>
        <w:t>Lake and River Enhancement Program</w:t>
      </w:r>
    </w:p>
    <w:p>
      <w:pPr>
        <w:keepNext/>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paddling, fishing, boating, and river recreation assets.</w:t>
            </w:r>
          </w:p>
        </w:tc>
      </w:tr>
      <w:tr>
        <w:trPr>
          <w:cantSplit/>
        </w:trPr>
        <w:tc>
          <w:tcPr>
            <w:tcW w:type="dxa" w:w="1944"/>
            <w:shd w:fill="E9F2EC"/>
          </w:tcPr>
          <w:p>
            <w:pPr>
              <w:keepNext/>
            </w:pPr>
            <w:r>
              <w:rPr>
                <w:b/>
              </w:rPr>
              <w:t>Best for</w:t>
            </w:r>
          </w:p>
        </w:tc>
        <w:tc>
          <w:tcPr>
            <w:tcW w:type="dxa" w:w="8568"/>
          </w:tcPr>
          <w:p>
            <w:pPr>
              <w:keepNext/>
            </w:pPr>
            <w:r>
              <w:t>Local sponsors and watershed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lakes; rivers; water quality; sediment; aquatic habitat; logjams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0">
              <w:r>
                <w:rPr>
                  <w:color w:val="1B6A8F"/>
                  <w:u w:val="single"/>
                </w:rPr>
                <w:t>Program Website</w:t>
              </w:r>
            </w:hyperlink>
            <w:r>
              <w:t xml:space="preserve"> (https://secure.in.gov/dnr/fish-and-wildlife/wildlife-resources/lake-and-river-enhancement)</w:t>
            </w:r>
          </w:p>
        </w:tc>
      </w:tr>
      <w:tr>
        <w:trPr>
          <w:cantSplit/>
        </w:trPr>
        <w:tc>
          <w:tcPr>
            <w:tcW w:type="dxa" w:w="1944"/>
            <w:shd w:fill="E9F2EC"/>
          </w:tcPr>
          <w:p>
            <w:pPr>
              <w:keepNext w:val="0"/>
            </w:pPr>
            <w:r>
              <w:rPr>
                <w:b/>
              </w:rPr>
              <w:t>Record ID</w:t>
            </w:r>
          </w:p>
        </w:tc>
        <w:tc>
          <w:tcPr>
            <w:tcW w:type="dxa" w:w="8568"/>
          </w:tcPr>
          <w:p>
            <w:pPr>
              <w:keepNext w:val="0"/>
            </w:pPr>
            <w:r>
              <w:t>RERC-RES-0016</w:t>
            </w:r>
          </w:p>
        </w:tc>
      </w:tr>
    </w:tbl>
    <w:p>
      <w:pPr>
        <w:pStyle w:val="Heading2"/>
        <w:keepNext/>
        <w:spacing w:before="160" w:after="60"/>
      </w:pPr>
      <w:r>
        <w:t>Rural BOOST Grant</w:t>
      </w:r>
    </w:p>
    <w:p>
      <w:pPr>
        <w:keepNext/>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Best for</w:t>
            </w:r>
          </w:p>
        </w:tc>
        <w:tc>
          <w:tcPr>
            <w:tcW w:type="dxa" w:w="8568"/>
          </w:tcPr>
          <w:p>
            <w:pPr>
              <w:keepNext/>
            </w:pPr>
            <w:r>
              <w:t>Rural communities and nonprofits ready for next-step growth</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strategy; nonprofit capacity; economic vitality; planning</w:t>
            </w:r>
          </w:p>
        </w:tc>
      </w:tr>
      <w:tr>
        <w:trPr>
          <w:cantSplit/>
        </w:trPr>
        <w:tc>
          <w:tcPr>
            <w:tcW w:type="dxa" w:w="1944"/>
            <w:shd w:fill="E6F1F5"/>
          </w:tcPr>
          <w:p>
            <w:pPr>
              <w:keepNext/>
            </w:pPr>
            <w:r>
              <w:rPr>
                <w:b/>
              </w:rPr>
              <w:t>Amount or cost</w:t>
            </w:r>
          </w:p>
        </w:tc>
        <w:tc>
          <w:tcPr>
            <w:tcW w:type="dxa" w:w="8568"/>
          </w:tcPr>
          <w:p>
            <w:pPr>
              <w:keepNext/>
            </w:pPr>
            <w:r>
              <w:t>Not stated in retrieved guideline snippet; provides expert guidance, structured planning support, and targeted resources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1">
              <w:r>
                <w:rPr>
                  <w:color w:val="1B6A8F"/>
                  <w:u w:val="single"/>
                </w:rPr>
                <w:t>Program Website</w:t>
              </w:r>
            </w:hyperlink>
            <w:r>
              <w:t xml:space="preserve"> (https://opportunityiowa.gov/media/6856/download?inline=)</w:t>
            </w:r>
          </w:p>
        </w:tc>
      </w:tr>
      <w:tr>
        <w:trPr>
          <w:cantSplit/>
        </w:trPr>
        <w:tc>
          <w:tcPr>
            <w:tcW w:type="dxa" w:w="1944"/>
            <w:shd w:fill="E6F1F5"/>
          </w:tcPr>
          <w:p>
            <w:pPr>
              <w:keepNext w:val="0"/>
            </w:pPr>
            <w:r>
              <w:rPr>
                <w:b/>
              </w:rPr>
              <w:t>Record ID</w:t>
            </w:r>
          </w:p>
        </w:tc>
        <w:tc>
          <w:tcPr>
            <w:tcW w:type="dxa" w:w="8568"/>
          </w:tcPr>
          <w:p>
            <w:pPr>
              <w:keepNext w:val="0"/>
            </w:pPr>
            <w:r>
              <w:t>RERC-RES-0017</w:t>
            </w:r>
          </w:p>
        </w:tc>
      </w:tr>
    </w:tbl>
    <w:p>
      <w:pPr>
        <w:pStyle w:val="Heading2"/>
        <w:keepNext/>
        <w:spacing w:before="160" w:after="60"/>
      </w:pPr>
      <w:r>
        <w:t>Rural Entrepreneurship Initiative</w:t>
      </w:r>
    </w:p>
    <w:p>
      <w:pPr>
        <w:keepNext/>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Best for</w:t>
            </w:r>
          </w:p>
        </w:tc>
        <w:tc>
          <w:tcPr>
            <w:tcW w:type="dxa" w:w="8568"/>
          </w:tcPr>
          <w:p>
            <w:pPr>
              <w:keepNext/>
            </w:pPr>
            <w:r>
              <w:t>Louisiana-based rural second-stage businesses with $600,000-$50,000,000 revenue and 5-99 employees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second-stage business; growth strategy</w:t>
            </w:r>
          </w:p>
        </w:tc>
      </w:tr>
      <w:tr>
        <w:trPr>
          <w:cantSplit/>
        </w:trPr>
        <w:tc>
          <w:tcPr>
            <w:tcW w:type="dxa" w:w="1944"/>
            <w:shd w:fill="E9F2EC"/>
          </w:tcPr>
          <w:p>
            <w:pPr>
              <w:keepNext/>
            </w:pPr>
            <w:r>
              <w:rPr>
                <w:b/>
              </w:rPr>
              <w:t>Amount or cost</w:t>
            </w:r>
          </w:p>
        </w:tc>
        <w:tc>
          <w:tcPr>
            <w:tcW w:type="dxa" w:w="8568"/>
          </w:tcPr>
          <w:p>
            <w:pPr>
              <w:keepNext/>
            </w:pPr>
            <w:r>
              <w:t>LED-funded participation; no participant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2">
              <w:r>
                <w:rPr>
                  <w:color w:val="1B6A8F"/>
                  <w:u w:val="single"/>
                </w:rPr>
                <w:t>Program Website</w:t>
              </w:r>
            </w:hyperlink>
            <w:r>
              <w:t xml:space="preserve"> (https://www.opportunitylouisiana.gov/program/rural-entrepreneurship-initiative)</w:t>
            </w:r>
          </w:p>
        </w:tc>
      </w:tr>
      <w:tr>
        <w:trPr>
          <w:cantSplit/>
        </w:trPr>
        <w:tc>
          <w:tcPr>
            <w:tcW w:type="dxa" w:w="1944"/>
            <w:shd w:fill="E9F2EC"/>
          </w:tcPr>
          <w:p>
            <w:pPr>
              <w:keepNext w:val="0"/>
            </w:pPr>
            <w:r>
              <w:rPr>
                <w:b/>
              </w:rPr>
              <w:t>Record ID</w:t>
            </w:r>
          </w:p>
        </w:tc>
        <w:tc>
          <w:tcPr>
            <w:tcW w:type="dxa" w:w="8568"/>
          </w:tcPr>
          <w:p>
            <w:pPr>
              <w:keepNext w:val="0"/>
            </w:pPr>
            <w:r>
              <w:t>RERC-RES-0020</w:t>
            </w:r>
          </w:p>
        </w:tc>
      </w:tr>
    </w:tbl>
    <w:p>
      <w:pPr>
        <w:pStyle w:val="Heading2"/>
        <w:keepNext/>
        <w:spacing w:before="160" w:after="60"/>
      </w:pPr>
      <w:r>
        <w:t>Green Streets Green Jobs Green Towns</w:t>
      </w:r>
    </w:p>
    <w:p>
      <w:pPr>
        <w:keepNext/>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Best for</w:t>
            </w:r>
          </w:p>
        </w:tc>
        <w:tc>
          <w:tcPr>
            <w:tcW w:type="dxa" w:w="8568"/>
          </w:tcPr>
          <w:p>
            <w:pPr>
              <w:keepNext/>
            </w:pPr>
            <w:r>
              <w:t>local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green streets; stormwater; tree canopy; town greening; livability</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3">
              <w:r>
                <w:rPr>
                  <w:color w:val="1B6A8F"/>
                  <w:u w:val="single"/>
                </w:rPr>
                <w:t>Program Website</w:t>
              </w:r>
            </w:hyperlink>
            <w:r>
              <w:t xml:space="preserve"> (https://cbtrust.org/green-streets-green-jobs-green-towns)</w:t>
            </w:r>
          </w:p>
        </w:tc>
      </w:tr>
      <w:tr>
        <w:trPr>
          <w:cantSplit/>
        </w:trPr>
        <w:tc>
          <w:tcPr>
            <w:tcW w:type="dxa" w:w="1944"/>
            <w:shd w:fill="E6F1F5"/>
          </w:tcPr>
          <w:p>
            <w:pPr>
              <w:keepNext w:val="0"/>
            </w:pPr>
            <w:r>
              <w:rPr>
                <w:b/>
              </w:rPr>
              <w:t>Record ID</w:t>
            </w:r>
          </w:p>
        </w:tc>
        <w:tc>
          <w:tcPr>
            <w:tcW w:type="dxa" w:w="8568"/>
          </w:tcPr>
          <w:p>
            <w:pPr>
              <w:keepNext w:val="0"/>
            </w:pPr>
            <w:r>
              <w:t>RERC-RES-0022</w:t>
            </w:r>
          </w:p>
        </w:tc>
      </w:tr>
    </w:tbl>
    <w:p>
      <w:pPr>
        <w:pStyle w:val="Heading2"/>
        <w:keepNext/>
        <w:spacing w:before="160" w:after="60"/>
      </w:pPr>
      <w:r>
        <w:t>People Energizing Places Service Grant</w:t>
      </w:r>
    </w:p>
    <w:p>
      <w:pPr>
        <w:keepNext/>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Best for</w:t>
            </w:r>
          </w:p>
        </w:tc>
        <w:tc>
          <w:tcPr>
            <w:tcW w:type="dxa" w:w="8568"/>
          </w:tcPr>
          <w:p>
            <w:pPr>
              <w:keepNext/>
            </w:pPr>
            <w:r>
              <w:t>Missouri Main Street communities and historic commercial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Main Street; strategic planning; branding; hospitality; downtown capacity</w:t>
            </w:r>
          </w:p>
        </w:tc>
      </w:tr>
      <w:tr>
        <w:trPr>
          <w:cantSplit/>
        </w:trPr>
        <w:tc>
          <w:tcPr>
            <w:tcW w:type="dxa" w:w="1944"/>
            <w:shd w:fill="E9F2EC"/>
          </w:tcPr>
          <w:p>
            <w:pPr>
              <w:keepNext/>
            </w:pPr>
            <w:r>
              <w:rPr>
                <w:b/>
              </w:rPr>
              <w:t>Amount or cost</w:t>
            </w:r>
          </w:p>
        </w:tc>
        <w:tc>
          <w:tcPr>
            <w:tcW w:type="dxa" w:w="8568"/>
          </w:tcPr>
          <w:p>
            <w:pPr>
              <w:keepNext/>
            </w:pPr>
            <w:r>
              <w:t>Total value $38,400; MMSC share $28,800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4">
              <w:r>
                <w:rPr>
                  <w:color w:val="1B6A8F"/>
                  <w:u w:val="single"/>
                </w:rPr>
                <w:t>Program Website</w:t>
              </w:r>
            </w:hyperlink>
            <w:r>
              <w:t xml:space="preserve"> (https://momainstreet.org/programs-trainings/people-energizing-places-service-grant)</w:t>
            </w:r>
          </w:p>
        </w:tc>
      </w:tr>
      <w:tr>
        <w:trPr>
          <w:cantSplit/>
        </w:trPr>
        <w:tc>
          <w:tcPr>
            <w:tcW w:type="dxa" w:w="1944"/>
            <w:shd w:fill="E9F2EC"/>
          </w:tcPr>
          <w:p>
            <w:pPr>
              <w:keepNext w:val="0"/>
            </w:pPr>
            <w:r>
              <w:rPr>
                <w:b/>
              </w:rPr>
              <w:t>Record ID</w:t>
            </w:r>
          </w:p>
        </w:tc>
        <w:tc>
          <w:tcPr>
            <w:tcW w:type="dxa" w:w="8568"/>
          </w:tcPr>
          <w:p>
            <w:pPr>
              <w:keepNext w:val="0"/>
            </w:pPr>
            <w:r>
              <w:t>RERC-RES-0027</w:t>
            </w:r>
          </w:p>
        </w:tc>
      </w:tr>
    </w:tbl>
    <w:p>
      <w:pPr>
        <w:pStyle w:val="Heading2"/>
        <w:keepNext/>
        <w:spacing w:before="160" w:after="60"/>
      </w:pPr>
      <w:r>
        <w:t>Lending and Technical Assistance</w:t>
      </w:r>
    </w:p>
    <w:p>
      <w:pPr>
        <w:keepNext/>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Best for</w:t>
            </w:r>
          </w:p>
        </w:tc>
        <w:tc>
          <w:tcPr>
            <w:tcW w:type="dxa" w:w="8568"/>
          </w:tcPr>
          <w:p>
            <w:pPr>
              <w:keepNext/>
            </w:pPr>
            <w:r>
              <w:t>Rural small businesses, communities, utilities, and community-based organizations</w:t>
            </w:r>
          </w:p>
        </w:tc>
      </w:tr>
      <w:tr>
        <w:trPr>
          <w:cantSplit/>
        </w:trPr>
        <w:tc>
          <w:tcPr>
            <w:tcW w:type="dxa" w:w="1944"/>
            <w:shd w:fill="E6F1F5"/>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6F1F5"/>
          </w:tcPr>
          <w:p>
            <w:pPr>
              <w:keepNext/>
            </w:pPr>
            <w:r>
              <w:rPr>
                <w:b/>
              </w:rPr>
              <w:t>Coverage note</w:t>
            </w:r>
          </w:p>
        </w:tc>
        <w:tc>
          <w:tcPr>
            <w:tcW w:type="dxa" w:w="8568"/>
          </w:tcPr>
          <w:p>
            <w:pPr>
              <w:keepNext/>
            </w:pPr>
            <w:r>
              <w:t>Communities Unlimited provides lending and technical assistance across its seven-state service area; services vary by location.</w:t>
            </w:r>
          </w:p>
        </w:tc>
      </w:tr>
      <w:tr>
        <w:trPr>
          <w:cantSplit/>
        </w:trPr>
        <w:tc>
          <w:tcPr>
            <w:tcW w:type="dxa" w:w="1944"/>
            <w:shd w:fill="E6F1F5"/>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entrepreneurship, community infrastructure, small business, utilities, community facilities</w:t>
            </w:r>
          </w:p>
        </w:tc>
      </w:tr>
      <w:tr>
        <w:trPr>
          <w:cantSplit/>
        </w:trPr>
        <w:tc>
          <w:tcPr>
            <w:tcW w:type="dxa" w:w="1944"/>
            <w:shd w:fill="E6F1F5"/>
          </w:tcPr>
          <w:p>
            <w:pPr>
              <w:keepNext/>
            </w:pPr>
            <w:r>
              <w:rPr>
                <w:b/>
              </w:rPr>
              <w:t>Amount or cost</w:t>
            </w:r>
          </w:p>
        </w:tc>
        <w:tc>
          <w:tcPr>
            <w:tcW w:type="dxa" w:w="8568"/>
          </w:tcPr>
          <w:p>
            <w:pPr>
              <w:keepNext/>
            </w:pPr>
            <w:r>
              <w:t>Varies by loan or TA need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Program Website</w:t>
              </w:r>
            </w:hyperlink>
            <w:r>
              <w:t xml:space="preserve"> (https://communitiesu.org/)</w:t>
            </w:r>
          </w:p>
        </w:tc>
      </w:tr>
      <w:tr>
        <w:trPr>
          <w:cantSplit/>
        </w:trPr>
        <w:tc>
          <w:tcPr>
            <w:tcW w:type="dxa" w:w="1944"/>
            <w:shd w:fill="E6F1F5"/>
          </w:tcPr>
          <w:p>
            <w:pPr>
              <w:keepNext w:val="0"/>
            </w:pPr>
            <w:r>
              <w:rPr>
                <w:b/>
              </w:rPr>
              <w:t>Record ID</w:t>
            </w:r>
          </w:p>
        </w:tc>
        <w:tc>
          <w:tcPr>
            <w:tcW w:type="dxa" w:w="8568"/>
          </w:tcPr>
          <w:p>
            <w:pPr>
              <w:keepNext w:val="0"/>
            </w:pPr>
            <w:r>
              <w:t>RERC-RES-0029</w:t>
            </w:r>
          </w:p>
        </w:tc>
      </w:tr>
    </w:tbl>
    <w:p>
      <w:pPr>
        <w:pStyle w:val="Heading2"/>
        <w:keepNext/>
        <w:spacing w:before="160" w:after="60"/>
      </w:pPr>
      <w:r>
        <w:t>AARP Bike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review bicycle routes, intersections, parking, signs, and rider comfort.</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biking; safety; accessibility; streets; trails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6">
              <w:r>
                <w:rPr>
                  <w:color w:val="1B6A8F"/>
                  <w:u w:val="single"/>
                </w:rPr>
                <w:t>Program Website</w:t>
              </w:r>
            </w:hyperlink>
            <w:r>
              <w:t xml:space="preserve"> (https://www.aarp.org/livable-communities/getting-around/aarp-bike-audit-tool-kit)</w:t>
            </w:r>
          </w:p>
        </w:tc>
      </w:tr>
      <w:tr>
        <w:trPr>
          <w:cantSplit/>
        </w:trPr>
        <w:tc>
          <w:tcPr>
            <w:tcW w:type="dxa" w:w="1944"/>
            <w:shd w:fill="E9F2EC"/>
          </w:tcPr>
          <w:p>
            <w:pPr>
              <w:keepNext w:val="0"/>
            </w:pPr>
            <w:r>
              <w:rPr>
                <w:b/>
              </w:rPr>
              <w:t>Record ID</w:t>
            </w:r>
          </w:p>
        </w:tc>
        <w:tc>
          <w:tcPr>
            <w:tcW w:type="dxa" w:w="8568"/>
          </w:tcPr>
          <w:p>
            <w:pPr>
              <w:keepNext w:val="0"/>
            </w:pPr>
            <w:r>
              <w:t>RERC-RES-0031</w:t>
            </w:r>
          </w:p>
        </w:tc>
      </w:tr>
    </w:tbl>
    <w:p>
      <w:pPr>
        <w:pStyle w:val="Heading2"/>
        <w:keepNext/>
        <w:spacing w:before="160" w:after="60"/>
      </w:pPr>
      <w:r>
        <w:t>AARP Disaster Resilience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steps for stronger local preparedness with attention to older adults and other people who may need more help.</w:t>
            </w:r>
          </w:p>
        </w:tc>
      </w:tr>
      <w:tr>
        <w:trPr>
          <w:cantSplit/>
        </w:trPr>
        <w:tc>
          <w:tcPr>
            <w:tcW w:type="dxa" w:w="1944"/>
            <w:shd w:fill="E6F1F5"/>
          </w:tcPr>
          <w:p>
            <w:pPr>
              <w:keepNext/>
            </w:pPr>
            <w:r>
              <w:rPr>
                <w:b/>
              </w:rPr>
              <w:t>Best for</w:t>
            </w:r>
          </w:p>
        </w:tc>
        <w:tc>
          <w:tcPr>
            <w:tcW w:type="dxa" w:w="8568"/>
          </w:tcPr>
          <w:p>
            <w:pPr>
              <w:keepNext/>
            </w:pPr>
            <w:r>
              <w:t>Local governments; community groups; emergency partners; residents</w:t>
            </w:r>
          </w:p>
        </w:tc>
      </w:tr>
      <w:tr>
        <w:trPr>
          <w:cantSplit/>
        </w:trPr>
        <w:tc>
          <w:tcPr>
            <w:tcW w:type="dxa" w:w="1944"/>
            <w:shd w:fill="E6F1F5"/>
          </w:tcPr>
          <w:p>
            <w:pPr>
              <w:keepNext/>
            </w:pPr>
            <w:r>
              <w:rPr>
                <w:b/>
              </w:rPr>
              <w:t>Project stage</w:t>
            </w:r>
          </w:p>
        </w:tc>
        <w:tc>
          <w:tcPr>
            <w:tcW w:type="dxa" w:w="8568"/>
          </w:tcPr>
          <w:p>
            <w:pPr>
              <w:keepNext/>
            </w:pPr>
            <w:r>
              <w:t>Planning; Implementation</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disaster resilience; older adults; preparedness; community networks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7">
              <w:r>
                <w:rPr>
                  <w:color w:val="1B6A8F"/>
                  <w:u w:val="single"/>
                </w:rPr>
                <w:t>Program Website</w:t>
              </w:r>
            </w:hyperlink>
            <w:r>
              <w:t xml:space="preserve"> (https://www.aarp.org/livable-communities/tool-kits-resources/info-2022/aarp-disaster-resilience-tool-kit.html)</w:t>
            </w:r>
          </w:p>
        </w:tc>
      </w:tr>
      <w:tr>
        <w:trPr>
          <w:cantSplit/>
        </w:trPr>
        <w:tc>
          <w:tcPr>
            <w:tcW w:type="dxa" w:w="1944"/>
            <w:shd w:fill="E6F1F5"/>
          </w:tcPr>
          <w:p>
            <w:pPr>
              <w:keepNext w:val="0"/>
            </w:pPr>
            <w:r>
              <w:rPr>
                <w:b/>
              </w:rPr>
              <w:t>Record ID</w:t>
            </w:r>
          </w:p>
        </w:tc>
        <w:tc>
          <w:tcPr>
            <w:tcW w:type="dxa" w:w="8568"/>
          </w:tcPr>
          <w:p>
            <w:pPr>
              <w:keepNext w:val="0"/>
            </w:pPr>
            <w:r>
              <w:t>RERC-RES-0032</w:t>
            </w:r>
          </w:p>
        </w:tc>
      </w:tr>
    </w:tbl>
    <w:p>
      <w:pPr>
        <w:pStyle w:val="Heading2"/>
        <w:keepNext/>
        <w:spacing w:before="160" w:after="60"/>
      </w:pPr>
      <w:r>
        <w:t>AARP Livable Communities Publications Library</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and worksheets for safer, healthier, and more livable communities.</w:t>
            </w:r>
          </w:p>
        </w:tc>
      </w:tr>
      <w:tr>
        <w:trPr>
          <w:cantSplit/>
        </w:trPr>
        <w:tc>
          <w:tcPr>
            <w:tcW w:type="dxa" w:w="1944"/>
            <w:shd w:fill="E9F2EC"/>
          </w:tcPr>
          <w:p>
            <w:pPr>
              <w:keepNext/>
            </w:pPr>
            <w:r>
              <w:rPr>
                <w:b/>
              </w:rPr>
              <w:t>Best for</w:t>
            </w:r>
          </w:p>
        </w:tc>
        <w:tc>
          <w:tcPr>
            <w:tcW w:type="dxa" w:w="8568"/>
          </w:tcPr>
          <w:p>
            <w:pPr>
              <w:keepNext/>
            </w:pPr>
            <w:r>
              <w:t>Local governments; community groups; residents; planners</w:t>
            </w:r>
          </w:p>
        </w:tc>
      </w:tr>
      <w:tr>
        <w:trPr>
          <w:cantSplit/>
        </w:trPr>
        <w:tc>
          <w:tcPr>
            <w:tcW w:type="dxa" w:w="1944"/>
            <w:shd w:fill="E9F2EC"/>
          </w:tcPr>
          <w:p>
            <w:pPr>
              <w:keepNext/>
            </w:pPr>
            <w:r>
              <w:rPr>
                <w:b/>
              </w:rPr>
              <w:t>Project stage</w:t>
            </w:r>
          </w:p>
        </w:tc>
        <w:tc>
          <w:tcPr>
            <w:tcW w:type="dxa" w:w="8568"/>
          </w:tcPr>
          <w:p>
            <w:pPr>
              <w:keepNext/>
            </w:pPr>
            <w:r>
              <w:t>Idea; Planning; Implementation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livability; aging; transportation; housing; public space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8">
              <w:r>
                <w:rPr>
                  <w:color w:val="1B6A8F"/>
                  <w:u w:val="single"/>
                </w:rPr>
                <w:t>Program Website</w:t>
              </w:r>
            </w:hyperlink>
            <w:r>
              <w:t xml:space="preserve"> (https://www.aarp.org/livable-communities/tool-kits-resources)</w:t>
            </w:r>
          </w:p>
        </w:tc>
      </w:tr>
      <w:tr>
        <w:trPr>
          <w:cantSplit/>
        </w:trPr>
        <w:tc>
          <w:tcPr>
            <w:tcW w:type="dxa" w:w="1944"/>
            <w:shd w:fill="E9F2EC"/>
          </w:tcPr>
          <w:p>
            <w:pPr>
              <w:keepNext w:val="0"/>
            </w:pPr>
            <w:r>
              <w:rPr>
                <w:b/>
              </w:rPr>
              <w:t>Record ID</w:t>
            </w:r>
          </w:p>
        </w:tc>
        <w:tc>
          <w:tcPr>
            <w:tcW w:type="dxa" w:w="8568"/>
          </w:tcPr>
          <w:p>
            <w:pPr>
              <w:keepNext w:val="0"/>
            </w:pPr>
            <w:r>
              <w:t>RERC-RES-0034</w:t>
            </w:r>
          </w:p>
        </w:tc>
      </w:tr>
    </w:tbl>
    <w:p>
      <w:pPr>
        <w:pStyle w:val="Heading2"/>
        <w:keepNext/>
        <w:spacing w:before="160" w:after="60"/>
      </w:pPr>
      <w:r>
        <w:t>AARP Walk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community members how to review walking conditions and record problems and ideas.</w:t>
            </w:r>
          </w:p>
        </w:tc>
      </w:tr>
      <w:tr>
        <w:trPr>
          <w:cantSplit/>
        </w:trPr>
        <w:tc>
          <w:tcPr>
            <w:tcW w:type="dxa" w:w="1944"/>
            <w:shd w:fill="E6F1F5"/>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walking; safety; accessibility; streets; public engagement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9">
              <w:r>
                <w:rPr>
                  <w:color w:val="1B6A8F"/>
                  <w:u w:val="single"/>
                </w:rPr>
                <w:t>Program Website</w:t>
              </w:r>
            </w:hyperlink>
            <w:r>
              <w:t xml:space="preserve"> (https://www.aarp.org/livable-communities/getting-around/aarp-walk-audit-tool-kit)</w:t>
            </w:r>
          </w:p>
        </w:tc>
      </w:tr>
      <w:tr>
        <w:trPr>
          <w:cantSplit/>
        </w:trPr>
        <w:tc>
          <w:tcPr>
            <w:tcW w:type="dxa" w:w="1944"/>
            <w:shd w:fill="E6F1F5"/>
          </w:tcPr>
          <w:p>
            <w:pPr>
              <w:keepNext w:val="0"/>
            </w:pPr>
            <w:r>
              <w:rPr>
                <w:b/>
              </w:rPr>
              <w:t>Record ID</w:t>
            </w:r>
          </w:p>
        </w:tc>
        <w:tc>
          <w:tcPr>
            <w:tcW w:type="dxa" w:w="8568"/>
          </w:tcPr>
          <w:p>
            <w:pPr>
              <w:keepNext w:val="0"/>
            </w:pPr>
            <w:r>
              <w:t>RERC-RES-0035</w:t>
            </w:r>
          </w:p>
        </w:tc>
      </w:tr>
    </w:tbl>
    <w:p>
      <w:pPr>
        <w:pStyle w:val="Heading2"/>
        <w:keepNext/>
        <w:spacing w:before="160" w:after="60"/>
      </w:pPr>
      <w:r>
        <w:t>AARP Walk Audit Worksheets</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fillable worksheets for observing sidewalks, crossings, comfort, access, and safety.</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Worksheets</w:t>
            </w:r>
          </w:p>
        </w:tc>
      </w:tr>
      <w:tr>
        <w:trPr>
          <w:cantSplit/>
        </w:trPr>
        <w:tc>
          <w:tcPr>
            <w:tcW w:type="dxa" w:w="1944"/>
            <w:shd w:fill="E9F2EC"/>
          </w:tcPr>
          <w:p>
            <w:pPr>
              <w:keepNext/>
            </w:pPr>
            <w:r>
              <w:rPr>
                <w:b/>
              </w:rPr>
              <w:t>Topics</w:t>
            </w:r>
          </w:p>
        </w:tc>
        <w:tc>
          <w:tcPr>
            <w:tcW w:type="dxa" w:w="8568"/>
          </w:tcPr>
          <w:p>
            <w:pPr>
              <w:keepNext/>
            </w:pPr>
            <w:r>
              <w:t>walking; safety; accessibility; streets; field work</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0">
              <w:r>
                <w:rPr>
                  <w:color w:val="1B6A8F"/>
                  <w:u w:val="single"/>
                </w:rPr>
                <w:t>Program Website</w:t>
              </w:r>
            </w:hyperlink>
            <w:r>
              <w:t xml:space="preserve"> (https://www.aarp.org/livable-communities/getting-around/aarp-walk-audit-worksheets-english)</w:t>
            </w:r>
          </w:p>
        </w:tc>
      </w:tr>
      <w:tr>
        <w:trPr>
          <w:cantSplit/>
        </w:trPr>
        <w:tc>
          <w:tcPr>
            <w:tcW w:type="dxa" w:w="1944"/>
            <w:shd w:fill="E9F2EC"/>
          </w:tcPr>
          <w:p>
            <w:pPr>
              <w:keepNext w:val="0"/>
            </w:pPr>
            <w:r>
              <w:rPr>
                <w:b/>
              </w:rPr>
              <w:t>Record ID</w:t>
            </w:r>
          </w:p>
        </w:tc>
        <w:tc>
          <w:tcPr>
            <w:tcW w:type="dxa" w:w="8568"/>
          </w:tcPr>
          <w:p>
            <w:pPr>
              <w:keepNext w:val="0"/>
            </w:pPr>
            <w:r>
              <w:t>RERC-RES-0036</w:t>
            </w:r>
          </w:p>
        </w:tc>
      </w:tr>
    </w:tbl>
    <w:p>
      <w:pPr>
        <w:pStyle w:val="Heading2"/>
        <w:keepNext/>
        <w:spacing w:before="160" w:after="60"/>
      </w:pPr>
      <w:r>
        <w:t>AARP Livability Index</w:t>
      </w:r>
    </w:p>
    <w:p>
      <w:pPr>
        <w:keepNext/>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local scores and data for housing, neighborhoods, transportation, health, environment, engagement, and opportunity.</w:t>
            </w:r>
          </w:p>
        </w:tc>
      </w:tr>
      <w:tr>
        <w:trPr>
          <w:cantSplit/>
        </w:trPr>
        <w:tc>
          <w:tcPr>
            <w:tcW w:type="dxa" w:w="1944"/>
            <w:shd w:fill="E6F1F5"/>
          </w:tcPr>
          <w:p>
            <w:pPr>
              <w:keepNext/>
            </w:pPr>
            <w:r>
              <w:rPr>
                <w:b/>
              </w:rPr>
              <w:t>Best for</w:t>
            </w:r>
          </w:p>
        </w:tc>
        <w:tc>
          <w:tcPr>
            <w:tcW w:type="dxa" w:w="8568"/>
          </w:tcPr>
          <w:p>
            <w:pPr>
              <w:keepNext/>
            </w:pPr>
            <w:r>
              <w:t>Residents; local governments; planners; community organizations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Community data tool</w:t>
            </w:r>
          </w:p>
        </w:tc>
      </w:tr>
      <w:tr>
        <w:trPr>
          <w:cantSplit/>
        </w:trPr>
        <w:tc>
          <w:tcPr>
            <w:tcW w:type="dxa" w:w="1944"/>
            <w:shd w:fill="E6F1F5"/>
          </w:tcPr>
          <w:p>
            <w:pPr>
              <w:keepNext/>
            </w:pPr>
            <w:r>
              <w:rPr>
                <w:b/>
              </w:rPr>
              <w:t>Topics</w:t>
            </w:r>
          </w:p>
        </w:tc>
        <w:tc>
          <w:tcPr>
            <w:tcW w:type="dxa" w:w="8568"/>
          </w:tcPr>
          <w:p>
            <w:pPr>
              <w:keepNext/>
            </w:pPr>
            <w:r>
              <w:t>livability; housing; transportation; health; environment; opportunity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1">
              <w:r>
                <w:rPr>
                  <w:color w:val="1B6A8F"/>
                  <w:u w:val="single"/>
                </w:rPr>
                <w:t>Program Website</w:t>
              </w:r>
            </w:hyperlink>
            <w:r>
              <w:t xml:space="preserve"> (https://livabilityindex.aarp.org/)</w:t>
            </w:r>
          </w:p>
        </w:tc>
      </w:tr>
      <w:tr>
        <w:trPr>
          <w:cantSplit/>
        </w:trPr>
        <w:tc>
          <w:tcPr>
            <w:tcW w:type="dxa" w:w="1944"/>
            <w:shd w:fill="E6F1F5"/>
          </w:tcPr>
          <w:p>
            <w:pPr>
              <w:keepNext w:val="0"/>
            </w:pPr>
            <w:r>
              <w:rPr>
                <w:b/>
              </w:rPr>
              <w:t>Record ID</w:t>
            </w:r>
          </w:p>
        </w:tc>
        <w:tc>
          <w:tcPr>
            <w:tcW w:type="dxa" w:w="8568"/>
          </w:tcPr>
          <w:p>
            <w:pPr>
              <w:keepNext w:val="0"/>
            </w:pPr>
            <w:r>
              <w:t>RERC-RES-0033</w:t>
            </w:r>
          </w:p>
        </w:tc>
      </w:tr>
    </w:tbl>
    <w:p>
      <w:pPr>
        <w:pStyle w:val="Heading2"/>
        <w:keepNext/>
        <w:spacing w:before="160" w:after="60"/>
      </w:pPr>
      <w:r>
        <w:t>Planning KnowledgeBase</w:t>
      </w:r>
    </w:p>
    <w:p>
      <w:pPr>
        <w:keepNext/>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planning guidance and examples by topic.</w:t>
            </w:r>
          </w:p>
        </w:tc>
      </w:tr>
      <w:tr>
        <w:trPr>
          <w:cantSplit/>
        </w:trPr>
        <w:tc>
          <w:tcPr>
            <w:tcW w:type="dxa" w:w="1944"/>
            <w:shd w:fill="E9F2EC"/>
          </w:tcPr>
          <w:p>
            <w:pPr>
              <w:keepNext/>
            </w:pPr>
            <w:r>
              <w:rPr>
                <w:b/>
              </w:rPr>
              <w:t>Best for</w:t>
            </w:r>
          </w:p>
        </w:tc>
        <w:tc>
          <w:tcPr>
            <w:tcW w:type="dxa" w:w="8568"/>
          </w:tcPr>
          <w:p>
            <w:pPr>
              <w:keepNext/>
            </w:pPr>
            <w:r>
              <w:t>Local officials; planners; community organizations; project teams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Reference library</w:t>
            </w:r>
          </w:p>
        </w:tc>
      </w:tr>
      <w:tr>
        <w:trPr>
          <w:cantSplit/>
        </w:trPr>
        <w:tc>
          <w:tcPr>
            <w:tcW w:type="dxa" w:w="1944"/>
            <w:shd w:fill="E9F2EC"/>
          </w:tcPr>
          <w:p>
            <w:pPr>
              <w:keepNext/>
            </w:pPr>
            <w:r>
              <w:rPr>
                <w:b/>
              </w:rPr>
              <w:t>Topics</w:t>
            </w:r>
          </w:p>
        </w:tc>
        <w:tc>
          <w:tcPr>
            <w:tcW w:type="dxa" w:w="8568"/>
          </w:tcPr>
          <w:p>
            <w:pPr>
              <w:keepNext/>
            </w:pPr>
            <w:r>
              <w:t>planning; land use; zoning; community development; best practices</w:t>
            </w:r>
          </w:p>
        </w:tc>
      </w:tr>
      <w:tr>
        <w:trPr>
          <w:cantSplit/>
        </w:trPr>
        <w:tc>
          <w:tcPr>
            <w:tcW w:type="dxa" w:w="1944"/>
            <w:shd w:fill="E9F2EC"/>
          </w:tcPr>
          <w:p>
            <w:pPr>
              <w:keepNext/>
            </w:pPr>
            <w:r>
              <w:rPr>
                <w:b/>
              </w:rPr>
              <w:t>Amount or cost</w:t>
            </w:r>
          </w:p>
        </w:tc>
        <w:tc>
          <w:tcPr>
            <w:tcW w:type="dxa" w:w="8568"/>
          </w:tcPr>
          <w:p>
            <w:pPr>
              <w:keepNext/>
            </w:pPr>
            <w:r>
              <w:t>Some content is public; some may require membership</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2">
              <w:r>
                <w:rPr>
                  <w:color w:val="1B6A8F"/>
                  <w:u w:val="single"/>
                </w:rPr>
                <w:t>Program Website</w:t>
              </w:r>
            </w:hyperlink>
            <w:r>
              <w:t xml:space="preserve"> (https://www.planning.org/knowledgebase)</w:t>
            </w:r>
          </w:p>
        </w:tc>
      </w:tr>
      <w:tr>
        <w:trPr>
          <w:cantSplit/>
        </w:trPr>
        <w:tc>
          <w:tcPr>
            <w:tcW w:type="dxa" w:w="1944"/>
            <w:shd w:fill="E9F2EC"/>
          </w:tcPr>
          <w:p>
            <w:pPr>
              <w:keepNext w:val="0"/>
            </w:pPr>
            <w:r>
              <w:rPr>
                <w:b/>
              </w:rPr>
              <w:t>Record ID</w:t>
            </w:r>
          </w:p>
        </w:tc>
        <w:tc>
          <w:tcPr>
            <w:tcW w:type="dxa" w:w="8568"/>
          </w:tcPr>
          <w:p>
            <w:pPr>
              <w:keepNext w:val="0"/>
            </w:pPr>
            <w:r>
              <w:t>RERC-RES-0049</w:t>
            </w:r>
          </w:p>
        </w:tc>
      </w:tr>
    </w:tbl>
    <w:p>
      <w:pPr>
        <w:pStyle w:val="Heading2"/>
        <w:keepNext/>
        <w:spacing w:before="160" w:after="60"/>
      </w:pPr>
      <w:r>
        <w:t>Rural and Tribal Community Resources</w:t>
      </w:r>
    </w:p>
    <w:p>
      <w:pPr>
        <w:keepNext/>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project development, funding, financing, and technical assistance resources for rural and Tribal communities.</w:t>
            </w:r>
          </w:p>
        </w:tc>
      </w:tr>
      <w:tr>
        <w:trPr>
          <w:cantSplit/>
        </w:trPr>
        <w:tc>
          <w:tcPr>
            <w:tcW w:type="dxa" w:w="1944"/>
            <w:shd w:fill="E6F1F5"/>
          </w:tcPr>
          <w:p>
            <w:pPr>
              <w:keepNext/>
            </w:pPr>
            <w:r>
              <w:rPr>
                <w:b/>
              </w:rPr>
              <w:t>Best for</w:t>
            </w:r>
          </w:p>
        </w:tc>
        <w:tc>
          <w:tcPr>
            <w:tcW w:type="dxa" w:w="8568"/>
          </w:tcPr>
          <w:p>
            <w:pPr>
              <w:keepNext/>
            </w:pPr>
            <w:r>
              <w:t>Rural local governments; Tribes; transportation project sponsors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rural transportation; tribal; project development; funding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3">
              <w:r>
                <w:rPr>
                  <w:color w:val="1B6A8F"/>
                  <w:u w:val="single"/>
                </w:rPr>
                <w:t>Program Website</w:t>
              </w:r>
            </w:hyperlink>
            <w:r>
              <w:t xml:space="preserve"> (https://www.transportation.gov/buildamerica/rural)</w:t>
            </w:r>
          </w:p>
        </w:tc>
      </w:tr>
      <w:tr>
        <w:trPr>
          <w:cantSplit/>
        </w:trPr>
        <w:tc>
          <w:tcPr>
            <w:tcW w:type="dxa" w:w="1944"/>
            <w:shd w:fill="E6F1F5"/>
          </w:tcPr>
          <w:p>
            <w:pPr>
              <w:keepNext w:val="0"/>
            </w:pPr>
            <w:r>
              <w:rPr>
                <w:b/>
              </w:rPr>
              <w:t>Record ID</w:t>
            </w:r>
          </w:p>
        </w:tc>
        <w:tc>
          <w:tcPr>
            <w:tcW w:type="dxa" w:w="8568"/>
          </w:tcPr>
          <w:p>
            <w:pPr>
              <w:keepNext w:val="0"/>
            </w:pPr>
            <w:r>
              <w:t>RERC-RES-0056</w:t>
            </w:r>
          </w:p>
        </w:tc>
      </w:tr>
    </w:tbl>
    <w:p>
      <w:pPr>
        <w:pStyle w:val="Heading2"/>
        <w:keepNext/>
        <w:spacing w:before="160" w:after="60"/>
      </w:pPr>
      <w:r>
        <w:t>Rural Innovation Initiative</w:t>
      </w:r>
    </w:p>
    <w:p>
      <w:pPr>
        <w:keepNext/>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Best for</w:t>
            </w:r>
          </w:p>
        </w:tc>
        <w:tc>
          <w:tcPr>
            <w:tcW w:type="dxa" w:w="8568"/>
          </w:tcPr>
          <w:p>
            <w:pPr>
              <w:keepNext/>
            </w:pPr>
            <w:r>
              <w:t>Rural communities and local coalitions building entrepreneurship ecosystems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digital economy, ecosystem building, grant readiness, strategy</w:t>
            </w:r>
          </w:p>
        </w:tc>
      </w:tr>
      <w:tr>
        <w:trPr>
          <w:cantSplit/>
        </w:trPr>
        <w:tc>
          <w:tcPr>
            <w:tcW w:type="dxa" w:w="1944"/>
            <w:shd w:fill="E9F2EC"/>
          </w:tcPr>
          <w:p>
            <w:pPr>
              <w:keepNext/>
            </w:pPr>
            <w:r>
              <w:rPr>
                <w:b/>
              </w:rPr>
              <w:t>Amount or cost</w:t>
            </w:r>
          </w:p>
        </w:tc>
        <w:tc>
          <w:tcPr>
            <w:tcW w:type="dxa" w:w="8568"/>
          </w:tcPr>
          <w:p>
            <w:pPr>
              <w:keepNext/>
            </w:pPr>
            <w:r>
              <w:t>TA value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4">
              <w:r>
                <w:rPr>
                  <w:color w:val="1B6A8F"/>
                  <w:u w:val="single"/>
                </w:rPr>
                <w:t>Program Website</w:t>
              </w:r>
            </w:hyperlink>
            <w:r>
              <w:t xml:space="preserve"> (https://ruralinnovation.us/our-work/rural-innovation-initiative)</w:t>
            </w:r>
          </w:p>
        </w:tc>
      </w:tr>
      <w:tr>
        <w:trPr>
          <w:cantSplit/>
        </w:trPr>
        <w:tc>
          <w:tcPr>
            <w:tcW w:type="dxa" w:w="1944"/>
            <w:shd w:fill="E9F2EC"/>
          </w:tcPr>
          <w:p>
            <w:pPr>
              <w:keepNext w:val="0"/>
            </w:pPr>
            <w:r>
              <w:rPr>
                <w:b/>
              </w:rPr>
              <w:t>Record ID</w:t>
            </w:r>
          </w:p>
        </w:tc>
        <w:tc>
          <w:tcPr>
            <w:tcW w:type="dxa" w:w="8568"/>
          </w:tcPr>
          <w:p>
            <w:pPr>
              <w:keepNext w:val="0"/>
            </w:pPr>
            <w:r>
              <w:t>RERC-RES-0054</w:t>
            </w:r>
          </w:p>
        </w:tc>
      </w:tr>
    </w:tbl>
    <w:p>
      <w:pPr>
        <w:pStyle w:val="Heading2"/>
        <w:keepNext/>
        <w:spacing w:before="160" w:after="60"/>
      </w:pPr>
      <w:r>
        <w:t>BRIC Direct Technical Assistance</w:t>
      </w:r>
    </w:p>
    <w:p>
      <w:pPr>
        <w:keepNext/>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hands-on help with risk assessment, community engagement, partnerships, planning, and project design. It does not provide money.</w:t>
            </w:r>
          </w:p>
        </w:tc>
      </w:tr>
      <w:tr>
        <w:trPr>
          <w:cantSplit/>
        </w:trPr>
        <w:tc>
          <w:tcPr>
            <w:tcW w:type="dxa" w:w="1944"/>
            <w:shd w:fill="E6F1F5"/>
          </w:tcPr>
          <w:p>
            <w:pPr>
              <w:keepNext/>
            </w:pPr>
            <w:r>
              <w:rPr>
                <w:b/>
              </w:rPr>
              <w:t>Best for</w:t>
            </w:r>
          </w:p>
        </w:tc>
        <w:tc>
          <w:tcPr>
            <w:tcW w:type="dxa" w:w="8568"/>
          </w:tcPr>
          <w:p>
            <w:pPr>
              <w:keepNext/>
            </w:pPr>
            <w:r>
              <w:t>Local governments; Tribes; territories; priority rural and high-risk communities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hazard mitigation; resilience; planning; nature-based solutions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5">
              <w:r>
                <w:rPr>
                  <w:color w:val="1B6A8F"/>
                  <w:u w:val="single"/>
                </w:rPr>
                <w:t>Program Website</w:t>
              </w:r>
            </w:hyperlink>
            <w:r>
              <w:t xml:space="preserve"> (https://www.fema.gov/grants/mitigation/learn/building-resilient-infrastructure-communities/direct-technical-assistance)</w:t>
            </w:r>
          </w:p>
        </w:tc>
      </w:tr>
      <w:tr>
        <w:trPr>
          <w:cantSplit/>
        </w:trPr>
        <w:tc>
          <w:tcPr>
            <w:tcW w:type="dxa" w:w="1944"/>
            <w:shd w:fill="E6F1F5"/>
          </w:tcPr>
          <w:p>
            <w:pPr>
              <w:keepNext w:val="0"/>
            </w:pPr>
            <w:r>
              <w:rPr>
                <w:b/>
              </w:rPr>
              <w:t>Record ID</w:t>
            </w:r>
          </w:p>
        </w:tc>
        <w:tc>
          <w:tcPr>
            <w:tcW w:type="dxa" w:w="8568"/>
          </w:tcPr>
          <w:p>
            <w:pPr>
              <w:keepNext w:val="0"/>
            </w:pPr>
            <w:r>
              <w:t>RERC-RES-0037</w:t>
            </w:r>
          </w:p>
        </w:tc>
      </w:tr>
    </w:tbl>
    <w:p>
      <w:pPr>
        <w:pStyle w:val="Heading2"/>
        <w:keepNext/>
        <w:spacing w:before="160" w:after="60"/>
      </w:pPr>
      <w:r>
        <w:t>Benefit-Cost Analysis Toolkit</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FEMA methods, software, and guidance for benefit-cost analysis.</w:t>
            </w:r>
          </w:p>
        </w:tc>
      </w:tr>
      <w:tr>
        <w:trPr>
          <w:cantSplit/>
        </w:trPr>
        <w:tc>
          <w:tcPr>
            <w:tcW w:type="dxa" w:w="1944"/>
            <w:shd w:fill="E9F2EC"/>
          </w:tcPr>
          <w:p>
            <w:pPr>
              <w:keepNext/>
            </w:pPr>
            <w:r>
              <w:rPr>
                <w:b/>
              </w:rPr>
              <w:t>Best for</w:t>
            </w:r>
          </w:p>
        </w:tc>
        <w:tc>
          <w:tcPr>
            <w:tcW w:type="dxa" w:w="8568"/>
          </w:tcPr>
          <w:p>
            <w:pPr>
              <w:keepNext/>
            </w:pPr>
            <w:r>
              <w:t>Local governments; Tribes; states; hazard mitigation applicants; technical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Calculator and guidance</w:t>
            </w:r>
          </w:p>
        </w:tc>
      </w:tr>
      <w:tr>
        <w:trPr>
          <w:cantSplit/>
        </w:trPr>
        <w:tc>
          <w:tcPr>
            <w:tcW w:type="dxa" w:w="1944"/>
            <w:shd w:fill="E9F2EC"/>
          </w:tcPr>
          <w:p>
            <w:pPr>
              <w:keepNext/>
            </w:pPr>
            <w:r>
              <w:rPr>
                <w:b/>
              </w:rPr>
              <w:t>Topics</w:t>
            </w:r>
          </w:p>
        </w:tc>
        <w:tc>
          <w:tcPr>
            <w:tcW w:type="dxa" w:w="8568"/>
          </w:tcPr>
          <w:p>
            <w:pPr>
              <w:keepNext/>
            </w:pPr>
            <w:r>
              <w:t>hazard mitigation; benefit-cost analysis; grant application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6">
              <w:r>
                <w:rPr>
                  <w:color w:val="1B6A8F"/>
                  <w:u w:val="single"/>
                </w:rPr>
                <w:t>Program Website</w:t>
              </w:r>
            </w:hyperlink>
            <w:r>
              <w:t xml:space="preserve"> (https://www.fema.gov/grants/tools/benefit-cost-analysis)</w:t>
            </w:r>
          </w:p>
        </w:tc>
      </w:tr>
      <w:tr>
        <w:trPr>
          <w:cantSplit/>
        </w:trPr>
        <w:tc>
          <w:tcPr>
            <w:tcW w:type="dxa" w:w="1944"/>
            <w:shd w:fill="E9F2EC"/>
          </w:tcPr>
          <w:p>
            <w:pPr>
              <w:keepNext w:val="0"/>
            </w:pPr>
            <w:r>
              <w:rPr>
                <w:b/>
              </w:rPr>
              <w:t>Record ID</w:t>
            </w:r>
          </w:p>
        </w:tc>
        <w:tc>
          <w:tcPr>
            <w:tcW w:type="dxa" w:w="8568"/>
          </w:tcPr>
          <w:p>
            <w:pPr>
              <w:keepNext w:val="0"/>
            </w:pPr>
            <w:r>
              <w:t>RERC-RES-0038</w:t>
            </w:r>
          </w:p>
        </w:tc>
      </w:tr>
    </w:tbl>
    <w:p>
      <w:pPr>
        <w:pStyle w:val="Heading2"/>
        <w:keepNext/>
        <w:spacing w:before="160" w:after="60"/>
      </w:pPr>
      <w:r>
        <w:t>Hazus</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possible losses from floods, hurricanes, earthquakes, and other hazards.</w:t>
            </w:r>
          </w:p>
        </w:tc>
      </w:tr>
      <w:tr>
        <w:trPr>
          <w:cantSplit/>
        </w:trPr>
        <w:tc>
          <w:tcPr>
            <w:tcW w:type="dxa" w:w="1944"/>
            <w:shd w:fill="E6F1F5"/>
          </w:tcPr>
          <w:p>
            <w:pPr>
              <w:keepNext/>
            </w:pPr>
            <w:r>
              <w:rPr>
                <w:b/>
              </w:rPr>
              <w:t>Best for</w:t>
            </w:r>
          </w:p>
        </w:tc>
        <w:tc>
          <w:tcPr>
            <w:tcW w:type="dxa" w:w="8568"/>
          </w:tcPr>
          <w:p>
            <w:pPr>
              <w:keepNext/>
            </w:pPr>
            <w:r>
              <w:t>Emergency managers; planners; local governments; Tribes; technical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Risk analysis software</w:t>
            </w:r>
          </w:p>
        </w:tc>
      </w:tr>
      <w:tr>
        <w:trPr>
          <w:cantSplit/>
        </w:trPr>
        <w:tc>
          <w:tcPr>
            <w:tcW w:type="dxa" w:w="1944"/>
            <w:shd w:fill="E6F1F5"/>
          </w:tcPr>
          <w:p>
            <w:pPr>
              <w:keepNext/>
            </w:pPr>
            <w:r>
              <w:rPr>
                <w:b/>
              </w:rPr>
              <w:t>Topics</w:t>
            </w:r>
          </w:p>
        </w:tc>
        <w:tc>
          <w:tcPr>
            <w:tcW w:type="dxa" w:w="8568"/>
          </w:tcPr>
          <w:p>
            <w:pPr>
              <w:keepNext/>
            </w:pPr>
            <w:r>
              <w:t>hazards; risk; flooding; earthquakes; hurricanes;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7">
              <w:r>
                <w:rPr>
                  <w:color w:val="1B6A8F"/>
                  <w:u w:val="single"/>
                </w:rPr>
                <w:t>Program Website</w:t>
              </w:r>
            </w:hyperlink>
            <w:r>
              <w:t xml:space="preserve"> (https://www.fema.gov/flood-maps/products-tools/hazus)</w:t>
            </w:r>
          </w:p>
        </w:tc>
      </w:tr>
      <w:tr>
        <w:trPr>
          <w:cantSplit/>
        </w:trPr>
        <w:tc>
          <w:tcPr>
            <w:tcW w:type="dxa" w:w="1944"/>
            <w:shd w:fill="E6F1F5"/>
          </w:tcPr>
          <w:p>
            <w:pPr>
              <w:keepNext w:val="0"/>
            </w:pPr>
            <w:r>
              <w:rPr>
                <w:b/>
              </w:rPr>
              <w:t>Record ID</w:t>
            </w:r>
          </w:p>
        </w:tc>
        <w:tc>
          <w:tcPr>
            <w:tcW w:type="dxa" w:w="8568"/>
          </w:tcPr>
          <w:p>
            <w:pPr>
              <w:keepNext w:val="0"/>
            </w:pPr>
            <w:r>
              <w:t>RERC-RES-0042</w:t>
            </w:r>
          </w:p>
        </w:tc>
      </w:tr>
    </w:tbl>
    <w:p>
      <w:pPr>
        <w:pStyle w:val="Heading2"/>
        <w:keepNext/>
        <w:spacing w:before="160" w:after="60"/>
      </w:pPr>
      <w:r>
        <w:t>Pedestrian and Bicycle Funding Resources</w:t>
      </w:r>
    </w:p>
    <w:p>
      <w:pPr>
        <w:keepNext/>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programs and guidance for walking and biking projects.</w:t>
            </w:r>
          </w:p>
        </w:tc>
      </w:tr>
      <w:tr>
        <w:trPr>
          <w:cantSplit/>
        </w:trPr>
        <w:tc>
          <w:tcPr>
            <w:tcW w:type="dxa" w:w="1944"/>
            <w:shd w:fill="E9F2EC"/>
          </w:tcPr>
          <w:p>
            <w:pPr>
              <w:keepNext/>
            </w:pPr>
            <w:r>
              <w:rPr>
                <w:b/>
              </w:rPr>
              <w:t>Best for</w:t>
            </w:r>
          </w:p>
        </w:tc>
        <w:tc>
          <w:tcPr>
            <w:tcW w:type="dxa" w:w="8568"/>
          </w:tcPr>
          <w:p>
            <w:pPr>
              <w:keepNext/>
            </w:pPr>
            <w:r>
              <w:t>Local governments; transportation agencies; planning groups; community partners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Funding guide</w:t>
            </w:r>
          </w:p>
        </w:tc>
      </w:tr>
      <w:tr>
        <w:trPr>
          <w:cantSplit/>
        </w:trPr>
        <w:tc>
          <w:tcPr>
            <w:tcW w:type="dxa" w:w="1944"/>
            <w:shd w:fill="E9F2EC"/>
          </w:tcPr>
          <w:p>
            <w:pPr>
              <w:keepNext/>
            </w:pPr>
            <w:r>
              <w:rPr>
                <w:b/>
              </w:rPr>
              <w:t>Topics</w:t>
            </w:r>
          </w:p>
        </w:tc>
        <w:tc>
          <w:tcPr>
            <w:tcW w:type="dxa" w:w="8568"/>
          </w:tcPr>
          <w:p>
            <w:pPr>
              <w:keepNext/>
            </w:pPr>
            <w:r>
              <w:t>walking; biking; trails; transportation funding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(https://www.fhwa.dot.gov/environment/bicycle_pedestrian/funding)</w:t>
            </w:r>
          </w:p>
        </w:tc>
      </w:tr>
      <w:tr>
        <w:trPr>
          <w:cantSplit/>
        </w:trPr>
        <w:tc>
          <w:tcPr>
            <w:tcW w:type="dxa" w:w="1944"/>
            <w:shd w:fill="E9F2EC"/>
          </w:tcPr>
          <w:p>
            <w:pPr>
              <w:keepNext w:val="0"/>
            </w:pPr>
            <w:r>
              <w:rPr>
                <w:b/>
              </w:rPr>
              <w:t>Record ID</w:t>
            </w:r>
          </w:p>
        </w:tc>
        <w:tc>
          <w:tcPr>
            <w:tcW w:type="dxa" w:w="8568"/>
          </w:tcPr>
          <w:p>
            <w:pPr>
              <w:keepNext w:val="0"/>
            </w:pPr>
            <w:r>
              <w:t>RERC-RES-0048</w:t>
            </w:r>
          </w:p>
        </w:tc>
      </w:tr>
    </w:tbl>
    <w:p>
      <w:pPr>
        <w:pStyle w:val="Heading2"/>
        <w:keepNext/>
        <w:spacing w:before="160" w:after="60"/>
      </w:pPr>
      <w:r>
        <w:t>Transportation Planning Capacity Building Program</w:t>
      </w:r>
    </w:p>
    <w:p>
      <w:pPr>
        <w:keepNext/>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training, planning tools, a resource hub, and free peer assistance.</w:t>
            </w:r>
          </w:p>
        </w:tc>
      </w:tr>
      <w:tr>
        <w:trPr>
          <w:cantSplit/>
        </w:trPr>
        <w:tc>
          <w:tcPr>
            <w:tcW w:type="dxa" w:w="1944"/>
            <w:shd w:fill="E6F1F5"/>
          </w:tcPr>
          <w:p>
            <w:pPr>
              <w:keepNext/>
            </w:pPr>
            <w:r>
              <w:rPr>
                <w:b/>
              </w:rPr>
              <w:t>Best for</w:t>
            </w:r>
          </w:p>
        </w:tc>
        <w:tc>
          <w:tcPr>
            <w:tcW w:type="dxa" w:w="8568"/>
          </w:tcPr>
          <w:p>
            <w:pPr>
              <w:keepNext/>
            </w:pPr>
            <w:r>
              <w:t>State; local; regional; and Tribal governments; transit agencies; community leaders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Training and technical assistance</w:t>
            </w:r>
          </w:p>
        </w:tc>
      </w:tr>
      <w:tr>
        <w:trPr>
          <w:cantSplit/>
        </w:trPr>
        <w:tc>
          <w:tcPr>
            <w:tcW w:type="dxa" w:w="1944"/>
            <w:shd w:fill="E6F1F5"/>
          </w:tcPr>
          <w:p>
            <w:pPr>
              <w:keepNext/>
            </w:pPr>
            <w:r>
              <w:rPr>
                <w:b/>
              </w:rPr>
              <w:t>Topics</w:t>
            </w:r>
          </w:p>
        </w:tc>
        <w:tc>
          <w:tcPr>
            <w:tcW w:type="dxa" w:w="8568"/>
          </w:tcPr>
          <w:p>
            <w:pPr>
              <w:keepNext/>
            </w:pPr>
            <w:r>
              <w:t>transportation planning; training; peer help; rural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9">
              <w:r>
                <w:rPr>
                  <w:color w:val="1B6A8F"/>
                  <w:u w:val="single"/>
                </w:rPr>
                <w:t>Program Website</w:t>
              </w:r>
            </w:hyperlink>
            <w:r>
              <w:t xml:space="preserve"> (https://www.planning.dot.gov/)</w:t>
            </w:r>
          </w:p>
        </w:tc>
      </w:tr>
      <w:tr>
        <w:trPr>
          <w:cantSplit/>
        </w:trPr>
        <w:tc>
          <w:tcPr>
            <w:tcW w:type="dxa" w:w="1944"/>
            <w:shd w:fill="E6F1F5"/>
          </w:tcPr>
          <w:p>
            <w:pPr>
              <w:keepNext w:val="0"/>
            </w:pPr>
            <w:r>
              <w:rPr>
                <w:b/>
              </w:rPr>
              <w:t>Record ID</w:t>
            </w:r>
          </w:p>
        </w:tc>
        <w:tc>
          <w:tcPr>
            <w:tcW w:type="dxa" w:w="8568"/>
          </w:tcPr>
          <w:p>
            <w:pPr>
              <w:keepNext w:val="0"/>
            </w:pPr>
            <w:r>
              <w:t>RERC-RES-0060</w:t>
            </w:r>
          </w:p>
        </w:tc>
      </w:tr>
    </w:tbl>
    <w:p>
      <w:pPr>
        <w:pStyle w:val="Heading2"/>
        <w:keepNext/>
        <w:spacing w:before="160" w:after="60"/>
      </w:pPr>
      <w:r>
        <w:t>Helping Communities Directory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NPS community assistance, recognition, and funding programs for recreation, conservation, and preservation.</w:t>
            </w:r>
          </w:p>
        </w:tc>
      </w:tr>
      <w:tr>
        <w:trPr>
          <w:cantSplit/>
        </w:trPr>
        <w:tc>
          <w:tcPr>
            <w:tcW w:type="dxa" w:w="1944"/>
            <w:shd w:fill="E9F2EC"/>
          </w:tcPr>
          <w:p>
            <w:pPr>
              <w:keepNext/>
            </w:pPr>
            <w:r>
              <w:rPr>
                <w:b/>
              </w:rPr>
              <w:t>Best for</w:t>
            </w:r>
          </w:p>
        </w:tc>
        <w:tc>
          <w:tcPr>
            <w:tcW w:type="dxa" w:w="8568"/>
          </w:tcPr>
          <w:p>
            <w:pPr>
              <w:keepNext/>
            </w:pPr>
            <w:r>
              <w:t>Local governments; Tribes; nonprofits; community and conservation groups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Program directory</w:t>
            </w:r>
          </w:p>
        </w:tc>
      </w:tr>
      <w:tr>
        <w:trPr>
          <w:cantSplit/>
        </w:trPr>
        <w:tc>
          <w:tcPr>
            <w:tcW w:type="dxa" w:w="1944"/>
            <w:shd w:fill="E9F2EC"/>
          </w:tcPr>
          <w:p>
            <w:pPr>
              <w:keepNext/>
            </w:pPr>
            <w:r>
              <w:rPr>
                <w:b/>
              </w:rPr>
              <w:t>Topics</w:t>
            </w:r>
          </w:p>
        </w:tc>
        <w:tc>
          <w:tcPr>
            <w:tcW w:type="dxa" w:w="8568"/>
          </w:tcPr>
          <w:p>
            <w:pPr>
              <w:keepNext/>
            </w:pPr>
            <w:r>
              <w:t>parks; trails; rivers; conservation; historic preservation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0">
              <w:r>
                <w:rPr>
                  <w:color w:val="1B6A8F"/>
                  <w:u w:val="single"/>
                </w:rPr>
                <w:t>Program Website</w:t>
              </w:r>
            </w:hyperlink>
            <w:r>
              <w:t xml:space="preserve"> (https://www.nps.gov/subjects/partnerships/helping-communities.htm)</w:t>
            </w:r>
          </w:p>
        </w:tc>
      </w:tr>
      <w:tr>
        <w:trPr>
          <w:cantSplit/>
        </w:trPr>
        <w:tc>
          <w:tcPr>
            <w:tcW w:type="dxa" w:w="1944"/>
            <w:shd w:fill="E9F2EC"/>
          </w:tcPr>
          <w:p>
            <w:pPr>
              <w:keepNext w:val="0"/>
            </w:pPr>
            <w:r>
              <w:rPr>
                <w:b/>
              </w:rPr>
              <w:t>Record ID</w:t>
            </w:r>
          </w:p>
        </w:tc>
        <w:tc>
          <w:tcPr>
            <w:tcW w:type="dxa" w:w="8568"/>
          </w:tcPr>
          <w:p>
            <w:pPr>
              <w:keepNext w:val="0"/>
            </w:pPr>
            <w:r>
              <w:t>RERC-RES-0043</w:t>
            </w:r>
          </w:p>
        </w:tc>
      </w:tr>
    </w:tbl>
    <w:p>
      <w:pPr>
        <w:pStyle w:val="Heading2"/>
        <w:keepNext/>
        <w:spacing w:before="160" w:after="60"/>
      </w:pPr>
      <w:r>
        <w:t>Historic Preservation Grants and Technical Assistance Directory</w:t>
      </w:r>
    </w:p>
    <w:p>
      <w:pPr>
        <w:keepNext/>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NPS historic preservation grants and technical assistance for states, Tribes, and local communities.</w:t>
            </w:r>
          </w:p>
        </w:tc>
      </w:tr>
      <w:tr>
        <w:trPr>
          <w:cantSplit/>
        </w:trPr>
        <w:tc>
          <w:tcPr>
            <w:tcW w:type="dxa" w:w="1944"/>
            <w:shd w:fill="E6F1F5"/>
          </w:tcPr>
          <w:p>
            <w:pPr>
              <w:keepNext/>
            </w:pPr>
            <w:r>
              <w:rPr>
                <w:b/>
              </w:rPr>
              <w:t>Best for</w:t>
            </w:r>
          </w:p>
        </w:tc>
        <w:tc>
          <w:tcPr>
            <w:tcW w:type="dxa" w:w="8568"/>
          </w:tcPr>
          <w:p>
            <w:pPr>
              <w:keepNext/>
            </w:pPr>
            <w:r>
              <w:t>States; Tribes; local governments; preservation organizations;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Funding and assistance directory</w:t>
            </w:r>
          </w:p>
        </w:tc>
      </w:tr>
      <w:tr>
        <w:trPr>
          <w:cantSplit/>
        </w:trPr>
        <w:tc>
          <w:tcPr>
            <w:tcW w:type="dxa" w:w="1944"/>
            <w:shd w:fill="E6F1F5"/>
          </w:tcPr>
          <w:p>
            <w:pPr>
              <w:keepNext/>
            </w:pPr>
            <w:r>
              <w:rPr>
                <w:b/>
              </w:rPr>
              <w:t>Topics</w:t>
            </w:r>
          </w:p>
        </w:tc>
        <w:tc>
          <w:tcPr>
            <w:tcW w:type="dxa" w:w="8568"/>
          </w:tcPr>
          <w:p>
            <w:pPr>
              <w:keepNext/>
            </w:pPr>
            <w:r>
              <w:t>historic preservation; main street; cultural heritage;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1">
              <w:r>
                <w:rPr>
                  <w:color w:val="1B6A8F"/>
                  <w:u w:val="single"/>
                </w:rPr>
                <w:t>Program Website</w:t>
              </w:r>
            </w:hyperlink>
            <w:r>
              <w:t xml:space="preserve"> (https://www.nps.gov/orgs/1623/whatwedo.htm)</w:t>
            </w:r>
          </w:p>
        </w:tc>
      </w:tr>
      <w:tr>
        <w:trPr>
          <w:cantSplit/>
        </w:trPr>
        <w:tc>
          <w:tcPr>
            <w:tcW w:type="dxa" w:w="1944"/>
            <w:shd w:fill="E6F1F5"/>
          </w:tcPr>
          <w:p>
            <w:pPr>
              <w:keepNext w:val="0"/>
            </w:pPr>
            <w:r>
              <w:rPr>
                <w:b/>
              </w:rPr>
              <w:t>Record ID</w:t>
            </w:r>
          </w:p>
        </w:tc>
        <w:tc>
          <w:tcPr>
            <w:tcW w:type="dxa" w:w="8568"/>
          </w:tcPr>
          <w:p>
            <w:pPr>
              <w:keepNext w:val="0"/>
            </w:pPr>
            <w:r>
              <w:t>RERC-RES-0044</w:t>
            </w:r>
          </w:p>
        </w:tc>
      </w:tr>
    </w:tbl>
    <w:p>
      <w:pPr>
        <w:pStyle w:val="Heading2"/>
        <w:keepNext/>
        <w:spacing w:before="160" w:after="60"/>
      </w:pPr>
      <w:r>
        <w:t>Outdoor Recreation Legacy Partnership Application Help</w:t>
      </w:r>
    </w:p>
    <w:p>
      <w:pPr>
        <w:keepNext/>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application guidance, webinars, state contacts, and possible one-on-one help for ORLP applicants.</w:t>
            </w:r>
          </w:p>
        </w:tc>
      </w:tr>
      <w:tr>
        <w:trPr>
          <w:cantSplit/>
        </w:trPr>
        <w:tc>
          <w:tcPr>
            <w:tcW w:type="dxa" w:w="1944"/>
            <w:shd w:fill="E9F2EC"/>
          </w:tcPr>
          <w:p>
            <w:pPr>
              <w:keepNext/>
            </w:pPr>
            <w:r>
              <w:rPr>
                <w:b/>
              </w:rPr>
              <w:t>Best for</w:t>
            </w:r>
          </w:p>
        </w:tc>
        <w:tc>
          <w:tcPr>
            <w:tcW w:type="dxa" w:w="8568"/>
          </w:tcPr>
          <w:p>
            <w:pPr>
              <w:keepNext/>
            </w:pPr>
            <w:r>
              <w:t>Potential ORLP applicants and state lead agencies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parks; outdoor recreation; grant application; technical assistance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(https://www.nps.gov/subjects/lwcf/orlp-technical-assistance.htm)</w:t>
            </w:r>
          </w:p>
        </w:tc>
      </w:tr>
      <w:tr>
        <w:trPr>
          <w:cantSplit/>
        </w:trPr>
        <w:tc>
          <w:tcPr>
            <w:tcW w:type="dxa" w:w="1944"/>
            <w:shd w:fill="E9F2EC"/>
          </w:tcPr>
          <w:p>
            <w:pPr>
              <w:keepNext w:val="0"/>
            </w:pPr>
            <w:r>
              <w:rPr>
                <w:b/>
              </w:rPr>
              <w:t>Record ID</w:t>
            </w:r>
          </w:p>
        </w:tc>
        <w:tc>
          <w:tcPr>
            <w:tcW w:type="dxa" w:w="8568"/>
          </w:tcPr>
          <w:p>
            <w:pPr>
              <w:keepNext w:val="0"/>
            </w:pPr>
            <w:r>
              <w:t>RERC-RES-0047</w:t>
            </w:r>
          </w:p>
        </w:tc>
      </w:tr>
    </w:tbl>
    <w:p>
      <w:pPr>
        <w:pStyle w:val="Heading2"/>
        <w:keepNext/>
        <w:spacing w:before="160" w:after="60"/>
      </w:pPr>
      <w:r>
        <w:t>Rivers Trails and Conservation Assistance Program</w:t>
      </w:r>
    </w:p>
    <w:p>
      <w:pPr>
        <w:keepNext/>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NPS planning and facilitation services for locally led conservation and outdoor recreation projects. It does not provide money.</w:t>
            </w:r>
          </w:p>
        </w:tc>
      </w:tr>
      <w:tr>
        <w:trPr>
          <w:cantSplit/>
        </w:trPr>
        <w:tc>
          <w:tcPr>
            <w:tcW w:type="dxa" w:w="1944"/>
            <w:shd w:fill="E6F1F5"/>
          </w:tcPr>
          <w:p>
            <w:pPr>
              <w:keepNext/>
            </w:pPr>
            <w:r>
              <w:rPr>
                <w:b/>
              </w:rPr>
              <w:t>Best for</w:t>
            </w:r>
          </w:p>
        </w:tc>
        <w:tc>
          <w:tcPr>
            <w:tcW w:type="dxa" w:w="8568"/>
          </w:tcPr>
          <w:p>
            <w:pPr>
              <w:keepNext/>
            </w:pPr>
            <w:r>
              <w:t>Community groups; nonprofits; Tribes; local governments; state and federal agencies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parks; trails; rivers; conservation; partnerships; planning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3">
              <w:r>
                <w:rPr>
                  <w:color w:val="1B6A8F"/>
                  <w:u w:val="single"/>
                </w:rPr>
                <w:t>Program Website</w:t>
              </w:r>
            </w:hyperlink>
            <w:r>
              <w:t xml:space="preserve"> (https://www.nps.gov/orgs/rtca/index.htm)</w:t>
            </w:r>
          </w:p>
        </w:tc>
      </w:tr>
      <w:tr>
        <w:trPr>
          <w:cantSplit/>
        </w:trPr>
        <w:tc>
          <w:tcPr>
            <w:tcW w:type="dxa" w:w="1944"/>
            <w:shd w:fill="E6F1F5"/>
          </w:tcPr>
          <w:p>
            <w:pPr>
              <w:keepNext w:val="0"/>
            </w:pPr>
            <w:r>
              <w:rPr>
                <w:b/>
              </w:rPr>
              <w:t>Record ID</w:t>
            </w:r>
          </w:p>
        </w:tc>
        <w:tc>
          <w:tcPr>
            <w:tcW w:type="dxa" w:w="8568"/>
          </w:tcPr>
          <w:p>
            <w:pPr>
              <w:keepNext w:val="0"/>
            </w:pPr>
            <w:r>
              <w:t>RERC-RES-0051</w:t>
            </w:r>
          </w:p>
        </w:tc>
      </w:tr>
    </w:tbl>
    <w:p>
      <w:pPr>
        <w:pStyle w:val="Heading2"/>
        <w:keepNext/>
        <w:spacing w:before="160" w:after="60"/>
      </w:pPr>
      <w:r>
        <w:t>Rivers Trails and Conservation Assistance Resource Library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case studies, workbooks, river guides, and trail planning toolkits.</w:t>
            </w:r>
          </w:p>
        </w:tc>
      </w:tr>
      <w:tr>
        <w:trPr>
          <w:cantSplit/>
        </w:trPr>
        <w:tc>
          <w:tcPr>
            <w:tcW w:type="dxa" w:w="1944"/>
            <w:shd w:fill="E9F2EC"/>
          </w:tcPr>
          <w:p>
            <w:pPr>
              <w:keepNext/>
            </w:pPr>
            <w:r>
              <w:rPr>
                <w:b/>
              </w:rPr>
              <w:t>Best for</w:t>
            </w:r>
          </w:p>
        </w:tc>
        <w:tc>
          <w:tcPr>
            <w:tcW w:type="dxa" w:w="8568"/>
          </w:tcPr>
          <w:p>
            <w:pPr>
              <w:keepNext/>
            </w:pPr>
            <w:r>
              <w:t>Communities; planners; nonprofits; Tribes; park and trail partners</w:t>
            </w:r>
          </w:p>
        </w:tc>
      </w:tr>
      <w:tr>
        <w:trPr>
          <w:cantSplit/>
        </w:trPr>
        <w:tc>
          <w:tcPr>
            <w:tcW w:type="dxa" w:w="1944"/>
            <w:shd w:fill="E9F2EC"/>
          </w:tcPr>
          <w:p>
            <w:pPr>
              <w:keepNext/>
            </w:pPr>
            <w:r>
              <w:rPr>
                <w:b/>
              </w:rPr>
              <w:t>Project stage</w:t>
            </w:r>
          </w:p>
        </w:tc>
        <w:tc>
          <w:tcPr>
            <w:tcW w:type="dxa" w:w="8568"/>
          </w:tcPr>
          <w:p>
            <w:pPr>
              <w:keepNext/>
            </w:pPr>
            <w:r>
              <w:t>Idea; Planning; Design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parks; trails; rivers; health; workshops; planning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4">
              <w:r>
                <w:rPr>
                  <w:color w:val="1B6A8F"/>
                  <w:u w:val="single"/>
                </w:rPr>
                <w:t>Program Website</w:t>
              </w:r>
            </w:hyperlink>
            <w:r>
              <w:t xml:space="preserve"> (https://www.nps.gov/orgs/rtca/resources.htm)</w:t>
            </w:r>
          </w:p>
        </w:tc>
      </w:tr>
      <w:tr>
        <w:trPr>
          <w:cantSplit/>
        </w:trPr>
        <w:tc>
          <w:tcPr>
            <w:tcW w:type="dxa" w:w="1944"/>
            <w:shd w:fill="E9F2EC"/>
          </w:tcPr>
          <w:p>
            <w:pPr>
              <w:keepNext w:val="0"/>
            </w:pPr>
            <w:r>
              <w:rPr>
                <w:b/>
              </w:rPr>
              <w:t>Record ID</w:t>
            </w:r>
          </w:p>
        </w:tc>
        <w:tc>
          <w:tcPr>
            <w:tcW w:type="dxa" w:w="8568"/>
          </w:tcPr>
          <w:p>
            <w:pPr>
              <w:keepNext w:val="0"/>
            </w:pPr>
            <w:r>
              <w:t>RERC-RES-0052</w:t>
            </w:r>
          </w:p>
        </w:tc>
      </w:tr>
    </w:tbl>
    <w:p>
      <w:pPr>
        <w:pStyle w:val="Heading2"/>
        <w:keepNext/>
        <w:spacing w:before="160" w:after="60"/>
      </w:pPr>
      <w:r>
        <w:t>Internet for All Programs</w:t>
      </w:r>
    </w:p>
    <w:p>
      <w:pPr>
        <w:keepNext/>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Federal broadband program information and planning resources.</w:t>
            </w:r>
          </w:p>
        </w:tc>
      </w:tr>
      <w:tr>
        <w:trPr>
          <w:cantSplit/>
        </w:trPr>
        <w:tc>
          <w:tcPr>
            <w:tcW w:type="dxa" w:w="1944"/>
            <w:shd w:fill="E6F1F5"/>
          </w:tcPr>
          <w:p>
            <w:pPr>
              <w:keepNext/>
            </w:pPr>
            <w:r>
              <w:rPr>
                <w:b/>
              </w:rPr>
              <w:t>Best for</w:t>
            </w:r>
          </w:p>
        </w:tc>
        <w:tc>
          <w:tcPr>
            <w:tcW w:type="dxa" w:w="8568"/>
          </w:tcPr>
          <w:p>
            <w:pPr>
              <w:keepNext/>
            </w:pPr>
            <w:r>
              <w:t>States; territories; Tribes; local and regional partners; broadband organizations</w:t>
            </w:r>
          </w:p>
        </w:tc>
      </w:tr>
      <w:tr>
        <w:trPr>
          <w:cantSplit/>
        </w:trPr>
        <w:tc>
          <w:tcPr>
            <w:tcW w:type="dxa" w:w="1944"/>
            <w:shd w:fill="E6F1F5"/>
          </w:tcPr>
          <w:p>
            <w:pPr>
              <w:keepNext/>
            </w:pPr>
            <w:r>
              <w:rPr>
                <w:b/>
              </w:rPr>
              <w:t>Project stage</w:t>
            </w:r>
          </w:p>
        </w:tc>
        <w:tc>
          <w:tcPr>
            <w:tcW w:type="dxa" w:w="8568"/>
          </w:tcPr>
          <w:p>
            <w:pPr>
              <w:keepNext/>
            </w:pPr>
            <w:r>
              <w:t>Planning; Design; Implementation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broadband; digital access; infrastructure; adoption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5">
              <w:r>
                <w:rPr>
                  <w:color w:val="1B6A8F"/>
                  <w:u w:val="single"/>
                </w:rPr>
                <w:t>Program Website</w:t>
              </w:r>
            </w:hyperlink>
            <w:r>
              <w:t xml:space="preserve"> (https://broadbandusa.ntia.gov/)</w:t>
            </w:r>
          </w:p>
        </w:tc>
      </w:tr>
      <w:tr>
        <w:trPr>
          <w:cantSplit/>
        </w:trPr>
        <w:tc>
          <w:tcPr>
            <w:tcW w:type="dxa" w:w="1944"/>
            <w:shd w:fill="E6F1F5"/>
          </w:tcPr>
          <w:p>
            <w:pPr>
              <w:keepNext w:val="0"/>
            </w:pPr>
            <w:r>
              <w:rPr>
                <w:b/>
              </w:rPr>
              <w:t>Record ID</w:t>
            </w:r>
          </w:p>
        </w:tc>
        <w:tc>
          <w:tcPr>
            <w:tcW w:type="dxa" w:w="8568"/>
          </w:tcPr>
          <w:p>
            <w:pPr>
              <w:keepNext w:val="0"/>
            </w:pPr>
            <w:r>
              <w:t>RERC-RES-0045</w:t>
            </w:r>
          </w:p>
        </w:tc>
      </w:tr>
    </w:tbl>
    <w:p>
      <w:pPr>
        <w:pStyle w:val="Heading2"/>
        <w:keepNext/>
        <w:spacing w:before="160" w:after="60"/>
      </w:pPr>
      <w:r>
        <w:t>Rural Technical Assistance Network</w:t>
      </w:r>
    </w:p>
    <w:p>
      <w:pPr>
        <w:keepNext/>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Best for</w:t>
            </w:r>
          </w:p>
        </w:tc>
        <w:tc>
          <w:tcPr>
            <w:tcW w:type="dxa" w:w="8568"/>
          </w:tcPr>
          <w:p>
            <w:pPr>
              <w:keepNext/>
            </w:pPr>
            <w:r>
              <w:t>Rural and tribal communities, water systems, and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infrastructure, water, wastewater, capacity, community development</w:t>
            </w:r>
          </w:p>
        </w:tc>
      </w:tr>
      <w:tr>
        <w:trPr>
          <w:cantSplit/>
        </w:trPr>
        <w:tc>
          <w:tcPr>
            <w:tcW w:type="dxa" w:w="1944"/>
            <w:shd w:fill="E9F2EC"/>
          </w:tcPr>
          <w:p>
            <w:pPr>
              <w:keepNext/>
            </w:pPr>
            <w:r>
              <w:rPr>
                <w:b/>
              </w:rPr>
              <w:t>Amount or cost</w:t>
            </w:r>
          </w:p>
        </w:tc>
        <w:tc>
          <w:tcPr>
            <w:tcW w:type="dxa" w:w="8568"/>
          </w:tcPr>
          <w:p>
            <w:pPr>
              <w:keepNext/>
            </w:pPr>
            <w:r>
              <w:t>No direct grant amount; TA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6">
              <w:r>
                <w:rPr>
                  <w:color w:val="1B6A8F"/>
                  <w:u w:val="single"/>
                </w:rPr>
                <w:t>Program Website</w:t>
              </w:r>
            </w:hyperlink>
            <w:r>
              <w:t xml:space="preserve"> (https://www.rcap.org/)</w:t>
            </w:r>
          </w:p>
        </w:tc>
      </w:tr>
      <w:tr>
        <w:trPr>
          <w:cantSplit/>
        </w:trPr>
        <w:tc>
          <w:tcPr>
            <w:tcW w:type="dxa" w:w="1944"/>
            <w:shd w:fill="E9F2EC"/>
          </w:tcPr>
          <w:p>
            <w:pPr>
              <w:keepNext w:val="0"/>
            </w:pPr>
            <w:r>
              <w:rPr>
                <w:b/>
              </w:rPr>
              <w:t>Record ID</w:t>
            </w:r>
          </w:p>
        </w:tc>
        <w:tc>
          <w:tcPr>
            <w:tcW w:type="dxa" w:w="8568"/>
          </w:tcPr>
          <w:p>
            <w:pPr>
              <w:keepNext w:val="0"/>
            </w:pPr>
            <w:r>
              <w:t>RERC-RES-0055</w:t>
            </w:r>
          </w:p>
        </w:tc>
      </w:tr>
    </w:tbl>
    <w:p>
      <w:pPr>
        <w:pStyle w:val="Heading2"/>
        <w:keepNext/>
        <w:spacing w:before="160" w:after="60"/>
      </w:pPr>
      <w:r>
        <w:t>DOT Competitive Grants Dashboard</w:t>
      </w:r>
    </w:p>
    <w:p>
      <w:pPr>
        <w:keepNext/>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Searches more than 100 transportation grant programs and highlights rural set-asides and match waivers.</w:t>
            </w:r>
          </w:p>
        </w:tc>
      </w:tr>
      <w:tr>
        <w:trPr>
          <w:cantSplit/>
        </w:trPr>
        <w:tc>
          <w:tcPr>
            <w:tcW w:type="dxa" w:w="1944"/>
            <w:shd w:fill="E6F1F5"/>
          </w:tcPr>
          <w:p>
            <w:pPr>
              <w:keepNext/>
            </w:pPr>
            <w:r>
              <w:rPr>
                <w:b/>
              </w:rPr>
              <w:t>Best for</w:t>
            </w:r>
          </w:p>
        </w:tc>
        <w:tc>
          <w:tcPr>
            <w:tcW w:type="dxa" w:w="8568"/>
          </w:tcPr>
          <w:p>
            <w:pPr>
              <w:keepNext/>
            </w:pPr>
            <w:r>
              <w:t>Local governments; Tribes; regional organizations; project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transportation; grant search; rural; tribal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7">
              <w:r>
                <w:rPr>
                  <w:color w:val="1B6A8F"/>
                  <w:u w:val="single"/>
                </w:rPr>
                <w:t>Program Website</w:t>
              </w:r>
            </w:hyperlink>
            <w:r>
              <w:t xml:space="preserve"> (https://www.transportation.gov/grants/dashboard)</w:t>
            </w:r>
          </w:p>
        </w:tc>
      </w:tr>
      <w:tr>
        <w:trPr>
          <w:cantSplit/>
        </w:trPr>
        <w:tc>
          <w:tcPr>
            <w:tcW w:type="dxa" w:w="1944"/>
            <w:shd w:fill="E6F1F5"/>
          </w:tcPr>
          <w:p>
            <w:pPr>
              <w:keepNext w:val="0"/>
            </w:pPr>
            <w:r>
              <w:rPr>
                <w:b/>
              </w:rPr>
              <w:t>Record ID</w:t>
            </w:r>
          </w:p>
        </w:tc>
        <w:tc>
          <w:tcPr>
            <w:tcW w:type="dxa" w:w="8568"/>
          </w:tcPr>
          <w:p>
            <w:pPr>
              <w:keepNext w:val="0"/>
            </w:pPr>
            <w:r>
              <w:t>RERC-RES-0039</w:t>
            </w:r>
          </w:p>
        </w:tc>
      </w:tr>
    </w:tbl>
    <w:p>
      <w:pPr>
        <w:pStyle w:val="Heading2"/>
        <w:keepNext/>
        <w:spacing w:before="160" w:after="60"/>
      </w:pPr>
      <w:r>
        <w:t>ROUTES Rural Grant Applicant Toolkit</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transportation grants, applicant steps, funding choices, and rural considerations.</w:t>
            </w:r>
          </w:p>
        </w:tc>
      </w:tr>
      <w:tr>
        <w:trPr>
          <w:cantSplit/>
        </w:trPr>
        <w:tc>
          <w:tcPr>
            <w:tcW w:type="dxa" w:w="1944"/>
            <w:shd w:fill="E9F2EC"/>
          </w:tcPr>
          <w:p>
            <w:pPr>
              <w:keepNext/>
            </w:pPr>
            <w:r>
              <w:rPr>
                <w:b/>
              </w:rPr>
              <w:t>Best for</w:t>
            </w:r>
          </w:p>
        </w:tc>
        <w:tc>
          <w:tcPr>
            <w:tcW w:type="dxa" w:w="8568"/>
          </w:tcPr>
          <w:p>
            <w:pPr>
              <w:keepNext/>
            </w:pPr>
            <w:r>
              <w:t>Rural local governments; Tribes; regional organizations</w:t>
            </w:r>
          </w:p>
        </w:tc>
      </w:tr>
      <w:tr>
        <w:trPr>
          <w:cantSplit/>
        </w:trPr>
        <w:tc>
          <w:tcPr>
            <w:tcW w:type="dxa" w:w="1944"/>
            <w:shd w:fill="E9F2EC"/>
          </w:tcPr>
          <w:p>
            <w:pPr>
              <w:keepNext/>
            </w:pPr>
            <w:r>
              <w:rPr>
                <w:b/>
              </w:rPr>
              <w:t>Project stage</w:t>
            </w:r>
          </w:p>
        </w:tc>
        <w:tc>
          <w:tcPr>
            <w:tcW w:type="dxa" w:w="8568"/>
          </w:tcPr>
          <w:p>
            <w:pPr>
              <w:keepNext/>
            </w:pPr>
            <w:r>
              <w:t>Idea; Planning; Application</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transportation; rural;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8">
              <w:r>
                <w:rPr>
                  <w:color w:val="1B6A8F"/>
                  <w:u w:val="single"/>
                </w:rPr>
                <w:t>Program Website</w:t>
              </w:r>
            </w:hyperlink>
            <w:r>
              <w:t xml:space="preserve"> (https://www.transportation.gov/rural)</w:t>
            </w:r>
          </w:p>
        </w:tc>
      </w:tr>
      <w:tr>
        <w:trPr>
          <w:cantSplit/>
        </w:trPr>
        <w:tc>
          <w:tcPr>
            <w:tcW w:type="dxa" w:w="1944"/>
            <w:shd w:fill="E9F2EC"/>
          </w:tcPr>
          <w:p>
            <w:pPr>
              <w:keepNext w:val="0"/>
            </w:pPr>
            <w:r>
              <w:rPr>
                <w:b/>
              </w:rPr>
              <w:t>Record ID</w:t>
            </w:r>
          </w:p>
        </w:tc>
        <w:tc>
          <w:tcPr>
            <w:tcW w:type="dxa" w:w="8568"/>
          </w:tcPr>
          <w:p>
            <w:pPr>
              <w:keepNext w:val="0"/>
            </w:pPr>
            <w:r>
              <w:t>RERC-RES-0050</w:t>
            </w:r>
          </w:p>
        </w:tc>
      </w:tr>
    </w:tbl>
    <w:p>
      <w:pPr>
        <w:pStyle w:val="Heading2"/>
        <w:keepNext/>
        <w:spacing w:before="160" w:after="60"/>
      </w:pPr>
      <w:r>
        <w:t>Rural Eligibility Tools</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USDOT programs define rural areas and links to maps used for eligibility checks.</w:t>
            </w:r>
          </w:p>
        </w:tc>
      </w:tr>
      <w:tr>
        <w:trPr>
          <w:cantSplit/>
        </w:trPr>
        <w:tc>
          <w:tcPr>
            <w:tcW w:type="dxa" w:w="1944"/>
            <w:shd w:fill="E6F1F5"/>
          </w:tcPr>
          <w:p>
            <w:pPr>
              <w:keepNext/>
            </w:pPr>
            <w:r>
              <w:rPr>
                <w:b/>
              </w:rPr>
              <w:t>Best for</w:t>
            </w:r>
          </w:p>
        </w:tc>
        <w:tc>
          <w:tcPr>
            <w:tcW w:type="dxa" w:w="8568"/>
          </w:tcPr>
          <w:p>
            <w:pPr>
              <w:keepNext/>
            </w:pPr>
            <w:r>
              <w:t>Rural local governments; Tribes; states; project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Eligibility guide</w:t>
            </w:r>
          </w:p>
        </w:tc>
      </w:tr>
      <w:tr>
        <w:trPr>
          <w:cantSplit/>
        </w:trPr>
        <w:tc>
          <w:tcPr>
            <w:tcW w:type="dxa" w:w="1944"/>
            <w:shd w:fill="E6F1F5"/>
          </w:tcPr>
          <w:p>
            <w:pPr>
              <w:keepNext/>
            </w:pPr>
            <w:r>
              <w:rPr>
                <w:b/>
              </w:rPr>
              <w:t>Topics</w:t>
            </w:r>
          </w:p>
        </w:tc>
        <w:tc>
          <w:tcPr>
            <w:tcW w:type="dxa" w:w="8568"/>
          </w:tcPr>
          <w:p>
            <w:pPr>
              <w:keepNext/>
            </w:pPr>
            <w:r>
              <w:t>rural; eligibility; transportation;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9">
              <w:r>
                <w:rPr>
                  <w:color w:val="1B6A8F"/>
                  <w:u w:val="single"/>
                </w:rPr>
                <w:t>Program Website</w:t>
              </w:r>
            </w:hyperlink>
            <w:r>
              <w:t xml:space="preserve"> (https://www.transportation.gov/rural/eligibility)</w:t>
            </w:r>
          </w:p>
        </w:tc>
      </w:tr>
      <w:tr>
        <w:trPr>
          <w:cantSplit/>
        </w:trPr>
        <w:tc>
          <w:tcPr>
            <w:tcW w:type="dxa" w:w="1944"/>
            <w:shd w:fill="E6F1F5"/>
          </w:tcPr>
          <w:p>
            <w:pPr>
              <w:keepNext w:val="0"/>
            </w:pPr>
            <w:r>
              <w:rPr>
                <w:b/>
              </w:rPr>
              <w:t>Record ID</w:t>
            </w:r>
          </w:p>
        </w:tc>
        <w:tc>
          <w:tcPr>
            <w:tcW w:type="dxa" w:w="8568"/>
          </w:tcPr>
          <w:p>
            <w:pPr>
              <w:keepNext w:val="0"/>
            </w:pPr>
            <w:r>
              <w:t>RERC-RES-0053</w:t>
            </w:r>
          </w:p>
        </w:tc>
      </w:tr>
    </w:tbl>
    <w:p>
      <w:pPr>
        <w:pStyle w:val="Heading2"/>
        <w:keepNext/>
        <w:spacing w:before="160" w:after="60"/>
      </w:pPr>
      <w:r>
        <w:t>Economic Development Integration</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coordinate EDA and other public investments around one economic development strategy.</w:t>
            </w:r>
          </w:p>
        </w:tc>
      </w:tr>
      <w:tr>
        <w:trPr>
          <w:cantSplit/>
        </w:trPr>
        <w:tc>
          <w:tcPr>
            <w:tcW w:type="dxa" w:w="1944"/>
            <w:shd w:fill="E9F2EC"/>
          </w:tcPr>
          <w:p>
            <w:pPr>
              <w:keepNext/>
            </w:pPr>
            <w:r>
              <w:rPr>
                <w:b/>
              </w:rPr>
              <w:t>Best for</w:t>
            </w:r>
          </w:p>
        </w:tc>
        <w:tc>
          <w:tcPr>
            <w:tcW w:type="dxa" w:w="8568"/>
          </w:tcPr>
          <w:p>
            <w:pPr>
              <w:keepNext/>
            </w:pPr>
            <w:r>
              <w:t>Local governments; economic development districts; Tribes; regional partners</w:t>
            </w:r>
          </w:p>
        </w:tc>
      </w:tr>
      <w:tr>
        <w:trPr>
          <w:cantSplit/>
        </w:trPr>
        <w:tc>
          <w:tcPr>
            <w:tcW w:type="dxa" w:w="1944"/>
            <w:shd w:fill="E9F2EC"/>
          </w:tcPr>
          <w:p>
            <w:pPr>
              <w:keepNext/>
            </w:pPr>
            <w:r>
              <w:rPr>
                <w:b/>
              </w:rPr>
              <w:t>Project stage</w:t>
            </w:r>
          </w:p>
        </w:tc>
        <w:tc>
          <w:tcPr>
            <w:tcW w:type="dxa" w:w="8568"/>
          </w:tcPr>
          <w:p>
            <w:pPr>
              <w:keepNext/>
            </w:pPr>
            <w:r>
              <w:t>Planning; Funding strategy</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economic development; funding coordination; partnerships; CEDS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0">
              <w:r>
                <w:rPr>
                  <w:color w:val="1B6A8F"/>
                  <w:u w:val="single"/>
                </w:rPr>
                <w:t>Program Website</w:t>
              </w:r>
            </w:hyperlink>
            <w:r>
              <w:t xml:space="preserve"> (https://www.eda.gov/strategic-initiatives/economic-development-integration)</w:t>
            </w:r>
          </w:p>
        </w:tc>
      </w:tr>
      <w:tr>
        <w:trPr>
          <w:cantSplit/>
        </w:trPr>
        <w:tc>
          <w:tcPr>
            <w:tcW w:type="dxa" w:w="1944"/>
            <w:shd w:fill="E9F2EC"/>
          </w:tcPr>
          <w:p>
            <w:pPr>
              <w:keepNext w:val="0"/>
            </w:pPr>
            <w:r>
              <w:rPr>
                <w:b/>
              </w:rPr>
              <w:t>Record ID</w:t>
            </w:r>
          </w:p>
        </w:tc>
        <w:tc>
          <w:tcPr>
            <w:tcW w:type="dxa" w:w="8568"/>
          </w:tcPr>
          <w:p>
            <w:pPr>
              <w:keepNext w:val="0"/>
            </w:pPr>
            <w:r>
              <w:t>RERC-RES-0040</w:t>
            </w:r>
          </w:p>
        </w:tc>
      </w:tr>
    </w:tbl>
    <w:p>
      <w:pPr>
        <w:pStyle w:val="Heading2"/>
        <w:keepNext/>
        <w:spacing w:before="160" w:after="60"/>
      </w:pPr>
      <w:r>
        <w:t>Find Open EDA Funding</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open EDA funding and the current application rules for each program.</w:t>
            </w:r>
          </w:p>
        </w:tc>
      </w:tr>
      <w:tr>
        <w:trPr>
          <w:cantSplit/>
        </w:trPr>
        <w:tc>
          <w:tcPr>
            <w:tcW w:type="dxa" w:w="1944"/>
            <w:shd w:fill="E6F1F5"/>
          </w:tcPr>
          <w:p>
            <w:pPr>
              <w:keepNext/>
            </w:pPr>
            <w:r>
              <w:rPr>
                <w:b/>
              </w:rPr>
              <w:t>Best for</w:t>
            </w:r>
          </w:p>
        </w:tc>
        <w:tc>
          <w:tcPr>
            <w:tcW w:type="dxa" w:w="8568"/>
          </w:tcPr>
          <w:p>
            <w:pPr>
              <w:keepNext/>
            </w:pPr>
            <w:r>
              <w:t>Local governments; Tribes; economic development districts; eligible nonprofits and institutions</w:t>
            </w:r>
          </w:p>
        </w:tc>
      </w:tr>
      <w:tr>
        <w:trPr>
          <w:cantSplit/>
        </w:trPr>
        <w:tc>
          <w:tcPr>
            <w:tcW w:type="dxa" w:w="1944"/>
            <w:shd w:fill="E6F1F5"/>
          </w:tcPr>
          <w:p>
            <w:pPr>
              <w:keepNext/>
            </w:pPr>
            <w:r>
              <w:rPr>
                <w:b/>
              </w:rPr>
              <w:t>Project stage</w:t>
            </w:r>
          </w:p>
        </w:tc>
        <w:tc>
          <w:tcPr>
            <w:tcW w:type="dxa" w:w="8568"/>
          </w:tcPr>
          <w:p>
            <w:pPr>
              <w:keepNext/>
            </w:pPr>
            <w:r>
              <w:t>Planning; Application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economic development; infrastructure; planning; workforce; funding 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1">
              <w:r>
                <w:rPr>
                  <w:color w:val="1B6A8F"/>
                  <w:u w:val="single"/>
                </w:rPr>
                <w:t>Program Website</w:t>
              </w:r>
            </w:hyperlink>
            <w:r>
              <w:t xml:space="preserve"> (https://www.eda.gov/funding/funding-opportunities/all-opportunities)</w:t>
            </w:r>
          </w:p>
        </w:tc>
      </w:tr>
      <w:tr>
        <w:trPr>
          <w:cantSplit/>
        </w:trPr>
        <w:tc>
          <w:tcPr>
            <w:tcW w:type="dxa" w:w="1944"/>
            <w:shd w:fill="E6F1F5"/>
          </w:tcPr>
          <w:p>
            <w:pPr>
              <w:keepNext w:val="0"/>
            </w:pPr>
            <w:r>
              <w:rPr>
                <w:b/>
              </w:rPr>
              <w:t>Record ID</w:t>
            </w:r>
          </w:p>
        </w:tc>
        <w:tc>
          <w:tcPr>
            <w:tcW w:type="dxa" w:w="8568"/>
          </w:tcPr>
          <w:p>
            <w:pPr>
              <w:keepNext w:val="0"/>
            </w:pPr>
            <w:r>
              <w:t>RERC-RES-0041</w:t>
            </w:r>
          </w:p>
        </w:tc>
      </w:tr>
    </w:tbl>
    <w:p>
      <w:pPr>
        <w:pStyle w:val="Heading2"/>
        <w:keepNext/>
        <w:spacing w:before="160" w:after="60"/>
      </w:pPr>
      <w:r>
        <w:t>MOVES Emissions Model</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Estimates emissions from cars, trucks, buses, and other mobile sources.</w:t>
            </w:r>
          </w:p>
        </w:tc>
      </w:tr>
      <w:tr>
        <w:trPr>
          <w:cantSplit/>
        </w:trPr>
        <w:tc>
          <w:tcPr>
            <w:tcW w:type="dxa" w:w="1944"/>
            <w:shd w:fill="E9F2EC"/>
          </w:tcPr>
          <w:p>
            <w:pPr>
              <w:keepNext/>
            </w:pPr>
            <w:r>
              <w:rPr>
                <w:b/>
              </w:rPr>
              <w:t>Best for</w:t>
            </w:r>
          </w:p>
        </w:tc>
        <w:tc>
          <w:tcPr>
            <w:tcW w:type="dxa" w:w="8568"/>
          </w:tcPr>
          <w:p>
            <w:pPr>
              <w:keepNext/>
            </w:pPr>
            <w:r>
              <w:t>Transportation and air quality agencies; planners; technical consultants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Analysis software</w:t>
            </w:r>
          </w:p>
        </w:tc>
      </w:tr>
      <w:tr>
        <w:trPr>
          <w:cantSplit/>
        </w:trPr>
        <w:tc>
          <w:tcPr>
            <w:tcW w:type="dxa" w:w="1944"/>
            <w:shd w:fill="E9F2EC"/>
          </w:tcPr>
          <w:p>
            <w:pPr>
              <w:keepNext/>
            </w:pPr>
            <w:r>
              <w:rPr>
                <w:b/>
              </w:rPr>
              <w:t>Topics</w:t>
            </w:r>
          </w:p>
        </w:tc>
        <w:tc>
          <w:tcPr>
            <w:tcW w:type="dxa" w:w="8568"/>
          </w:tcPr>
          <w:p>
            <w:pPr>
              <w:keepNext/>
            </w:pPr>
            <w:r>
              <w:t>transportation; air quality; emissions; analysis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2">
              <w:r>
                <w:rPr>
                  <w:color w:val="1B6A8F"/>
                  <w:u w:val="single"/>
                </w:rPr>
                <w:t>Program Website</w:t>
              </w:r>
            </w:hyperlink>
            <w:r>
              <w:t xml:space="preserve"> (https://www.epa.gov/moves)</w:t>
            </w:r>
          </w:p>
        </w:tc>
      </w:tr>
      <w:tr>
        <w:trPr>
          <w:cantSplit/>
        </w:trPr>
        <w:tc>
          <w:tcPr>
            <w:tcW w:type="dxa" w:w="1944"/>
            <w:shd w:fill="E9F2EC"/>
          </w:tcPr>
          <w:p>
            <w:pPr>
              <w:keepNext w:val="0"/>
            </w:pPr>
            <w:r>
              <w:rPr>
                <w:b/>
              </w:rPr>
              <w:t>Record ID</w:t>
            </w:r>
          </w:p>
        </w:tc>
        <w:tc>
          <w:tcPr>
            <w:tcW w:type="dxa" w:w="8568"/>
          </w:tcPr>
          <w:p>
            <w:pPr>
              <w:keepNext w:val="0"/>
            </w:pPr>
            <w:r>
              <w:t>RERC-RES-0046</w:t>
            </w:r>
          </w:p>
        </w:tc>
      </w:tr>
    </w:tbl>
    <w:p>
      <w:pPr>
        <w:pStyle w:val="Heading2"/>
        <w:keepNext/>
        <w:spacing w:before="160" w:after="60"/>
      </w:pPr>
      <w:r>
        <w:t>Smart Growth Tools and Resources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EPA planning tools, maps, publications, and technical assistance links.</w:t>
            </w:r>
          </w:p>
        </w:tc>
      </w:tr>
      <w:tr>
        <w:trPr>
          <w:cantSplit/>
        </w:trPr>
        <w:tc>
          <w:tcPr>
            <w:tcW w:type="dxa" w:w="1944"/>
            <w:shd w:fill="E6F1F5"/>
          </w:tcPr>
          <w:p>
            <w:pPr>
              <w:keepNext/>
            </w:pPr>
            <w:r>
              <w:rPr>
                <w:b/>
              </w:rPr>
              <w:t>Best for</w:t>
            </w:r>
          </w:p>
        </w:tc>
        <w:tc>
          <w:tcPr>
            <w:tcW w:type="dxa" w:w="8568"/>
          </w:tcPr>
          <w:p>
            <w:pPr>
              <w:keepNext/>
            </w:pPr>
            <w:r>
              <w:t>Local governments; Tribes; planning organizations; community partners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Resource library</w:t>
            </w:r>
          </w:p>
        </w:tc>
      </w:tr>
      <w:tr>
        <w:trPr>
          <w:cantSplit/>
        </w:trPr>
        <w:tc>
          <w:tcPr>
            <w:tcW w:type="dxa" w:w="1944"/>
            <w:shd w:fill="E6F1F5"/>
          </w:tcPr>
          <w:p>
            <w:pPr>
              <w:keepNext/>
            </w:pPr>
            <w:r>
              <w:rPr>
                <w:b/>
              </w:rPr>
              <w:t>Topics</w:t>
            </w:r>
          </w:p>
        </w:tc>
        <w:tc>
          <w:tcPr>
            <w:tcW w:type="dxa" w:w="8568"/>
          </w:tcPr>
          <w:p>
            <w:pPr>
              <w:keepNext/>
            </w:pPr>
            <w:r>
              <w:t>smart growth; rural; land use; transportation; resilience</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3">
              <w:r>
                <w:rPr>
                  <w:color w:val="1B6A8F"/>
                  <w:u w:val="single"/>
                </w:rPr>
                <w:t>Program Website</w:t>
              </w:r>
            </w:hyperlink>
            <w:r>
              <w:t xml:space="preserve"> (https://www.epa.gov/smartgrowth)</w:t>
            </w:r>
          </w:p>
        </w:tc>
      </w:tr>
      <w:tr>
        <w:trPr>
          <w:cantSplit/>
        </w:trPr>
        <w:tc>
          <w:tcPr>
            <w:tcW w:type="dxa" w:w="1944"/>
            <w:shd w:fill="E6F1F5"/>
          </w:tcPr>
          <w:p>
            <w:pPr>
              <w:keepNext w:val="0"/>
            </w:pPr>
            <w:r>
              <w:rPr>
                <w:b/>
              </w:rPr>
              <w:t>Record ID</w:t>
            </w:r>
          </w:p>
        </w:tc>
        <w:tc>
          <w:tcPr>
            <w:tcW w:type="dxa" w:w="8568"/>
          </w:tcPr>
          <w:p>
            <w:pPr>
              <w:keepNext w:val="0"/>
            </w:pPr>
            <w:r>
              <w:t>RERC-RES-0057</w:t>
            </w:r>
          </w:p>
        </w:tc>
      </w:tr>
    </w:tbl>
    <w:p>
      <w:pPr>
        <w:pStyle w:val="Heading2"/>
        <w:keepNext/>
        <w:spacing w:before="160" w:after="60"/>
      </w:pPr>
      <w:r>
        <w:t>Smart Growth in Small Towns and Rural Communities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EPA guides, case studies, and planning help for rural communities and small towns.</w:t>
            </w:r>
          </w:p>
        </w:tc>
      </w:tr>
      <w:tr>
        <w:trPr>
          <w:cantSplit/>
        </w:trPr>
        <w:tc>
          <w:tcPr>
            <w:tcW w:type="dxa" w:w="1944"/>
            <w:shd w:fill="E9F2EC"/>
          </w:tcPr>
          <w:p>
            <w:pPr>
              <w:keepNext/>
            </w:pPr>
            <w:r>
              <w:rPr>
                <w:b/>
              </w:rPr>
              <w:t>Best for</w:t>
            </w:r>
          </w:p>
        </w:tc>
        <w:tc>
          <w:tcPr>
            <w:tcW w:type="dxa" w:w="8568"/>
          </w:tcPr>
          <w:p>
            <w:pPr>
              <w:keepNext/>
            </w:pPr>
            <w:r>
              <w:t>Local governments; Tribes; nonprofits; community organizations; residents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Resource library</w:t>
            </w:r>
          </w:p>
        </w:tc>
      </w:tr>
      <w:tr>
        <w:trPr>
          <w:cantSplit/>
        </w:trPr>
        <w:tc>
          <w:tcPr>
            <w:tcW w:type="dxa" w:w="1944"/>
            <w:shd w:fill="E9F2EC"/>
          </w:tcPr>
          <w:p>
            <w:pPr>
              <w:keepNext/>
            </w:pPr>
            <w:r>
              <w:rPr>
                <w:b/>
              </w:rPr>
              <w:t>Topics</w:t>
            </w:r>
          </w:p>
        </w:tc>
        <w:tc>
          <w:tcPr>
            <w:tcW w:type="dxa" w:w="8568"/>
          </w:tcPr>
          <w:p>
            <w:pPr>
              <w:keepNext/>
            </w:pPr>
            <w:r>
              <w:t>rural planning; main street; land use; revitalization; environment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4">
              <w:r>
                <w:rPr>
                  <w:color w:val="1B6A8F"/>
                  <w:u w:val="single"/>
                </w:rPr>
                <w:t>Program Website</w:t>
              </w:r>
            </w:hyperlink>
            <w:r>
              <w:t xml:space="preserve"> (https://www.epa.gov/smartgrowth/smart-growth-small-towns-and-rural-communities)</w:t>
            </w:r>
          </w:p>
        </w:tc>
      </w:tr>
      <w:tr>
        <w:trPr>
          <w:cantSplit/>
        </w:trPr>
        <w:tc>
          <w:tcPr>
            <w:tcW w:type="dxa" w:w="1944"/>
            <w:shd w:fill="E9F2EC"/>
          </w:tcPr>
          <w:p>
            <w:pPr>
              <w:keepNext w:val="0"/>
            </w:pPr>
            <w:r>
              <w:rPr>
                <w:b/>
              </w:rPr>
              <w:t>Record ID</w:t>
            </w:r>
          </w:p>
        </w:tc>
        <w:tc>
          <w:tcPr>
            <w:tcW w:type="dxa" w:w="8568"/>
          </w:tcPr>
          <w:p>
            <w:pPr>
              <w:keepNext w:val="0"/>
            </w:pPr>
            <w:r>
              <w:t>RERC-RES-0058</w:t>
            </w:r>
          </w:p>
        </w:tc>
      </w:tr>
    </w:tbl>
    <w:p>
      <w:pPr>
        <w:pStyle w:val="Heading2"/>
        <w:keepNext/>
        <w:spacing w:before="160" w:after="60"/>
      </w:pPr>
      <w:r>
        <w:t>Main Street Nevada</w:t>
      </w:r>
    </w:p>
    <w:p>
      <w:pPr>
        <w:keepNext/>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Best for</w:t>
            </w:r>
          </w:p>
        </w:tc>
        <w:tc>
          <w:tcPr>
            <w:tcW w:type="dxa" w:w="8568"/>
          </w:tcPr>
          <w:p>
            <w:pPr>
              <w:keepNext/>
            </w:pPr>
            <w:r>
              <w:t>Designated Main Street communities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revitalization; preservation; business districts; placemaking</w:t>
            </w:r>
          </w:p>
        </w:tc>
      </w:tr>
      <w:tr>
        <w:trPr>
          <w:cantSplit/>
        </w:trPr>
        <w:tc>
          <w:tcPr>
            <w:tcW w:type="dxa" w:w="1944"/>
            <w:shd w:fill="E6F1F5"/>
          </w:tcPr>
          <w:p>
            <w:pPr>
              <w:keepNext/>
            </w:pPr>
            <w:r>
              <w:rPr>
                <w:b/>
              </w:rPr>
              <w:t>Amount or cost</w:t>
            </w:r>
          </w:p>
        </w:tc>
        <w:tc>
          <w:tcPr>
            <w:tcW w:type="dxa" w:w="8568"/>
          </w:tcPr>
          <w:p>
            <w:pPr>
              <w:keepNext/>
            </w:pPr>
            <w:r>
              <w:t>2026 awards reported; amounts vary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5">
              <w:r>
                <w:rPr>
                  <w:color w:val="1B6A8F"/>
                  <w:u w:val="single"/>
                </w:rPr>
                <w:t>Program Website</w:t>
              </w:r>
            </w:hyperlink>
            <w:r>
              <w:t xml:space="preserve"> (https://goed.nv.gov/programs/rural-economic-community-development/main-street)</w:t>
            </w:r>
          </w:p>
        </w:tc>
      </w:tr>
      <w:tr>
        <w:trPr>
          <w:cantSplit/>
        </w:trPr>
        <w:tc>
          <w:tcPr>
            <w:tcW w:type="dxa" w:w="1944"/>
            <w:shd w:fill="E6F1F5"/>
          </w:tcPr>
          <w:p>
            <w:pPr>
              <w:keepNext w:val="0"/>
            </w:pPr>
            <w:r>
              <w:rPr>
                <w:b/>
              </w:rPr>
              <w:t>Record ID</w:t>
            </w:r>
          </w:p>
        </w:tc>
        <w:tc>
          <w:tcPr>
            <w:tcW w:type="dxa" w:w="8568"/>
          </w:tcPr>
          <w:p>
            <w:pPr>
              <w:keepNext w:val="0"/>
            </w:pPr>
            <w:r>
              <w:t>RERC-RES-0061</w:t>
            </w:r>
          </w:p>
        </w:tc>
      </w:tr>
    </w:tbl>
    <w:p>
      <w:pPr>
        <w:pStyle w:val="Heading2"/>
        <w:keepNext/>
        <w:spacing w:before="160" w:after="60"/>
      </w:pPr>
      <w:r>
        <w:t>Sustainable Jersey-PSE&amp;G Energy Efficiency Partnership Program</w:t>
      </w:r>
    </w:p>
    <w:p>
      <w:pPr>
        <w:keepNext/>
        <w:spacing w:after="80"/>
      </w:pPr>
      <w:r>
        <w:rPr>
          <w:b/>
        </w:rPr>
        <w:t>Sustainable Jersey and PSE&amp;G</w:t>
      </w:r>
      <w:r>
        <w:t xml:space="preserve"> | Cycle closed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Best for</w:t>
            </w:r>
          </w:p>
        </w:tc>
        <w:tc>
          <w:tcPr>
            <w:tcW w:type="dxa" w:w="8568"/>
          </w:tcPr>
          <w:p>
            <w:pPr>
              <w:keepNext/>
            </w:pPr>
            <w:r>
              <w:t>Municipalities fully served by PSE&amp;G electric and gas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efficiency, outreach, small business efficiency</w:t>
            </w:r>
          </w:p>
        </w:tc>
      </w:tr>
      <w:tr>
        <w:trPr>
          <w:cantSplit/>
        </w:trPr>
        <w:tc>
          <w:tcPr>
            <w:tcW w:type="dxa" w:w="1944"/>
            <w:shd w:fill="E9F2EC"/>
          </w:tcPr>
          <w:p>
            <w:pPr>
              <w:keepNext/>
            </w:pPr>
            <w:r>
              <w:rPr>
                <w:b/>
              </w:rPr>
              <w:t>Amount or cost</w:t>
            </w:r>
          </w:p>
        </w:tc>
        <w:tc>
          <w:tcPr>
            <w:tcW w:type="dxa" w:w="8568"/>
          </w:tcPr>
          <w:p>
            <w:pPr>
              <w:keepNext/>
            </w:pPr>
            <w:r>
              <w:t>Free TA and funding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6">
              <w:r>
                <w:rPr>
                  <w:color w:val="1B6A8F"/>
                  <w:u w:val="single"/>
                </w:rPr>
                <w:t>Program Website</w:t>
              </w:r>
            </w:hyperlink>
            <w:r>
              <w:t xml:space="preserve"> (https://www.sustainablejersey.com/grants/sj-pseg-energy-efficiency-partnership-program)</w:t>
            </w:r>
          </w:p>
        </w:tc>
      </w:tr>
      <w:tr>
        <w:trPr>
          <w:cantSplit/>
        </w:trPr>
        <w:tc>
          <w:tcPr>
            <w:tcW w:type="dxa" w:w="1944"/>
            <w:shd w:fill="E9F2EC"/>
          </w:tcPr>
          <w:p>
            <w:pPr>
              <w:keepNext w:val="0"/>
            </w:pPr>
            <w:r>
              <w:rPr>
                <w:b/>
              </w:rPr>
              <w:t>Record ID</w:t>
            </w:r>
          </w:p>
        </w:tc>
        <w:tc>
          <w:tcPr>
            <w:tcW w:type="dxa" w:w="8568"/>
          </w:tcPr>
          <w:p>
            <w:pPr>
              <w:keepNext w:val="0"/>
            </w:pPr>
            <w:r>
              <w:t>RERC-RES-0062</w:t>
            </w:r>
          </w:p>
        </w:tc>
      </w:tr>
    </w:tbl>
    <w:p>
      <w:pPr>
        <w:pStyle w:val="Heading2"/>
        <w:keepNext/>
        <w:spacing w:before="160" w:after="60"/>
      </w:pPr>
      <w:r>
        <w:t>Clean Energy Communities 3.0</w:t>
      </w:r>
    </w:p>
    <w:p>
      <w:pPr>
        <w:keepNext/>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clean energy; municipal facilities; resilience; cost reduction</w:t>
            </w:r>
          </w:p>
        </w:tc>
      </w:tr>
      <w:tr>
        <w:trPr>
          <w:cantSplit/>
        </w:trPr>
        <w:tc>
          <w:tcPr>
            <w:tcW w:type="dxa" w:w="1944"/>
            <w:shd w:fill="E6F1F5"/>
          </w:tcPr>
          <w:p>
            <w:pPr>
              <w:keepNext/>
            </w:pPr>
            <w:r>
              <w:rPr>
                <w:b/>
              </w:rPr>
              <w:t>Amount or cost</w:t>
            </w:r>
          </w:p>
        </w:tc>
        <w:tc>
          <w:tcPr>
            <w:tcW w:type="dxa" w:w="8568"/>
          </w:tcPr>
          <w:p>
            <w:pPr>
              <w:keepNext/>
            </w:pPr>
            <w:r>
              <w:t>Varies by points and designation pathway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RERC-RES-0063</w:t>
            </w:r>
          </w:p>
        </w:tc>
      </w:tr>
    </w:tbl>
    <w:p>
      <w:pPr>
        <w:pStyle w:val="Heading2"/>
        <w:keepNext/>
        <w:spacing w:before="160" w:after="60"/>
      </w:pPr>
      <w:r>
        <w:t>Clean Energy Communities Round 3.0</w:t>
      </w:r>
    </w:p>
    <w:p>
      <w:pPr>
        <w:keepNext/>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clean fleets, building efficiency, community campaigns</w:t>
            </w:r>
          </w:p>
        </w:tc>
      </w:tr>
      <w:tr>
        <w:trPr>
          <w:cantSplit/>
        </w:trPr>
        <w:tc>
          <w:tcPr>
            <w:tcW w:type="dxa" w:w="1944"/>
            <w:shd w:fill="E9F2EC"/>
          </w:tcPr>
          <w:p>
            <w:pPr>
              <w:keepNext/>
            </w:pPr>
            <w:r>
              <w:rPr>
                <w:b/>
              </w:rPr>
              <w:t>Amount or cost</w:t>
            </w:r>
          </w:p>
        </w:tc>
        <w:tc>
          <w:tcPr>
            <w:tcW w:type="dxa" w:w="8568"/>
          </w:tcPr>
          <w:p>
            <w:pPr>
              <w:keepNext/>
            </w:pPr>
            <w:r>
              <w:t>Varies by designation, action, and population</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7">
              <w:r>
                <w:rPr>
                  <w:color w:val="1B6A8F"/>
                  <w:u w:val="single"/>
                </w:rPr>
                <w:t>Program Website</w:t>
              </w:r>
            </w:hyperlink>
            <w:r>
              <w:t xml:space="preserve"> (https://www.nyserda.ny.gov/All-Programs/Clean-Energy-Communities/How-It-Works)</w:t>
            </w:r>
          </w:p>
        </w:tc>
      </w:tr>
      <w:tr>
        <w:trPr>
          <w:cantSplit/>
        </w:trPr>
        <w:tc>
          <w:tcPr>
            <w:tcW w:type="dxa" w:w="1944"/>
            <w:shd w:fill="E9F2EC"/>
          </w:tcPr>
          <w:p>
            <w:pPr>
              <w:keepNext w:val="0"/>
            </w:pPr>
            <w:r>
              <w:rPr>
                <w:b/>
              </w:rPr>
              <w:t>Record ID</w:t>
            </w:r>
          </w:p>
        </w:tc>
        <w:tc>
          <w:tcPr>
            <w:tcW w:type="dxa" w:w="8568"/>
          </w:tcPr>
          <w:p>
            <w:pPr>
              <w:keepNext w:val="0"/>
            </w:pPr>
            <w:r>
              <w:t>RERC-RES-0064</w:t>
            </w:r>
          </w:p>
        </w:tc>
      </w:tr>
    </w:tbl>
    <w:p>
      <w:pPr>
        <w:pStyle w:val="Heading2"/>
        <w:keepNext/>
        <w:spacing w:before="160" w:after="60"/>
      </w:pPr>
      <w:r>
        <w:t>Technical Assistance</w:t>
      </w:r>
    </w:p>
    <w:p>
      <w:pPr>
        <w:keepNext/>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sources through planning and implementation support.</w:t>
            </w:r>
          </w:p>
        </w:tc>
      </w:tr>
      <w:tr>
        <w:trPr>
          <w:cantSplit/>
        </w:trPr>
        <w:tc>
          <w:tcPr>
            <w:tcW w:type="dxa" w:w="1944"/>
            <w:shd w:fill="E6F1F5"/>
          </w:tcPr>
          <w:p>
            <w:pPr>
              <w:keepNext/>
            </w:pPr>
            <w:r>
              <w:rPr>
                <w:b/>
              </w:rPr>
              <w:t>Best for</w:t>
            </w:r>
          </w:p>
        </w:tc>
        <w:tc>
          <w:tcPr>
            <w:tcW w:type="dxa" w:w="8568"/>
          </w:tcPr>
          <w:p>
            <w:pPr>
              <w:keepNext/>
            </w:pPr>
            <w:r>
              <w:t>Selected municipalities/public water supply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Infrastructure; Planning; Conservation</w:t>
            </w:r>
          </w:p>
        </w:tc>
      </w:tr>
      <w:tr>
        <w:trPr>
          <w:cantSplit/>
        </w:trPr>
        <w:tc>
          <w:tcPr>
            <w:tcW w:type="dxa" w:w="1944"/>
            <w:shd w:fill="E6F1F5"/>
          </w:tcPr>
          <w:p>
            <w:pPr>
              <w:keepNext/>
            </w:pPr>
            <w:r>
              <w:rPr>
                <w:b/>
              </w:rPr>
              <w:t>Amount or cost</w:t>
            </w:r>
          </w:p>
        </w:tc>
        <w:tc>
          <w:tcPr>
            <w:tcW w:type="dxa" w:w="8568"/>
          </w:tcPr>
          <w:p>
            <w:pPr>
              <w:keepNext/>
            </w:pPr>
            <w:r>
              <w:t>No cash grant; free technical assistance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RERC-RES-0065</w:t>
            </w:r>
          </w:p>
        </w:tc>
      </w:tr>
    </w:tbl>
    <w:p>
      <w:pPr>
        <w:pStyle w:val="Heading2"/>
        <w:keepNext/>
        <w:spacing w:before="160" w:after="60"/>
      </w:pPr>
      <w:r>
        <w:t>Recreation Ready Program</w:t>
      </w:r>
    </w:p>
    <w:p>
      <w:pPr>
        <w:keepNext/>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Best for</w:t>
            </w:r>
          </w:p>
        </w:tc>
        <w:tc>
          <w:tcPr>
            <w:tcW w:type="dxa" w:w="8568"/>
          </w:tcPr>
          <w:p>
            <w:pPr>
              <w:keepNext/>
            </w:pPr>
            <w:r>
              <w:t>Rural and gateway communities selected by Travel Oregon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recreation; destination stewardship; planning; capacity</w:t>
            </w:r>
          </w:p>
        </w:tc>
      </w:tr>
      <w:tr>
        <w:trPr>
          <w:cantSplit/>
        </w:trPr>
        <w:tc>
          <w:tcPr>
            <w:tcW w:type="dxa" w:w="1944"/>
            <w:shd w:fill="E9F2EC"/>
          </w:tcPr>
          <w:p>
            <w:pPr>
              <w:keepNext/>
            </w:pPr>
            <w:r>
              <w:rPr>
                <w:b/>
              </w:rPr>
              <w:t>Amount or cost</w:t>
            </w:r>
          </w:p>
        </w:tc>
        <w:tc>
          <w:tcPr>
            <w:tcW w:type="dxa" w:w="8568"/>
          </w:tcPr>
          <w:p>
            <w:pPr>
              <w:keepNext/>
            </w:pPr>
            <w:r>
              <w:t>Technical assistance and project-development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8">
              <w:r>
                <w:rPr>
                  <w:color w:val="1B6A8F"/>
                  <w:u w:val="single"/>
                </w:rPr>
                <w:t>Program Website</w:t>
              </w:r>
            </w:hyperlink>
            <w:r>
              <w:t xml:space="preserve"> (https://industry.traveloregon.com/programs/recreation-ready-program)</w:t>
            </w:r>
          </w:p>
        </w:tc>
      </w:tr>
      <w:tr>
        <w:trPr>
          <w:cantSplit/>
        </w:trPr>
        <w:tc>
          <w:tcPr>
            <w:tcW w:type="dxa" w:w="1944"/>
            <w:shd w:fill="E9F2EC"/>
          </w:tcPr>
          <w:p>
            <w:pPr>
              <w:keepNext w:val="0"/>
            </w:pPr>
            <w:r>
              <w:rPr>
                <w:b/>
              </w:rPr>
              <w:t>Record ID</w:t>
            </w:r>
          </w:p>
        </w:tc>
        <w:tc>
          <w:tcPr>
            <w:tcW w:type="dxa" w:w="8568"/>
          </w:tcPr>
          <w:p>
            <w:pPr>
              <w:keepNext w:val="0"/>
            </w:pPr>
            <w:r>
              <w:t>RERC-RES-0069</w:t>
            </w:r>
          </w:p>
        </w:tc>
      </w:tr>
    </w:tbl>
    <w:p>
      <w:pPr>
        <w:pStyle w:val="Heading2"/>
        <w:keepNext/>
        <w:spacing w:before="160" w:after="60"/>
      </w:pPr>
      <w:r>
        <w:t>Rising Entrepreneurs and Leadership Programs</w:t>
      </w:r>
    </w:p>
    <w:p>
      <w:pPr>
        <w:keepNext/>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Puerto Rico leadership, entrepreneurship, technology, mentoring, and community innovation programs.</w:t>
            </w:r>
          </w:p>
        </w:tc>
      </w:tr>
      <w:tr>
        <w:trPr>
          <w:cantSplit/>
        </w:trPr>
        <w:tc>
          <w:tcPr>
            <w:tcW w:type="dxa" w:w="1944"/>
            <w:shd w:fill="E6F1F5"/>
          </w:tcPr>
          <w:p>
            <w:pPr>
              <w:keepNext/>
            </w:pPr>
            <w:r>
              <w:rPr>
                <w:b/>
              </w:rPr>
              <w:t>Best for</w:t>
            </w:r>
          </w:p>
        </w:tc>
        <w:tc>
          <w:tcPr>
            <w:tcW w:type="dxa" w:w="8568"/>
          </w:tcPr>
          <w:p>
            <w:pPr>
              <w:keepNext/>
            </w:pPr>
            <w:r>
              <w:t>Puerto Rico entrepreneurs, young leaders, students, and founders listed in each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leadership; technology; mentorship; community innovation</w:t>
            </w:r>
          </w:p>
        </w:tc>
      </w:tr>
      <w:tr>
        <w:trPr>
          <w:cantSplit/>
        </w:trPr>
        <w:tc>
          <w:tcPr>
            <w:tcW w:type="dxa" w:w="1944"/>
            <w:shd w:fill="E6F1F5"/>
          </w:tcPr>
          <w:p>
            <w:pPr>
              <w:keepNext/>
            </w:pPr>
            <w:r>
              <w:rPr>
                <w:b/>
              </w:rPr>
              <w:t>Amount or cost</w:t>
            </w:r>
          </w:p>
        </w:tc>
        <w:tc>
          <w:tcPr>
            <w:tcW w:type="dxa" w:w="8568"/>
          </w:tcPr>
          <w:p>
            <w:pPr>
              <w:keepNext/>
            </w:pPr>
            <w:r>
              <w:t>Program support, mentoring, and network access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9">
              <w:r>
                <w:rPr>
                  <w:color w:val="1B6A8F"/>
                  <w:u w:val="single"/>
                </w:rPr>
                <w:t>Program Website</w:t>
              </w:r>
            </w:hyperlink>
            <w:r>
              <w:t xml:space="preserve"> (https://www.bravofamilyfoundation.org/)</w:t>
            </w:r>
          </w:p>
        </w:tc>
      </w:tr>
      <w:tr>
        <w:trPr>
          <w:cantSplit/>
        </w:trPr>
        <w:tc>
          <w:tcPr>
            <w:tcW w:type="dxa" w:w="1944"/>
            <w:shd w:fill="E6F1F5"/>
          </w:tcPr>
          <w:p>
            <w:pPr>
              <w:keepNext w:val="0"/>
            </w:pPr>
            <w:r>
              <w:rPr>
                <w:b/>
              </w:rPr>
              <w:t>Record ID</w:t>
            </w:r>
          </w:p>
        </w:tc>
        <w:tc>
          <w:tcPr>
            <w:tcW w:type="dxa" w:w="8568"/>
          </w:tcPr>
          <w:p>
            <w:pPr>
              <w:keepNext w:val="0"/>
            </w:pPr>
            <w:r>
              <w:t>RERC-RES-0072</w:t>
            </w:r>
          </w:p>
        </w:tc>
      </w:tr>
    </w:tbl>
    <w:p>
      <w:pPr>
        <w:pStyle w:val="Heading2"/>
        <w:keepNext/>
        <w:spacing w:before="160" w:after="60"/>
      </w:pPr>
      <w:r>
        <w:t>Small Business Incubators and Accelerators</w:t>
      </w:r>
    </w:p>
    <w:p>
      <w:pPr>
        <w:keepNext/>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no-cost business training, mentoring, and support to help Puerto Rico entrepreneurs formalize or grow businesses.</w:t>
            </w:r>
          </w:p>
        </w:tc>
      </w:tr>
      <w:tr>
        <w:trPr>
          <w:cantSplit/>
        </w:trPr>
        <w:tc>
          <w:tcPr>
            <w:tcW w:type="dxa" w:w="1944"/>
            <w:shd w:fill="E9F2EC"/>
          </w:tcPr>
          <w:p>
            <w:pPr>
              <w:keepNext/>
            </w:pPr>
            <w:r>
              <w:rPr>
                <w:b/>
              </w:rPr>
              <w:t>Best for</w:t>
            </w:r>
          </w:p>
        </w:tc>
        <w:tc>
          <w:tcPr>
            <w:tcW w:type="dxa" w:w="8568"/>
          </w:tcPr>
          <w:p>
            <w:pPr>
              <w:keepNext/>
            </w:pPr>
            <w:r>
              <w:t>Puerto Rico residents with business ideas and Puerto Rico firms seeking acceleration support.</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small business; entrepreneurship; training; mentoring; CDBG-DR; economic recovery</w:t>
            </w:r>
          </w:p>
        </w:tc>
      </w:tr>
      <w:tr>
        <w:trPr>
          <w:cantSplit/>
        </w:trPr>
        <w:tc>
          <w:tcPr>
            <w:tcW w:type="dxa" w:w="1944"/>
            <w:shd w:fill="E9F2EC"/>
          </w:tcPr>
          <w:p>
            <w:pPr>
              <w:keepNext/>
            </w:pPr>
            <w:r>
              <w:rPr>
                <w:b/>
              </w:rPr>
              <w:t>Amount or cost</w:t>
            </w:r>
          </w:p>
        </w:tc>
        <w:tc>
          <w:tcPr>
            <w:tcW w:type="dxa" w:w="8568"/>
          </w:tcPr>
          <w:p>
            <w:pPr>
              <w:keepNext/>
            </w:pPr>
            <w:r>
              <w:t>No-cost training and mentoring; see current cycle materials.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0">
              <w:r>
                <w:rPr>
                  <w:color w:val="1B6A8F"/>
                  <w:u w:val="single"/>
                </w:rPr>
                <w:t>Program Website</w:t>
              </w:r>
            </w:hyperlink>
            <w:r>
              <w:t xml:space="preserve"> (https://www.fcpr.org/emprende)</w:t>
            </w:r>
          </w:p>
        </w:tc>
      </w:tr>
      <w:tr>
        <w:trPr>
          <w:cantSplit/>
        </w:trPr>
        <w:tc>
          <w:tcPr>
            <w:tcW w:type="dxa" w:w="1944"/>
            <w:shd w:fill="E9F2EC"/>
          </w:tcPr>
          <w:p>
            <w:pPr>
              <w:keepNext w:val="0"/>
            </w:pPr>
            <w:r>
              <w:rPr>
                <w:b/>
              </w:rPr>
              <w:t>Record ID</w:t>
            </w:r>
          </w:p>
        </w:tc>
        <w:tc>
          <w:tcPr>
            <w:tcW w:type="dxa" w:w="8568"/>
          </w:tcPr>
          <w:p>
            <w:pPr>
              <w:keepNext w:val="0"/>
            </w:pPr>
            <w:r>
              <w:t>RERC-RES-0073</w:t>
            </w:r>
          </w:p>
        </w:tc>
      </w:tr>
    </w:tbl>
    <w:p>
      <w:pPr>
        <w:pStyle w:val="Heading2"/>
        <w:keepNext/>
        <w:spacing w:before="160" w:after="60"/>
      </w:pPr>
      <w:r>
        <w:t>Puerto Rico Science, Technology and Research Trust Programs</w:t>
      </w:r>
    </w:p>
    <w:p>
      <w:pPr>
        <w:keepNext/>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research, entrepreneurship, workforce, innovation, biodiversity, agriculture, health, and technology programs that can strengthen local economies.</w:t>
            </w:r>
          </w:p>
        </w:tc>
      </w:tr>
      <w:tr>
        <w:trPr>
          <w:cantSplit/>
        </w:trPr>
        <w:tc>
          <w:tcPr>
            <w:tcW w:type="dxa" w:w="1944"/>
            <w:shd w:fill="E6F1F5"/>
          </w:tcPr>
          <w:p>
            <w:pPr>
              <w:keepNext/>
            </w:pPr>
            <w:r>
              <w:rPr>
                <w:b/>
              </w:rPr>
              <w:t>Best for</w:t>
            </w:r>
          </w:p>
        </w:tc>
        <w:tc>
          <w:tcPr>
            <w:tcW w:type="dxa" w:w="8568"/>
          </w:tcPr>
          <w:p>
            <w:pPr>
              <w:keepNext/>
            </w:pPr>
            <w:r>
              <w:t>Puerto Rico researchers, entrepreneurs, businesses, and organizations listed in each Trust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innovation; research; workforce; agriculture; biodiversity</w:t>
            </w:r>
          </w:p>
        </w:tc>
      </w:tr>
      <w:tr>
        <w:trPr>
          <w:cantSplit/>
        </w:trPr>
        <w:tc>
          <w:tcPr>
            <w:tcW w:type="dxa" w:w="1944"/>
            <w:shd w:fill="E6F1F5"/>
          </w:tcPr>
          <w:p>
            <w:pPr>
              <w:keepNext/>
            </w:pPr>
            <w:r>
              <w:rPr>
                <w:b/>
              </w:rPr>
              <w:t>Amount or cost</w:t>
            </w:r>
          </w:p>
        </w:tc>
        <w:tc>
          <w:tcPr>
            <w:tcW w:type="dxa" w:w="8568"/>
          </w:tcPr>
          <w:p>
            <w:pPr>
              <w:keepNext/>
            </w:pPr>
            <w:r>
              <w:t>Funding, mentorship, and program support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1">
              <w:r>
                <w:rPr>
                  <w:color w:val="1B6A8F"/>
                  <w:u w:val="single"/>
                </w:rPr>
                <w:t>Program Website</w:t>
              </w:r>
            </w:hyperlink>
            <w:r>
              <w:t xml:space="preserve"> (https://prsciencetrust.org/)</w:t>
            </w:r>
          </w:p>
        </w:tc>
      </w:tr>
      <w:tr>
        <w:trPr>
          <w:cantSplit/>
        </w:trPr>
        <w:tc>
          <w:tcPr>
            <w:tcW w:type="dxa" w:w="1944"/>
            <w:shd w:fill="E6F1F5"/>
          </w:tcPr>
          <w:p>
            <w:pPr>
              <w:keepNext w:val="0"/>
            </w:pPr>
            <w:r>
              <w:rPr>
                <w:b/>
              </w:rPr>
              <w:t>Record ID</w:t>
            </w:r>
          </w:p>
        </w:tc>
        <w:tc>
          <w:tcPr>
            <w:tcW w:type="dxa" w:w="8568"/>
          </w:tcPr>
          <w:p>
            <w:pPr>
              <w:keepNext w:val="0"/>
            </w:pPr>
            <w:r>
              <w:t>RERC-RES-0071</w:t>
            </w:r>
          </w:p>
        </w:tc>
      </w:tr>
    </w:tbl>
    <w:p>
      <w:pPr>
        <w:pStyle w:val="Heading2"/>
        <w:keepNext/>
        <w:spacing w:before="160" w:after="60"/>
      </w:pPr>
      <w:r>
        <w:t>RiverTowns Program</w:t>
      </w:r>
    </w:p>
    <w:p>
      <w:pPr>
        <w:keepNext/>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Best for</w:t>
            </w:r>
          </w:p>
        </w:tc>
        <w:tc>
          <w:tcPr>
            <w:tcW w:type="dxa" w:w="8568"/>
          </w:tcPr>
          <w:p>
            <w:pPr>
              <w:keepNext/>
            </w:pPr>
            <w:r>
              <w:t>Tennessee River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river access; trails; parks; public spaces; tourism</w:t>
            </w:r>
          </w:p>
        </w:tc>
      </w:tr>
      <w:tr>
        <w:trPr>
          <w:cantSplit/>
        </w:trPr>
        <w:tc>
          <w:tcPr>
            <w:tcW w:type="dxa" w:w="1944"/>
            <w:shd w:fill="E9F2EC"/>
          </w:tcPr>
          <w:p>
            <w:pPr>
              <w:keepNext/>
            </w:pPr>
            <w:r>
              <w:rPr>
                <w:b/>
              </w:rPr>
              <w:t>Amount or cost</w:t>
            </w:r>
          </w:p>
        </w:tc>
        <w:tc>
          <w:tcPr>
            <w:tcW w:type="dxa" w:w="8568"/>
          </w:tcPr>
          <w:p>
            <w:pPr>
              <w:keepNext/>
            </w:pPr>
            <w:r>
              <w:t>no direct cash amount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2">
              <w:r>
                <w:rPr>
                  <w:color w:val="1B6A8F"/>
                  <w:u w:val="single"/>
                </w:rPr>
                <w:t>Program Website</w:t>
              </w:r>
            </w:hyperlink>
            <w:r>
              <w:t xml:space="preserve"> (https://www.tnriverline.org/rivertowns-program)</w:t>
            </w:r>
          </w:p>
        </w:tc>
      </w:tr>
      <w:tr>
        <w:trPr>
          <w:cantSplit/>
        </w:trPr>
        <w:tc>
          <w:tcPr>
            <w:tcW w:type="dxa" w:w="1944"/>
            <w:shd w:fill="E9F2EC"/>
          </w:tcPr>
          <w:p>
            <w:pPr>
              <w:keepNext w:val="0"/>
            </w:pPr>
            <w:r>
              <w:rPr>
                <w:b/>
              </w:rPr>
              <w:t>Record ID</w:t>
            </w:r>
          </w:p>
        </w:tc>
        <w:tc>
          <w:tcPr>
            <w:tcW w:type="dxa" w:w="8568"/>
          </w:tcPr>
          <w:p>
            <w:pPr>
              <w:keepNext w:val="0"/>
            </w:pPr>
            <w:r>
              <w:t>RERC-RES-0075</w:t>
            </w:r>
          </w:p>
        </w:tc>
      </w:tr>
    </w:tbl>
    <w:p>
      <w:pPr>
        <w:pStyle w:val="Heading2"/>
        <w:keepNext/>
        <w:spacing w:before="160" w:after="60"/>
      </w:pPr>
      <w:r>
        <w:t>USDA Forest Service - Forest Stewardship Program</w:t>
      </w:r>
    </w:p>
    <w:p>
      <w:pPr>
        <w:keepNext/>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private forest owners with state forestry agencies, extension offices, and conservation districts to set goals and plan sound woodland management.</w:t>
            </w:r>
          </w:p>
        </w:tc>
      </w:tr>
      <w:tr>
        <w:trPr>
          <w:cantSplit/>
        </w:trPr>
        <w:tc>
          <w:tcPr>
            <w:tcW w:type="dxa" w:w="1944"/>
            <w:shd w:fill="E6F1F5"/>
          </w:tcPr>
          <w:p>
            <w:pPr>
              <w:keepNext/>
            </w:pPr>
            <w:r>
              <w:rPr>
                <w:b/>
              </w:rPr>
              <w:t>Best for</w:t>
            </w:r>
          </w:p>
        </w:tc>
        <w:tc>
          <w:tcPr>
            <w:tcW w:type="dxa" w:w="8568"/>
          </w:tcPr>
          <w:p>
            <w:pPr>
              <w:keepNext/>
            </w:pPr>
            <w:r>
              <w:t>Private landowners, including individuals and families, who own 10 acres or more of forest land</w:t>
            </w:r>
          </w:p>
        </w:tc>
      </w:tr>
      <w:tr>
        <w:trPr>
          <w:cantSplit/>
        </w:trPr>
        <w:tc>
          <w:tcPr>
            <w:tcW w:type="dxa" w:w="1944"/>
            <w:shd w:fill="E6F1F5"/>
          </w:tcPr>
          <w:p>
            <w:pPr>
              <w:keepNext/>
            </w:pPr>
            <w:r>
              <w:rPr>
                <w:b/>
              </w:rPr>
              <w:t>Project stage</w:t>
            </w:r>
          </w:p>
        </w:tc>
        <w:tc>
          <w:tcPr>
            <w:tcW w:type="dxa" w:w="8568"/>
          </w:tcPr>
          <w:p>
            <w:pPr>
              <w:keepNext/>
            </w:pPr>
            <w:r>
              <w:t>Planning; operations and maintenance</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forest stewardship; private land; technical assistance; conservation; timber; woodland management</w:t>
            </w:r>
          </w:p>
        </w:tc>
      </w:tr>
      <w:tr>
        <w:trPr>
          <w:cantSplit/>
        </w:trPr>
        <w:tc>
          <w:tcPr>
            <w:tcW w:type="dxa" w:w="1944"/>
            <w:shd w:fill="E6F1F5"/>
          </w:tcPr>
          <w:p>
            <w:pPr>
              <w:keepNext/>
            </w:pPr>
            <w:r>
              <w:rPr>
                <w:b/>
              </w:rPr>
              <w:t>Amount or cost</w:t>
            </w:r>
          </w:p>
        </w:tc>
        <w:tc>
          <w:tcPr>
            <w:tcW w:type="dxa" w:w="8568"/>
          </w:tcPr>
          <w:p>
            <w:pPr>
              <w:keepNext/>
            </w:pPr>
            <w:r>
              <w:t>No-cost planning assistance; services vary by state</w:t>
            </w:r>
          </w:p>
        </w:tc>
      </w:tr>
      <w:tr>
        <w:trPr>
          <w:cantSplit/>
        </w:trPr>
        <w:tc>
          <w:tcPr>
            <w:tcW w:type="dxa" w:w="1944"/>
            <w:shd w:fill="E6F1F5"/>
          </w:tcPr>
          <w:p>
            <w:pPr>
              <w:keepNext/>
            </w:pPr>
            <w:r>
              <w:rPr>
                <w:b/>
              </w:rPr>
              <w:t>Match or cost</w:t>
            </w:r>
          </w:p>
        </w:tc>
        <w:tc>
          <w:tcPr>
            <w:tcW w:type="dxa" w:w="8568"/>
          </w:tcPr>
          <w:p>
            <w:pPr>
              <w:keepNext/>
            </w:pPr>
            <w:r>
              <w:t>None listed</w:t>
            </w:r>
          </w:p>
        </w:tc>
      </w:tr>
      <w:tr>
        <w:trPr>
          <w:cantSplit/>
        </w:trPr>
        <w:tc>
          <w:tcPr>
            <w:tcW w:type="dxa" w:w="1944"/>
            <w:shd w:fill="E6F1F5"/>
          </w:tcPr>
          <w:p>
            <w:pPr>
              <w:keepNext/>
            </w:pPr>
            <w:r>
              <w:rPr>
                <w:b/>
              </w:rPr>
              <w:t>Official source</w:t>
            </w:r>
          </w:p>
        </w:tc>
        <w:tc>
          <w:tcPr>
            <w:tcW w:type="dxa" w:w="8568"/>
          </w:tcPr>
          <w:p>
            <w:pPr>
              <w:keepNext/>
            </w:pPr>
            <w:hyperlink r:id="rId793">
              <w:r>
                <w:rPr>
                  <w:color w:val="1B6A8F"/>
                  <w:u w:val="single"/>
                </w:rPr>
                <w:t>Program Website</w:t>
              </w:r>
            </w:hyperlink>
            <w:r>
              <w:t xml:space="preserve"> (https://www.fs.usda.gov/managing-land/private-land/forest-stewardship/)</w:t>
            </w:r>
          </w:p>
        </w:tc>
      </w:tr>
      <w:tr>
        <w:trPr>
          <w:cantSplit/>
        </w:trPr>
        <w:tc>
          <w:tcPr>
            <w:tcW w:type="dxa" w:w="1944"/>
            <w:shd w:fill="E6F1F5"/>
          </w:tcPr>
          <w:p>
            <w:pPr>
              <w:keepNext w:val="0"/>
            </w:pPr>
            <w:r>
              <w:rPr>
                <w:b/>
              </w:rPr>
              <w:t>Record ID</w:t>
            </w:r>
          </w:p>
        </w:tc>
        <w:tc>
          <w:tcPr>
            <w:tcW w:type="dxa" w:w="8568"/>
          </w:tcPr>
          <w:p>
            <w:pPr>
              <w:keepNext w:val="0"/>
            </w:pPr>
            <w:r>
              <w:t>RERC-RES-0078</w:t>
            </w:r>
          </w:p>
        </w:tc>
      </w:tr>
    </w:tbl>
    <w:p>
      <w:pPr>
        <w:pStyle w:val="Heading2"/>
        <w:keepNext/>
        <w:spacing w:before="160" w:after="60"/>
      </w:pPr>
      <w:r>
        <w:t>Virginia Geographic Information Network</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statewide mapping data and GIS services for Virginia.</w:t>
            </w:r>
          </w:p>
        </w:tc>
      </w:tr>
      <w:tr>
        <w:trPr>
          <w:cantSplit/>
        </w:trPr>
        <w:tc>
          <w:tcPr>
            <w:tcW w:type="dxa" w:w="1944"/>
            <w:shd w:fill="E9F2EC"/>
          </w:tcPr>
          <w:p>
            <w:pPr>
              <w:keepNext/>
            </w:pPr>
            <w:r>
              <w:rPr>
                <w:b/>
              </w:rPr>
              <w:t>Best for</w:t>
            </w:r>
          </w:p>
        </w:tc>
        <w:tc>
          <w:tcPr>
            <w:tcW w:type="dxa" w:w="8568"/>
          </w:tcPr>
          <w:p>
            <w:pPr>
              <w:keepNext/>
            </w:pPr>
            <w:r>
              <w:t>Virginia local governments; GIS staff; planners; researchers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Map and data portal</w:t>
            </w:r>
          </w:p>
        </w:tc>
      </w:tr>
      <w:tr>
        <w:trPr>
          <w:cantSplit/>
        </w:trPr>
        <w:tc>
          <w:tcPr>
            <w:tcW w:type="dxa" w:w="1944"/>
            <w:shd w:fill="E9F2EC"/>
          </w:tcPr>
          <w:p>
            <w:pPr>
              <w:keepNext/>
            </w:pPr>
            <w:r>
              <w:rPr>
                <w:b/>
              </w:rPr>
              <w:t>Topics</w:t>
            </w:r>
          </w:p>
        </w:tc>
        <w:tc>
          <w:tcPr>
            <w:tcW w:type="dxa" w:w="8568"/>
          </w:tcPr>
          <w:p>
            <w:pPr>
              <w:keepNext/>
            </w:pPr>
            <w:r>
              <w:t>GIS; maps; imagery; elevation; boundaries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4">
              <w:r>
                <w:rPr>
                  <w:color w:val="1B6A8F"/>
                  <w:u w:val="single"/>
                </w:rPr>
                <w:t>Program Website</w:t>
              </w:r>
            </w:hyperlink>
            <w:r>
              <w:t xml:space="preserve"> (https://vgin.vdem.virginia.gov/)</w:t>
            </w:r>
          </w:p>
        </w:tc>
      </w:tr>
      <w:tr>
        <w:trPr>
          <w:cantSplit/>
        </w:trPr>
        <w:tc>
          <w:tcPr>
            <w:tcW w:type="dxa" w:w="1944"/>
            <w:shd w:fill="E9F2EC"/>
          </w:tcPr>
          <w:p>
            <w:pPr>
              <w:keepNext w:val="0"/>
            </w:pPr>
            <w:r>
              <w:rPr>
                <w:b/>
              </w:rPr>
              <w:t>Record ID</w:t>
            </w:r>
          </w:p>
        </w:tc>
        <w:tc>
          <w:tcPr>
            <w:tcW w:type="dxa" w:w="8568"/>
          </w:tcPr>
          <w:p>
            <w:pPr>
              <w:keepNext w:val="0"/>
            </w:pPr>
            <w:r>
              <w:t>RERC-RES-0087</w:t>
            </w:r>
          </w:p>
        </w:tc>
      </w:tr>
    </w:tbl>
    <w:p>
      <w:pPr>
        <w:pStyle w:val="Heading2"/>
        <w:keepNext/>
        <w:spacing w:before="160" w:after="60"/>
      </w:pPr>
      <w:r>
        <w:t>Virginia Open Data</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data published by Virginia agencies.</w:t>
            </w:r>
          </w:p>
        </w:tc>
      </w:tr>
      <w:tr>
        <w:trPr>
          <w:cantSplit/>
        </w:trPr>
        <w:tc>
          <w:tcPr>
            <w:tcW w:type="dxa" w:w="1944"/>
            <w:shd w:fill="E6F1F5"/>
          </w:tcPr>
          <w:p>
            <w:pPr>
              <w:keepNext/>
            </w:pPr>
            <w:r>
              <w:rPr>
                <w:b/>
              </w:rPr>
              <w:t>Best for</w:t>
            </w:r>
          </w:p>
        </w:tc>
        <w:tc>
          <w:tcPr>
            <w:tcW w:type="dxa" w:w="8568"/>
          </w:tcPr>
          <w:p>
            <w:pPr>
              <w:keepNext/>
            </w:pPr>
            <w:r>
              <w:t>Virginia local governments; residents; planners; researchers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Data portal</w:t>
            </w:r>
          </w:p>
        </w:tc>
      </w:tr>
      <w:tr>
        <w:trPr>
          <w:cantSplit/>
        </w:trPr>
        <w:tc>
          <w:tcPr>
            <w:tcW w:type="dxa" w:w="1944"/>
            <w:shd w:fill="E6F1F5"/>
          </w:tcPr>
          <w:p>
            <w:pPr>
              <w:keepNext/>
            </w:pPr>
            <w:r>
              <w:rPr>
                <w:b/>
              </w:rPr>
              <w:t>Topics</w:t>
            </w:r>
          </w:p>
        </w:tc>
        <w:tc>
          <w:tcPr>
            <w:tcW w:type="dxa" w:w="8568"/>
          </w:tcPr>
          <w:p>
            <w:pPr>
              <w:keepNext/>
            </w:pPr>
            <w:r>
              <w:t>open data; community conditions; mapping; research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5">
              <w:r>
                <w:rPr>
                  <w:color w:val="1B6A8F"/>
                  <w:u w:val="single"/>
                </w:rPr>
                <w:t>Program Website</w:t>
              </w:r>
            </w:hyperlink>
            <w:r>
              <w:t xml:space="preserve"> (https://data.virginia.gov/)</w:t>
            </w:r>
          </w:p>
        </w:tc>
      </w:tr>
      <w:tr>
        <w:trPr>
          <w:cantSplit/>
        </w:trPr>
        <w:tc>
          <w:tcPr>
            <w:tcW w:type="dxa" w:w="1944"/>
            <w:shd w:fill="E6F1F5"/>
          </w:tcPr>
          <w:p>
            <w:pPr>
              <w:keepNext w:val="0"/>
            </w:pPr>
            <w:r>
              <w:rPr>
                <w:b/>
              </w:rPr>
              <w:t>Record ID</w:t>
            </w:r>
          </w:p>
        </w:tc>
        <w:tc>
          <w:tcPr>
            <w:tcW w:type="dxa" w:w="8568"/>
          </w:tcPr>
          <w:p>
            <w:pPr>
              <w:keepNext w:val="0"/>
            </w:pPr>
            <w:r>
              <w:t>RERC-RES-0088</w:t>
            </w:r>
          </w:p>
        </w:tc>
      </w:tr>
    </w:tbl>
    <w:p>
      <w:pPr>
        <w:pStyle w:val="Heading2"/>
        <w:keepNext/>
        <w:spacing w:before="160" w:after="60"/>
      </w:pPr>
      <w:r>
        <w:t>Community Business Launch</w:t>
      </w:r>
    </w:p>
    <w:p>
      <w:pPr>
        <w:keepNext/>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Best for</w:t>
            </w:r>
          </w:p>
        </w:tc>
        <w:tc>
          <w:tcPr>
            <w:tcW w:type="dxa" w:w="8568"/>
          </w:tcPr>
          <w:p>
            <w:pPr>
              <w:keepNext/>
            </w:pPr>
            <w:r>
              <w:t>Local governments and partner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entrepreneurship; storefronts; downtown business districts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6">
              <w:r>
                <w:rPr>
                  <w:color w:val="1B6A8F"/>
                  <w:u w:val="single"/>
                </w:rPr>
                <w:t>Program Website</w:t>
              </w:r>
            </w:hyperlink>
            <w:r>
              <w:t xml:space="preserve"> (https://www.dhcd.virginia.gov/cbl)</w:t>
            </w:r>
          </w:p>
        </w:tc>
      </w:tr>
      <w:tr>
        <w:trPr>
          <w:cantSplit/>
        </w:trPr>
        <w:tc>
          <w:tcPr>
            <w:tcW w:type="dxa" w:w="1944"/>
            <w:shd w:fill="E9F2EC"/>
          </w:tcPr>
          <w:p>
            <w:pPr>
              <w:keepNext w:val="0"/>
            </w:pPr>
            <w:r>
              <w:rPr>
                <w:b/>
              </w:rPr>
              <w:t>Record ID</w:t>
            </w:r>
          </w:p>
        </w:tc>
        <w:tc>
          <w:tcPr>
            <w:tcW w:type="dxa" w:w="8568"/>
          </w:tcPr>
          <w:p>
            <w:pPr>
              <w:keepNext w:val="0"/>
            </w:pPr>
            <w:r>
              <w:t>RERC-RES-0084</w:t>
            </w:r>
          </w:p>
        </w:tc>
      </w:tr>
    </w:tbl>
    <w:p>
      <w:pPr>
        <w:pStyle w:val="Heading2"/>
        <w:keepNext/>
        <w:spacing w:before="160" w:after="60"/>
      </w:pPr>
      <w:r>
        <w:t>Virginia DHCD Resources</w:t>
      </w:r>
    </w:p>
    <w:p>
      <w:pPr>
        <w:keepNext/>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Virginia housing, community development, Main Street, broadband, and economic development programs.</w:t>
            </w:r>
          </w:p>
        </w:tc>
      </w:tr>
      <w:tr>
        <w:trPr>
          <w:cantSplit/>
        </w:trPr>
        <w:tc>
          <w:tcPr>
            <w:tcW w:type="dxa" w:w="1944"/>
            <w:shd w:fill="E6F1F5"/>
          </w:tcPr>
          <w:p>
            <w:pPr>
              <w:keepNext/>
            </w:pPr>
            <w:r>
              <w:rPr>
                <w:b/>
              </w:rPr>
              <w:t>Best for</w:t>
            </w:r>
          </w:p>
        </w:tc>
        <w:tc>
          <w:tcPr>
            <w:tcW w:type="dxa" w:w="8568"/>
          </w:tcPr>
          <w:p>
            <w:pPr>
              <w:keepNext/>
            </w:pPr>
            <w:r>
              <w:t>Virginia local governments; nonprofits; housing and community development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housing; community development; main street; business;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7">
              <w:r>
                <w:rPr>
                  <w:color w:val="1B6A8F"/>
                  <w:u w:val="single"/>
                </w:rPr>
                <w:t>Program Website</w:t>
              </w:r>
            </w:hyperlink>
            <w:r>
              <w:t xml:space="preserve"> (https://www.dhcd.virginia.gov/)</w:t>
            </w:r>
          </w:p>
        </w:tc>
      </w:tr>
      <w:tr>
        <w:trPr>
          <w:cantSplit/>
        </w:trPr>
        <w:tc>
          <w:tcPr>
            <w:tcW w:type="dxa" w:w="1944"/>
            <w:shd w:fill="E6F1F5"/>
          </w:tcPr>
          <w:p>
            <w:pPr>
              <w:keepNext w:val="0"/>
            </w:pPr>
            <w:r>
              <w:rPr>
                <w:b/>
              </w:rPr>
              <w:t>Record ID</w:t>
            </w:r>
          </w:p>
        </w:tc>
        <w:tc>
          <w:tcPr>
            <w:tcW w:type="dxa" w:w="8568"/>
          </w:tcPr>
          <w:p>
            <w:pPr>
              <w:keepNext w:val="0"/>
            </w:pPr>
            <w:r>
              <w:t>RERC-RES-0086</w:t>
            </w:r>
          </w:p>
        </w:tc>
      </w:tr>
    </w:tbl>
    <w:p>
      <w:pPr>
        <w:pStyle w:val="Heading2"/>
        <w:keepNext/>
        <w:spacing w:before="160" w:after="60"/>
      </w:pPr>
      <w:r>
        <w:t>West Virginia Brownfields Assistance Centers</w:t>
      </w:r>
    </w:p>
    <w:p>
      <w:pPr>
        <w:keepNext/>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Best for</w:t>
            </w:r>
          </w:p>
        </w:tc>
        <w:tc>
          <w:tcPr>
            <w:tcW w:type="dxa" w:w="8568"/>
          </w:tcPr>
          <w:p>
            <w:pPr>
              <w:keepNext/>
            </w:pPr>
            <w:r>
              <w:t>West Virginia communities and redevelopment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brownfields, abandoned buildings, redevelopment, grant readiness</w:t>
            </w:r>
          </w:p>
        </w:tc>
      </w:tr>
      <w:tr>
        <w:trPr>
          <w:cantSplit/>
        </w:trPr>
        <w:tc>
          <w:tcPr>
            <w:tcW w:type="dxa" w:w="1944"/>
            <w:shd w:fill="E9F2EC"/>
          </w:tcPr>
          <w:p>
            <w:pPr>
              <w:keepNext/>
            </w:pPr>
            <w:r>
              <w:rPr>
                <w:b/>
              </w:rPr>
              <w:t>Amount or cost</w:t>
            </w:r>
          </w:p>
        </w:tc>
        <w:tc>
          <w:tcPr>
            <w:tcW w:type="dxa" w:w="8568"/>
          </w:tcPr>
          <w:p>
            <w:pPr>
              <w:keepNext/>
            </w:pPr>
            <w:r>
              <w:t>TA, not direct cash</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8">
              <w:r>
                <w:rPr>
                  <w:color w:val="1B6A8F"/>
                  <w:u w:val="single"/>
                </w:rPr>
                <w:t>Program Website</w:t>
              </w:r>
            </w:hyperlink>
            <w:r>
              <w:t xml:space="preserve"> (https://wvbrownfields.org/assistance)</w:t>
            </w:r>
          </w:p>
        </w:tc>
      </w:tr>
      <w:tr>
        <w:trPr>
          <w:cantSplit/>
        </w:trPr>
        <w:tc>
          <w:tcPr>
            <w:tcW w:type="dxa" w:w="1944"/>
            <w:shd w:fill="E9F2EC"/>
          </w:tcPr>
          <w:p>
            <w:pPr>
              <w:keepNext w:val="0"/>
            </w:pPr>
            <w:r>
              <w:rPr>
                <w:b/>
              </w:rPr>
              <w:t>Record ID</w:t>
            </w:r>
          </w:p>
        </w:tc>
        <w:tc>
          <w:tcPr>
            <w:tcW w:type="dxa" w:w="8568"/>
          </w:tcPr>
          <w:p>
            <w:pPr>
              <w:keepNext w:val="0"/>
            </w:pPr>
            <w:r>
              <w:t>RERC-RES-0091</w:t>
            </w:r>
          </w:p>
        </w:tc>
      </w:tr>
    </w:tbl>
    <w:p>
      <w:pPr>
        <w:pStyle w:val="Heading2"/>
        <w:keepNext/>
        <w:spacing w:before="160" w:after="60"/>
      </w:pPr>
      <w:r>
        <w:t>Outdoor Community Development Assistance</w:t>
      </w:r>
    </w:p>
    <w:p>
      <w:pPr>
        <w:keepNext/>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development guidance and support for outdoor recreation work in West Virginia.</w:t>
            </w:r>
          </w:p>
        </w:tc>
      </w:tr>
      <w:tr>
        <w:trPr>
          <w:cantSplit/>
        </w:trPr>
        <w:tc>
          <w:tcPr>
            <w:tcW w:type="dxa" w:w="1944"/>
            <w:shd w:fill="E6F1F5"/>
          </w:tcPr>
          <w:p>
            <w:pPr>
              <w:keepNext/>
            </w:pPr>
            <w:r>
              <w:rPr>
                <w:b/>
              </w:rPr>
              <w:t>Best for</w:t>
            </w:r>
          </w:p>
        </w:tc>
        <w:tc>
          <w:tcPr>
            <w:tcW w:type="dxa" w:w="8568"/>
          </w:tcPr>
          <w:p>
            <w:pPr>
              <w:keepNext/>
            </w:pPr>
            <w:r>
              <w:t>Communities and local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trail towns; asset mapping; strategy; partner building</w:t>
            </w:r>
          </w:p>
        </w:tc>
      </w:tr>
      <w:tr>
        <w:trPr>
          <w:cantSplit/>
        </w:trPr>
        <w:tc>
          <w:tcPr>
            <w:tcW w:type="dxa" w:w="1944"/>
            <w:shd w:fill="E6F1F5"/>
          </w:tcPr>
          <w:p>
            <w:pPr>
              <w:keepNext/>
            </w:pPr>
            <w:r>
              <w:rPr>
                <w:b/>
              </w:rPr>
              <w:t>Amount or cost</w:t>
            </w:r>
          </w:p>
        </w:tc>
        <w:tc>
          <w:tcPr>
            <w:tcW w:type="dxa" w:w="8568"/>
          </w:tcPr>
          <w:p>
            <w:pPr>
              <w:keepNext/>
            </w:pPr>
            <w:r>
              <w:t>TA; no direct grant amount listed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9">
              <w:r>
                <w:rPr>
                  <w:color w:val="1B6A8F"/>
                  <w:u w:val="single"/>
                </w:rPr>
                <w:t>Program Website</w:t>
              </w:r>
            </w:hyperlink>
            <w:r>
              <w:t xml:space="preserve"> (https://oedc.wvu.edu/grow-your-outdoor-economy/)</w:t>
            </w:r>
          </w:p>
        </w:tc>
      </w:tr>
      <w:tr>
        <w:trPr>
          <w:cantSplit/>
        </w:trPr>
        <w:tc>
          <w:tcPr>
            <w:tcW w:type="dxa" w:w="1944"/>
            <w:shd w:fill="E6F1F5"/>
          </w:tcPr>
          <w:p>
            <w:pPr>
              <w:keepNext w:val="0"/>
            </w:pPr>
            <w:r>
              <w:rPr>
                <w:b/>
              </w:rPr>
              <w:t>Record ID</w:t>
            </w:r>
          </w:p>
        </w:tc>
        <w:tc>
          <w:tcPr>
            <w:tcW w:type="dxa" w:w="8568"/>
          </w:tcPr>
          <w:p>
            <w:pPr>
              <w:keepNext w:val="0"/>
            </w:pPr>
            <w:r>
              <w:t>RERC-RES-0090</w:t>
            </w:r>
          </w:p>
        </w:tc>
      </w:tr>
    </w:tbl>
    <w:p>
      <w:pPr>
        <w:pStyle w:val="Heading2"/>
        <w:keepNext/>
        <w:spacing w:before="160" w:after="60"/>
      </w:pPr>
      <w:r>
        <w:t>C.O.R.E. Initiative</w:t>
      </w:r>
    </w:p>
    <w:p>
      <w:pPr>
        <w:keepNext/>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training, technical assistance, and resources for West Virginia outdoor businesses, nonprofits, and communities.</w:t>
            </w:r>
          </w:p>
        </w:tc>
      </w:tr>
      <w:tr>
        <w:trPr>
          <w:cantSplit/>
        </w:trPr>
        <w:tc>
          <w:tcPr>
            <w:tcW w:type="dxa" w:w="1944"/>
            <w:shd w:fill="E9F2EC"/>
          </w:tcPr>
          <w:p>
            <w:pPr>
              <w:keepNext/>
            </w:pPr>
            <w:r>
              <w:rPr>
                <w:b/>
              </w:rPr>
              <w:t>Best for</w:t>
            </w:r>
          </w:p>
        </w:tc>
        <w:tc>
          <w:tcPr>
            <w:tcW w:type="dxa" w:w="8568"/>
          </w:tcPr>
          <w:p>
            <w:pPr>
              <w:keepNext/>
            </w:pPr>
            <w:r>
              <w:t>Communities; nonprofits; small businesses;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economy; business support; community capacity</w:t>
            </w:r>
          </w:p>
        </w:tc>
      </w:tr>
      <w:tr>
        <w:trPr>
          <w:cantSplit/>
        </w:trPr>
        <w:tc>
          <w:tcPr>
            <w:tcW w:type="dxa" w:w="1944"/>
            <w:shd w:fill="E9F2EC"/>
          </w:tcPr>
          <w:p>
            <w:pPr>
              <w:keepNext/>
            </w:pPr>
            <w:r>
              <w:rPr>
                <w:b/>
              </w:rPr>
              <w:t>Amount or cost</w:t>
            </w:r>
          </w:p>
        </w:tc>
        <w:tc>
          <w:tcPr>
            <w:tcW w:type="dxa" w:w="8568"/>
          </w:tcPr>
          <w:p>
            <w:pPr>
              <w:keepNext/>
            </w:pPr>
            <w:r>
              <w:t>TA; no direct grant amount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(https://oedc.wvu.edu/grow-your-outdoor-economy/build-local-capacity/)</w:t>
            </w:r>
          </w:p>
        </w:tc>
      </w:tr>
      <w:tr>
        <w:trPr>
          <w:cantSplit/>
        </w:trPr>
        <w:tc>
          <w:tcPr>
            <w:tcW w:type="dxa" w:w="1944"/>
            <w:shd w:fill="E9F2EC"/>
          </w:tcPr>
          <w:p>
            <w:pPr>
              <w:keepNext w:val="0"/>
            </w:pPr>
            <w:r>
              <w:rPr>
                <w:b/>
              </w:rPr>
              <w:t>Record ID</w:t>
            </w:r>
          </w:p>
        </w:tc>
        <w:tc>
          <w:tcPr>
            <w:tcW w:type="dxa" w:w="8568"/>
          </w:tcPr>
          <w:p>
            <w:pPr>
              <w:keepNext w:val="0"/>
            </w:pPr>
            <w:r>
              <w:t>RERC-RES-0089</w:t>
            </w:r>
          </w:p>
        </w:tc>
      </w:tr>
    </w:tbl>
    <w:p>
      <w:pPr>
        <w:pStyle w:val="Heading2"/>
        <w:keepNext/>
        <w:spacing w:before="160" w:after="60"/>
      </w:pPr>
      <w:r>
        <w:t>ARISE Regional Multistate Collaboration Toolkit</w:t>
      </w:r>
    </w:p>
    <w:p>
      <w:pPr>
        <w:keepNext/>
        <w:spacing w:after="80"/>
      </w:pPr>
      <w:r>
        <w:rPr>
          <w:b/>
        </w:rPr>
        <w:t>Appalachian Regional Commission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Appalachian Regional Initiative for Stronger Economies. A Regional Multistate Collaboration Toolkit.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(https://www.arc.gov/wp-content/uploads/2022/08/Case-Studies-Toolkit_Final_081522r1.pdf)</w:t>
            </w:r>
          </w:p>
        </w:tc>
      </w:tr>
      <w:tr>
        <w:trPr>
          <w:cantSplit/>
        </w:trPr>
        <w:tc>
          <w:tcPr>
            <w:tcW w:type="dxa" w:w="1944"/>
            <w:shd w:fill="E6F1F5"/>
          </w:tcPr>
          <w:p>
            <w:pPr>
              <w:keepNext w:val="0"/>
            </w:pPr>
            <w:r>
              <w:rPr>
                <w:b/>
              </w:rPr>
              <w:t>Record ID</w:t>
            </w:r>
          </w:p>
        </w:tc>
        <w:tc>
          <w:tcPr>
            <w:tcW w:type="dxa" w:w="8568"/>
          </w:tcPr>
          <w:p>
            <w:pPr>
              <w:keepNext w:val="0"/>
            </w:pPr>
            <w:r>
              <w:t>RERC-RES-R2-004</w:t>
            </w:r>
          </w:p>
        </w:tc>
      </w:tr>
    </w:tbl>
    <w:p>
      <w:pPr>
        <w:pStyle w:val="Heading2"/>
        <w:keepNext/>
        <w:spacing w:before="160" w:after="60"/>
      </w:pPr>
      <w:r>
        <w:t>Diversify Outdoors</w:t>
      </w:r>
    </w:p>
    <w:p>
      <w:pPr>
        <w:keepNext/>
        <w:spacing w:after="80"/>
      </w:pPr>
      <w:r>
        <w:rPr>
          <w:b/>
        </w:rPr>
        <w:t>Diversify Outdoors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outdoor groups led by people of color, LGBTQIA+ people, people with disabilities, and other groups that have often been left out.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(https://www.diversifyoutdoors.com/)</w:t>
            </w:r>
          </w:p>
        </w:tc>
      </w:tr>
      <w:tr>
        <w:trPr>
          <w:cantSplit/>
        </w:trPr>
        <w:tc>
          <w:tcPr>
            <w:tcW w:type="dxa" w:w="1944"/>
            <w:shd w:fill="E9F2EC"/>
          </w:tcPr>
          <w:p>
            <w:pPr>
              <w:keepNext w:val="0"/>
            </w:pPr>
            <w:r>
              <w:rPr>
                <w:b/>
              </w:rPr>
              <w:t>Record ID</w:t>
            </w:r>
          </w:p>
        </w:tc>
        <w:tc>
          <w:tcPr>
            <w:tcW w:type="dxa" w:w="8568"/>
          </w:tcPr>
          <w:p>
            <w:pPr>
              <w:keepNext w:val="0"/>
            </w:pPr>
            <w:r>
              <w:t>RERC-RES-R2-005</w:t>
            </w:r>
          </w:p>
        </w:tc>
      </w:tr>
    </w:tbl>
    <w:p>
      <w:pPr>
        <w:pStyle w:val="Heading2"/>
        <w:keepNext/>
        <w:spacing w:before="160" w:after="60"/>
      </w:pPr>
      <w:r>
        <w:t>Outdoor Afro: Where Black People and Nature Meet</w:t>
      </w:r>
    </w:p>
    <w:p>
      <w:pPr>
        <w:keepNext/>
        <w:spacing w:after="80"/>
      </w:pPr>
      <w:r>
        <w:rPr>
          <w:b/>
        </w:rPr>
        <w:t>Outdoor Afro: Where Black People and Nature Meet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Black leadership and connections with nature through local programs and a national network.</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(https://outdoorafro.org/)</w:t>
            </w:r>
          </w:p>
        </w:tc>
      </w:tr>
      <w:tr>
        <w:trPr>
          <w:cantSplit/>
        </w:trPr>
        <w:tc>
          <w:tcPr>
            <w:tcW w:type="dxa" w:w="1944"/>
            <w:shd w:fill="E6F1F5"/>
          </w:tcPr>
          <w:p>
            <w:pPr>
              <w:keepNext w:val="0"/>
            </w:pPr>
            <w:r>
              <w:rPr>
                <w:b/>
              </w:rPr>
              <w:t>Record ID</w:t>
            </w:r>
          </w:p>
        </w:tc>
        <w:tc>
          <w:tcPr>
            <w:tcW w:type="dxa" w:w="8568"/>
          </w:tcPr>
          <w:p>
            <w:pPr>
              <w:keepNext w:val="0"/>
            </w:pPr>
            <w:r>
              <w:t>RERC-RES-R2-006</w:t>
            </w:r>
          </w:p>
        </w:tc>
      </w:tr>
    </w:tbl>
    <w:p>
      <w:pPr>
        <w:pStyle w:val="Heading2"/>
        <w:keepNext/>
        <w:spacing w:before="160" w:after="60"/>
      </w:pPr>
      <w:r>
        <w:t>Skowhegan Outdoor Recreation Plan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Skowhegan's outdoor recreation goals, assets, priorities, and next steps for local economic and community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4">
              <w:r>
                <w:rPr>
                  <w:color w:val="1B6A8F"/>
                  <w:u w:val="single"/>
                </w:rPr>
                <w:t>Program Website</w:t>
              </w:r>
            </w:hyperlink>
            <w:r>
              <w:t xml:space="preserve"> (https://runofriver.org/outdoor-recreation-plan/)</w:t>
            </w:r>
          </w:p>
        </w:tc>
      </w:tr>
      <w:tr>
        <w:trPr>
          <w:cantSplit/>
        </w:trPr>
        <w:tc>
          <w:tcPr>
            <w:tcW w:type="dxa" w:w="1944"/>
            <w:shd w:fill="E9F2EC"/>
          </w:tcPr>
          <w:p>
            <w:pPr>
              <w:keepNext w:val="0"/>
            </w:pPr>
            <w:r>
              <w:rPr>
                <w:b/>
              </w:rPr>
              <w:t>Record ID</w:t>
            </w:r>
          </w:p>
        </w:tc>
        <w:tc>
          <w:tcPr>
            <w:tcW w:type="dxa" w:w="8568"/>
          </w:tcPr>
          <w:p>
            <w:pPr>
              <w:keepNext w:val="0"/>
            </w:pPr>
            <w:r>
              <w:t>RERC-RES-R2-015</w:t>
            </w:r>
          </w:p>
        </w:tc>
      </w:tr>
    </w:tbl>
    <w:p>
      <w:pPr>
        <w:pStyle w:val="Heading2"/>
        <w:keepNext/>
        <w:spacing w:before="160" w:after="60"/>
      </w:pPr>
      <w:r>
        <w:t>Skowhegan Strategic Plan for Community Transformation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Skowhegan's strategic priorities for community and economic development and coordinated local action.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(https://mainstreetskowhegan.org/strategic-planning/)</w:t>
            </w:r>
          </w:p>
        </w:tc>
      </w:tr>
      <w:tr>
        <w:trPr>
          <w:cantSplit/>
        </w:trPr>
        <w:tc>
          <w:tcPr>
            <w:tcW w:type="dxa" w:w="1944"/>
            <w:shd w:fill="E6F1F5"/>
          </w:tcPr>
          <w:p>
            <w:pPr>
              <w:keepNext w:val="0"/>
            </w:pPr>
            <w:r>
              <w:rPr>
                <w:b/>
              </w:rPr>
              <w:t>Record ID</w:t>
            </w:r>
          </w:p>
        </w:tc>
        <w:tc>
          <w:tcPr>
            <w:tcW w:type="dxa" w:w="8568"/>
          </w:tcPr>
          <w:p>
            <w:pPr>
              <w:keepNext w:val="0"/>
            </w:pPr>
            <w:r>
              <w:t>RERC-RES-R2-016</w:t>
            </w:r>
          </w:p>
        </w:tc>
      </w:tr>
    </w:tbl>
    <w:p>
      <w:pPr>
        <w:pStyle w:val="Heading2"/>
        <w:keepNext/>
        <w:spacing w:before="160" w:after="60"/>
      </w:pPr>
      <w:r>
        <w:t>Parks, Trails, and Health Workbook</w:t>
      </w:r>
    </w:p>
    <w:p>
      <w:pPr>
        <w:keepNext/>
        <w:spacing w:after="80"/>
      </w:pPr>
      <w:r>
        <w:rPr>
          <w:b/>
        </w:rPr>
        <w:t>National Park Service and 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Park Service and Centers for Disease Control and Prevention. Parks, Trails, and Health Workbook: A Tool for Planners, Parks &amp; Recreation Professionals, and Health Practitioners.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6">
              <w:r>
                <w:rPr>
                  <w:color w:val="1B6A8F"/>
                  <w:u w:val="single"/>
                </w:rPr>
                <w:t>Program Website</w:t>
              </w:r>
            </w:hyperlink>
            <w:r>
              <w:t xml:space="preserve"> (https://www.nps.gov/orgs/rtca/upload/Parks-Trails-and-Health-Workbook_2020.pdf)</w:t>
            </w:r>
          </w:p>
        </w:tc>
      </w:tr>
      <w:tr>
        <w:trPr>
          <w:cantSplit/>
        </w:trPr>
        <w:tc>
          <w:tcPr>
            <w:tcW w:type="dxa" w:w="1944"/>
            <w:shd w:fill="E9F2EC"/>
          </w:tcPr>
          <w:p>
            <w:pPr>
              <w:keepNext w:val="0"/>
            </w:pPr>
            <w:r>
              <w:rPr>
                <w:b/>
              </w:rPr>
              <w:t>Record ID</w:t>
            </w:r>
          </w:p>
        </w:tc>
        <w:tc>
          <w:tcPr>
            <w:tcW w:type="dxa" w:w="8568"/>
          </w:tcPr>
          <w:p>
            <w:pPr>
              <w:keepNext w:val="0"/>
            </w:pPr>
            <w:r>
              <w:t>RERC-RES-R2-026</w:t>
            </w:r>
          </w:p>
        </w:tc>
      </w:tr>
    </w:tbl>
    <w:p>
      <w:pPr>
        <w:pStyle w:val="Heading2"/>
        <w:keepNext/>
        <w:spacing w:before="160" w:after="60"/>
      </w:pPr>
      <w:r>
        <w:t>Stewardship Mapping and Assessment Project</w:t>
      </w:r>
    </w:p>
    <w:p>
      <w:pPr>
        <w:keepNext/>
        <w:spacing w:after="80"/>
      </w:pPr>
      <w:r>
        <w:rPr>
          <w:b/>
        </w:rPr>
        <w:t>USDA Forest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communities can map stewardship groups and activities to understand local conservation networks and partnerships.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7">
              <w:r>
                <w:rPr>
                  <w:color w:val="1B6A8F"/>
                  <w:u w:val="single"/>
                </w:rPr>
                <w:t>Program Website</w:t>
              </w:r>
            </w:hyperlink>
            <w:r>
              <w:t xml:space="preserve"> (https://www.fs.usda.gov/nrs/pubs/gtr/gtr_nrs156.pdf)</w:t>
            </w:r>
          </w:p>
        </w:tc>
      </w:tr>
      <w:tr>
        <w:trPr>
          <w:cantSplit/>
        </w:trPr>
        <w:tc>
          <w:tcPr>
            <w:tcW w:type="dxa" w:w="1944"/>
            <w:shd w:fill="E6F1F5"/>
          </w:tcPr>
          <w:p>
            <w:pPr>
              <w:keepNext w:val="0"/>
            </w:pPr>
            <w:r>
              <w:rPr>
                <w:b/>
              </w:rPr>
              <w:t>Record ID</w:t>
            </w:r>
          </w:p>
        </w:tc>
        <w:tc>
          <w:tcPr>
            <w:tcW w:type="dxa" w:w="8568"/>
          </w:tcPr>
          <w:p>
            <w:pPr>
              <w:keepNext w:val="0"/>
            </w:pPr>
            <w:r>
              <w:t>RERC-RES-R2-028</w:t>
            </w:r>
          </w:p>
        </w:tc>
      </w:tr>
    </w:tbl>
    <w:p>
      <w:pPr>
        <w:pStyle w:val="Heading2"/>
        <w:keepNext/>
        <w:spacing w:before="160" w:after="60"/>
      </w:pPr>
      <w:r>
        <w:t>Putting Smart Growth to Work in Rural Communities</w:t>
      </w:r>
    </w:p>
    <w:p>
      <w:pPr>
        <w:keepNext/>
        <w:spacing w:after="80"/>
      </w:pPr>
      <w:r>
        <w:rPr>
          <w:b/>
        </w:rPr>
        <w:t>U.S. Environmental Protection Agency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International City/County Management Association and Smart Growth Network. Putting Smart Growth to Work in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8">
              <w:r>
                <w:rPr>
                  <w:color w:val="1B6A8F"/>
                  <w:u w:val="single"/>
                </w:rPr>
                <w:t>Program Website</w:t>
              </w:r>
            </w:hyperlink>
            <w:r>
              <w:t xml:space="preserve"> (https://www.epa.gov/smartgrowth/putting-smart-growth-work-rural-communities)</w:t>
            </w:r>
          </w:p>
        </w:tc>
      </w:tr>
      <w:tr>
        <w:trPr>
          <w:cantSplit/>
        </w:trPr>
        <w:tc>
          <w:tcPr>
            <w:tcW w:type="dxa" w:w="1944"/>
            <w:shd w:fill="E9F2EC"/>
          </w:tcPr>
          <w:p>
            <w:pPr>
              <w:keepNext w:val="0"/>
            </w:pPr>
            <w:r>
              <w:rPr>
                <w:b/>
              </w:rPr>
              <w:t>Record ID</w:t>
            </w:r>
          </w:p>
        </w:tc>
        <w:tc>
          <w:tcPr>
            <w:tcW w:type="dxa" w:w="8568"/>
          </w:tcPr>
          <w:p>
            <w:pPr>
              <w:keepNext w:val="0"/>
            </w:pPr>
            <w:r>
              <w:t>RERC-RES-R2-029</w:t>
            </w:r>
          </w:p>
        </w:tc>
      </w:tr>
    </w:tbl>
    <w:p>
      <w:pPr>
        <w:pStyle w:val="Heading2"/>
        <w:keepNext/>
        <w:spacing w:before="160" w:after="60"/>
      </w:pPr>
      <w:r>
        <w:t>Why Some Places Thrive and Others Fail</w:t>
      </w:r>
    </w:p>
    <w:p>
      <w:pPr>
        <w:keepNext/>
        <w:spacing w:after="80"/>
      </w:pPr>
      <w:r>
        <w:rPr>
          <w:b/>
        </w:rPr>
        <w:t>Virginia Municipal League</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practical ways communities can support growth while protecting what makes each place special.</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9">
              <w:r>
                <w:rPr>
                  <w:color w:val="1B6A8F"/>
                  <w:u w:val="single"/>
                </w:rPr>
                <w:t>Program Website</w:t>
              </w:r>
            </w:hyperlink>
            <w:r>
              <w:t xml:space="preserve"> (https://www.vml.org/wp-content/uploads/pdf/VTCJanFeb17_pg21-25.pdf)</w:t>
            </w:r>
          </w:p>
        </w:tc>
      </w:tr>
      <w:tr>
        <w:trPr>
          <w:cantSplit/>
        </w:trPr>
        <w:tc>
          <w:tcPr>
            <w:tcW w:type="dxa" w:w="1944"/>
            <w:shd w:fill="E6F1F5"/>
          </w:tcPr>
          <w:p>
            <w:pPr>
              <w:keepNext w:val="0"/>
            </w:pPr>
            <w:r>
              <w:rPr>
                <w:b/>
              </w:rPr>
              <w:t>Record ID</w:t>
            </w:r>
          </w:p>
        </w:tc>
        <w:tc>
          <w:tcPr>
            <w:tcW w:type="dxa" w:w="8568"/>
          </w:tcPr>
          <w:p>
            <w:pPr>
              <w:keepNext w:val="0"/>
            </w:pPr>
            <w:r>
              <w:t>RERC-RES-R2-031</w:t>
            </w:r>
          </w:p>
        </w:tc>
      </w:tr>
    </w:tbl>
    <w:p>
      <w:pPr>
        <w:pStyle w:val="Heading2"/>
        <w:keepNext/>
        <w:spacing w:before="160" w:after="60"/>
      </w:pPr>
      <w:r>
        <w:t>Planning for Prosperity in Small Towns and Rural Regions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Association of Development Organizations (NADO). Planning for Prosperity in Small Towns and Rural Regions.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0">
              <w:r>
                <w:rPr>
                  <w:color w:val="1B6A8F"/>
                  <w:u w:val="single"/>
                </w:rPr>
                <w:t>Program Website</w:t>
              </w:r>
            </w:hyperlink>
            <w:r>
              <w:t xml:space="preserve"> (https://www.nado.org/online-resource-planning-for-prosperity-in-small-towns-and-rural-regions/)</w:t>
            </w:r>
          </w:p>
        </w:tc>
      </w:tr>
      <w:tr>
        <w:trPr>
          <w:cantSplit/>
        </w:trPr>
        <w:tc>
          <w:tcPr>
            <w:tcW w:type="dxa" w:w="1944"/>
            <w:shd w:fill="E9F2EC"/>
          </w:tcPr>
          <w:p>
            <w:pPr>
              <w:keepNext w:val="0"/>
            </w:pPr>
            <w:r>
              <w:rPr>
                <w:b/>
              </w:rPr>
              <w:t>Record ID</w:t>
            </w:r>
          </w:p>
        </w:tc>
        <w:tc>
          <w:tcPr>
            <w:tcW w:type="dxa" w:w="8568"/>
          </w:tcPr>
          <w:p>
            <w:pPr>
              <w:keepNext w:val="0"/>
            </w:pPr>
            <w:r>
              <w:t>RERC-RES-R2-033</w:t>
            </w:r>
          </w:p>
        </w:tc>
      </w:tr>
    </w:tbl>
    <w:p>
      <w:pPr>
        <w:pStyle w:val="Heading2"/>
        <w:keepNext/>
        <w:spacing w:before="160" w:after="60"/>
      </w:pPr>
      <w:r>
        <w:t>National Association of Development Organizations, WealthWorks Rural Economic Development Case Studies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rural communities can build local wealth by using local skills, businesses, and other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1">
              <w:r>
                <w:rPr>
                  <w:color w:val="1B6A8F"/>
                  <w:u w:val="single"/>
                </w:rPr>
                <w:t>Program Website</w:t>
              </w:r>
            </w:hyperlink>
            <w:r>
              <w:t xml:space="preserve"> (https://www.nado.org/wealthworks-case-studies/)</w:t>
            </w:r>
          </w:p>
        </w:tc>
      </w:tr>
      <w:tr>
        <w:trPr>
          <w:cantSplit/>
        </w:trPr>
        <w:tc>
          <w:tcPr>
            <w:tcW w:type="dxa" w:w="1944"/>
            <w:shd w:fill="E6F1F5"/>
          </w:tcPr>
          <w:p>
            <w:pPr>
              <w:keepNext w:val="0"/>
            </w:pPr>
            <w:r>
              <w:rPr>
                <w:b/>
              </w:rPr>
              <w:t>Record ID</w:t>
            </w:r>
          </w:p>
        </w:tc>
        <w:tc>
          <w:tcPr>
            <w:tcW w:type="dxa" w:w="8568"/>
          </w:tcPr>
          <w:p>
            <w:pPr>
              <w:keepNext w:val="0"/>
            </w:pPr>
            <w:r>
              <w:t>RERC-RES-R2-034</w:t>
            </w:r>
          </w:p>
        </w:tc>
      </w:tr>
    </w:tbl>
    <w:p>
      <w:pPr>
        <w:pStyle w:val="Heading2"/>
        <w:keepNext/>
        <w:spacing w:before="160" w:after="60"/>
      </w:pPr>
      <w:r>
        <w:t>Power of 10+ Placemaking Guide</w:t>
      </w:r>
    </w:p>
    <w:p>
      <w:pPr>
        <w:keepNext/>
        <w:spacing w:after="80"/>
      </w:pPr>
      <w:r>
        <w:rPr>
          <w:b/>
        </w:rPr>
        <w:t>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assess public places and add useful things for people to do.</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2">
              <w:r>
                <w:rPr>
                  <w:color w:val="1B6A8F"/>
                  <w:u w:val="single"/>
                </w:rPr>
                <w:t>Program Website</w:t>
              </w:r>
            </w:hyperlink>
            <w:r>
              <w:t xml:space="preserve"> (https://www.pps.org/article/the-power-of-10)</w:t>
            </w:r>
          </w:p>
        </w:tc>
      </w:tr>
      <w:tr>
        <w:trPr>
          <w:cantSplit/>
        </w:trPr>
        <w:tc>
          <w:tcPr>
            <w:tcW w:type="dxa" w:w="1944"/>
            <w:shd w:fill="E9F2EC"/>
          </w:tcPr>
          <w:p>
            <w:pPr>
              <w:keepNext w:val="0"/>
            </w:pPr>
            <w:r>
              <w:rPr>
                <w:b/>
              </w:rPr>
              <w:t>Record ID</w:t>
            </w:r>
          </w:p>
        </w:tc>
        <w:tc>
          <w:tcPr>
            <w:tcW w:type="dxa" w:w="8568"/>
          </w:tcPr>
          <w:p>
            <w:pPr>
              <w:keepNext w:val="0"/>
            </w:pPr>
            <w:r>
              <w:t>RERC-RES-R2-036</w:t>
            </w:r>
          </w:p>
        </w:tc>
      </w:tr>
    </w:tbl>
    <w:p>
      <w:pPr>
        <w:pStyle w:val="Heading2"/>
        <w:keepNext/>
        <w:spacing w:before="160" w:after="60"/>
      </w:pPr>
      <w:r>
        <w:t>Rural America Placemaking Toolkit</w:t>
      </w:r>
    </w:p>
    <w:p>
      <w:pPr>
        <w:keepNext/>
        <w:spacing w:after="80"/>
      </w:pPr>
      <w:r>
        <w:rPr>
          <w:b/>
        </w:rPr>
        <w:t>USDA Rural Development and University of Kentucky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tools, examples, and training to help rural communities plan public places with local partners.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3">
              <w:r>
                <w:rPr>
                  <w:color w:val="1B6A8F"/>
                  <w:u w:val="single"/>
                </w:rPr>
                <w:t>Program Website</w:t>
              </w:r>
            </w:hyperlink>
            <w:r>
              <w:t xml:space="preserve"> (https://www.ruralplacemaking.com/)</w:t>
            </w:r>
          </w:p>
        </w:tc>
      </w:tr>
      <w:tr>
        <w:trPr>
          <w:cantSplit/>
        </w:trPr>
        <w:tc>
          <w:tcPr>
            <w:tcW w:type="dxa" w:w="1944"/>
            <w:shd w:fill="E6F1F5"/>
          </w:tcPr>
          <w:p>
            <w:pPr>
              <w:keepNext w:val="0"/>
            </w:pPr>
            <w:r>
              <w:rPr>
                <w:b/>
              </w:rPr>
              <w:t>Record ID</w:t>
            </w:r>
          </w:p>
        </w:tc>
        <w:tc>
          <w:tcPr>
            <w:tcW w:type="dxa" w:w="8568"/>
          </w:tcPr>
          <w:p>
            <w:pPr>
              <w:keepNext w:val="0"/>
            </w:pPr>
            <w:r>
              <w:t>RERC-RES-R2-041</w:t>
            </w:r>
          </w:p>
        </w:tc>
      </w:tr>
    </w:tbl>
    <w:p>
      <w:pPr>
        <w:pStyle w:val="Heading2"/>
        <w:keepNext/>
        <w:spacing w:before="160" w:after="60"/>
      </w:pPr>
      <w:r>
        <w:t>Essential Smart Growth Fixes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policy changes rural communities can use to guide growth and protect local character.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4">
              <w:r>
                <w:rPr>
                  <w:color w:val="1B6A8F"/>
                  <w:u w:val="single"/>
                </w:rPr>
                <w:t>Program Website</w:t>
              </w:r>
            </w:hyperlink>
            <w:r>
              <w:t xml:space="preserve"> (https://www.epa.gov/smartgrowth/essential-smart-growth-fixes-communities)</w:t>
            </w:r>
          </w:p>
        </w:tc>
      </w:tr>
      <w:tr>
        <w:trPr>
          <w:cantSplit/>
        </w:trPr>
        <w:tc>
          <w:tcPr>
            <w:tcW w:type="dxa" w:w="1944"/>
            <w:shd w:fill="E9F2EC"/>
          </w:tcPr>
          <w:p>
            <w:pPr>
              <w:keepNext w:val="0"/>
            </w:pPr>
            <w:r>
              <w:rPr>
                <w:b/>
              </w:rPr>
              <w:t>Record ID</w:t>
            </w:r>
          </w:p>
        </w:tc>
        <w:tc>
          <w:tcPr>
            <w:tcW w:type="dxa" w:w="8568"/>
          </w:tcPr>
          <w:p>
            <w:pPr>
              <w:keepNext w:val="0"/>
            </w:pPr>
            <w:r>
              <w:t>RERC-RES-R2-043</w:t>
            </w:r>
          </w:p>
        </w:tc>
      </w:tr>
    </w:tbl>
    <w:p>
      <w:pPr>
        <w:pStyle w:val="Heading2"/>
        <w:keepNext/>
        <w:spacing w:before="160" w:after="60"/>
      </w:pPr>
      <w:r>
        <w:t>Framework for a Smart Growth Economic Development Strategy</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build an economic development plan around local needs and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5">
              <w:r>
                <w:rPr>
                  <w:color w:val="1B6A8F"/>
                  <w:u w:val="single"/>
                </w:rPr>
                <w:t>Program Website</w:t>
              </w:r>
            </w:hyperlink>
            <w:r>
              <w:t xml:space="preserve"> (https://www.epa.gov/smartgrowth/framework-creating-smart-growth-economic-development-strategy)</w:t>
            </w:r>
          </w:p>
        </w:tc>
      </w:tr>
      <w:tr>
        <w:trPr>
          <w:cantSplit/>
        </w:trPr>
        <w:tc>
          <w:tcPr>
            <w:tcW w:type="dxa" w:w="1944"/>
            <w:shd w:fill="E6F1F5"/>
          </w:tcPr>
          <w:p>
            <w:pPr>
              <w:keepNext w:val="0"/>
            </w:pPr>
            <w:r>
              <w:rPr>
                <w:b/>
              </w:rPr>
              <w:t>Record ID</w:t>
            </w:r>
          </w:p>
        </w:tc>
        <w:tc>
          <w:tcPr>
            <w:tcW w:type="dxa" w:w="8568"/>
          </w:tcPr>
          <w:p>
            <w:pPr>
              <w:keepNext w:val="0"/>
            </w:pPr>
            <w:r>
              <w:t>RERC-RES-R2-044</w:t>
            </w:r>
          </w:p>
        </w:tc>
      </w:tr>
    </w:tbl>
    <w:p>
      <w:pPr>
        <w:pStyle w:val="Heading2"/>
        <w:keepNext/>
        <w:spacing w:before="160" w:after="60"/>
      </w:pPr>
      <w:r>
        <w:t>Smart Growth Self-Assessment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checklist for reviewing rural growth and development policies.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6">
              <w:r>
                <w:rPr>
                  <w:color w:val="1B6A8F"/>
                  <w:u w:val="single"/>
                </w:rPr>
                <w:t>Program Website</w:t>
              </w:r>
            </w:hyperlink>
            <w:r>
              <w:t xml:space="preserve"> (https://www.epa.gov/smartgrowth/smart-growth-self-assessment-rural-communities)</w:t>
            </w:r>
          </w:p>
        </w:tc>
      </w:tr>
      <w:tr>
        <w:trPr>
          <w:cantSplit/>
        </w:trPr>
        <w:tc>
          <w:tcPr>
            <w:tcW w:type="dxa" w:w="1944"/>
            <w:shd w:fill="E9F2EC"/>
          </w:tcPr>
          <w:p>
            <w:pPr>
              <w:keepNext w:val="0"/>
            </w:pPr>
            <w:r>
              <w:rPr>
                <w:b/>
              </w:rPr>
              <w:t>Record ID</w:t>
            </w:r>
          </w:p>
        </w:tc>
        <w:tc>
          <w:tcPr>
            <w:tcW w:type="dxa" w:w="8568"/>
          </w:tcPr>
          <w:p>
            <w:pPr>
              <w:keepNext w:val="0"/>
            </w:pPr>
            <w:r>
              <w:t>RERC-RES-R2-045</w:t>
            </w:r>
          </w:p>
        </w:tc>
      </w:tr>
    </w:tbl>
    <w:p>
      <w:pPr>
        <w:pStyle w:val="Heading2"/>
        <w:keepNext/>
        <w:spacing w:before="160" w:after="60"/>
      </w:pPr>
      <w:r>
        <w:t>Outdoor Recreation Satellite Account</w:t>
      </w:r>
    </w:p>
    <w:p>
      <w:pPr>
        <w:keepNext/>
        <w:spacing w:after="80"/>
      </w:pPr>
      <w:r>
        <w:rPr>
          <w:b/>
        </w:rPr>
        <w:t>U.S. Bureau of Economic Analysis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Bureau of Economic Analysis, Outdoor Recreation Satellite Account. Federal dataset measuring the economic activity as well as sales and receipts generated by outdoor recreational activities across the U.S.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7">
              <w:r>
                <w:rPr>
                  <w:color w:val="1B6A8F"/>
                  <w:u w:val="single"/>
                </w:rPr>
                <w:t>Program Website</w:t>
              </w:r>
            </w:hyperlink>
            <w:r>
              <w:t xml:space="preserve"> (https://www.bea.gov/data/special-topics/outdoor-recreation)</w:t>
            </w:r>
          </w:p>
        </w:tc>
      </w:tr>
      <w:tr>
        <w:trPr>
          <w:cantSplit/>
        </w:trPr>
        <w:tc>
          <w:tcPr>
            <w:tcW w:type="dxa" w:w="1944"/>
            <w:shd w:fill="E6F1F5"/>
          </w:tcPr>
          <w:p>
            <w:pPr>
              <w:keepNext w:val="0"/>
            </w:pPr>
            <w:r>
              <w:rPr>
                <w:b/>
              </w:rPr>
              <w:t>Record ID</w:t>
            </w:r>
          </w:p>
        </w:tc>
        <w:tc>
          <w:tcPr>
            <w:tcW w:type="dxa" w:w="8568"/>
          </w:tcPr>
          <w:p>
            <w:pPr>
              <w:keepNext w:val="0"/>
            </w:pPr>
            <w:r>
              <w:t>RERC-RES-R2-047</w:t>
            </w:r>
          </w:p>
        </w:tc>
      </w:tr>
    </w:tbl>
    <w:p>
      <w:pPr>
        <w:pStyle w:val="Heading2"/>
        <w:keepNext/>
        <w:spacing w:before="160" w:after="60"/>
      </w:pPr>
      <w:r>
        <w:t>Headwaters Economics Outdoor Recreation Resources</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research and tools about land, outdoor recreation, and community growth.</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8">
              <w:r>
                <w:rPr>
                  <w:color w:val="1B6A8F"/>
                  <w:u w:val="single"/>
                </w:rPr>
                <w:t>Program Website</w:t>
              </w:r>
            </w:hyperlink>
            <w:r>
              <w:t xml:space="preserve"> (https://headwaterseconomics.org/outdoor-recreation/)</w:t>
            </w:r>
          </w:p>
        </w:tc>
      </w:tr>
      <w:tr>
        <w:trPr>
          <w:cantSplit/>
        </w:trPr>
        <w:tc>
          <w:tcPr>
            <w:tcW w:type="dxa" w:w="1944"/>
            <w:shd w:fill="E9F2EC"/>
          </w:tcPr>
          <w:p>
            <w:pPr>
              <w:keepNext w:val="0"/>
            </w:pPr>
            <w:r>
              <w:rPr>
                <w:b/>
              </w:rPr>
              <w:t>Record ID</w:t>
            </w:r>
          </w:p>
        </w:tc>
        <w:tc>
          <w:tcPr>
            <w:tcW w:type="dxa" w:w="8568"/>
          </w:tcPr>
          <w:p>
            <w:pPr>
              <w:keepNext w:val="0"/>
            </w:pPr>
            <w:r>
              <w:t>RERC-RES-R2-051</w:t>
            </w:r>
          </w:p>
        </w:tc>
      </w:tr>
    </w:tbl>
    <w:p>
      <w:pPr>
        <w:pStyle w:val="Heading2"/>
        <w:keepNext/>
        <w:spacing w:before="160" w:after="60"/>
      </w:pPr>
      <w:r>
        <w:t>The Amenity Trap: How High-Amenity Communities Can Avoid Being Loved to Death</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A report analyzing four major challenges and ways they uniquely affect amenity communities: housing, infrastructure, fiscal policy, and natural disasters.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9">
              <w:r>
                <w:rPr>
                  <w:color w:val="1B6A8F"/>
                  <w:u w:val="single"/>
                </w:rPr>
                <w:t>Program Website</w:t>
              </w:r>
            </w:hyperlink>
            <w:r>
              <w:t xml:space="preserve"> (https://headwaterseconomics.org/outdoor-recreation/amenity-trap/)</w:t>
            </w:r>
          </w:p>
        </w:tc>
      </w:tr>
      <w:tr>
        <w:trPr>
          <w:cantSplit/>
        </w:trPr>
        <w:tc>
          <w:tcPr>
            <w:tcW w:type="dxa" w:w="1944"/>
            <w:shd w:fill="E6F1F5"/>
          </w:tcPr>
          <w:p>
            <w:pPr>
              <w:keepNext w:val="0"/>
            </w:pPr>
            <w:r>
              <w:rPr>
                <w:b/>
              </w:rPr>
              <w:t>Record ID</w:t>
            </w:r>
          </w:p>
        </w:tc>
        <w:tc>
          <w:tcPr>
            <w:tcW w:type="dxa" w:w="8568"/>
          </w:tcPr>
          <w:p>
            <w:pPr>
              <w:keepNext w:val="0"/>
            </w:pPr>
            <w:r>
              <w:t>RERC-RES-R2-052</w:t>
            </w:r>
          </w:p>
        </w:tc>
      </w:tr>
    </w:tbl>
    <w:p>
      <w:pPr>
        <w:pStyle w:val="Heading2"/>
        <w:keepNext/>
        <w:spacing w:before="160" w:after="60"/>
      </w:pPr>
      <w:r>
        <w:t>Best Practices for States to Fund Outdoor Recreation</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Seven case studies illustrate best practices and lessons learned to develop programs for outdoor state recreation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0">
              <w:r>
                <w:rPr>
                  <w:color w:val="1B6A8F"/>
                  <w:u w:val="single"/>
                </w:rPr>
                <w:t>Program Website</w:t>
              </w:r>
            </w:hyperlink>
            <w:r>
              <w:t xml:space="preserve"> (https://headwaterseconomics.org/economic-development/state-recreation-funding/)</w:t>
            </w:r>
          </w:p>
        </w:tc>
      </w:tr>
      <w:tr>
        <w:trPr>
          <w:cantSplit/>
        </w:trPr>
        <w:tc>
          <w:tcPr>
            <w:tcW w:type="dxa" w:w="1944"/>
            <w:shd w:fill="E9F2EC"/>
          </w:tcPr>
          <w:p>
            <w:pPr>
              <w:keepNext w:val="0"/>
            </w:pPr>
            <w:r>
              <w:rPr>
                <w:b/>
              </w:rPr>
              <w:t>Record ID</w:t>
            </w:r>
          </w:p>
        </w:tc>
        <w:tc>
          <w:tcPr>
            <w:tcW w:type="dxa" w:w="8568"/>
          </w:tcPr>
          <w:p>
            <w:pPr>
              <w:keepNext w:val="0"/>
            </w:pPr>
            <w:r>
              <w:t>RERC-RES-R2-053</w:t>
            </w:r>
          </w:p>
        </w:tc>
      </w:tr>
    </w:tbl>
    <w:p>
      <w:pPr>
        <w:pStyle w:val="Heading2"/>
        <w:keepNext/>
        <w:spacing w:before="160" w:after="60"/>
      </w:pPr>
      <w:r>
        <w:t>How Outdoor Recreation Supports Rural Economic Development</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(2019). Report that finds that counties with outdoor recreation economies are more likely to attract new residents with greater wealth and have faster-growing wages than their non-recreation counterparts, particularly in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1">
              <w:r>
                <w:rPr>
                  <w:color w:val="1B6A8F"/>
                  <w:u w:val="single"/>
                </w:rPr>
                <w:t>Program Website</w:t>
              </w:r>
            </w:hyperlink>
            <w:r>
              <w:t xml:space="preserve"> (https://headwaterseconomics.org/economic-development/trends-performance/outdoor-recreation/)</w:t>
            </w:r>
          </w:p>
        </w:tc>
      </w:tr>
      <w:tr>
        <w:trPr>
          <w:cantSplit/>
        </w:trPr>
        <w:tc>
          <w:tcPr>
            <w:tcW w:type="dxa" w:w="1944"/>
            <w:shd w:fill="E6F1F5"/>
          </w:tcPr>
          <w:p>
            <w:pPr>
              <w:keepNext w:val="0"/>
            </w:pPr>
            <w:r>
              <w:rPr>
                <w:b/>
              </w:rPr>
              <w:t>Record ID</w:t>
            </w:r>
          </w:p>
        </w:tc>
        <w:tc>
          <w:tcPr>
            <w:tcW w:type="dxa" w:w="8568"/>
          </w:tcPr>
          <w:p>
            <w:pPr>
              <w:keepNext w:val="0"/>
            </w:pPr>
            <w:r>
              <w:t>RERC-RES-R2-055</w:t>
            </w:r>
          </w:p>
        </w:tc>
      </w:tr>
    </w:tbl>
    <w:p>
      <w:pPr>
        <w:pStyle w:val="Heading2"/>
        <w:keepNext/>
        <w:spacing w:before="160" w:after="60"/>
      </w:pPr>
      <w:r>
        <w:t>The Outdoor Recreation Economy by State</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(2021, updated 2023). Report outlines the outdoor recreation economy impacts by state, using Bureau of Economic Analysis data.</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2">
              <w:r>
                <w:rPr>
                  <w:color w:val="1B6A8F"/>
                  <w:u w:val="single"/>
                </w:rPr>
                <w:t>Program Website</w:t>
              </w:r>
            </w:hyperlink>
            <w:r>
              <w:t xml:space="preserve"> (https://headwaterseconomics.org/economic-development/trends-performance/outdoor-recreation-economy-by-state/)</w:t>
            </w:r>
          </w:p>
        </w:tc>
      </w:tr>
      <w:tr>
        <w:trPr>
          <w:cantSplit/>
        </w:trPr>
        <w:tc>
          <w:tcPr>
            <w:tcW w:type="dxa" w:w="1944"/>
            <w:shd w:fill="E9F2EC"/>
          </w:tcPr>
          <w:p>
            <w:pPr>
              <w:keepNext w:val="0"/>
            </w:pPr>
            <w:r>
              <w:rPr>
                <w:b/>
              </w:rPr>
              <w:t>Record ID</w:t>
            </w:r>
          </w:p>
        </w:tc>
        <w:tc>
          <w:tcPr>
            <w:tcW w:type="dxa" w:w="8568"/>
          </w:tcPr>
          <w:p>
            <w:pPr>
              <w:keepNext w:val="0"/>
            </w:pPr>
            <w:r>
              <w:t>RERC-RES-R2-057</w:t>
            </w:r>
          </w:p>
        </w:tc>
      </w:tr>
    </w:tbl>
    <w:p>
      <w:pPr>
        <w:pStyle w:val="Heading2"/>
        <w:keepNext/>
        <w:spacing w:before="160" w:after="60"/>
      </w:pPr>
      <w:r>
        <w:t>River Access Planning Guide</w:t>
      </w:r>
    </w:p>
    <w:p>
      <w:pPr>
        <w:keepNext/>
        <w:spacing w:after="80"/>
      </w:pPr>
      <w:r>
        <w:rPr>
          <w:b/>
        </w:rPr>
        <w:t>National Park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Park Service, River Access Planning Guide. An online and downloadable resource for planning river access.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3">
              <w:r>
                <w:rPr>
                  <w:color w:val="1B6A8F"/>
                  <w:u w:val="single"/>
                </w:rPr>
                <w:t>Program Website</w:t>
              </w:r>
            </w:hyperlink>
            <w:r>
              <w:t xml:space="preserve"> (https://www.nps.gov/articles/river-access-planning-guide-a-decision-making-framework-for-enhancing-river-access.htm)</w:t>
            </w:r>
          </w:p>
        </w:tc>
      </w:tr>
      <w:tr>
        <w:trPr>
          <w:cantSplit/>
        </w:trPr>
        <w:tc>
          <w:tcPr>
            <w:tcW w:type="dxa" w:w="1944"/>
            <w:shd w:fill="E6F1F5"/>
          </w:tcPr>
          <w:p>
            <w:pPr>
              <w:keepNext w:val="0"/>
            </w:pPr>
            <w:r>
              <w:rPr>
                <w:b/>
              </w:rPr>
              <w:t>Record ID</w:t>
            </w:r>
          </w:p>
        </w:tc>
        <w:tc>
          <w:tcPr>
            <w:tcW w:type="dxa" w:w="8568"/>
          </w:tcPr>
          <w:p>
            <w:pPr>
              <w:keepNext w:val="0"/>
            </w:pPr>
            <w:r>
              <w:t>RERC-RES-R2-059</w:t>
            </w:r>
          </w:p>
        </w:tc>
      </w:tr>
    </w:tbl>
    <w:p>
      <w:pPr>
        <w:pStyle w:val="Heading2"/>
        <w:keepNext/>
        <w:spacing w:before="160" w:after="60"/>
      </w:pPr>
      <w:r>
        <w:t>Northern Forest Outdoor Recreation Economy Symposium</w:t>
      </w:r>
    </w:p>
    <w:p>
      <w:pPr>
        <w:keepNext/>
        <w:spacing w:after="80"/>
      </w:pPr>
      <w:r>
        <w:rPr>
          <w:b/>
        </w:rPr>
        <w:t>Northern Forest Center</w:t>
      </w:r>
      <w:r>
        <w:t xml:space="preserve"> | Available | Maine; New Hampshire; New York;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Shares presentations and lessons from a regional symposium on outdoor recreation in the Northern Forest.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4">
              <w:r>
                <w:rPr>
                  <w:color w:val="1B6A8F"/>
                  <w:u w:val="single"/>
                </w:rPr>
                <w:t>Program Website</w:t>
              </w:r>
            </w:hyperlink>
            <w:r>
              <w:t xml:space="preserve"> (https://northernforest.org/recreation-symposium/)</w:t>
            </w:r>
          </w:p>
        </w:tc>
      </w:tr>
      <w:tr>
        <w:trPr>
          <w:cantSplit/>
        </w:trPr>
        <w:tc>
          <w:tcPr>
            <w:tcW w:type="dxa" w:w="1944"/>
            <w:shd w:fill="E9F2EC"/>
          </w:tcPr>
          <w:p>
            <w:pPr>
              <w:keepNext w:val="0"/>
            </w:pPr>
            <w:r>
              <w:rPr>
                <w:b/>
              </w:rPr>
              <w:t>Record ID</w:t>
            </w:r>
          </w:p>
        </w:tc>
        <w:tc>
          <w:tcPr>
            <w:tcW w:type="dxa" w:w="8568"/>
          </w:tcPr>
          <w:p>
            <w:pPr>
              <w:keepNext w:val="0"/>
            </w:pPr>
            <w:r>
              <w:t>RERC-RES-R2-060</w:t>
            </w:r>
          </w:p>
        </w:tc>
      </w:tr>
    </w:tbl>
    <w:p>
      <w:pPr>
        <w:pStyle w:val="Heading2"/>
        <w:keepNext/>
        <w:spacing w:before="160" w:after="60"/>
      </w:pPr>
      <w:r>
        <w:t>Outdoor Industry Association Research and Resources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Industry Association (OIA). OIA synthesizes the different strategies and programs currently employed in the U.S.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5">
              <w:r>
                <w:rPr>
                  <w:color w:val="1B6A8F"/>
                  <w:u w:val="single"/>
                </w:rPr>
                <w:t>Program Website</w:t>
              </w:r>
            </w:hyperlink>
            <w:r>
              <w:t xml:space="preserve"> (https://outdoorindustry.org/)</w:t>
            </w:r>
          </w:p>
        </w:tc>
      </w:tr>
      <w:tr>
        <w:trPr>
          <w:cantSplit/>
        </w:trPr>
        <w:tc>
          <w:tcPr>
            <w:tcW w:type="dxa" w:w="1944"/>
            <w:shd w:fill="E6F1F5"/>
          </w:tcPr>
          <w:p>
            <w:pPr>
              <w:keepNext w:val="0"/>
            </w:pPr>
            <w:r>
              <w:rPr>
                <w:b/>
              </w:rPr>
              <w:t>Record ID</w:t>
            </w:r>
          </w:p>
        </w:tc>
        <w:tc>
          <w:tcPr>
            <w:tcW w:type="dxa" w:w="8568"/>
          </w:tcPr>
          <w:p>
            <w:pPr>
              <w:keepNext w:val="0"/>
            </w:pPr>
            <w:r>
              <w:t>RERC-RES-R2-061</w:t>
            </w:r>
          </w:p>
        </w:tc>
      </w:tr>
    </w:tbl>
    <w:p>
      <w:pPr>
        <w:pStyle w:val="Heading2"/>
        <w:keepNext/>
        <w:spacing w:before="160" w:after="60"/>
      </w:pPr>
      <w:r>
        <w:t>State Funding Mechanisms for Outdoor Recreation</w:t>
      </w:r>
    </w:p>
    <w:p>
      <w:pPr>
        <w:keepNext/>
        <w:spacing w:after="80"/>
      </w:pPr>
      <w:r>
        <w:rPr>
          <w:b/>
        </w:rPr>
        <w:t>Outdoor Industry Association and 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Provides a summary from Headwaters Economics that outlines state funding mechanisms for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6">
              <w:r>
                <w:rPr>
                  <w:color w:val="1B6A8F"/>
                  <w:u w:val="single"/>
                </w:rPr>
                <w:t>Program Website</w:t>
              </w:r>
            </w:hyperlink>
            <w:r>
              <w:t xml:space="preserve"> (https://outdoorindustry.org/wp-content/uploads/2017/08/Headwaters-Economics-v4-Screen.pdf)</w:t>
            </w:r>
          </w:p>
        </w:tc>
      </w:tr>
      <w:tr>
        <w:trPr>
          <w:cantSplit/>
        </w:trPr>
        <w:tc>
          <w:tcPr>
            <w:tcW w:type="dxa" w:w="1944"/>
            <w:shd w:fill="E9F2EC"/>
          </w:tcPr>
          <w:p>
            <w:pPr>
              <w:keepNext w:val="0"/>
            </w:pPr>
            <w:r>
              <w:rPr>
                <w:b/>
              </w:rPr>
              <w:t>Record ID</w:t>
            </w:r>
          </w:p>
        </w:tc>
        <w:tc>
          <w:tcPr>
            <w:tcW w:type="dxa" w:w="8568"/>
          </w:tcPr>
          <w:p>
            <w:pPr>
              <w:keepNext w:val="0"/>
            </w:pPr>
            <w:r>
              <w:t>RERC-RES-R2-063</w:t>
            </w:r>
          </w:p>
        </w:tc>
      </w:tr>
    </w:tbl>
    <w:p>
      <w:pPr>
        <w:pStyle w:val="Heading2"/>
        <w:keepNext/>
        <w:spacing w:before="160" w:after="60"/>
      </w:pPr>
      <w:r>
        <w:t>State-Level Outdoor Recreation Reports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(2021). Provides links to reports describing the participation in and economic impact of the outdoor recreation sector in every state and Congressional district.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7">
              <w:r>
                <w:rPr>
                  <w:color w:val="1B6A8F"/>
                  <w:u w:val="single"/>
                </w:rPr>
                <w:t>Program Website</w:t>
              </w:r>
            </w:hyperlink>
            <w:r>
              <w:t xml:space="preserve"> (https://outdoorindustry.org/advocacy/)</w:t>
            </w:r>
          </w:p>
        </w:tc>
      </w:tr>
      <w:tr>
        <w:trPr>
          <w:cantSplit/>
        </w:trPr>
        <w:tc>
          <w:tcPr>
            <w:tcW w:type="dxa" w:w="1944"/>
            <w:shd w:fill="E6F1F5"/>
          </w:tcPr>
          <w:p>
            <w:pPr>
              <w:keepNext w:val="0"/>
            </w:pPr>
            <w:r>
              <w:rPr>
                <w:b/>
              </w:rPr>
              <w:t>Record ID</w:t>
            </w:r>
          </w:p>
        </w:tc>
        <w:tc>
          <w:tcPr>
            <w:tcW w:type="dxa" w:w="8568"/>
          </w:tcPr>
          <w:p>
            <w:pPr>
              <w:keepNext w:val="0"/>
            </w:pPr>
            <w:r>
              <w:t>RERC-RES-R2-064</w:t>
            </w:r>
          </w:p>
        </w:tc>
      </w:tr>
    </w:tbl>
    <w:p>
      <w:pPr>
        <w:pStyle w:val="Heading2"/>
        <w:keepNext/>
        <w:spacing w:before="160" w:after="60"/>
      </w:pPr>
      <w:r>
        <w:t>The Outdoor Recreation Economy</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Summarizes the economic impact of the outdoor recreation sector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8">
              <w:r>
                <w:rPr>
                  <w:color w:val="1B6A8F"/>
                  <w:u w:val="single"/>
                </w:rPr>
                <w:t>Program Website</w:t>
              </w:r>
            </w:hyperlink>
            <w:r>
              <w:t xml:space="preserve"> (https://outdoorindustry.org/wp-content/uploads/2017/04/OIA_RecEconomy_FINAL_Single.pdf)</w:t>
            </w:r>
          </w:p>
        </w:tc>
      </w:tr>
      <w:tr>
        <w:trPr>
          <w:cantSplit/>
        </w:trPr>
        <w:tc>
          <w:tcPr>
            <w:tcW w:type="dxa" w:w="1944"/>
            <w:shd w:fill="E9F2EC"/>
          </w:tcPr>
          <w:p>
            <w:pPr>
              <w:keepNext w:val="0"/>
            </w:pPr>
            <w:r>
              <w:rPr>
                <w:b/>
              </w:rPr>
              <w:t>Record ID</w:t>
            </w:r>
          </w:p>
        </w:tc>
        <w:tc>
          <w:tcPr>
            <w:tcW w:type="dxa" w:w="8568"/>
          </w:tcPr>
          <w:p>
            <w:pPr>
              <w:keepNext w:val="0"/>
            </w:pPr>
            <w:r>
              <w:t>RERC-RES-R2-065</w:t>
            </w:r>
          </w:p>
        </w:tc>
      </w:tr>
    </w:tbl>
    <w:p>
      <w:pPr>
        <w:pStyle w:val="Heading2"/>
        <w:keepNext/>
        <w:spacing w:before="160" w:after="60"/>
      </w:pPr>
      <w:r>
        <w:t>White Paper on State Leadership Roles for Outdoor Recreation</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(2016). This white paper describes the role that states can play in promoting outdoor recreation, with examples from states that were early to adopt state-level directors of outdoor recreation.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9">
              <w:r>
                <w:rPr>
                  <w:color w:val="1B6A8F"/>
                  <w:u w:val="single"/>
                </w:rPr>
                <w:t>Program Website</w:t>
              </w:r>
            </w:hyperlink>
            <w:r>
              <w:t xml:space="preserve"> (https://industry.traveloregon.com/wp-content/uploads/2016/08/Outdoor-Industry-Association-White-Paper-on-State-Leadership-Roles-for-Outdoor-Recreation.pdf)</w:t>
            </w:r>
          </w:p>
        </w:tc>
      </w:tr>
      <w:tr>
        <w:trPr>
          <w:cantSplit/>
        </w:trPr>
        <w:tc>
          <w:tcPr>
            <w:tcW w:type="dxa" w:w="1944"/>
            <w:shd w:fill="E6F1F5"/>
          </w:tcPr>
          <w:p>
            <w:pPr>
              <w:keepNext w:val="0"/>
            </w:pPr>
            <w:r>
              <w:rPr>
                <w:b/>
              </w:rPr>
              <w:t>Record ID</w:t>
            </w:r>
          </w:p>
        </w:tc>
        <w:tc>
          <w:tcPr>
            <w:tcW w:type="dxa" w:w="8568"/>
          </w:tcPr>
          <w:p>
            <w:pPr>
              <w:keepNext w:val="0"/>
            </w:pPr>
            <w:r>
              <w:t>RERC-RES-R2-066</w:t>
            </w:r>
          </w:p>
        </w:tc>
      </w:tr>
    </w:tbl>
    <w:p>
      <w:pPr>
        <w:pStyle w:val="Heading2"/>
        <w:keepNext/>
        <w:spacing w:before="160" w:after="60"/>
      </w:pPr>
      <w:r>
        <w:t>Outdoor Recreation Roundtable Resources</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policy, research, and industry resources about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(https://recreationroundtable.org/)</w:t>
            </w:r>
          </w:p>
        </w:tc>
      </w:tr>
      <w:tr>
        <w:trPr>
          <w:cantSplit/>
        </w:trPr>
        <w:tc>
          <w:tcPr>
            <w:tcW w:type="dxa" w:w="1944"/>
            <w:shd w:fill="E9F2EC"/>
          </w:tcPr>
          <w:p>
            <w:pPr>
              <w:keepNext w:val="0"/>
            </w:pPr>
            <w:r>
              <w:rPr>
                <w:b/>
              </w:rPr>
              <w:t>Record ID</w:t>
            </w:r>
          </w:p>
        </w:tc>
        <w:tc>
          <w:tcPr>
            <w:tcW w:type="dxa" w:w="8568"/>
          </w:tcPr>
          <w:p>
            <w:pPr>
              <w:keepNext w:val="0"/>
            </w:pPr>
            <w:r>
              <w:t>RERC-RES-R2-067</w:t>
            </w:r>
          </w:p>
        </w:tc>
      </w:tr>
    </w:tbl>
    <w:p>
      <w:pPr>
        <w:pStyle w:val="Heading2"/>
        <w:keepNext/>
        <w:spacing w:before="160" w:after="60"/>
      </w:pPr>
      <w:r>
        <w:t>Outdoor Career Path Module</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real outdoor-industry jobs, career paths, and work-life experiences.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1">
              <w:r>
                <w:rPr>
                  <w:color w:val="1B6A8F"/>
                  <w:u w:val="single"/>
                </w:rPr>
                <w:t>Program Website</w:t>
              </w:r>
            </w:hyperlink>
            <w:r>
              <w:t xml:space="preserve"> (https://osucore.s3.us-west-2.amazonaws.com/orr-workforce-profiles-2022/story.html)</w:t>
            </w:r>
          </w:p>
        </w:tc>
      </w:tr>
      <w:tr>
        <w:trPr>
          <w:cantSplit/>
        </w:trPr>
        <w:tc>
          <w:tcPr>
            <w:tcW w:type="dxa" w:w="1944"/>
            <w:shd w:fill="E6F1F5"/>
          </w:tcPr>
          <w:p>
            <w:pPr>
              <w:keepNext w:val="0"/>
            </w:pPr>
            <w:r>
              <w:rPr>
                <w:b/>
              </w:rPr>
              <w:t>Record ID</w:t>
            </w:r>
          </w:p>
        </w:tc>
        <w:tc>
          <w:tcPr>
            <w:tcW w:type="dxa" w:w="8568"/>
          </w:tcPr>
          <w:p>
            <w:pPr>
              <w:keepNext w:val="0"/>
            </w:pPr>
            <w:r>
              <w:t>RERC-RES-R2-068</w:t>
            </w:r>
          </w:p>
        </w:tc>
      </w:tr>
    </w:tbl>
    <w:p>
      <w:pPr>
        <w:pStyle w:val="Heading2"/>
        <w:keepNext/>
        <w:spacing w:before="160" w:after="60"/>
      </w:pPr>
      <w:r>
        <w:t>Outdoor Rec Drives Jobs: Careers in the Recreation Economy</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Describes outdoor recreation jobs for people with different skills and training.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2">
              <w:r>
                <w:rPr>
                  <w:color w:val="1B6A8F"/>
                  <w:u w:val="single"/>
                </w:rPr>
                <w:t>Program Website</w:t>
              </w:r>
            </w:hyperlink>
            <w:r>
              <w:t xml:space="preserve"> (https://recreationroundtable.org/wp-content/uploads/2023/02/Workforce-Report.pdf)</w:t>
            </w:r>
          </w:p>
        </w:tc>
      </w:tr>
      <w:tr>
        <w:trPr>
          <w:cantSplit/>
        </w:trPr>
        <w:tc>
          <w:tcPr>
            <w:tcW w:type="dxa" w:w="1944"/>
            <w:shd w:fill="E9F2EC"/>
          </w:tcPr>
          <w:p>
            <w:pPr>
              <w:keepNext w:val="0"/>
            </w:pPr>
            <w:r>
              <w:rPr>
                <w:b/>
              </w:rPr>
              <w:t>Record ID</w:t>
            </w:r>
          </w:p>
        </w:tc>
        <w:tc>
          <w:tcPr>
            <w:tcW w:type="dxa" w:w="8568"/>
          </w:tcPr>
          <w:p>
            <w:pPr>
              <w:keepNext w:val="0"/>
            </w:pPr>
            <w:r>
              <w:t>RERC-RES-R2-069</w:t>
            </w:r>
          </w:p>
        </w:tc>
      </w:tr>
    </w:tbl>
    <w:p>
      <w:pPr>
        <w:pStyle w:val="Heading2"/>
        <w:keepNext/>
        <w:spacing w:before="160" w:after="60"/>
      </w:pPr>
      <w:r>
        <w:t>National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3">
              <w:r>
                <w:rPr>
                  <w:color w:val="1B6A8F"/>
                  <w:u w:val="single"/>
                </w:rPr>
                <w:t>Program Website</w:t>
              </w:r>
            </w:hyperlink>
            <w:r>
              <w:t xml:space="preserve"> (https://recreationroundtable.org/resources/national-recreation-data/)</w:t>
            </w:r>
          </w:p>
        </w:tc>
      </w:tr>
      <w:tr>
        <w:trPr>
          <w:cantSplit/>
        </w:trPr>
        <w:tc>
          <w:tcPr>
            <w:tcW w:type="dxa" w:w="1944"/>
            <w:shd w:fill="E6F1F5"/>
          </w:tcPr>
          <w:p>
            <w:pPr>
              <w:keepNext w:val="0"/>
            </w:pPr>
            <w:r>
              <w:rPr>
                <w:b/>
              </w:rPr>
              <w:t>Record ID</w:t>
            </w:r>
          </w:p>
        </w:tc>
        <w:tc>
          <w:tcPr>
            <w:tcW w:type="dxa" w:w="8568"/>
          </w:tcPr>
          <w:p>
            <w:pPr>
              <w:keepNext w:val="0"/>
            </w:pPr>
            <w:r>
              <w:t>RERC-RES-R2-070</w:t>
            </w:r>
          </w:p>
        </w:tc>
      </w:tr>
    </w:tbl>
    <w:p>
      <w:pPr>
        <w:pStyle w:val="Heading2"/>
        <w:keepNext/>
        <w:spacing w:before="160" w:after="60"/>
      </w:pPr>
      <w:r>
        <w:t>State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(https://recreationroundtable.org/resources/state-recreation-data/)</w:t>
            </w:r>
          </w:p>
        </w:tc>
      </w:tr>
      <w:tr>
        <w:trPr>
          <w:cantSplit/>
        </w:trPr>
        <w:tc>
          <w:tcPr>
            <w:tcW w:type="dxa" w:w="1944"/>
            <w:shd w:fill="E9F2EC"/>
          </w:tcPr>
          <w:p>
            <w:pPr>
              <w:keepNext w:val="0"/>
            </w:pPr>
            <w:r>
              <w:rPr>
                <w:b/>
              </w:rPr>
              <w:t>Record ID</w:t>
            </w:r>
          </w:p>
        </w:tc>
        <w:tc>
          <w:tcPr>
            <w:tcW w:type="dxa" w:w="8568"/>
          </w:tcPr>
          <w:p>
            <w:pPr>
              <w:keepNext w:val="0"/>
            </w:pPr>
            <w:r>
              <w:t>RERC-RES-R2-071</w:t>
            </w:r>
          </w:p>
        </w:tc>
      </w:tr>
    </w:tbl>
    <w:p>
      <w:pPr>
        <w:pStyle w:val="Heading2"/>
        <w:keepNext/>
        <w:spacing w:before="160" w:after="60"/>
      </w:pPr>
      <w:r>
        <w:t>Society of Outdoor Recreation Professionals Resource Library</w:t>
      </w:r>
    </w:p>
    <w:p>
      <w:pPr>
        <w:keepNext/>
        <w:spacing w:after="80"/>
      </w:pPr>
      <w:r>
        <w:rPr>
          <w:b/>
        </w:rPr>
        <w:t>Society of Outdoor Recreation Professionals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training, webinars, research, and tools for outdoor recreation professionals.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5">
              <w:r>
                <w:rPr>
                  <w:color w:val="1B6A8F"/>
                  <w:u w:val="single"/>
                </w:rPr>
                <w:t>Program Website</w:t>
              </w:r>
            </w:hyperlink>
            <w:r>
              <w:t xml:space="preserve"> (https://www.recpro.org/)</w:t>
            </w:r>
          </w:p>
        </w:tc>
      </w:tr>
      <w:tr>
        <w:trPr>
          <w:cantSplit/>
        </w:trPr>
        <w:tc>
          <w:tcPr>
            <w:tcW w:type="dxa" w:w="1944"/>
            <w:shd w:fill="E6F1F5"/>
          </w:tcPr>
          <w:p>
            <w:pPr>
              <w:keepNext w:val="0"/>
            </w:pPr>
            <w:r>
              <w:rPr>
                <w:b/>
              </w:rPr>
              <w:t>Record ID</w:t>
            </w:r>
          </w:p>
        </w:tc>
        <w:tc>
          <w:tcPr>
            <w:tcW w:type="dxa" w:w="8568"/>
          </w:tcPr>
          <w:p>
            <w:pPr>
              <w:keepNext w:val="0"/>
            </w:pPr>
            <w:r>
              <w:t>RERC-RES-R2-075</w:t>
            </w:r>
          </w:p>
        </w:tc>
      </w:tr>
    </w:tbl>
    <w:p>
      <w:pPr>
        <w:pStyle w:val="Heading2"/>
        <w:keepNext/>
        <w:spacing w:before="160" w:after="60"/>
      </w:pPr>
      <w:r>
        <w:t>FHWA Bicycle and Pedestrian Program</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federal guidance about walking, biking, safety, design, and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6">
              <w:r>
                <w:rPr>
                  <w:color w:val="1B6A8F"/>
                  <w:u w:val="single"/>
                </w:rPr>
                <w:t>Program Website</w:t>
              </w:r>
            </w:hyperlink>
            <w:r>
              <w:t xml:space="preserve"> (https://www.fhwa.dot.gov/environment/bicycle_pedestrian/)</w:t>
            </w:r>
          </w:p>
        </w:tc>
      </w:tr>
      <w:tr>
        <w:trPr>
          <w:cantSplit/>
        </w:trPr>
        <w:tc>
          <w:tcPr>
            <w:tcW w:type="dxa" w:w="1944"/>
            <w:shd w:fill="E9F2EC"/>
          </w:tcPr>
          <w:p>
            <w:pPr>
              <w:keepNext w:val="0"/>
            </w:pPr>
            <w:r>
              <w:rPr>
                <w:b/>
              </w:rPr>
              <w:t>Record ID</w:t>
            </w:r>
          </w:p>
        </w:tc>
        <w:tc>
          <w:tcPr>
            <w:tcW w:type="dxa" w:w="8568"/>
          </w:tcPr>
          <w:p>
            <w:pPr>
              <w:keepNext w:val="0"/>
            </w:pPr>
            <w:r>
              <w:t>RERC-RES-R2-082</w:t>
            </w:r>
          </w:p>
        </w:tc>
      </w:tr>
    </w:tbl>
    <w:p>
      <w:pPr>
        <w:pStyle w:val="Heading2"/>
        <w:keepNext/>
        <w:spacing w:before="160" w:after="60"/>
      </w:pPr>
      <w:r>
        <w:t>FHWA Pedestrian and Bicycle Funding Opportunities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federal funding programs that may support walking and biking projects.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7">
              <w:r>
                <w:rPr>
                  <w:color w:val="1B6A8F"/>
                  <w:u w:val="single"/>
                </w:rPr>
                <w:t>Program Website</w:t>
              </w:r>
            </w:hyperlink>
            <w:r>
              <w:t xml:space="preserve"> (https://www.fhwa.dot.gov/environment/bicycle_pedestrian/funding/funding_opportunities.pdf)</w:t>
            </w:r>
          </w:p>
        </w:tc>
      </w:tr>
      <w:tr>
        <w:trPr>
          <w:cantSplit/>
        </w:trPr>
        <w:tc>
          <w:tcPr>
            <w:tcW w:type="dxa" w:w="1944"/>
            <w:shd w:fill="E6F1F5"/>
          </w:tcPr>
          <w:p>
            <w:pPr>
              <w:keepNext w:val="0"/>
            </w:pPr>
            <w:r>
              <w:rPr>
                <w:b/>
              </w:rPr>
              <w:t>Record ID</w:t>
            </w:r>
          </w:p>
        </w:tc>
        <w:tc>
          <w:tcPr>
            <w:tcW w:type="dxa" w:w="8568"/>
          </w:tcPr>
          <w:p>
            <w:pPr>
              <w:keepNext w:val="0"/>
            </w:pPr>
            <w:r>
              <w:t>RERC-RES-R2-083</w:t>
            </w:r>
          </w:p>
        </w:tc>
      </w:tr>
    </w:tbl>
    <w:p>
      <w:pPr>
        <w:pStyle w:val="Heading2"/>
        <w:keepNext/>
        <w:spacing w:before="160" w:after="60"/>
      </w:pPr>
      <w:r>
        <w:t>Small Town and Rural Multimodal Networks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walking and biking network designs for small towns and rural areas.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8">
              <w:r>
                <w:rPr>
                  <w:color w:val="1B6A8F"/>
                  <w:u w:val="single"/>
                </w:rPr>
                <w:t>Program Website</w:t>
              </w:r>
            </w:hyperlink>
            <w:r>
              <w:t xml:space="preserve"> (https://www.fhwa.dot.gov/environment/bicycle_pedestrian/publications/small_towns/fhwahep17024_lg.pdf)</w:t>
            </w:r>
          </w:p>
        </w:tc>
      </w:tr>
      <w:tr>
        <w:trPr>
          <w:cantSplit/>
        </w:trPr>
        <w:tc>
          <w:tcPr>
            <w:tcW w:type="dxa" w:w="1944"/>
            <w:shd w:fill="E9F2EC"/>
          </w:tcPr>
          <w:p>
            <w:pPr>
              <w:keepNext w:val="0"/>
            </w:pPr>
            <w:r>
              <w:rPr>
                <w:b/>
              </w:rPr>
              <w:t>Record ID</w:t>
            </w:r>
          </w:p>
        </w:tc>
        <w:tc>
          <w:tcPr>
            <w:tcW w:type="dxa" w:w="8568"/>
          </w:tcPr>
          <w:p>
            <w:pPr>
              <w:keepNext w:val="0"/>
            </w:pPr>
            <w:r>
              <w:t>RERC-RES-R2-084</w:t>
            </w:r>
          </w:p>
        </w:tc>
      </w:tr>
    </w:tbl>
    <w:p>
      <w:pPr>
        <w:pStyle w:val="Heading2"/>
        <w:keepNext/>
        <w:spacing w:before="160" w:after="60"/>
      </w:pPr>
      <w:r>
        <w:t>Trails Research and Searchable Benefits Library</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research about trail use, benefits, and economic effects.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9">
              <w:r>
                <w:rPr>
                  <w:color w:val="1B6A8F"/>
                  <w:u w:val="single"/>
                </w:rPr>
                <w:t>Program Website</w:t>
              </w:r>
            </w:hyperlink>
            <w:r>
              <w:t xml:space="preserve"> (https://headwaterseconomics.org/economic-development/trails-pathways/trails-research/)</w:t>
            </w:r>
          </w:p>
        </w:tc>
      </w:tr>
      <w:tr>
        <w:trPr>
          <w:cantSplit/>
        </w:trPr>
        <w:tc>
          <w:tcPr>
            <w:tcW w:type="dxa" w:w="1944"/>
            <w:shd w:fill="E6F1F5"/>
          </w:tcPr>
          <w:p>
            <w:pPr>
              <w:keepNext w:val="0"/>
            </w:pPr>
            <w:r>
              <w:rPr>
                <w:b/>
              </w:rPr>
              <w:t>Record ID</w:t>
            </w:r>
          </w:p>
        </w:tc>
        <w:tc>
          <w:tcPr>
            <w:tcW w:type="dxa" w:w="8568"/>
          </w:tcPr>
          <w:p>
            <w:pPr>
              <w:keepNext w:val="0"/>
            </w:pPr>
            <w:r>
              <w:t>RERC-RES-R2-085</w:t>
            </w:r>
          </w:p>
        </w:tc>
      </w:tr>
    </w:tbl>
    <w:p>
      <w:pPr>
        <w:pStyle w:val="Heading2"/>
        <w:keepNext/>
        <w:spacing w:before="160" w:after="60"/>
      </w:pPr>
      <w:r>
        <w:t>Get to Know Your Neighborhood With a Walk Audit</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simple walk-audit guide for finding neighborhood safety and access problems.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0">
              <w:r>
                <w:rPr>
                  <w:color w:val="1B6A8F"/>
                  <w:u w:val="single"/>
                </w:rPr>
                <w:t>Program Website</w:t>
              </w:r>
            </w:hyperlink>
            <w:r>
              <w:t xml:space="preserve"> (https://www.saferoutespartnership.org/sites/default/files/get_to_know_your_neighborhood_with_a_walk_audit.pdf)</w:t>
            </w:r>
          </w:p>
        </w:tc>
      </w:tr>
      <w:tr>
        <w:trPr>
          <w:cantSplit/>
        </w:trPr>
        <w:tc>
          <w:tcPr>
            <w:tcW w:type="dxa" w:w="1944"/>
            <w:shd w:fill="E9F2EC"/>
          </w:tcPr>
          <w:p>
            <w:pPr>
              <w:keepNext w:val="0"/>
            </w:pPr>
            <w:r>
              <w:rPr>
                <w:b/>
              </w:rPr>
              <w:t>Record ID</w:t>
            </w:r>
          </w:p>
        </w:tc>
        <w:tc>
          <w:tcPr>
            <w:tcW w:type="dxa" w:w="8568"/>
          </w:tcPr>
          <w:p>
            <w:pPr>
              <w:keepNext w:val="0"/>
            </w:pPr>
            <w:r>
              <w:t>RERC-RES-R2-090</w:t>
            </w:r>
          </w:p>
        </w:tc>
      </w:tr>
    </w:tbl>
    <w:p>
      <w:pPr>
        <w:pStyle w:val="Heading2"/>
        <w:keepNext/>
        <w:spacing w:before="160" w:after="60"/>
      </w:pPr>
      <w:r>
        <w:t>Outdoor Developed Areas Accessibility Guide</w:t>
      </w:r>
    </w:p>
    <w:p>
      <w:pPr>
        <w:keepNext/>
        <w:spacing w:after="80"/>
      </w:pPr>
      <w:r>
        <w:rPr>
          <w:b/>
        </w:rPr>
        <w:t>U.S. Access Board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federal accessibility rules for trails, campsites, picnic areas, viewing areas, trailheads, and beach access.</w:t>
            </w:r>
          </w:p>
        </w:tc>
      </w:tr>
      <w:tr>
        <w:trPr>
          <w:cantSplit/>
        </w:trPr>
        <w:tc>
          <w:tcPr>
            <w:tcW w:type="dxa" w:w="1944"/>
            <w:shd w:fill="E6F1F5"/>
          </w:tcPr>
          <w:p>
            <w:pPr>
              <w:keepNext/>
            </w:pPr>
            <w:r>
              <w:rPr>
                <w:b/>
              </w:rPr>
              <w:t>Best for</w:t>
            </w:r>
          </w:p>
        </w:tc>
        <w:tc>
          <w:tcPr>
            <w:tcW w:type="dxa" w:w="8568"/>
          </w:tcPr>
          <w:p>
            <w:pPr>
              <w:keepNext/>
            </w:pPr>
            <w:r>
              <w:t>Local, Tribal, territorial, state, and federal agencies; designers; engineers; park and trail managers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Federal design guide</w:t>
            </w:r>
          </w:p>
        </w:tc>
      </w:tr>
      <w:tr>
        <w:trPr>
          <w:cantSplit/>
        </w:trPr>
        <w:tc>
          <w:tcPr>
            <w:tcW w:type="dxa" w:w="1944"/>
            <w:shd w:fill="E6F1F5"/>
          </w:tcPr>
          <w:p>
            <w:pPr>
              <w:keepNext/>
            </w:pPr>
            <w:r>
              <w:rPr>
                <w:b/>
              </w:rPr>
              <w:t>Topics</w:t>
            </w:r>
          </w:p>
        </w:tc>
        <w:tc>
          <w:tcPr>
            <w:tcW w:type="dxa" w:w="8568"/>
          </w:tcPr>
          <w:p>
            <w:pPr>
              <w:keepNext/>
            </w:pPr>
            <w:r>
              <w:t>accessibility; trails; camping; picnic areas; viewing areas; beach access; outdoor recreation; design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1">
              <w:r>
                <w:rPr>
                  <w:color w:val="1B6A8F"/>
                  <w:u w:val="single"/>
                </w:rPr>
                <w:t>Program Website</w:t>
              </w:r>
            </w:hyperlink>
            <w:r>
              <w:t xml:space="preserve"> (https://www.access-board.gov/aba/guides/chapter-10-outdoor/)</w:t>
            </w:r>
          </w:p>
        </w:tc>
      </w:tr>
      <w:tr>
        <w:trPr>
          <w:cantSplit/>
        </w:trPr>
        <w:tc>
          <w:tcPr>
            <w:tcW w:type="dxa" w:w="1944"/>
            <w:shd w:fill="E6F1F5"/>
          </w:tcPr>
          <w:p>
            <w:pPr>
              <w:keepNext w:val="0"/>
            </w:pPr>
            <w:r>
              <w:rPr>
                <w:b/>
              </w:rPr>
              <w:t>Record ID</w:t>
            </w:r>
          </w:p>
        </w:tc>
        <w:tc>
          <w:tcPr>
            <w:tcW w:type="dxa" w:w="8568"/>
          </w:tcPr>
          <w:p>
            <w:pPr>
              <w:keepNext w:val="0"/>
            </w:pPr>
            <w:r>
              <w:t>RERC-RES-NEW-2026-005</w:t>
            </w:r>
          </w:p>
        </w:tc>
      </w:tr>
    </w:tbl>
    <w:p>
      <w:pPr>
        <w:pStyle w:val="Heading2"/>
        <w:keepNext/>
        <w:spacing w:before="160" w:after="60"/>
      </w:pPr>
      <w:r>
        <w:t>Visitor Use Management Framework</w:t>
      </w:r>
    </w:p>
    <w:p>
      <w:pPr>
        <w:keepNext/>
        <w:spacing w:after="80"/>
      </w:pPr>
      <w:r>
        <w:rPr>
          <w:b/>
        </w:rPr>
        <w:t>Interagency Visitor Use Management Council</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set goals for visitor use, track impacts, choose management actions, and adjust over time.</w:t>
            </w:r>
          </w:p>
        </w:tc>
      </w:tr>
      <w:tr>
        <w:trPr>
          <w:cantSplit/>
        </w:trPr>
        <w:tc>
          <w:tcPr>
            <w:tcW w:type="dxa" w:w="1944"/>
            <w:shd w:fill="E9F2EC"/>
          </w:tcPr>
          <w:p>
            <w:pPr>
              <w:keepNext/>
            </w:pPr>
            <w:r>
              <w:rPr>
                <w:b/>
              </w:rPr>
              <w:t>Best for</w:t>
            </w:r>
          </w:p>
        </w:tc>
        <w:tc>
          <w:tcPr>
            <w:tcW w:type="dxa" w:w="8568"/>
          </w:tcPr>
          <w:p>
            <w:pPr>
              <w:keepNext/>
            </w:pPr>
            <w:r>
              <w:t>Public land managers; local and Tribal governments; gateway communities; tourism and recreation partners</w:t>
            </w:r>
          </w:p>
        </w:tc>
      </w:tr>
      <w:tr>
        <w:trPr>
          <w:cantSplit/>
        </w:trPr>
        <w:tc>
          <w:tcPr>
            <w:tcW w:type="dxa" w:w="1944"/>
            <w:shd w:fill="E9F2EC"/>
          </w:tcPr>
          <w:p>
            <w:pPr>
              <w:keepNext/>
            </w:pPr>
            <w:r>
              <w:rPr>
                <w:b/>
              </w:rPr>
              <w:t>Project stage</w:t>
            </w:r>
          </w:p>
        </w:tc>
        <w:tc>
          <w:tcPr>
            <w:tcW w:type="dxa" w:w="8568"/>
          </w:tcPr>
          <w:p>
            <w:pPr>
              <w:keepNext/>
            </w:pPr>
            <w:r>
              <w:t>Planning and management</w:t>
            </w:r>
          </w:p>
        </w:tc>
      </w:tr>
      <w:tr>
        <w:trPr>
          <w:cantSplit/>
        </w:trPr>
        <w:tc>
          <w:tcPr>
            <w:tcW w:type="dxa" w:w="1944"/>
            <w:shd w:fill="E9F2EC"/>
          </w:tcPr>
          <w:p>
            <w:pPr>
              <w:keepNext/>
            </w:pPr>
            <w:r>
              <w:rPr>
                <w:b/>
              </w:rPr>
              <w:t>Type of help</w:t>
            </w:r>
          </w:p>
        </w:tc>
        <w:tc>
          <w:tcPr>
            <w:tcW w:type="dxa" w:w="8568"/>
          </w:tcPr>
          <w:p>
            <w:pPr>
              <w:keepNext/>
            </w:pPr>
            <w:r>
              <w:t>Framework and guidebooks</w:t>
            </w:r>
          </w:p>
        </w:tc>
      </w:tr>
      <w:tr>
        <w:trPr>
          <w:cantSplit/>
        </w:trPr>
        <w:tc>
          <w:tcPr>
            <w:tcW w:type="dxa" w:w="1944"/>
            <w:shd w:fill="E9F2EC"/>
          </w:tcPr>
          <w:p>
            <w:pPr>
              <w:keepNext/>
            </w:pPr>
            <w:r>
              <w:rPr>
                <w:b/>
              </w:rPr>
              <w:t>Topics</w:t>
            </w:r>
          </w:p>
        </w:tc>
        <w:tc>
          <w:tcPr>
            <w:tcW w:type="dxa" w:w="8568"/>
          </w:tcPr>
          <w:p>
            <w:pPr>
              <w:keepNext/>
            </w:pPr>
            <w:r>
              <w:t>visitor use; stewardship; capacity; monitoring; public lands; outdoor recreation; tourism</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2">
              <w:r>
                <w:rPr>
                  <w:color w:val="1B6A8F"/>
                  <w:u w:val="single"/>
                </w:rPr>
                <w:t>Program Website</w:t>
              </w:r>
            </w:hyperlink>
            <w:r>
              <w:t xml:space="preserve"> (https://visitorusemanagement.nps.gov/VUM/Framework)</w:t>
            </w:r>
          </w:p>
        </w:tc>
      </w:tr>
      <w:tr>
        <w:trPr>
          <w:cantSplit/>
        </w:trPr>
        <w:tc>
          <w:tcPr>
            <w:tcW w:type="dxa" w:w="1944"/>
            <w:shd w:fill="E9F2EC"/>
          </w:tcPr>
          <w:p>
            <w:pPr>
              <w:keepNext w:val="0"/>
            </w:pPr>
            <w:r>
              <w:rPr>
                <w:b/>
              </w:rPr>
              <w:t>Record ID</w:t>
            </w:r>
          </w:p>
        </w:tc>
        <w:tc>
          <w:tcPr>
            <w:tcW w:type="dxa" w:w="8568"/>
          </w:tcPr>
          <w:p>
            <w:pPr>
              <w:keepNext w:val="0"/>
            </w:pPr>
            <w:r>
              <w:t>RERC-RES-NEW-2026-006</w:t>
            </w:r>
          </w:p>
        </w:tc>
      </w:tr>
    </w:tbl>
    <w:p>
      <w:pPr>
        <w:pStyle w:val="Heading2"/>
        <w:keepNext/>
        <w:spacing w:before="160" w:after="60"/>
      </w:pPr>
      <w:r>
        <w:t>Outdoor Recreation Adaptation Menu</w:t>
      </w:r>
    </w:p>
    <w:p>
      <w:pPr>
        <w:keepNext/>
        <w:spacing w:after="80"/>
      </w:pPr>
      <w:r>
        <w:rPr>
          <w:b/>
        </w:rPr>
        <w:t>USDA Climate Hubs and Northern Institute of Applied Climate Science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practical ways to prepare recreation sites, trails, visitors, and operations for changing climate conditions.</w:t>
            </w:r>
          </w:p>
        </w:tc>
      </w:tr>
      <w:tr>
        <w:trPr>
          <w:cantSplit/>
        </w:trPr>
        <w:tc>
          <w:tcPr>
            <w:tcW w:type="dxa" w:w="1944"/>
            <w:shd w:fill="E6F1F5"/>
          </w:tcPr>
          <w:p>
            <w:pPr>
              <w:keepNext/>
            </w:pPr>
            <w:r>
              <w:rPr>
                <w:b/>
              </w:rPr>
              <w:t>Best for</w:t>
            </w:r>
          </w:p>
        </w:tc>
        <w:tc>
          <w:tcPr>
            <w:tcW w:type="dxa" w:w="8568"/>
          </w:tcPr>
          <w:p>
            <w:pPr>
              <w:keepNext/>
            </w:pPr>
            <w:r>
              <w:t>Local, Tribal, territorial, state, and federal agencies; recreation managers; planners; nonprofits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Planning menu and tactics</w:t>
            </w:r>
          </w:p>
        </w:tc>
      </w:tr>
      <w:tr>
        <w:trPr>
          <w:cantSplit/>
        </w:trPr>
        <w:tc>
          <w:tcPr>
            <w:tcW w:type="dxa" w:w="1944"/>
            <w:shd w:fill="E6F1F5"/>
          </w:tcPr>
          <w:p>
            <w:pPr>
              <w:keepNext/>
            </w:pPr>
            <w:r>
              <w:rPr>
                <w:b/>
              </w:rPr>
              <w:t>Topics</w:t>
            </w:r>
          </w:p>
        </w:tc>
        <w:tc>
          <w:tcPr>
            <w:tcW w:type="dxa" w:w="8568"/>
          </w:tcPr>
          <w:p>
            <w:pPr>
              <w:keepNext/>
            </w:pPr>
            <w:r>
              <w:t>climate; resilience; outdoor recreation; trails; wildfire; extreme heat; snow; adaptation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3">
              <w:r>
                <w:rPr>
                  <w:color w:val="1B6A8F"/>
                  <w:u w:val="single"/>
                </w:rPr>
                <w:t>Program Website</w:t>
              </w:r>
            </w:hyperlink>
            <w:r>
              <w:t xml:space="preserve"> (https://www.climatehubs.usda.gov/hubs/northern-forests/topic/outdoor-recreation-adaptation-menu)</w:t>
            </w:r>
          </w:p>
        </w:tc>
      </w:tr>
      <w:tr>
        <w:trPr>
          <w:cantSplit/>
        </w:trPr>
        <w:tc>
          <w:tcPr>
            <w:tcW w:type="dxa" w:w="1944"/>
            <w:shd w:fill="E6F1F5"/>
          </w:tcPr>
          <w:p>
            <w:pPr>
              <w:keepNext w:val="0"/>
            </w:pPr>
            <w:r>
              <w:rPr>
                <w:b/>
              </w:rPr>
              <w:t>Record ID</w:t>
            </w:r>
          </w:p>
        </w:tc>
        <w:tc>
          <w:tcPr>
            <w:tcW w:type="dxa" w:w="8568"/>
          </w:tcPr>
          <w:p>
            <w:pPr>
              <w:keepNext w:val="0"/>
            </w:pPr>
            <w:r>
              <w:t>RERC-RES-NEW-2026-007</w:t>
            </w:r>
          </w:p>
        </w:tc>
      </w:tr>
    </w:tbl>
    <w:p>
      <w:pPr>
        <w:pStyle w:val="Heading2"/>
        <w:keepNext/>
        <w:spacing w:before="160" w:after="60"/>
      </w:pPr>
      <w:r>
        <w:t>Wildfire Risk to Communities</w:t>
      </w:r>
    </w:p>
    <w:p>
      <w:pPr>
        <w:keepNext/>
        <w:spacing w:after="80"/>
      </w:pPr>
      <w:r>
        <w:rPr>
          <w:b/>
        </w:rPr>
        <w:t>USDA Forest Service Research and Development</w:t>
      </w:r>
      <w:r>
        <w:t xml:space="preserve"> | Available | Nationwide, including Tribal areas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Maps wildfire likelihood, exposure, risk to homes, and vulnerable populations across U.S. communities.</w:t>
            </w:r>
          </w:p>
        </w:tc>
      </w:tr>
      <w:tr>
        <w:trPr>
          <w:cantSplit/>
        </w:trPr>
        <w:tc>
          <w:tcPr>
            <w:tcW w:type="dxa" w:w="1944"/>
            <w:shd w:fill="E9F2EC"/>
          </w:tcPr>
          <w:p>
            <w:pPr>
              <w:keepNext/>
            </w:pPr>
            <w:r>
              <w:rPr>
                <w:b/>
              </w:rPr>
              <w:t>Best for</w:t>
            </w:r>
          </w:p>
        </w:tc>
        <w:tc>
          <w:tcPr>
            <w:tcW w:type="dxa" w:w="8568"/>
          </w:tcPr>
          <w:p>
            <w:pPr>
              <w:keepNext/>
            </w:pPr>
            <w:r>
              <w:t>Local and Tribal governments; fire and emergency managers; planners; public land and recreation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Data viewer and downloads</w:t>
            </w:r>
          </w:p>
        </w:tc>
      </w:tr>
      <w:tr>
        <w:trPr>
          <w:cantSplit/>
        </w:trPr>
        <w:tc>
          <w:tcPr>
            <w:tcW w:type="dxa" w:w="1944"/>
            <w:shd w:fill="E9F2EC"/>
          </w:tcPr>
          <w:p>
            <w:pPr>
              <w:keepNext/>
            </w:pPr>
            <w:r>
              <w:rPr>
                <w:b/>
              </w:rPr>
              <w:t>Topics</w:t>
            </w:r>
          </w:p>
        </w:tc>
        <w:tc>
          <w:tcPr>
            <w:tcW w:type="dxa" w:w="8568"/>
          </w:tcPr>
          <w:p>
            <w:pPr>
              <w:keepNext/>
            </w:pPr>
            <w:r>
              <w:t>wildfire; risk; resilience; mapping; vulnerable populations; public lands; gateway communities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4">
              <w:r>
                <w:rPr>
                  <w:color w:val="1B6A8F"/>
                  <w:u w:val="single"/>
                </w:rPr>
                <w:t>Program Website</w:t>
              </w:r>
            </w:hyperlink>
            <w:r>
              <w:t xml:space="preserve"> (https://research.fs.usda.gov/firelab/products/dataandtools/wildfire-risk-communities)</w:t>
            </w:r>
          </w:p>
        </w:tc>
      </w:tr>
      <w:tr>
        <w:trPr>
          <w:cantSplit/>
        </w:trPr>
        <w:tc>
          <w:tcPr>
            <w:tcW w:type="dxa" w:w="1944"/>
            <w:shd w:fill="E9F2EC"/>
          </w:tcPr>
          <w:p>
            <w:pPr>
              <w:keepNext w:val="0"/>
            </w:pPr>
            <w:r>
              <w:rPr>
                <w:b/>
              </w:rPr>
              <w:t>Record ID</w:t>
            </w:r>
          </w:p>
        </w:tc>
        <w:tc>
          <w:tcPr>
            <w:tcW w:type="dxa" w:w="8568"/>
          </w:tcPr>
          <w:p>
            <w:pPr>
              <w:keepNext w:val="0"/>
            </w:pPr>
            <w:r>
              <w:t>RERC-RES-NEW-2026-008</w:t>
            </w:r>
          </w:p>
        </w:tc>
      </w:tr>
    </w:tbl>
    <w:p>
      <w:pPr>
        <w:pStyle w:val="Heading2"/>
        <w:keepNext/>
        <w:spacing w:before="160" w:after="60"/>
      </w:pPr>
      <w:r>
        <w:t>Steps to Resilience</w:t>
      </w:r>
    </w:p>
    <w:p>
      <w:pPr>
        <w:keepNext/>
        <w:spacing w:after="80"/>
      </w:pPr>
      <w:r>
        <w:rPr>
          <w:b/>
        </w:rPr>
        <w:t>U.S. Climate Resilience Toolkit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Walks a community from identifying hazards and assets to choosing, carrying out, and tracking resilience actions.</w:t>
            </w:r>
          </w:p>
        </w:tc>
      </w:tr>
      <w:tr>
        <w:trPr>
          <w:cantSplit/>
        </w:trPr>
        <w:tc>
          <w:tcPr>
            <w:tcW w:type="dxa" w:w="1944"/>
            <w:shd w:fill="E6F1F5"/>
          </w:tcPr>
          <w:p>
            <w:pPr>
              <w:keepNext/>
            </w:pPr>
            <w:r>
              <w:rPr>
                <w:b/>
              </w:rPr>
              <w:t>Best for</w:t>
            </w:r>
          </w:p>
        </w:tc>
        <w:tc>
          <w:tcPr>
            <w:tcW w:type="dxa" w:w="8568"/>
          </w:tcPr>
          <w:p>
            <w:pPr>
              <w:keepNext/>
            </w:pPr>
            <w:r>
              <w:t>Local, Tribal, and territorial governments; community groups; planners; businesses; nonprofits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Planning framework and training</w:t>
            </w:r>
          </w:p>
        </w:tc>
      </w:tr>
      <w:tr>
        <w:trPr>
          <w:cantSplit/>
        </w:trPr>
        <w:tc>
          <w:tcPr>
            <w:tcW w:type="dxa" w:w="1944"/>
            <w:shd w:fill="E6F1F5"/>
          </w:tcPr>
          <w:p>
            <w:pPr>
              <w:keepNext/>
            </w:pPr>
            <w:r>
              <w:rPr>
                <w:b/>
              </w:rPr>
              <w:t>Topics</w:t>
            </w:r>
          </w:p>
        </w:tc>
        <w:tc>
          <w:tcPr>
            <w:tcW w:type="dxa" w:w="8568"/>
          </w:tcPr>
          <w:p>
            <w:pPr>
              <w:keepNext/>
            </w:pPr>
            <w:r>
              <w:t>climate; resilience; hazards; vulnerability; assets; action planning; monitoring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5">
              <w:r>
                <w:rPr>
                  <w:color w:val="1B6A8F"/>
                  <w:u w:val="single"/>
                </w:rPr>
                <w:t>Program Website</w:t>
              </w:r>
            </w:hyperlink>
            <w:r>
              <w:t xml:space="preserve"> (https://toolkit.climate.gov/overview-steps)</w:t>
            </w:r>
          </w:p>
        </w:tc>
      </w:tr>
      <w:tr>
        <w:trPr>
          <w:cantSplit/>
        </w:trPr>
        <w:tc>
          <w:tcPr>
            <w:tcW w:type="dxa" w:w="1944"/>
            <w:shd w:fill="E6F1F5"/>
          </w:tcPr>
          <w:p>
            <w:pPr>
              <w:keepNext w:val="0"/>
            </w:pPr>
            <w:r>
              <w:rPr>
                <w:b/>
              </w:rPr>
              <w:t>Record ID</w:t>
            </w:r>
          </w:p>
        </w:tc>
        <w:tc>
          <w:tcPr>
            <w:tcW w:type="dxa" w:w="8568"/>
          </w:tcPr>
          <w:p>
            <w:pPr>
              <w:keepNext w:val="0"/>
            </w:pPr>
            <w:r>
              <w:t>RERC-RES-NEW-2026-009</w:t>
            </w:r>
          </w:p>
        </w:tc>
      </w:tr>
    </w:tbl>
    <w:p>
      <w:pPr>
        <w:pStyle w:val="Heading2"/>
        <w:keepNext/>
        <w:spacing w:before="160" w:after="60"/>
      </w:pPr>
      <w:r>
        <w:t>Stormwater Management in Pacific and Caribbean Islands</w:t>
      </w:r>
    </w:p>
    <w:p>
      <w:pPr>
        <w:keepNext/>
        <w:spacing w:after="80"/>
      </w:pPr>
      <w:r>
        <w:rPr>
          <w:b/>
        </w:rPr>
        <w:t>NOAA Office for Coastal Management</w:t>
      </w:r>
      <w:r>
        <w:t xml:space="preserve"> | Available | Hawaii; Puerto Rico; U.S. Virgin Islands; Guam; American Samoa;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stormwater and low-impact design methods suited to Pacific and Caribbean island conditions.</w:t>
            </w:r>
          </w:p>
        </w:tc>
      </w:tr>
      <w:tr>
        <w:trPr>
          <w:cantSplit/>
        </w:trPr>
        <w:tc>
          <w:tcPr>
            <w:tcW w:type="dxa" w:w="1944"/>
            <w:shd w:fill="E9F2EC"/>
          </w:tcPr>
          <w:p>
            <w:pPr>
              <w:keepNext/>
            </w:pPr>
            <w:r>
              <w:rPr>
                <w:b/>
              </w:rPr>
              <w:t>Best for</w:t>
            </w:r>
          </w:p>
        </w:tc>
        <w:tc>
          <w:tcPr>
            <w:tcW w:type="dxa" w:w="8568"/>
          </w:tcPr>
          <w:p>
            <w:pPr>
              <w:keepNext/>
            </w:pPr>
            <w:r>
              <w:t>Territorial and local governments; engineers; planners; coastal communities; developers; watershed partners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Practitioner's guide and training</w:t>
            </w:r>
          </w:p>
        </w:tc>
      </w:tr>
      <w:tr>
        <w:trPr>
          <w:cantSplit/>
        </w:trPr>
        <w:tc>
          <w:tcPr>
            <w:tcW w:type="dxa" w:w="1944"/>
            <w:shd w:fill="E9F2EC"/>
          </w:tcPr>
          <w:p>
            <w:pPr>
              <w:keepNext/>
            </w:pPr>
            <w:r>
              <w:rPr>
                <w:b/>
              </w:rPr>
              <w:t>Topics</w:t>
            </w:r>
          </w:p>
        </w:tc>
        <w:tc>
          <w:tcPr>
            <w:tcW w:type="dxa" w:w="8568"/>
          </w:tcPr>
          <w:p>
            <w:pPr>
              <w:keepNext/>
            </w:pPr>
            <w:r>
              <w:t>territories; stormwater; coastal; low-impact development; resilience; water quality;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6">
              <w:r>
                <w:rPr>
                  <w:color w:val="1B6A8F"/>
                  <w:u w:val="single"/>
                </w:rPr>
                <w:t>Program Website</w:t>
              </w:r>
            </w:hyperlink>
            <w:r>
              <w:t xml:space="preserve"> (https://coast.noaa.gov/digitalcoast/training/low-impact.html)</w:t>
            </w:r>
          </w:p>
        </w:tc>
      </w:tr>
      <w:tr>
        <w:trPr>
          <w:cantSplit/>
        </w:trPr>
        <w:tc>
          <w:tcPr>
            <w:tcW w:type="dxa" w:w="1944"/>
            <w:shd w:fill="E9F2EC"/>
          </w:tcPr>
          <w:p>
            <w:pPr>
              <w:keepNext w:val="0"/>
            </w:pPr>
            <w:r>
              <w:rPr>
                <w:b/>
              </w:rPr>
              <w:t>Record ID</w:t>
            </w:r>
          </w:p>
        </w:tc>
        <w:tc>
          <w:tcPr>
            <w:tcW w:type="dxa" w:w="8568"/>
          </w:tcPr>
          <w:p>
            <w:pPr>
              <w:keepNext w:val="0"/>
            </w:pPr>
            <w:r>
              <w:t>RERC-RES-NEW-2026-010</w:t>
            </w:r>
          </w:p>
        </w:tc>
      </w:tr>
    </w:tbl>
    <w:p>
      <w:pPr>
        <w:pStyle w:val="Heading2"/>
        <w:keepNext/>
        <w:spacing w:before="160" w:after="60"/>
      </w:pPr>
      <w:r>
        <w:t>Comprehensive Economic Development Strategy Resources</w:t>
      </w:r>
    </w:p>
    <w:p>
      <w:pPr>
        <w:keepNext/>
        <w:spacing w:after="80"/>
      </w:pPr>
      <w:r>
        <w:rPr>
          <w:b/>
        </w:rPr>
        <w:t>U.S. Economic Development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guidance and examples for building a regional economic development strategy with goals and action steps.</w:t>
            </w:r>
          </w:p>
        </w:tc>
      </w:tr>
      <w:tr>
        <w:trPr>
          <w:cantSplit/>
        </w:trPr>
        <w:tc>
          <w:tcPr>
            <w:tcW w:type="dxa" w:w="1944"/>
            <w:shd w:fill="E6F1F5"/>
          </w:tcPr>
          <w:p>
            <w:pPr>
              <w:keepNext/>
            </w:pPr>
            <w:r>
              <w:rPr>
                <w:b/>
              </w:rPr>
              <w:t>Best for</w:t>
            </w:r>
          </w:p>
        </w:tc>
        <w:tc>
          <w:tcPr>
            <w:tcW w:type="dxa" w:w="8568"/>
          </w:tcPr>
          <w:p>
            <w:pPr>
              <w:keepNext/>
            </w:pPr>
            <w:r>
              <w:t>Economic development districts; local, Tribal, and territorial governments; regional partners;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Planning guidance and resources</w:t>
            </w:r>
          </w:p>
        </w:tc>
      </w:tr>
      <w:tr>
        <w:trPr>
          <w:cantSplit/>
        </w:trPr>
        <w:tc>
          <w:tcPr>
            <w:tcW w:type="dxa" w:w="1944"/>
            <w:shd w:fill="E6F1F5"/>
          </w:tcPr>
          <w:p>
            <w:pPr>
              <w:keepNext/>
            </w:pPr>
            <w:r>
              <w:rPr>
                <w:b/>
              </w:rPr>
              <w:t>Topics</w:t>
            </w:r>
          </w:p>
        </w:tc>
        <w:tc>
          <w:tcPr>
            <w:tcW w:type="dxa" w:w="8568"/>
          </w:tcPr>
          <w:p>
            <w:pPr>
              <w:keepNext/>
            </w:pPr>
            <w:r>
              <w:t>economic development; strategy; regional planning; resilience; implementation; performance measures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7">
              <w:r>
                <w:rPr>
                  <w:color w:val="1B6A8F"/>
                  <w:u w:val="single"/>
                </w:rPr>
                <w:t>Program Website</w:t>
              </w:r>
            </w:hyperlink>
            <w:r>
              <w:t xml:space="preserve"> (https://www.eda.gov/ceds/)</w:t>
            </w:r>
          </w:p>
        </w:tc>
      </w:tr>
      <w:tr>
        <w:trPr>
          <w:cantSplit/>
        </w:trPr>
        <w:tc>
          <w:tcPr>
            <w:tcW w:type="dxa" w:w="1944"/>
            <w:shd w:fill="E6F1F5"/>
          </w:tcPr>
          <w:p>
            <w:pPr>
              <w:keepNext w:val="0"/>
            </w:pPr>
            <w:r>
              <w:rPr>
                <w:b/>
              </w:rPr>
              <w:t>Record ID</w:t>
            </w:r>
          </w:p>
        </w:tc>
        <w:tc>
          <w:tcPr>
            <w:tcW w:type="dxa" w:w="8568"/>
          </w:tcPr>
          <w:p>
            <w:pPr>
              <w:keepNext w:val="0"/>
            </w:pPr>
            <w:r>
              <w:t>RERC-RES-NEW-2026-011</w:t>
            </w:r>
          </w:p>
        </w:tc>
      </w:tr>
    </w:tbl>
    <w:p>
      <w:pPr>
        <w:pStyle w:val="Heading2"/>
        <w:keepNext/>
        <w:spacing w:before="160" w:after="60"/>
      </w:pPr>
      <w:r>
        <w:t>Nature-Based Placemaking</w:t>
      </w:r>
    </w:p>
    <w:p>
      <w:pPr>
        <w:keepNext/>
        <w:spacing w:after="80"/>
      </w:pPr>
      <w:r>
        <w:rPr>
          <w:b/>
        </w:rPr>
        <w:t>Main Street America and Pennsylvania Downtown Center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communities can use natural and outdoor assets to make downtowns more inviting and active.</w:t>
            </w:r>
          </w:p>
        </w:tc>
      </w:tr>
      <w:tr>
        <w:trPr>
          <w:cantSplit/>
        </w:trPr>
        <w:tc>
          <w:tcPr>
            <w:tcW w:type="dxa" w:w="1944"/>
            <w:shd w:fill="E9F2EC"/>
          </w:tcPr>
          <w:p>
            <w:pPr>
              <w:keepNext/>
            </w:pPr>
            <w:r>
              <w:rPr>
                <w:b/>
              </w:rPr>
              <w:t>Best for</w:t>
            </w:r>
          </w:p>
        </w:tc>
        <w:tc>
          <w:tcPr>
            <w:tcW w:type="dxa" w:w="8568"/>
          </w:tcPr>
          <w:p>
            <w:pPr>
              <w:keepNext/>
            </w:pPr>
            <w:r>
              <w:t>Main Street organizations; local governments; community groups; planners; downtown and recreation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Guide</w:t>
            </w:r>
          </w:p>
        </w:tc>
      </w:tr>
      <w:tr>
        <w:trPr>
          <w:cantSplit/>
        </w:trPr>
        <w:tc>
          <w:tcPr>
            <w:tcW w:type="dxa" w:w="1944"/>
            <w:shd w:fill="E9F2EC"/>
          </w:tcPr>
          <w:p>
            <w:pPr>
              <w:keepNext/>
            </w:pPr>
            <w:r>
              <w:rPr>
                <w:b/>
              </w:rPr>
              <w:t>Topics</w:t>
            </w:r>
          </w:p>
        </w:tc>
        <w:tc>
          <w:tcPr>
            <w:tcW w:type="dxa" w:w="8568"/>
          </w:tcPr>
          <w:p>
            <w:pPr>
              <w:keepNext/>
            </w:pPr>
            <w:r>
              <w:t>main street; placemaking; nature; downtown; outdoor recreation; economic development;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8">
              <w:r>
                <w:rPr>
                  <w:color w:val="1B6A8F"/>
                  <w:u w:val="single"/>
                </w:rPr>
                <w:t>Program Website</w:t>
              </w:r>
            </w:hyperlink>
            <w:r>
              <w:t xml:space="preserve"> (https://mainstreet.org/resources/knowledge-hub/publication/nature-based-placemaking)</w:t>
            </w:r>
          </w:p>
        </w:tc>
      </w:tr>
      <w:tr>
        <w:trPr>
          <w:cantSplit/>
        </w:trPr>
        <w:tc>
          <w:tcPr>
            <w:tcW w:type="dxa" w:w="1944"/>
            <w:shd w:fill="E9F2EC"/>
          </w:tcPr>
          <w:p>
            <w:pPr>
              <w:keepNext w:val="0"/>
            </w:pPr>
            <w:r>
              <w:rPr>
                <w:b/>
              </w:rPr>
              <w:t>Record ID</w:t>
            </w:r>
          </w:p>
        </w:tc>
        <w:tc>
          <w:tcPr>
            <w:tcW w:type="dxa" w:w="8568"/>
          </w:tcPr>
          <w:p>
            <w:pPr>
              <w:keepNext w:val="0"/>
            </w:pPr>
            <w:r>
              <w:t>RERC-RES-NEW-2026-012</w:t>
            </w:r>
          </w:p>
        </w:tc>
      </w:tr>
    </w:tbl>
    <w:p>
      <w:pPr>
        <w:pStyle w:val="Heading2"/>
        <w:keepNext/>
        <w:spacing w:before="160" w:after="60"/>
      </w:pPr>
      <w:r>
        <w:t>Main Street Disaster and Resilience Toolkit</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steps and tools to prepare downtown organizations and businesses for disasters and recovery.</w:t>
            </w:r>
          </w:p>
        </w:tc>
      </w:tr>
      <w:tr>
        <w:trPr>
          <w:cantSplit/>
        </w:trPr>
        <w:tc>
          <w:tcPr>
            <w:tcW w:type="dxa" w:w="1944"/>
            <w:shd w:fill="E6F1F5"/>
          </w:tcPr>
          <w:p>
            <w:pPr>
              <w:keepNext/>
            </w:pPr>
            <w:r>
              <w:rPr>
                <w:b/>
              </w:rPr>
              <w:t>Best for</w:t>
            </w:r>
          </w:p>
        </w:tc>
        <w:tc>
          <w:tcPr>
            <w:tcW w:type="dxa" w:w="8568"/>
          </w:tcPr>
          <w:p>
            <w:pPr>
              <w:keepNext/>
            </w:pPr>
            <w:r>
              <w:t>Main Street organizations; local governments; small businesses; community groups; emergency and planning partners</w:t>
            </w:r>
          </w:p>
        </w:tc>
      </w:tr>
      <w:tr>
        <w:trPr>
          <w:cantSplit/>
        </w:trPr>
        <w:tc>
          <w:tcPr>
            <w:tcW w:type="dxa" w:w="1944"/>
            <w:shd w:fill="E6F1F5"/>
          </w:tcPr>
          <w:p>
            <w:pPr>
              <w:keepNext/>
            </w:pPr>
            <w:r>
              <w:rPr>
                <w:b/>
              </w:rPr>
              <w:t>Project stage</w:t>
            </w:r>
          </w:p>
        </w:tc>
        <w:tc>
          <w:tcPr>
            <w:tcW w:type="dxa" w:w="8568"/>
          </w:tcPr>
          <w:p>
            <w:pPr>
              <w:keepNext/>
            </w:pPr>
            <w:r>
              <w:t>Preparedness and recovery</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main street; disaster; resilience; recovery; small business; downtown; preparedness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9">
              <w:r>
                <w:rPr>
                  <w:color w:val="1B6A8F"/>
                  <w:u w:val="single"/>
                </w:rPr>
                <w:t>Program Website</w:t>
              </w:r>
            </w:hyperlink>
            <w:r>
              <w:t xml:space="preserve"> (https://mainstreet.org/resources/knowledge-hub/toolkit/main-street-disaster-and-resilience-toolkit)</w:t>
            </w:r>
          </w:p>
        </w:tc>
      </w:tr>
      <w:tr>
        <w:trPr>
          <w:cantSplit/>
        </w:trPr>
        <w:tc>
          <w:tcPr>
            <w:tcW w:type="dxa" w:w="1944"/>
            <w:shd w:fill="E6F1F5"/>
          </w:tcPr>
          <w:p>
            <w:pPr>
              <w:keepNext w:val="0"/>
            </w:pPr>
            <w:r>
              <w:rPr>
                <w:b/>
              </w:rPr>
              <w:t>Record ID</w:t>
            </w:r>
          </w:p>
        </w:tc>
        <w:tc>
          <w:tcPr>
            <w:tcW w:type="dxa" w:w="8568"/>
          </w:tcPr>
          <w:p>
            <w:pPr>
              <w:keepNext w:val="0"/>
            </w:pPr>
            <w:r>
              <w:t>RERC-RES-NEW-2026-013</w:t>
            </w:r>
          </w:p>
        </w:tc>
      </w:tr>
    </w:tbl>
    <w:p>
      <w:pPr>
        <w:pStyle w:val="Heading2"/>
        <w:keepNext/>
        <w:spacing w:before="160" w:after="60"/>
      </w:pPr>
      <w:r>
        <w:t>NRPA Park Metrics</w:t>
      </w:r>
    </w:p>
    <w:p>
      <w:pPr>
        <w:keepNext/>
        <w:spacing w:after="80"/>
      </w:pPr>
      <w:r>
        <w:rPr>
          <w:b/>
        </w:rPr>
        <w:t>National Recreation and Park Association</w:t>
      </w:r>
      <w:r>
        <w:t xml:space="preserve"> | Available | Nationwide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national benchmarks for park budgets, staffing, facilities, programs, and service levels.</w:t>
            </w:r>
          </w:p>
        </w:tc>
      </w:tr>
      <w:tr>
        <w:trPr>
          <w:cantSplit/>
        </w:trPr>
        <w:tc>
          <w:tcPr>
            <w:tcW w:type="dxa" w:w="1944"/>
            <w:shd w:fill="E9F2EC"/>
          </w:tcPr>
          <w:p>
            <w:pPr>
              <w:keepNext/>
            </w:pPr>
            <w:r>
              <w:rPr>
                <w:b/>
              </w:rPr>
              <w:t>Best for</w:t>
            </w:r>
          </w:p>
        </w:tc>
        <w:tc>
          <w:tcPr>
            <w:tcW w:type="dxa" w:w="8568"/>
          </w:tcPr>
          <w:p>
            <w:pPr>
              <w:keepNext/>
            </w:pPr>
            <w:r>
              <w:t>Local park and recreation agencies; local governments; planners; elected officials; community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Benchmarking database and reports</w:t>
            </w:r>
          </w:p>
        </w:tc>
      </w:tr>
      <w:tr>
        <w:trPr>
          <w:cantSplit/>
        </w:trPr>
        <w:tc>
          <w:tcPr>
            <w:tcW w:type="dxa" w:w="1944"/>
            <w:shd w:fill="E9F2EC"/>
          </w:tcPr>
          <w:p>
            <w:pPr>
              <w:keepNext/>
            </w:pPr>
            <w:r>
              <w:rPr>
                <w:b/>
              </w:rPr>
              <w:t>Topics</w:t>
            </w:r>
          </w:p>
        </w:tc>
        <w:tc>
          <w:tcPr>
            <w:tcW w:type="dxa" w:w="8568"/>
          </w:tcPr>
          <w:p>
            <w:pPr>
              <w:keepNext/>
            </w:pPr>
            <w:r>
              <w:t>parks; benchmarking; data; staffing; budgets; facilities; planning; performance</w:t>
            </w:r>
          </w:p>
        </w:tc>
      </w:tr>
      <w:tr>
        <w:trPr>
          <w:cantSplit/>
        </w:trPr>
        <w:tc>
          <w:tcPr>
            <w:tcW w:type="dxa" w:w="1944"/>
            <w:shd w:fill="E9F2EC"/>
          </w:tcPr>
          <w:p>
            <w:pPr>
              <w:keepNext/>
            </w:pPr>
            <w:r>
              <w:rPr>
                <w:b/>
              </w:rPr>
              <w:t>Amount or cost</w:t>
            </w:r>
          </w:p>
        </w:tc>
        <w:tc>
          <w:tcPr>
            <w:tcW w:type="dxa" w:w="8568"/>
          </w:tcPr>
          <w:p>
            <w:pPr>
              <w:keepNext/>
            </w:pPr>
            <w:r>
              <w:t>Public reports are free; some agency tools may require participation or an account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0">
              <w:r>
                <w:rPr>
                  <w:color w:val="1B6A8F"/>
                  <w:u w:val="single"/>
                </w:rPr>
                <w:t>Program Website</w:t>
              </w:r>
            </w:hyperlink>
            <w:r>
              <w:t xml:space="preserve"> (https://www.nrpa.org/publications-research/parkmetrics/)</w:t>
            </w:r>
          </w:p>
        </w:tc>
      </w:tr>
      <w:tr>
        <w:trPr>
          <w:cantSplit/>
        </w:trPr>
        <w:tc>
          <w:tcPr>
            <w:tcW w:type="dxa" w:w="1944"/>
            <w:shd w:fill="E9F2EC"/>
          </w:tcPr>
          <w:p>
            <w:pPr>
              <w:keepNext w:val="0"/>
            </w:pPr>
            <w:r>
              <w:rPr>
                <w:b/>
              </w:rPr>
              <w:t>Record ID</w:t>
            </w:r>
          </w:p>
        </w:tc>
        <w:tc>
          <w:tcPr>
            <w:tcW w:type="dxa" w:w="8568"/>
          </w:tcPr>
          <w:p>
            <w:pPr>
              <w:keepNext w:val="0"/>
            </w:pPr>
            <w:r>
              <w:t>RERC-RES-NEW-2026-014</w:t>
            </w:r>
          </w:p>
        </w:tc>
      </w:tr>
    </w:tbl>
    <w:p>
      <w:pPr>
        <w:pStyle w:val="Heading2"/>
        <w:keepNext/>
        <w:spacing w:before="160" w:after="60"/>
      </w:pPr>
      <w:r>
        <w:t>ParkServe</w:t>
      </w:r>
    </w:p>
    <w:p>
      <w:pPr>
        <w:keepNext/>
        <w:spacing w:after="80"/>
      </w:pPr>
      <w:r>
        <w:rPr>
          <w:b/>
        </w:rPr>
        <w:t>Trust for Public Land</w:t>
      </w:r>
      <w:r>
        <w:t xml:space="preserve"> | Available | Nationwide; Puerto Rico | Available online; coverage varies by community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Maps where people can reach a park within a 10-minute walk and where park access gaps remain.</w:t>
            </w:r>
          </w:p>
        </w:tc>
      </w:tr>
      <w:tr>
        <w:trPr>
          <w:cantSplit/>
        </w:trPr>
        <w:tc>
          <w:tcPr>
            <w:tcW w:type="dxa" w:w="1944"/>
            <w:shd w:fill="E6F1F5"/>
          </w:tcPr>
          <w:p>
            <w:pPr>
              <w:keepNext/>
            </w:pPr>
            <w:r>
              <w:rPr>
                <w:b/>
              </w:rPr>
              <w:t>Best for</w:t>
            </w:r>
          </w:p>
        </w:tc>
        <w:tc>
          <w:tcPr>
            <w:tcW w:type="dxa" w:w="8568"/>
          </w:tcPr>
          <w:p>
            <w:pPr>
              <w:keepNext/>
            </w:pPr>
            <w:r>
              <w:t>Local governments; park agencies; community groups; planners; public health and equity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 and data</w:t>
            </w:r>
          </w:p>
        </w:tc>
      </w:tr>
      <w:tr>
        <w:trPr>
          <w:cantSplit/>
        </w:trPr>
        <w:tc>
          <w:tcPr>
            <w:tcW w:type="dxa" w:w="1944"/>
            <w:shd w:fill="E6F1F5"/>
          </w:tcPr>
          <w:p>
            <w:pPr>
              <w:keepNext/>
            </w:pPr>
            <w:r>
              <w:rPr>
                <w:b/>
              </w:rPr>
              <w:t>Topics</w:t>
            </w:r>
          </w:p>
        </w:tc>
        <w:tc>
          <w:tcPr>
            <w:tcW w:type="dxa" w:w="8568"/>
          </w:tcPr>
          <w:p>
            <w:pPr>
              <w:keepNext/>
            </w:pPr>
            <w:r>
              <w:t>parks; access; mapping; equity; health; climate; population;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51">
              <w:r>
                <w:rPr>
                  <w:color w:val="1B6A8F"/>
                  <w:u w:val="single"/>
                </w:rPr>
                <w:t>Program Website</w:t>
              </w:r>
            </w:hyperlink>
            <w:r>
              <w:t xml:space="preserve"> (https://www.tpl.org/parkserve)</w:t>
            </w:r>
          </w:p>
        </w:tc>
      </w:tr>
      <w:tr>
        <w:trPr>
          <w:cantSplit/>
        </w:trPr>
        <w:tc>
          <w:tcPr>
            <w:tcW w:type="dxa" w:w="1944"/>
            <w:shd w:fill="E6F1F5"/>
          </w:tcPr>
          <w:p>
            <w:pPr>
              <w:keepNext w:val="0"/>
            </w:pPr>
            <w:r>
              <w:rPr>
                <w:b/>
              </w:rPr>
              <w:t>Record ID</w:t>
            </w:r>
          </w:p>
        </w:tc>
        <w:tc>
          <w:tcPr>
            <w:tcW w:type="dxa" w:w="8568"/>
          </w:tcPr>
          <w:p>
            <w:pPr>
              <w:keepNext w:val="0"/>
            </w:pPr>
            <w:r>
              <w:t>RERC-RES-NEW-2026-015</w:t>
            </w:r>
          </w:p>
        </w:tc>
      </w:tr>
    </w:tbl>
    <w:p>
      <w:pPr>
        <w:pStyle w:val="Heading2"/>
        <w:keepNext/>
        <w:spacing w:before="160" w:after="60"/>
      </w:pPr>
      <w:r>
        <w:t>Recreation Information Database</w:t>
      </w:r>
    </w:p>
    <w:p>
      <w:pPr>
        <w:keepNext/>
        <w:spacing w:after="80"/>
      </w:pPr>
      <w:r>
        <w:rPr>
          <w:b/>
        </w:rPr>
        <w:t>Recreation.gov</w:t>
      </w:r>
      <w:r>
        <w:t xml:space="preserve"> | Available | Nationwide and U.S. territories | Available online; data downloads are updated regularly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federal data on recreation areas, facilities, campsites, tours, tickets, and permits.</w:t>
            </w:r>
          </w:p>
        </w:tc>
      </w:tr>
      <w:tr>
        <w:trPr>
          <w:cantSplit/>
        </w:trPr>
        <w:tc>
          <w:tcPr>
            <w:tcW w:type="dxa" w:w="1944"/>
            <w:shd w:fill="E9F2EC"/>
          </w:tcPr>
          <w:p>
            <w:pPr>
              <w:keepNext/>
            </w:pPr>
            <w:r>
              <w:rPr>
                <w:b/>
              </w:rPr>
              <w:t>Best for</w:t>
            </w:r>
          </w:p>
        </w:tc>
        <w:tc>
          <w:tcPr>
            <w:tcW w:type="dxa" w:w="8568"/>
          </w:tcPr>
          <w:p>
            <w:pPr>
              <w:keepNext/>
            </w:pPr>
            <w:r>
              <w:t>Local, Tribal, territorial, state, and federal agencies; researchers; tourism partners; application developers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Federal database and downloads</w:t>
            </w:r>
          </w:p>
        </w:tc>
      </w:tr>
      <w:tr>
        <w:trPr>
          <w:cantSplit/>
        </w:trPr>
        <w:tc>
          <w:tcPr>
            <w:tcW w:type="dxa" w:w="1944"/>
            <w:shd w:fill="E9F2EC"/>
          </w:tcPr>
          <w:p>
            <w:pPr>
              <w:keepNext/>
            </w:pPr>
            <w:r>
              <w:rPr>
                <w:b/>
              </w:rPr>
              <w:t>Topics</w:t>
            </w:r>
          </w:p>
        </w:tc>
        <w:tc>
          <w:tcPr>
            <w:tcW w:type="dxa" w:w="8568"/>
          </w:tcPr>
          <w:p>
            <w:pPr>
              <w:keepNext/>
            </w:pPr>
            <w:r>
              <w:t>outdoor recreation; public lands; facilities; campsites; permits; data; tourism; mapping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2">
              <w:r>
                <w:rPr>
                  <w:color w:val="1B6A8F"/>
                  <w:u w:val="single"/>
                </w:rPr>
                <w:t>Program Website</w:t>
              </w:r>
            </w:hyperlink>
            <w:r>
              <w:t xml:space="preserve"> (https://ridb.recreation.gov/)</w:t>
            </w:r>
          </w:p>
        </w:tc>
      </w:tr>
      <w:tr>
        <w:trPr>
          <w:cantSplit/>
        </w:trPr>
        <w:tc>
          <w:tcPr>
            <w:tcW w:type="dxa" w:w="1944"/>
            <w:shd w:fill="E9F2EC"/>
          </w:tcPr>
          <w:p>
            <w:pPr>
              <w:keepNext w:val="0"/>
            </w:pPr>
            <w:r>
              <w:rPr>
                <w:b/>
              </w:rPr>
              <w:t>Record ID</w:t>
            </w:r>
          </w:p>
        </w:tc>
        <w:tc>
          <w:tcPr>
            <w:tcW w:type="dxa" w:w="8568"/>
          </w:tcPr>
          <w:p>
            <w:pPr>
              <w:keepNext w:val="0"/>
            </w:pPr>
            <w:r>
              <w:t>RERC-RES-NEW-2026-016</w:t>
            </w:r>
          </w:p>
        </w:tc>
      </w:tr>
    </w:tbl>
    <w:p>
      <w:pPr>
        <w:pStyle w:val="Heading2"/>
        <w:keepNext/>
        <w:spacing w:before="160" w:after="60"/>
      </w:pPr>
      <w:r>
        <w:t>Native American Business and Indigenous Tourism Support</w:t>
      </w:r>
    </w:p>
    <w:p>
      <w:pPr>
        <w:keepNext/>
        <w:spacing w:after="80"/>
      </w:pPr>
      <w:r>
        <w:rPr>
          <w:b/>
        </w:rPr>
        <w:t>U.S. Department of the Interior</w:t>
      </w:r>
      <w:r>
        <w:t xml:space="preserve"> | Available | Federally recognized Tribal Nations and Native-owned businesses | Services and programs vary; review the current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Native communities and businesses with planning, management, product development, and tourism support.</w:t>
            </w:r>
          </w:p>
        </w:tc>
      </w:tr>
      <w:tr>
        <w:trPr>
          <w:cantSplit/>
        </w:trPr>
        <w:tc>
          <w:tcPr>
            <w:tcW w:type="dxa" w:w="1944"/>
            <w:shd w:fill="E6F1F5"/>
          </w:tcPr>
          <w:p>
            <w:pPr>
              <w:keepNext/>
            </w:pPr>
            <w:r>
              <w:rPr>
                <w:b/>
              </w:rPr>
              <w:t>Best for</w:t>
            </w:r>
          </w:p>
        </w:tc>
        <w:tc>
          <w:tcPr>
            <w:tcW w:type="dxa" w:w="8568"/>
          </w:tcPr>
          <w:p>
            <w:pPr>
              <w:keepNext/>
            </w:pPr>
            <w:r>
              <w:t>Tribal governments; Native entrepreneurs; Tribal enterprises; Native organizations; tourism partners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Technical assistance and business support</w:t>
            </w:r>
          </w:p>
        </w:tc>
      </w:tr>
      <w:tr>
        <w:trPr>
          <w:cantSplit/>
        </w:trPr>
        <w:tc>
          <w:tcPr>
            <w:tcW w:type="dxa" w:w="1944"/>
            <w:shd w:fill="E6F1F5"/>
          </w:tcPr>
          <w:p>
            <w:pPr>
              <w:keepNext/>
            </w:pPr>
            <w:r>
              <w:rPr>
                <w:b/>
              </w:rPr>
              <w:t>Topics</w:t>
            </w:r>
          </w:p>
        </w:tc>
        <w:tc>
          <w:tcPr>
            <w:tcW w:type="dxa" w:w="8568"/>
          </w:tcPr>
          <w:p>
            <w:pPr>
              <w:keepNext/>
            </w:pPr>
            <w:r>
              <w:t>Tribal; Indigenous tourism; business; technical assistance; entrepreneurship; economic development</w:t>
            </w:r>
          </w:p>
        </w:tc>
      </w:tr>
      <w:tr>
        <w:trPr>
          <w:cantSplit/>
        </w:trPr>
        <w:tc>
          <w:tcPr>
            <w:tcW w:type="dxa" w:w="1944"/>
            <w:shd w:fill="E6F1F5"/>
          </w:tcPr>
          <w:p>
            <w:pPr>
              <w:keepNext/>
            </w:pPr>
            <w:r>
              <w:rPr>
                <w:b/>
              </w:rPr>
              <w:t>Amount or cost</w:t>
            </w:r>
          </w:p>
        </w:tc>
        <w:tc>
          <w:tcPr>
            <w:tcW w:type="dxa" w:w="8568"/>
          </w:tcPr>
          <w:p>
            <w:pPr>
              <w:keepNext/>
            </w:pPr>
            <w:r>
              <w:t>Support varies by service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853">
              <w:r>
                <w:rPr>
                  <w:color w:val="1B6A8F"/>
                  <w:u w:val="single"/>
                </w:rPr>
                <w:t>Program Website</w:t>
              </w:r>
            </w:hyperlink>
            <w:r>
              <w:t xml:space="preserve"> (https://www.doi.gov/ocl/native-american-business-support)</w:t>
            </w:r>
          </w:p>
        </w:tc>
      </w:tr>
      <w:tr>
        <w:trPr>
          <w:cantSplit/>
        </w:trPr>
        <w:tc>
          <w:tcPr>
            <w:tcW w:type="dxa" w:w="1944"/>
            <w:shd w:fill="E6F1F5"/>
          </w:tcPr>
          <w:p>
            <w:pPr>
              <w:keepNext w:val="0"/>
            </w:pPr>
            <w:r>
              <w:rPr>
                <w:b/>
              </w:rPr>
              <w:t>Record ID</w:t>
            </w:r>
          </w:p>
        </w:tc>
        <w:tc>
          <w:tcPr>
            <w:tcW w:type="dxa" w:w="8568"/>
          </w:tcPr>
          <w:p>
            <w:pPr>
              <w:keepNext w:val="0"/>
            </w:pPr>
            <w:r>
              <w:t>RERC-RES-NEW-2026-017</w:t>
            </w:r>
          </w:p>
        </w:tc>
      </w:tr>
    </w:tbl>
    <w:p>
      <w:pPr>
        <w:pStyle w:val="Heading2"/>
        <w:keepNext/>
        <w:spacing w:before="160" w:after="60"/>
      </w:pPr>
      <w:r>
        <w:t>Cultural Heritage Tourism: A Planner for Indigenous Tourism Professionals</w:t>
      </w:r>
    </w:p>
    <w:p>
      <w:pPr>
        <w:keepNext/>
        <w:spacing w:after="80"/>
      </w:pPr>
      <w:r>
        <w:rPr>
          <w:b/>
        </w:rPr>
        <w:t>American Indigenous Tourism Association</w:t>
      </w:r>
      <w:r>
        <w:t xml:space="preserve"> | Available | Nationwide; Native Nations; Alaska Native communities; Native Hawaiian communities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Covers cultural asset inventories, preservation, interpretation, tours, marketing, revenue, and evaluation.</w:t>
            </w:r>
          </w:p>
        </w:tc>
      </w:tr>
      <w:tr>
        <w:trPr>
          <w:cantSplit/>
        </w:trPr>
        <w:tc>
          <w:tcPr>
            <w:tcW w:type="dxa" w:w="1944"/>
            <w:shd w:fill="E9F2EC"/>
          </w:tcPr>
          <w:p>
            <w:pPr>
              <w:keepNext/>
            </w:pPr>
            <w:r>
              <w:rPr>
                <w:b/>
              </w:rPr>
              <w:t>Best for</w:t>
            </w:r>
          </w:p>
        </w:tc>
        <w:tc>
          <w:tcPr>
            <w:tcW w:type="dxa" w:w="8568"/>
          </w:tcPr>
          <w:p>
            <w:pPr>
              <w:keepNext/>
            </w:pPr>
            <w:r>
              <w:t>Tribal tourism professionals; Native organizations and enterprises; cultural leaders; destination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guide</w:t>
            </w:r>
          </w:p>
        </w:tc>
      </w:tr>
      <w:tr>
        <w:trPr>
          <w:cantSplit/>
        </w:trPr>
        <w:tc>
          <w:tcPr>
            <w:tcW w:type="dxa" w:w="1944"/>
            <w:shd w:fill="E9F2EC"/>
          </w:tcPr>
          <w:p>
            <w:pPr>
              <w:keepNext/>
            </w:pPr>
            <w:r>
              <w:rPr>
                <w:b/>
              </w:rPr>
              <w:t>Topics</w:t>
            </w:r>
          </w:p>
        </w:tc>
        <w:tc>
          <w:tcPr>
            <w:tcW w:type="dxa" w:w="8568"/>
          </w:tcPr>
          <w:p>
            <w:pPr>
              <w:keepNext/>
            </w:pPr>
            <w:r>
              <w:t>Tribal; Indigenous tourism; cultural heritage; interpretation; marketing; business; stewardship</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4">
              <w:r>
                <w:rPr>
                  <w:color w:val="1B6A8F"/>
                  <w:u w:val="single"/>
                </w:rPr>
                <w:t>Program Website</w:t>
              </w:r>
            </w:hyperlink>
            <w:r>
              <w:t xml:space="preserve"> (https://americanindigenoustourism.org/wp-content/uploads/2025/09/Cultural_Heritage_Planner_Final.pdf)</w:t>
            </w:r>
          </w:p>
        </w:tc>
      </w:tr>
      <w:tr>
        <w:trPr>
          <w:cantSplit/>
        </w:trPr>
        <w:tc>
          <w:tcPr>
            <w:tcW w:type="dxa" w:w="1944"/>
            <w:shd w:fill="E9F2EC"/>
          </w:tcPr>
          <w:p>
            <w:pPr>
              <w:keepNext w:val="0"/>
            </w:pPr>
            <w:r>
              <w:rPr>
                <w:b/>
              </w:rPr>
              <w:t>Record ID</w:t>
            </w:r>
          </w:p>
        </w:tc>
        <w:tc>
          <w:tcPr>
            <w:tcW w:type="dxa" w:w="8568"/>
          </w:tcPr>
          <w:p>
            <w:pPr>
              <w:keepNext w:val="0"/>
            </w:pPr>
            <w:r>
              <w:t>RERC-RES-NEW-2026-018</w:t>
            </w:r>
          </w:p>
        </w:tc>
      </w:tr>
    </w:tbl>
    <w:p>
      <w:pPr>
        <w:pStyle w:val="Heading2"/>
        <w:keepNext/>
        <w:spacing w:before="160" w:after="60"/>
      </w:pPr>
      <w:r>
        <w:t>Tribal Climate Adaptation Guidebook</w:t>
      </w:r>
    </w:p>
    <w:p>
      <w:pPr>
        <w:keepNext/>
        <w:spacing w:after="80"/>
      </w:pPr>
      <w:r>
        <w:rPr>
          <w:b/>
        </w:rPr>
        <w:t>Oregon Climate Change Research Institute, Oregon State University, and Adaptation International</w:t>
      </w:r>
      <w:r>
        <w:t xml:space="preserve"> | Available | Nationwide and Tribal Nations in North America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five-step, community-led process for Tribal climate adaptation planning.</w:t>
            </w:r>
          </w:p>
        </w:tc>
      </w:tr>
      <w:tr>
        <w:trPr>
          <w:cantSplit/>
        </w:trPr>
        <w:tc>
          <w:tcPr>
            <w:tcW w:type="dxa" w:w="1944"/>
            <w:shd w:fill="E6F1F5"/>
          </w:tcPr>
          <w:p>
            <w:pPr>
              <w:keepNext/>
            </w:pPr>
            <w:r>
              <w:rPr>
                <w:b/>
              </w:rPr>
              <w:t>Best for</w:t>
            </w:r>
          </w:p>
        </w:tc>
        <w:tc>
          <w:tcPr>
            <w:tcW w:type="dxa" w:w="8568"/>
          </w:tcPr>
          <w:p>
            <w:pPr>
              <w:keepNext/>
            </w:pPr>
            <w:r>
              <w:t>Tribal governments; Native organizations; cultural and natural resource staff; community planning teams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guidebook, worksheets, and checklists</w:t>
            </w:r>
          </w:p>
        </w:tc>
      </w:tr>
      <w:tr>
        <w:trPr>
          <w:cantSplit/>
        </w:trPr>
        <w:tc>
          <w:tcPr>
            <w:tcW w:type="dxa" w:w="1944"/>
            <w:shd w:fill="E6F1F5"/>
          </w:tcPr>
          <w:p>
            <w:pPr>
              <w:keepNext/>
            </w:pPr>
            <w:r>
              <w:rPr>
                <w:b/>
              </w:rPr>
              <w:t>Topics</w:t>
            </w:r>
          </w:p>
        </w:tc>
        <w:tc>
          <w:tcPr>
            <w:tcW w:type="dxa" w:w="8568"/>
          </w:tcPr>
          <w:p>
            <w:pPr>
              <w:keepNext/>
            </w:pPr>
            <w:r>
              <w:t>Tribal; climate; adaptation; traditional knowledge; resilience; community planning; natural resources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55">
              <w:r>
                <w:rPr>
                  <w:color w:val="1B6A8F"/>
                  <w:u w:val="single"/>
                </w:rPr>
                <w:t>Program Website</w:t>
              </w:r>
            </w:hyperlink>
            <w:r>
              <w:t xml:space="preserve"> (https://tribalclimateadaptationguidebook.org/)</w:t>
            </w:r>
          </w:p>
        </w:tc>
      </w:tr>
      <w:tr>
        <w:trPr>
          <w:cantSplit/>
        </w:trPr>
        <w:tc>
          <w:tcPr>
            <w:tcW w:type="dxa" w:w="1944"/>
            <w:shd w:fill="E6F1F5"/>
          </w:tcPr>
          <w:p>
            <w:pPr>
              <w:keepNext w:val="0"/>
            </w:pPr>
            <w:r>
              <w:rPr>
                <w:b/>
              </w:rPr>
              <w:t>Record ID</w:t>
            </w:r>
          </w:p>
        </w:tc>
        <w:tc>
          <w:tcPr>
            <w:tcW w:type="dxa" w:w="8568"/>
          </w:tcPr>
          <w:p>
            <w:pPr>
              <w:keepNext w:val="0"/>
            </w:pPr>
            <w:r>
              <w:t>RERC-RES-NEW-2026-019</w:t>
            </w:r>
          </w:p>
        </w:tc>
      </w:tr>
    </w:tbl>
    <w:p>
      <w:pPr>
        <w:pStyle w:val="Heading2"/>
        <w:keepNext/>
        <w:spacing w:before="160" w:after="60"/>
      </w:pPr>
      <w:r>
        <w:t>Tribal Green Building Toolkit</w:t>
      </w:r>
    </w:p>
    <w:p>
      <w:pPr>
        <w:keepNext/>
        <w:spacing w:after="80"/>
      </w:pPr>
      <w:r>
        <w:rPr>
          <w:b/>
        </w:rPr>
        <w:t>U.S. Environmental Protection Agency</w:t>
      </w:r>
      <w:r>
        <w:t xml:space="preserve"> | Available | Nationwide; U.S. Tribal Nations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 assessment tool and Tribal examples for land use, water, energy, materials, resilience, and building codes.</w:t>
            </w:r>
          </w:p>
        </w:tc>
      </w:tr>
      <w:tr>
        <w:trPr>
          <w:cantSplit/>
        </w:trPr>
        <w:tc>
          <w:tcPr>
            <w:tcW w:type="dxa" w:w="1944"/>
            <w:shd w:fill="E9F2EC"/>
          </w:tcPr>
          <w:p>
            <w:pPr>
              <w:keepNext/>
            </w:pPr>
            <w:r>
              <w:rPr>
                <w:b/>
              </w:rPr>
              <w:t>Best for</w:t>
            </w:r>
          </w:p>
        </w:tc>
        <w:tc>
          <w:tcPr>
            <w:tcW w:type="dxa" w:w="8568"/>
          </w:tcPr>
          <w:p>
            <w:pPr>
              <w:keepNext/>
            </w:pPr>
            <w:r>
              <w:t>Tribal governments; housing and facility departments; planners; designers; community development teams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Assessment toolkit and case studies</w:t>
            </w:r>
          </w:p>
        </w:tc>
      </w:tr>
      <w:tr>
        <w:trPr>
          <w:cantSplit/>
        </w:trPr>
        <w:tc>
          <w:tcPr>
            <w:tcW w:type="dxa" w:w="1944"/>
            <w:shd w:fill="E9F2EC"/>
          </w:tcPr>
          <w:p>
            <w:pPr>
              <w:keepNext/>
            </w:pPr>
            <w:r>
              <w:rPr>
                <w:b/>
              </w:rPr>
              <w:t>Topics</w:t>
            </w:r>
          </w:p>
        </w:tc>
        <w:tc>
          <w:tcPr>
            <w:tcW w:type="dxa" w:w="8568"/>
          </w:tcPr>
          <w:p>
            <w:pPr>
              <w:keepNext/>
            </w:pPr>
            <w:r>
              <w:t>Tribal; green building; land use; water; energy; materials; resilience; codes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6">
              <w:r>
                <w:rPr>
                  <w:color w:val="1B6A8F"/>
                  <w:u w:val="single"/>
                </w:rPr>
                <w:t>Program Website</w:t>
              </w:r>
            </w:hyperlink>
            <w:r>
              <w:t xml:space="preserve"> (https://www.epa.gov/green-building-tools-tribes/toolkit)</w:t>
            </w:r>
          </w:p>
        </w:tc>
      </w:tr>
      <w:tr>
        <w:trPr>
          <w:cantSplit/>
        </w:trPr>
        <w:tc>
          <w:tcPr>
            <w:tcW w:type="dxa" w:w="1944"/>
            <w:shd w:fill="E9F2EC"/>
          </w:tcPr>
          <w:p>
            <w:pPr>
              <w:keepNext w:val="0"/>
            </w:pPr>
            <w:r>
              <w:rPr>
                <w:b/>
              </w:rPr>
              <w:t>Record ID</w:t>
            </w:r>
          </w:p>
        </w:tc>
        <w:tc>
          <w:tcPr>
            <w:tcW w:type="dxa" w:w="8568"/>
          </w:tcPr>
          <w:p>
            <w:pPr>
              <w:keepNext w:val="0"/>
            </w:pPr>
            <w:r>
              <w:t>RERC-RES-NEW-2026-020</w:t>
            </w:r>
          </w:p>
        </w:tc>
      </w:tr>
    </w:tbl>
    <w:p>
      <w:pPr>
        <w:pStyle w:val="Heading2"/>
        <w:keepNext/>
        <w:spacing w:before="160" w:after="60"/>
      </w:pPr>
      <w:r>
        <w:t>Mapa Interactivo de Puerto Rico</w:t>
      </w:r>
    </w:p>
    <w:p>
      <w:pPr>
        <w:keepNext/>
        <w:spacing w:after="80"/>
      </w:pPr>
      <w:r>
        <w:rPr>
          <w:b/>
        </w:rPr>
        <w:t>Puerto Rico Planning Board</w:t>
      </w:r>
      <w:r>
        <w:t xml:space="preserve"> | Available | Puerto Rico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Brings together official zoning, land-use, flood, conservation, parcel, permit, and infrastructure map layers.</w:t>
            </w:r>
          </w:p>
        </w:tc>
      </w:tr>
      <w:tr>
        <w:trPr>
          <w:cantSplit/>
        </w:trPr>
        <w:tc>
          <w:tcPr>
            <w:tcW w:type="dxa" w:w="1944"/>
            <w:shd w:fill="E6F1F5"/>
          </w:tcPr>
          <w:p>
            <w:pPr>
              <w:keepNext/>
            </w:pPr>
            <w:r>
              <w:rPr>
                <w:b/>
              </w:rPr>
              <w:t>Best for</w:t>
            </w:r>
          </w:p>
        </w:tc>
        <w:tc>
          <w:tcPr>
            <w:tcW w:type="dxa" w:w="8568"/>
          </w:tcPr>
          <w:p>
            <w:pPr>
              <w:keepNext/>
            </w:pPr>
            <w:r>
              <w:t>Municipal and territorial agencies; planners; community groups; tourism and recreation partners; developers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w:t>
            </w:r>
          </w:p>
        </w:tc>
      </w:tr>
      <w:tr>
        <w:trPr>
          <w:cantSplit/>
        </w:trPr>
        <w:tc>
          <w:tcPr>
            <w:tcW w:type="dxa" w:w="1944"/>
            <w:shd w:fill="E6F1F5"/>
          </w:tcPr>
          <w:p>
            <w:pPr>
              <w:keepNext/>
            </w:pPr>
            <w:r>
              <w:rPr>
                <w:b/>
              </w:rPr>
              <w:t>Topics</w:t>
            </w:r>
          </w:p>
        </w:tc>
        <w:tc>
          <w:tcPr>
            <w:tcW w:type="dxa" w:w="8568"/>
          </w:tcPr>
          <w:p>
            <w:pPr>
              <w:keepNext/>
            </w:pPr>
            <w:r>
              <w:t>Puerto Rico; GIS; zoning; land use; flood; conservation; parcels; infrastructure;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57">
              <w:r>
                <w:rPr>
                  <w:color w:val="1B6A8F"/>
                  <w:u w:val="single"/>
                </w:rPr>
                <w:t>Program Website</w:t>
              </w:r>
            </w:hyperlink>
            <w:r>
              <w:t xml:space="preserve"> (https://www.estadisticas.pr.gov/productos/mapa-interactivo-de-pr)</w:t>
            </w:r>
          </w:p>
        </w:tc>
      </w:tr>
      <w:tr>
        <w:trPr>
          <w:cantSplit/>
        </w:trPr>
        <w:tc>
          <w:tcPr>
            <w:tcW w:type="dxa" w:w="1944"/>
            <w:shd w:fill="E6F1F5"/>
          </w:tcPr>
          <w:p>
            <w:pPr>
              <w:keepNext w:val="0"/>
            </w:pPr>
            <w:r>
              <w:rPr>
                <w:b/>
              </w:rPr>
              <w:t>Record ID</w:t>
            </w:r>
          </w:p>
        </w:tc>
        <w:tc>
          <w:tcPr>
            <w:tcW w:type="dxa" w:w="8568"/>
          </w:tcPr>
          <w:p>
            <w:pPr>
              <w:keepNext w:val="0"/>
            </w:pPr>
            <w:r>
              <w:t>RERC-RES-NEW-2026-021</w:t>
            </w:r>
          </w:p>
        </w:tc>
      </w:tr>
    </w:tbl>
    <w:p>
      <w:pPr>
        <w:pStyle w:val="Heading2"/>
        <w:keepNext/>
        <w:spacing w:before="160" w:after="60"/>
      </w:pPr>
      <w:r>
        <w:t>U.S. Virgin Islands Online GIS Viewer</w:t>
      </w:r>
    </w:p>
    <w:p>
      <w:pPr>
        <w:keepNext/>
        <w:spacing w:after="80"/>
      </w:pPr>
      <w:r>
        <w:rPr>
          <w:b/>
        </w:rPr>
        <w:t>Office of the Lieutenant Governor, Division of Geospatial Information Systems</w:t>
      </w:r>
      <w:r>
        <w:t xml:space="preserve"> | Available | U.S. Virgin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territorial property, infrastructure, and administrative map information.</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and recreation partners; property owners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Interactive map and GIS program</w:t>
            </w:r>
          </w:p>
        </w:tc>
      </w:tr>
      <w:tr>
        <w:trPr>
          <w:cantSplit/>
        </w:trPr>
        <w:tc>
          <w:tcPr>
            <w:tcW w:type="dxa" w:w="1944"/>
            <w:shd w:fill="E9F2EC"/>
          </w:tcPr>
          <w:p>
            <w:pPr>
              <w:keepNext/>
            </w:pPr>
            <w:r>
              <w:rPr>
                <w:b/>
              </w:rPr>
              <w:t>Topics</w:t>
            </w:r>
          </w:p>
        </w:tc>
        <w:tc>
          <w:tcPr>
            <w:tcW w:type="dxa" w:w="8568"/>
          </w:tcPr>
          <w:p>
            <w:pPr>
              <w:keepNext/>
            </w:pPr>
            <w:r>
              <w:t>U.S. Virgin Islands; GIS; property; infrastructure; mapping; recreation;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8">
              <w:r>
                <w:rPr>
                  <w:color w:val="1B6A8F"/>
                  <w:u w:val="single"/>
                </w:rPr>
                <w:t>Program Website</w:t>
              </w:r>
            </w:hyperlink>
            <w:r>
              <w:t xml:space="preserve"> (https://ltg.gov.vi/departments/gis-program/)</w:t>
            </w:r>
          </w:p>
        </w:tc>
      </w:tr>
      <w:tr>
        <w:trPr>
          <w:cantSplit/>
        </w:trPr>
        <w:tc>
          <w:tcPr>
            <w:tcW w:type="dxa" w:w="1944"/>
            <w:shd w:fill="E9F2EC"/>
          </w:tcPr>
          <w:p>
            <w:pPr>
              <w:keepNext w:val="0"/>
            </w:pPr>
            <w:r>
              <w:rPr>
                <w:b/>
              </w:rPr>
              <w:t>Record ID</w:t>
            </w:r>
          </w:p>
        </w:tc>
        <w:tc>
          <w:tcPr>
            <w:tcW w:type="dxa" w:w="8568"/>
          </w:tcPr>
          <w:p>
            <w:pPr>
              <w:keepNext w:val="0"/>
            </w:pPr>
            <w:r>
              <w:t>RERC-RES-NEW-2026-022</w:t>
            </w:r>
          </w:p>
        </w:tc>
      </w:tr>
    </w:tbl>
    <w:p>
      <w:pPr>
        <w:pStyle w:val="Heading2"/>
        <w:keepNext/>
        <w:spacing w:before="160" w:after="60"/>
      </w:pPr>
      <w:r>
        <w:t>American Samoa Coastal and Marine Spatial Planning Data Portal</w:t>
      </w:r>
    </w:p>
    <w:p>
      <w:pPr>
        <w:keepNext/>
        <w:spacing w:after="80"/>
      </w:pPr>
      <w:r>
        <w:rPr>
          <w:b/>
        </w:rPr>
        <w:t>NOAA National Centers for Coastal Ocean Science</w:t>
      </w:r>
      <w:r>
        <w:t xml:space="preserve"> | Available | American Samoa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coastal-use and marine spatial data for planning, stewardship, recreation, fishing, and aquaculture decisions.</w:t>
            </w:r>
          </w:p>
        </w:tc>
      </w:tr>
      <w:tr>
        <w:trPr>
          <w:cantSplit/>
        </w:trPr>
        <w:tc>
          <w:tcPr>
            <w:tcW w:type="dxa" w:w="1944"/>
            <w:shd w:fill="E6F1F5"/>
          </w:tcPr>
          <w:p>
            <w:pPr>
              <w:keepNext/>
            </w:pPr>
            <w:r>
              <w:rPr>
                <w:b/>
              </w:rPr>
              <w:t>Best for</w:t>
            </w:r>
          </w:p>
        </w:tc>
        <w:tc>
          <w:tcPr>
            <w:tcW w:type="dxa" w:w="8568"/>
          </w:tcPr>
          <w:p>
            <w:pPr>
              <w:keepNext/>
            </w:pPr>
            <w:r>
              <w:t>Territorial agencies; villages; planners; fishery, tourism, recreation, conservation, and aquaculture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portal and maps</w:t>
            </w:r>
          </w:p>
        </w:tc>
      </w:tr>
      <w:tr>
        <w:trPr>
          <w:cantSplit/>
        </w:trPr>
        <w:tc>
          <w:tcPr>
            <w:tcW w:type="dxa" w:w="1944"/>
            <w:shd w:fill="E6F1F5"/>
          </w:tcPr>
          <w:p>
            <w:pPr>
              <w:keepNext/>
            </w:pPr>
            <w:r>
              <w:rPr>
                <w:b/>
              </w:rPr>
              <w:t>Topics</w:t>
            </w:r>
          </w:p>
        </w:tc>
        <w:tc>
          <w:tcPr>
            <w:tcW w:type="dxa" w:w="8568"/>
          </w:tcPr>
          <w:p>
            <w:pPr>
              <w:keepNext/>
            </w:pPr>
            <w:r>
              <w:t>American Samoa; coastal; marine; GIS; recreation; fishing; tourism; conservation;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59">
              <w:r>
                <w:rPr>
                  <w:color w:val="1B6A8F"/>
                  <w:u w:val="single"/>
                </w:rPr>
                <w:t>Program Website</w:t>
              </w:r>
            </w:hyperlink>
            <w:r>
              <w:t xml:space="preserve"> (https://coastalscience.noaa.gov/products/american-samoa-cmsp-data-portal/)</w:t>
            </w:r>
          </w:p>
        </w:tc>
      </w:tr>
      <w:tr>
        <w:trPr>
          <w:cantSplit/>
        </w:trPr>
        <w:tc>
          <w:tcPr>
            <w:tcW w:type="dxa" w:w="1944"/>
            <w:shd w:fill="E6F1F5"/>
          </w:tcPr>
          <w:p>
            <w:pPr>
              <w:keepNext w:val="0"/>
            </w:pPr>
            <w:r>
              <w:rPr>
                <w:b/>
              </w:rPr>
              <w:t>Record ID</w:t>
            </w:r>
          </w:p>
        </w:tc>
        <w:tc>
          <w:tcPr>
            <w:tcW w:type="dxa" w:w="8568"/>
          </w:tcPr>
          <w:p>
            <w:pPr>
              <w:keepNext w:val="0"/>
            </w:pPr>
            <w:r>
              <w:t>RERC-RES-NEW-2026-023</w:t>
            </w:r>
          </w:p>
        </w:tc>
      </w:tr>
    </w:tbl>
    <w:p>
      <w:pPr>
        <w:pStyle w:val="Heading2"/>
        <w:keepNext/>
        <w:spacing w:before="160" w:after="60"/>
      </w:pPr>
      <w:r>
        <w:t>GovGuam GIS</w:t>
      </w:r>
    </w:p>
    <w:p>
      <w:pPr>
        <w:keepNext/>
        <w:spacing w:after="80"/>
      </w:pPr>
      <w:r>
        <w:rPr>
          <w:b/>
        </w:rPr>
        <w:t>Guam Bureau of Statistics and Plans</w:t>
      </w:r>
      <w:r>
        <w:t xml:space="preserve"> | Available with noted service limits | Guam | Map viewers are available; the publisher notes that some downloads or embeds may be temporarily limited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maps for planning, property, permits, historic sites, conservation, shoreline, hazards, and marine uses.</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recreation, conservation, and development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GIS hub and map viewers</w:t>
            </w:r>
          </w:p>
        </w:tc>
      </w:tr>
      <w:tr>
        <w:trPr>
          <w:cantSplit/>
        </w:trPr>
        <w:tc>
          <w:tcPr>
            <w:tcW w:type="dxa" w:w="1944"/>
            <w:shd w:fill="E9F2EC"/>
          </w:tcPr>
          <w:p>
            <w:pPr>
              <w:keepNext/>
            </w:pPr>
            <w:r>
              <w:rPr>
                <w:b/>
              </w:rPr>
              <w:t>Topics</w:t>
            </w:r>
          </w:p>
        </w:tc>
        <w:tc>
          <w:tcPr>
            <w:tcW w:type="dxa" w:w="8568"/>
          </w:tcPr>
          <w:p>
            <w:pPr>
              <w:keepNext/>
            </w:pPr>
            <w:r>
              <w:t>Guam; GIS; permitting; historic sites; shoreline; hazards; conservation; marine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0">
              <w:r>
                <w:rPr>
                  <w:color w:val="1B6A8F"/>
                  <w:u w:val="single"/>
                </w:rPr>
                <w:t>Program Website</w:t>
              </w:r>
            </w:hyperlink>
            <w:r>
              <w:t xml:space="preserve"> (https://bsp.guam.gov/gis/)</w:t>
            </w:r>
          </w:p>
        </w:tc>
      </w:tr>
      <w:tr>
        <w:trPr>
          <w:cantSplit/>
        </w:trPr>
        <w:tc>
          <w:tcPr>
            <w:tcW w:type="dxa" w:w="1944"/>
            <w:shd w:fill="E9F2EC"/>
          </w:tcPr>
          <w:p>
            <w:pPr>
              <w:keepNext w:val="0"/>
            </w:pPr>
            <w:r>
              <w:rPr>
                <w:b/>
              </w:rPr>
              <w:t>Record ID</w:t>
            </w:r>
          </w:p>
        </w:tc>
        <w:tc>
          <w:tcPr>
            <w:tcW w:type="dxa" w:w="8568"/>
          </w:tcPr>
          <w:p>
            <w:pPr>
              <w:keepNext w:val="0"/>
            </w:pPr>
            <w:r>
              <w:t>RERC-RES-NEW-2026-024</w:t>
            </w:r>
          </w:p>
        </w:tc>
      </w:tr>
    </w:tbl>
    <w:p>
      <w:pPr>
        <w:pStyle w:val="Heading2"/>
        <w:keepNext/>
        <w:spacing w:before="160" w:after="60"/>
      </w:pPr>
      <w:r>
        <w:t>Smart, Safe Growth Project Evaluation Tool</w:t>
      </w:r>
    </w:p>
    <w:p>
      <w:pPr>
        <w:keepNext/>
        <w:spacing w:after="80"/>
      </w:pPr>
      <w:r>
        <w:rPr>
          <w:b/>
        </w:rPr>
        <w:t>Commonwealth of the Northern Mariana Islands Office of Planning and Development</w:t>
      </w:r>
      <w:r>
        <w:t xml:space="preserve"> | Available |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Scores projects using locally tailored smart-growth, hazard, and climate-adaptation criteria.</w:t>
            </w:r>
          </w:p>
        </w:tc>
      </w:tr>
      <w:tr>
        <w:trPr>
          <w:cantSplit/>
        </w:trPr>
        <w:tc>
          <w:tcPr>
            <w:tcW w:type="dxa" w:w="1944"/>
            <w:shd w:fill="E6F1F5"/>
          </w:tcPr>
          <w:p>
            <w:pPr>
              <w:keepNext/>
            </w:pPr>
            <w:r>
              <w:rPr>
                <w:b/>
              </w:rPr>
              <w:t>Best for</w:t>
            </w:r>
          </w:p>
        </w:tc>
        <w:tc>
          <w:tcPr>
            <w:tcW w:type="dxa" w:w="8568"/>
          </w:tcPr>
          <w:p>
            <w:pPr>
              <w:keepNext/>
            </w:pPr>
            <w:r>
              <w:t>Commonwealth and municipal agencies; planners; community groups; infrastructure, tourism, and recreation partners</w:t>
            </w:r>
          </w:p>
        </w:tc>
      </w:tr>
      <w:tr>
        <w:trPr>
          <w:cantSplit/>
        </w:trPr>
        <w:tc>
          <w:tcPr>
            <w:tcW w:type="dxa" w:w="1944"/>
            <w:shd w:fill="E6F1F5"/>
          </w:tcPr>
          <w:p>
            <w:pPr>
              <w:keepNext/>
            </w:pPr>
            <w:r>
              <w:rPr>
                <w:b/>
              </w:rPr>
              <w:t>Project stage</w:t>
            </w:r>
          </w:p>
        </w:tc>
        <w:tc>
          <w:tcPr>
            <w:tcW w:type="dxa" w:w="8568"/>
          </w:tcPr>
          <w:p>
            <w:pPr>
              <w:keepNext/>
            </w:pPr>
            <w:r>
              <w:t>Project screening and planning</w:t>
            </w:r>
          </w:p>
        </w:tc>
      </w:tr>
      <w:tr>
        <w:trPr>
          <w:cantSplit/>
        </w:trPr>
        <w:tc>
          <w:tcPr>
            <w:tcW w:type="dxa" w:w="1944"/>
            <w:shd w:fill="E6F1F5"/>
          </w:tcPr>
          <w:p>
            <w:pPr>
              <w:keepNext/>
            </w:pPr>
            <w:r>
              <w:rPr>
                <w:b/>
              </w:rPr>
              <w:t>Type of help</w:t>
            </w:r>
          </w:p>
        </w:tc>
        <w:tc>
          <w:tcPr>
            <w:tcW w:type="dxa" w:w="8568"/>
          </w:tcPr>
          <w:p>
            <w:pPr>
              <w:keepNext/>
            </w:pPr>
            <w:r>
              <w:t>Scoring tool, guide, and reference library</w:t>
            </w:r>
          </w:p>
        </w:tc>
      </w:tr>
      <w:tr>
        <w:trPr>
          <w:cantSplit/>
        </w:trPr>
        <w:tc>
          <w:tcPr>
            <w:tcW w:type="dxa" w:w="1944"/>
            <w:shd w:fill="E6F1F5"/>
          </w:tcPr>
          <w:p>
            <w:pPr>
              <w:keepNext/>
            </w:pPr>
            <w:r>
              <w:rPr>
                <w:b/>
              </w:rPr>
              <w:t>Topics</w:t>
            </w:r>
          </w:p>
        </w:tc>
        <w:tc>
          <w:tcPr>
            <w:tcW w:type="dxa" w:w="8568"/>
          </w:tcPr>
          <w:p>
            <w:pPr>
              <w:keepNext/>
            </w:pPr>
            <w:r>
              <w:t>Northern Mariana Islands; smart growth; hazards; climate; project evaluation; tourism; infrastructure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1">
              <w:r>
                <w:rPr>
                  <w:color w:val="1B6A8F"/>
                  <w:u w:val="single"/>
                </w:rPr>
                <w:t>Program Website</w:t>
              </w:r>
            </w:hyperlink>
            <w:r>
              <w:t xml:space="preserve"> (https://opd.gov.mp/ssg-highlights-library-reading-list.html)</w:t>
            </w:r>
          </w:p>
        </w:tc>
      </w:tr>
      <w:tr>
        <w:trPr>
          <w:cantSplit/>
        </w:trPr>
        <w:tc>
          <w:tcPr>
            <w:tcW w:type="dxa" w:w="1944"/>
            <w:shd w:fill="E6F1F5"/>
          </w:tcPr>
          <w:p>
            <w:pPr>
              <w:keepNext w:val="0"/>
            </w:pPr>
            <w:r>
              <w:rPr>
                <w:b/>
              </w:rPr>
              <w:t>Record ID</w:t>
            </w:r>
          </w:p>
        </w:tc>
        <w:tc>
          <w:tcPr>
            <w:tcW w:type="dxa" w:w="8568"/>
          </w:tcPr>
          <w:p>
            <w:pPr>
              <w:keepNext w:val="0"/>
            </w:pPr>
            <w:r>
              <w:t>RERC-RES-NEW-2026-025</w:t>
            </w:r>
          </w:p>
        </w:tc>
      </w:tr>
    </w:tbl>
    <w:p>
      <w:pPr>
        <w:pStyle w:val="Heading2"/>
        <w:keepNext/>
        <w:spacing w:before="160" w:after="60"/>
      </w:pPr>
      <w:r>
        <w:t>Charging Forward: Rural Electric Mobility Toolkit</w:t>
      </w:r>
    </w:p>
    <w:p>
      <w:pPr>
        <w:keepNext/>
        <w:spacing w:after="80"/>
      </w:pPr>
      <w:r>
        <w:rPr>
          <w:b/>
        </w:rPr>
        <w:t>U.S. Department of Transportation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plan, fund, place, install, and operate electric vehicle charging.</w:t>
            </w:r>
          </w:p>
        </w:tc>
      </w:tr>
      <w:tr>
        <w:trPr>
          <w:cantSplit/>
        </w:trPr>
        <w:tc>
          <w:tcPr>
            <w:tcW w:type="dxa" w:w="1944"/>
            <w:shd w:fill="E9F2EC"/>
          </w:tcPr>
          <w:p>
            <w:pPr>
              <w:keepNext/>
            </w:pPr>
            <w:r>
              <w:rPr>
                <w:b/>
              </w:rPr>
              <w:t>Best for</w:t>
            </w:r>
          </w:p>
        </w:tc>
        <w:tc>
          <w:tcPr>
            <w:tcW w:type="dxa" w:w="8568"/>
          </w:tcPr>
          <w:p>
            <w:pPr>
              <w:keepNext/>
            </w:pPr>
            <w:r>
              <w:t>Rural, Tribal, territorial, and local governments; transit agencies; utilities; businesses; planning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and funding toolkit</w:t>
            </w:r>
          </w:p>
        </w:tc>
      </w:tr>
      <w:tr>
        <w:trPr>
          <w:cantSplit/>
        </w:trPr>
        <w:tc>
          <w:tcPr>
            <w:tcW w:type="dxa" w:w="1944"/>
            <w:shd w:fill="E9F2EC"/>
          </w:tcPr>
          <w:p>
            <w:pPr>
              <w:keepNext/>
            </w:pPr>
            <w:r>
              <w:rPr>
                <w:b/>
              </w:rPr>
              <w:t>Topics</w:t>
            </w:r>
          </w:p>
        </w:tc>
        <w:tc>
          <w:tcPr>
            <w:tcW w:type="dxa" w:w="8568"/>
          </w:tcPr>
          <w:p>
            <w:pPr>
              <w:keepNext/>
            </w:pPr>
            <w:r>
              <w:t>rural; electric vehicles; charging; transportation; transit; trailheads; funding;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2">
              <w:r>
                <w:rPr>
                  <w:color w:val="1B6A8F"/>
                  <w:u w:val="single"/>
                </w:rPr>
                <w:t>Program Website</w:t>
              </w:r>
            </w:hyperlink>
            <w:r>
              <w:t xml:space="preserve"> (https://www.transportation.gov/rural/ev/toolkit)</w:t>
            </w:r>
          </w:p>
        </w:tc>
      </w:tr>
      <w:tr>
        <w:trPr>
          <w:cantSplit/>
        </w:trPr>
        <w:tc>
          <w:tcPr>
            <w:tcW w:type="dxa" w:w="1944"/>
            <w:shd w:fill="E9F2EC"/>
          </w:tcPr>
          <w:p>
            <w:pPr>
              <w:keepNext w:val="0"/>
            </w:pPr>
            <w:r>
              <w:rPr>
                <w:b/>
              </w:rPr>
              <w:t>Record ID</w:t>
            </w:r>
          </w:p>
        </w:tc>
        <w:tc>
          <w:tcPr>
            <w:tcW w:type="dxa" w:w="8568"/>
          </w:tcPr>
          <w:p>
            <w:pPr>
              <w:keepNext w:val="0"/>
            </w:pPr>
            <w:r>
              <w:t>RERC-RES-NEW-2026-026</w:t>
            </w:r>
          </w:p>
        </w:tc>
      </w:tr>
    </w:tbl>
    <w:p>
      <w:pPr>
        <w:pStyle w:val="Heading2"/>
        <w:keepNext/>
        <w:spacing w:before="160" w:after="60"/>
      </w:pPr>
      <w:r>
        <w:t>Active Transportation Guidebook for National Parks and Partners</w:t>
      </w:r>
    </w:p>
    <w:p>
      <w:pPr>
        <w:keepNext/>
        <w:spacing w:after="80"/>
      </w:pPr>
      <w:r>
        <w:rPr>
          <w:b/>
        </w:rPr>
        <w:t>National Park Service and U.S. Department of Transportation</w:t>
      </w:r>
      <w:r>
        <w:t xml:space="preserve"> | Available | Communities near National Park Service units nationwide and in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parks and nearby communities in planning safer walking and biking access to and within national parks.</w:t>
            </w:r>
          </w:p>
        </w:tc>
      </w:tr>
      <w:tr>
        <w:trPr>
          <w:cantSplit/>
        </w:trPr>
        <w:tc>
          <w:tcPr>
            <w:tcW w:type="dxa" w:w="1944"/>
            <w:shd w:fill="E6F1F5"/>
          </w:tcPr>
          <w:p>
            <w:pPr>
              <w:keepNext/>
            </w:pPr>
            <w:r>
              <w:rPr>
                <w:b/>
              </w:rPr>
              <w:t>Best for</w:t>
            </w:r>
          </w:p>
        </w:tc>
        <w:tc>
          <w:tcPr>
            <w:tcW w:type="dxa" w:w="8568"/>
          </w:tcPr>
          <w:p>
            <w:pPr>
              <w:keepNext/>
            </w:pPr>
            <w:r>
              <w:t>National park units; gateway communities; local and Tribal governments; transportation and recreation partners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Guidebook</w:t>
            </w:r>
          </w:p>
        </w:tc>
      </w:tr>
      <w:tr>
        <w:trPr>
          <w:cantSplit/>
        </w:trPr>
        <w:tc>
          <w:tcPr>
            <w:tcW w:type="dxa" w:w="1944"/>
            <w:shd w:fill="E6F1F5"/>
          </w:tcPr>
          <w:p>
            <w:pPr>
              <w:keepNext/>
            </w:pPr>
            <w:r>
              <w:rPr>
                <w:b/>
              </w:rPr>
              <w:t>Topics</w:t>
            </w:r>
          </w:p>
        </w:tc>
        <w:tc>
          <w:tcPr>
            <w:tcW w:type="dxa" w:w="8568"/>
          </w:tcPr>
          <w:p>
            <w:pPr>
              <w:keepNext/>
            </w:pPr>
            <w:r>
              <w:t>walking; bicycling; national parks; gateway communities; safety; trails; transportation; access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3">
              <w:r>
                <w:rPr>
                  <w:color w:val="1B6A8F"/>
                  <w:u w:val="single"/>
                </w:rPr>
                <w:t>Program Website</w:t>
              </w:r>
            </w:hyperlink>
            <w:r>
              <w:t xml:space="preserve"> (https://www.nps.gov/subjects/transportation/bikeped.htm)</w:t>
            </w:r>
          </w:p>
        </w:tc>
      </w:tr>
      <w:tr>
        <w:trPr>
          <w:cantSplit/>
        </w:trPr>
        <w:tc>
          <w:tcPr>
            <w:tcW w:type="dxa" w:w="1944"/>
            <w:shd w:fill="E6F1F5"/>
          </w:tcPr>
          <w:p>
            <w:pPr>
              <w:keepNext w:val="0"/>
            </w:pPr>
            <w:r>
              <w:rPr>
                <w:b/>
              </w:rPr>
              <w:t>Record ID</w:t>
            </w:r>
          </w:p>
        </w:tc>
        <w:tc>
          <w:tcPr>
            <w:tcW w:type="dxa" w:w="8568"/>
          </w:tcPr>
          <w:p>
            <w:pPr>
              <w:keepNext w:val="0"/>
            </w:pPr>
            <w:r>
              <w:t>RERC-RES-NEW-2026-027</w:t>
            </w:r>
          </w:p>
        </w:tc>
      </w:tr>
    </w:tbl>
    <w:p>
      <w:pPr>
        <w:pStyle w:val="Heading2"/>
        <w:keepNext/>
        <w:spacing w:before="160" w:after="60"/>
      </w:pPr>
      <w:r>
        <w:t>Trail Construction and Maintenance Notebook</w:t>
      </w:r>
    </w:p>
    <w:p>
      <w:pPr>
        <w:keepNext/>
        <w:spacing w:after="80"/>
      </w:pPr>
      <w:r>
        <w:rPr>
          <w:b/>
        </w:rPr>
        <w:t>USDA Forest Service Technology and Development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field guidance for route planning, trail design, drainage, construction, accessibility, repair, and maintenance.</w:t>
            </w:r>
          </w:p>
        </w:tc>
      </w:tr>
      <w:tr>
        <w:trPr>
          <w:cantSplit/>
        </w:trPr>
        <w:tc>
          <w:tcPr>
            <w:tcW w:type="dxa" w:w="1944"/>
            <w:shd w:fill="E9F2EC"/>
          </w:tcPr>
          <w:p>
            <w:pPr>
              <w:keepNext/>
            </w:pPr>
            <w:r>
              <w:rPr>
                <w:b/>
              </w:rPr>
              <w:t>Best for</w:t>
            </w:r>
          </w:p>
        </w:tc>
        <w:tc>
          <w:tcPr>
            <w:tcW w:type="dxa" w:w="8568"/>
          </w:tcPr>
          <w:p>
            <w:pPr>
              <w:keepNext/>
            </w:pPr>
            <w:r>
              <w:t>Trail managers; local, Tribal, territorial, state, and federal agencies; nonprofits; crews; designers</w:t>
            </w:r>
          </w:p>
        </w:tc>
      </w:tr>
      <w:tr>
        <w:trPr>
          <w:cantSplit/>
        </w:trPr>
        <w:tc>
          <w:tcPr>
            <w:tcW w:type="dxa" w:w="1944"/>
            <w:shd w:fill="E9F2EC"/>
          </w:tcPr>
          <w:p>
            <w:pPr>
              <w:keepNext/>
            </w:pPr>
            <w:r>
              <w:rPr>
                <w:b/>
              </w:rPr>
              <w:t>Project stage</w:t>
            </w:r>
          </w:p>
        </w:tc>
        <w:tc>
          <w:tcPr>
            <w:tcW w:type="dxa" w:w="8568"/>
          </w:tcPr>
          <w:p>
            <w:pPr>
              <w:keepNext/>
            </w:pPr>
            <w:r>
              <w:t>Design, construction, and maintenance</w:t>
            </w:r>
          </w:p>
        </w:tc>
      </w:tr>
      <w:tr>
        <w:trPr>
          <w:cantSplit/>
        </w:trPr>
        <w:tc>
          <w:tcPr>
            <w:tcW w:type="dxa" w:w="1944"/>
            <w:shd w:fill="E9F2EC"/>
          </w:tcPr>
          <w:p>
            <w:pPr>
              <w:keepNext/>
            </w:pPr>
            <w:r>
              <w:rPr>
                <w:b/>
              </w:rPr>
              <w:t>Type of help</w:t>
            </w:r>
          </w:p>
        </w:tc>
        <w:tc>
          <w:tcPr>
            <w:tcW w:type="dxa" w:w="8568"/>
          </w:tcPr>
          <w:p>
            <w:pPr>
              <w:keepNext/>
            </w:pPr>
            <w:r>
              <w:t>Technical field guide</w:t>
            </w:r>
          </w:p>
        </w:tc>
      </w:tr>
      <w:tr>
        <w:trPr>
          <w:cantSplit/>
        </w:trPr>
        <w:tc>
          <w:tcPr>
            <w:tcW w:type="dxa" w:w="1944"/>
            <w:shd w:fill="E9F2EC"/>
          </w:tcPr>
          <w:p>
            <w:pPr>
              <w:keepNext/>
            </w:pPr>
            <w:r>
              <w:rPr>
                <w:b/>
              </w:rPr>
              <w:t>Topics</w:t>
            </w:r>
          </w:p>
        </w:tc>
        <w:tc>
          <w:tcPr>
            <w:tcW w:type="dxa" w:w="8568"/>
          </w:tcPr>
          <w:p>
            <w:pPr>
              <w:keepNext/>
            </w:pPr>
            <w:r>
              <w:t>trails; construction; maintenance; drainage; design; accessibility; stewardship; public lands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4">
              <w:r>
                <w:rPr>
                  <w:color w:val="1B6A8F"/>
                  <w:u w:val="single"/>
                </w:rPr>
                <w:t>Program Website</w:t>
              </w:r>
            </w:hyperlink>
            <w:r>
              <w:t xml:space="preserve"> (https://www.fs.usda.gov/t-d/pubs/htmlpubs/htm07232806/toc.htm)</w:t>
            </w:r>
          </w:p>
        </w:tc>
      </w:tr>
      <w:tr>
        <w:trPr>
          <w:cantSplit/>
        </w:trPr>
        <w:tc>
          <w:tcPr>
            <w:tcW w:type="dxa" w:w="1944"/>
            <w:shd w:fill="E9F2EC"/>
          </w:tcPr>
          <w:p>
            <w:pPr>
              <w:keepNext w:val="0"/>
            </w:pPr>
            <w:r>
              <w:rPr>
                <w:b/>
              </w:rPr>
              <w:t>Record ID</w:t>
            </w:r>
          </w:p>
        </w:tc>
        <w:tc>
          <w:tcPr>
            <w:tcW w:type="dxa" w:w="8568"/>
          </w:tcPr>
          <w:p>
            <w:pPr>
              <w:keepNext w:val="0"/>
            </w:pPr>
            <w:r>
              <w:t>RERC-RES-NEW-2026-028</w:t>
            </w:r>
          </w:p>
        </w:tc>
      </w:tr>
    </w:tbl>
    <w:p>
      <w:pPr>
        <w:pStyle w:val="Heading2"/>
        <w:keepNext/>
        <w:spacing w:before="160" w:after="60"/>
      </w:pPr>
      <w:r>
        <w:t>Building a Community Entrepreneurial Ecosystem</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local partners map, review, and strengthen the services that support entrepreneurs and small businesses.</w:t>
            </w:r>
          </w:p>
        </w:tc>
      </w:tr>
      <w:tr>
        <w:trPr>
          <w:cantSplit/>
        </w:trPr>
        <w:tc>
          <w:tcPr>
            <w:tcW w:type="dxa" w:w="1944"/>
            <w:shd w:fill="E6F1F5"/>
          </w:tcPr>
          <w:p>
            <w:pPr>
              <w:keepNext/>
            </w:pPr>
            <w:r>
              <w:rPr>
                <w:b/>
              </w:rPr>
              <w:t>Best for</w:t>
            </w:r>
          </w:p>
        </w:tc>
        <w:tc>
          <w:tcPr>
            <w:tcW w:type="dxa" w:w="8568"/>
          </w:tcPr>
          <w:p>
            <w:pPr>
              <w:keepNext/>
            </w:pPr>
            <w:r>
              <w:t>Local governments; Main Street organizations; economic development groups; nonprofits; colleges; business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Self-guided training, surveys, and audits</w:t>
            </w:r>
          </w:p>
        </w:tc>
      </w:tr>
      <w:tr>
        <w:trPr>
          <w:cantSplit/>
        </w:trPr>
        <w:tc>
          <w:tcPr>
            <w:tcW w:type="dxa" w:w="1944"/>
            <w:shd w:fill="E6F1F5"/>
          </w:tcPr>
          <w:p>
            <w:pPr>
              <w:keepNext/>
            </w:pPr>
            <w:r>
              <w:rPr>
                <w:b/>
              </w:rPr>
              <w:t>Topics</w:t>
            </w:r>
          </w:p>
        </w:tc>
        <w:tc>
          <w:tcPr>
            <w:tcW w:type="dxa" w:w="8568"/>
          </w:tcPr>
          <w:p>
            <w:pPr>
              <w:keepNext/>
            </w:pPr>
            <w:r>
              <w:t>entrepreneurship; small business; main street; economic development; ecosystem; workforce; tourism</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5">
              <w:r>
                <w:rPr>
                  <w:color w:val="1B6A8F"/>
                  <w:u w:val="single"/>
                </w:rPr>
                <w:t>Program Website</w:t>
              </w:r>
            </w:hyperlink>
            <w:r>
              <w:t xml:space="preserve"> (https://mainstreet.org/resources/knowledge-hub/publication/building-a-community-entrepreneurial-ecosystem)</w:t>
            </w:r>
          </w:p>
        </w:tc>
      </w:tr>
      <w:tr>
        <w:trPr>
          <w:cantSplit/>
        </w:trPr>
        <w:tc>
          <w:tcPr>
            <w:tcW w:type="dxa" w:w="1944"/>
            <w:shd w:fill="E6F1F5"/>
          </w:tcPr>
          <w:p>
            <w:pPr>
              <w:keepNext w:val="0"/>
            </w:pPr>
            <w:r>
              <w:rPr>
                <w:b/>
              </w:rPr>
              <w:t>Record ID</w:t>
            </w:r>
          </w:p>
        </w:tc>
        <w:tc>
          <w:tcPr>
            <w:tcW w:type="dxa" w:w="8568"/>
          </w:tcPr>
          <w:p>
            <w:pPr>
              <w:keepNext w:val="0"/>
            </w:pPr>
            <w:r>
              <w:t>RERC-RES-NEW-2026-029</w:t>
            </w:r>
          </w:p>
        </w:tc>
      </w:tr>
    </w:tbl>
    <w:p>
      <w:pPr>
        <w:pStyle w:val="Heading2"/>
        <w:keepNext/>
        <w:spacing w:before="160" w:after="60"/>
      </w:pPr>
      <w:r>
        <w:t>Business Smart Toolkit</w:t>
      </w:r>
    </w:p>
    <w:p>
      <w:pPr>
        <w:keepNext/>
        <w:spacing w:after="80"/>
      </w:pPr>
      <w:r>
        <w:rPr>
          <w:b/>
        </w:rPr>
        <w:t>U.S. Small Business Administration</w:t>
      </w:r>
      <w:r>
        <w:t xml:space="preserve"> | Available | Nationwide and U.S. territories | Available online in English and Spanish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ready-to-use workshop lessons on starting a business, building credit readiness, and finding help.</w:t>
            </w:r>
          </w:p>
        </w:tc>
      </w:tr>
      <w:tr>
        <w:trPr>
          <w:cantSplit/>
        </w:trPr>
        <w:tc>
          <w:tcPr>
            <w:tcW w:type="dxa" w:w="1944"/>
            <w:shd w:fill="E9F2EC"/>
          </w:tcPr>
          <w:p>
            <w:pPr>
              <w:keepNext/>
            </w:pPr>
            <w:r>
              <w:rPr>
                <w:b/>
              </w:rPr>
              <w:t>Best for</w:t>
            </w:r>
          </w:p>
        </w:tc>
        <w:tc>
          <w:tcPr>
            <w:tcW w:type="dxa" w:w="8568"/>
          </w:tcPr>
          <w:p>
            <w:pPr>
              <w:keepNext/>
            </w:pPr>
            <w:r>
              <w:t>Small-business trainers; local governments; nonprofits; colleges; economic development groups; entrepreneurs</w:t>
            </w:r>
          </w:p>
        </w:tc>
      </w:tr>
      <w:tr>
        <w:trPr>
          <w:cantSplit/>
        </w:trPr>
        <w:tc>
          <w:tcPr>
            <w:tcW w:type="dxa" w:w="1944"/>
            <w:shd w:fill="E9F2EC"/>
          </w:tcPr>
          <w:p>
            <w:pPr>
              <w:keepNext/>
            </w:pPr>
            <w:r>
              <w:rPr>
                <w:b/>
              </w:rPr>
              <w:t>Project stage</w:t>
            </w:r>
          </w:p>
        </w:tc>
        <w:tc>
          <w:tcPr>
            <w:tcW w:type="dxa" w:w="8568"/>
          </w:tcPr>
          <w:p>
            <w:pPr>
              <w:keepNext/>
            </w:pPr>
            <w:r>
              <w:t>Business development</w:t>
            </w:r>
          </w:p>
        </w:tc>
      </w:tr>
      <w:tr>
        <w:trPr>
          <w:cantSplit/>
        </w:trPr>
        <w:tc>
          <w:tcPr>
            <w:tcW w:type="dxa" w:w="1944"/>
            <w:shd w:fill="E9F2EC"/>
          </w:tcPr>
          <w:p>
            <w:pPr>
              <w:keepNext/>
            </w:pPr>
            <w:r>
              <w:rPr>
                <w:b/>
              </w:rPr>
              <w:t>Type of help</w:t>
            </w:r>
          </w:p>
        </w:tc>
        <w:tc>
          <w:tcPr>
            <w:tcW w:type="dxa" w:w="8568"/>
          </w:tcPr>
          <w:p>
            <w:pPr>
              <w:keepNext/>
            </w:pPr>
            <w:r>
              <w:t>Workshop curriculum and instructor materials</w:t>
            </w:r>
          </w:p>
        </w:tc>
      </w:tr>
      <w:tr>
        <w:trPr>
          <w:cantSplit/>
        </w:trPr>
        <w:tc>
          <w:tcPr>
            <w:tcW w:type="dxa" w:w="1944"/>
            <w:shd w:fill="E9F2EC"/>
          </w:tcPr>
          <w:p>
            <w:pPr>
              <w:keepNext/>
            </w:pPr>
            <w:r>
              <w:rPr>
                <w:b/>
              </w:rPr>
              <w:t>Topics</w:t>
            </w:r>
          </w:p>
        </w:tc>
        <w:tc>
          <w:tcPr>
            <w:tcW w:type="dxa" w:w="8568"/>
          </w:tcPr>
          <w:p>
            <w:pPr>
              <w:keepNext/>
            </w:pPr>
            <w:r>
              <w:t>small business; entrepreneurship; training; credit; startup; Spanish; tourism; workforce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6">
              <w:r>
                <w:rPr>
                  <w:color w:val="1B6A8F"/>
                  <w:u w:val="single"/>
                </w:rPr>
                <w:t>Program Website</w:t>
              </w:r>
            </w:hyperlink>
            <w:r>
              <w:t xml:space="preserve"> (https://www.sba.gov/partners/counselors/instructional-materials-trainers/business-smart-toolkit)</w:t>
            </w:r>
          </w:p>
        </w:tc>
      </w:tr>
      <w:tr>
        <w:trPr>
          <w:cantSplit/>
        </w:trPr>
        <w:tc>
          <w:tcPr>
            <w:tcW w:type="dxa" w:w="1944"/>
            <w:shd w:fill="E9F2EC"/>
          </w:tcPr>
          <w:p>
            <w:pPr>
              <w:keepNext w:val="0"/>
            </w:pPr>
            <w:r>
              <w:rPr>
                <w:b/>
              </w:rPr>
              <w:t>Record ID</w:t>
            </w:r>
          </w:p>
        </w:tc>
        <w:tc>
          <w:tcPr>
            <w:tcW w:type="dxa" w:w="8568"/>
          </w:tcPr>
          <w:p>
            <w:pPr>
              <w:keepNext w:val="0"/>
            </w:pPr>
            <w:r>
              <w:t>RERC-RES-NEW-2026-030</w:t>
            </w:r>
          </w:p>
        </w:tc>
      </w:tr>
    </w:tbl>
    <w:p>
      <w:pPr>
        <w:pStyle w:val="Heading2"/>
        <w:keepNext/>
        <w:spacing w:before="160" w:after="60"/>
      </w:pPr>
      <w:r>
        <w:t>County Typology Codes</w:t>
      </w:r>
    </w:p>
    <w:p>
      <w:pPr>
        <w:keepNext/>
        <w:spacing w:after="80"/>
      </w:pPr>
      <w:r>
        <w:rPr>
          <w:b/>
        </w:rPr>
        <w:t>USDA Economic Research Service</w:t>
      </w:r>
      <w:r>
        <w:t xml:space="preserve"> | Available | Nationwide; U.S. counties | Available online; 2025 edition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Classifies counties by economic dependence, including recreation, and by conditions such as housing stress and population loss.</w:t>
            </w:r>
          </w:p>
        </w:tc>
      </w:tr>
      <w:tr>
        <w:trPr>
          <w:cantSplit/>
        </w:trPr>
        <w:tc>
          <w:tcPr>
            <w:tcW w:type="dxa" w:w="1944"/>
            <w:shd w:fill="E6F1F5"/>
          </w:tcPr>
          <w:p>
            <w:pPr>
              <w:keepNext/>
            </w:pPr>
            <w:r>
              <w:rPr>
                <w:b/>
              </w:rPr>
              <w:t>Best for</w:t>
            </w:r>
          </w:p>
        </w:tc>
        <w:tc>
          <w:tcPr>
            <w:tcW w:type="dxa" w:w="8568"/>
          </w:tcPr>
          <w:p>
            <w:pPr>
              <w:keepNext/>
            </w:pPr>
            <w:r>
              <w:t>Local and regional governments; economic development groups; researchers; planners; grant writers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files and methodology</w:t>
            </w:r>
          </w:p>
        </w:tc>
      </w:tr>
      <w:tr>
        <w:trPr>
          <w:cantSplit/>
        </w:trPr>
        <w:tc>
          <w:tcPr>
            <w:tcW w:type="dxa" w:w="1944"/>
            <w:shd w:fill="E6F1F5"/>
          </w:tcPr>
          <w:p>
            <w:pPr>
              <w:keepNext/>
            </w:pPr>
            <w:r>
              <w:rPr>
                <w:b/>
              </w:rPr>
              <w:t>Topics</w:t>
            </w:r>
          </w:p>
        </w:tc>
        <w:tc>
          <w:tcPr>
            <w:tcW w:type="dxa" w:w="8568"/>
          </w:tcPr>
          <w:p>
            <w:pPr>
              <w:keepNext/>
            </w:pPr>
            <w:r>
              <w:t>rural; recreation dependence; economy; demographics; counties; data; benchmarking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7">
              <w:r>
                <w:rPr>
                  <w:color w:val="1B6A8F"/>
                  <w:u w:val="single"/>
                </w:rPr>
                <w:t>Program Website</w:t>
              </w:r>
            </w:hyperlink>
            <w:r>
              <w:t xml:space="preserve"> (https://www.ers.usda.gov/data-products/county-typology-codes)</w:t>
            </w:r>
          </w:p>
        </w:tc>
      </w:tr>
      <w:tr>
        <w:trPr>
          <w:cantSplit/>
        </w:trPr>
        <w:tc>
          <w:tcPr>
            <w:tcW w:type="dxa" w:w="1944"/>
            <w:shd w:fill="E6F1F5"/>
          </w:tcPr>
          <w:p>
            <w:pPr>
              <w:keepNext w:val="0"/>
            </w:pPr>
            <w:r>
              <w:rPr>
                <w:b/>
              </w:rPr>
              <w:t>Record ID</w:t>
            </w:r>
          </w:p>
        </w:tc>
        <w:tc>
          <w:tcPr>
            <w:tcW w:type="dxa" w:w="8568"/>
          </w:tcPr>
          <w:p>
            <w:pPr>
              <w:keepNext w:val="0"/>
            </w:pPr>
            <w:r>
              <w:t>RERC-RES-NEW-2026-031</w:t>
            </w:r>
          </w:p>
        </w:tc>
      </w:tr>
    </w:tbl>
    <w:p>
      <w:pPr>
        <w:pStyle w:val="Heading2"/>
        <w:keepNext/>
        <w:spacing w:before="160" w:after="60"/>
      </w:pPr>
      <w:r>
        <w:t>Visitor Spending Effects</w:t>
      </w:r>
    </w:p>
    <w:p>
      <w:pPr>
        <w:keepNext/>
        <w:spacing w:after="80"/>
      </w:pPr>
      <w:r>
        <w:rPr>
          <w:b/>
        </w:rPr>
        <w:t>National Park Service</w:t>
      </w:r>
      <w:r>
        <w:t xml:space="preserve"> | Available | National Park Service units, states, and national totals | Available online; results are updated by the National Park Service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Reports visitor spending, jobs, labor income, value added, and economic output linked to national park visits.</w:t>
            </w:r>
          </w:p>
        </w:tc>
      </w:tr>
      <w:tr>
        <w:trPr>
          <w:cantSplit/>
        </w:trPr>
        <w:tc>
          <w:tcPr>
            <w:tcW w:type="dxa" w:w="1944"/>
            <w:shd w:fill="E9F2EC"/>
          </w:tcPr>
          <w:p>
            <w:pPr>
              <w:keepNext/>
            </w:pPr>
            <w:r>
              <w:rPr>
                <w:b/>
              </w:rPr>
              <w:t>Best for</w:t>
            </w:r>
          </w:p>
        </w:tc>
        <w:tc>
          <w:tcPr>
            <w:tcW w:type="dxa" w:w="8568"/>
          </w:tcPr>
          <w:p>
            <w:pPr>
              <w:keepNext/>
            </w:pPr>
            <w:r>
              <w:t>Gateway communities; local and Tribal governments; economic development groups; tourism partners; researchers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Annual data and interactive tool</w:t>
            </w:r>
          </w:p>
        </w:tc>
      </w:tr>
      <w:tr>
        <w:trPr>
          <w:cantSplit/>
        </w:trPr>
        <w:tc>
          <w:tcPr>
            <w:tcW w:type="dxa" w:w="1944"/>
            <w:shd w:fill="E9F2EC"/>
          </w:tcPr>
          <w:p>
            <w:pPr>
              <w:keepNext/>
            </w:pPr>
            <w:r>
              <w:rPr>
                <w:b/>
              </w:rPr>
              <w:t>Topics</w:t>
            </w:r>
          </w:p>
        </w:tc>
        <w:tc>
          <w:tcPr>
            <w:tcW w:type="dxa" w:w="8568"/>
          </w:tcPr>
          <w:p>
            <w:pPr>
              <w:keepNext/>
            </w:pPr>
            <w:r>
              <w:t>national parks; visitor spending; jobs; economic impact; gateway communities; tourism;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8">
              <w:r>
                <w:rPr>
                  <w:color w:val="1B6A8F"/>
                  <w:u w:val="single"/>
                </w:rPr>
                <w:t>Program Website</w:t>
              </w:r>
            </w:hyperlink>
            <w:r>
              <w:t xml:space="preserve"> (https://www.nps.gov/subjects/socialscience/vse.htm)</w:t>
            </w:r>
          </w:p>
        </w:tc>
      </w:tr>
      <w:tr>
        <w:trPr>
          <w:cantSplit/>
        </w:trPr>
        <w:tc>
          <w:tcPr>
            <w:tcW w:type="dxa" w:w="1944"/>
            <w:shd w:fill="E9F2EC"/>
          </w:tcPr>
          <w:p>
            <w:pPr>
              <w:keepNext w:val="0"/>
            </w:pPr>
            <w:r>
              <w:rPr>
                <w:b/>
              </w:rPr>
              <w:t>Record ID</w:t>
            </w:r>
          </w:p>
        </w:tc>
        <w:tc>
          <w:tcPr>
            <w:tcW w:type="dxa" w:w="8568"/>
          </w:tcPr>
          <w:p>
            <w:pPr>
              <w:keepNext w:val="0"/>
            </w:pPr>
            <w:r>
              <w:t>RERC-RES-NEW-2026-032</w:t>
            </w:r>
          </w:p>
        </w:tc>
      </w:tr>
    </w:tbl>
    <w:p>
      <w:pPr>
        <w:pStyle w:val="Heading2"/>
        <w:keepNext/>
        <w:spacing w:before="160" w:after="60"/>
      </w:pPr>
      <w:r>
        <w:t>Community Engagement Resource Guide</w:t>
      </w:r>
    </w:p>
    <w:p>
      <w:pPr>
        <w:keepNext/>
        <w:spacing w:after="80"/>
      </w:pPr>
      <w:r>
        <w:rPr>
          <w:b/>
        </w:rPr>
        <w:t>National Recreation and Park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practical path for building trust, choosing engagement methods, and evaluating public participation in park projects.</w:t>
            </w:r>
          </w:p>
        </w:tc>
      </w:tr>
      <w:tr>
        <w:trPr>
          <w:cantSplit/>
        </w:trPr>
        <w:tc>
          <w:tcPr>
            <w:tcW w:type="dxa" w:w="1944"/>
            <w:shd w:fill="E6F1F5"/>
          </w:tcPr>
          <w:p>
            <w:pPr>
              <w:keepNext/>
            </w:pPr>
            <w:r>
              <w:rPr>
                <w:b/>
              </w:rPr>
              <w:t>Best for</w:t>
            </w:r>
          </w:p>
        </w:tc>
        <w:tc>
          <w:tcPr>
            <w:tcW w:type="dxa" w:w="8568"/>
          </w:tcPr>
          <w:p>
            <w:pPr>
              <w:keepNext/>
            </w:pPr>
            <w:r>
              <w:t>Park and recreation agencies; local and Tribal governments; planners; nonprofits; community groups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Guide</w:t>
            </w:r>
          </w:p>
        </w:tc>
      </w:tr>
      <w:tr>
        <w:trPr>
          <w:cantSplit/>
        </w:trPr>
        <w:tc>
          <w:tcPr>
            <w:tcW w:type="dxa" w:w="1944"/>
            <w:shd w:fill="E6F1F5"/>
          </w:tcPr>
          <w:p>
            <w:pPr>
              <w:keepNext/>
            </w:pPr>
            <w:r>
              <w:rPr>
                <w:b/>
              </w:rPr>
              <w:t>Topics</w:t>
            </w:r>
          </w:p>
        </w:tc>
        <w:tc>
          <w:tcPr>
            <w:tcW w:type="dxa" w:w="8568"/>
          </w:tcPr>
          <w:p>
            <w:pPr>
              <w:keepNext/>
            </w:pPr>
            <w:r>
              <w:t>community engagement; parks; equity; trust; planning; construction; maintenance; evaluation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9">
              <w:r>
                <w:rPr>
                  <w:color w:val="1B6A8F"/>
                  <w:u w:val="single"/>
                </w:rPr>
                <w:t>Program Website</w:t>
              </w:r>
            </w:hyperlink>
            <w:r>
              <w:t xml:space="preserve"> (https://www.nrpa.org/contentassets/19b3cbe05a634d5e8d3b712dbc8aa9d0/community-engagement-guide-nrpa.pdf)</w:t>
            </w:r>
          </w:p>
        </w:tc>
      </w:tr>
      <w:tr>
        <w:trPr>
          <w:cantSplit/>
        </w:trPr>
        <w:tc>
          <w:tcPr>
            <w:tcW w:type="dxa" w:w="1944"/>
            <w:shd w:fill="E6F1F5"/>
          </w:tcPr>
          <w:p>
            <w:pPr>
              <w:keepNext w:val="0"/>
            </w:pPr>
            <w:r>
              <w:rPr>
                <w:b/>
              </w:rPr>
              <w:t>Record ID</w:t>
            </w:r>
          </w:p>
        </w:tc>
        <w:tc>
          <w:tcPr>
            <w:tcW w:type="dxa" w:w="8568"/>
          </w:tcPr>
          <w:p>
            <w:pPr>
              <w:keepNext w:val="0"/>
            </w:pPr>
            <w:r>
              <w:t>RERC-RES-NEW-2026-033</w:t>
            </w:r>
          </w:p>
        </w:tc>
      </w:tr>
    </w:tbl>
    <w:p>
      <w:pPr>
        <w:pStyle w:val="Heading2"/>
        <w:keepNext/>
        <w:spacing w:before="160" w:after="60"/>
      </w:pPr>
      <w:r>
        <w:t>Rural Workforce Innovation Network</w:t>
      </w:r>
    </w:p>
    <w:p>
      <w:pPr>
        <w:keepNext/>
        <w:spacing w:after="80"/>
      </w:pPr>
      <w:r>
        <w:rPr>
          <w:b/>
        </w:rPr>
        <w:t>USDA Rural Development</w:t>
      </w:r>
      <w:r>
        <w:t xml:space="preserve"> | Available | Nationwide and U.S. territories | Available online; organizations may join the network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rural organizations with workforce ideas, partners, updates, and examples from around the country.</w:t>
            </w:r>
          </w:p>
        </w:tc>
      </w:tr>
      <w:tr>
        <w:trPr>
          <w:cantSplit/>
        </w:trPr>
        <w:tc>
          <w:tcPr>
            <w:tcW w:type="dxa" w:w="1944"/>
            <w:shd w:fill="E9F2EC"/>
          </w:tcPr>
          <w:p>
            <w:pPr>
              <w:keepNext/>
            </w:pPr>
            <w:r>
              <w:rPr>
                <w:b/>
              </w:rPr>
              <w:t>Best for</w:t>
            </w:r>
          </w:p>
        </w:tc>
        <w:tc>
          <w:tcPr>
            <w:tcW w:type="dxa" w:w="8568"/>
          </w:tcPr>
          <w:p>
            <w:pPr>
              <w:keepNext/>
            </w:pPr>
            <w:r>
              <w:t>Rural employers; local, Tribal, and territorial governments; colleges; nonprofits; economic development organizations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Network and resource hub</w:t>
            </w:r>
          </w:p>
        </w:tc>
      </w:tr>
      <w:tr>
        <w:trPr>
          <w:cantSplit/>
        </w:trPr>
        <w:tc>
          <w:tcPr>
            <w:tcW w:type="dxa" w:w="1944"/>
            <w:shd w:fill="E9F2EC"/>
          </w:tcPr>
          <w:p>
            <w:pPr>
              <w:keepNext/>
            </w:pPr>
            <w:r>
              <w:rPr>
                <w:b/>
              </w:rPr>
              <w:t>Topics</w:t>
            </w:r>
          </w:p>
        </w:tc>
        <w:tc>
          <w:tcPr>
            <w:tcW w:type="dxa" w:w="8568"/>
          </w:tcPr>
          <w:p>
            <w:pPr>
              <w:keepNext/>
            </w:pPr>
            <w:r>
              <w:t>rural; workforce; employers; training; economic development; partnerships; tourism; careers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0">
              <w:r>
                <w:rPr>
                  <w:color w:val="1B6A8F"/>
                  <w:u w:val="single"/>
                </w:rPr>
                <w:t>Program Website</w:t>
              </w:r>
            </w:hyperlink>
            <w:r>
              <w:t xml:space="preserve"> (https://www.rd.usda.gov/rwin)</w:t>
            </w:r>
          </w:p>
        </w:tc>
      </w:tr>
      <w:tr>
        <w:trPr>
          <w:cantSplit/>
        </w:trPr>
        <w:tc>
          <w:tcPr>
            <w:tcW w:type="dxa" w:w="1944"/>
            <w:shd w:fill="E9F2EC"/>
          </w:tcPr>
          <w:p>
            <w:pPr>
              <w:keepNext w:val="0"/>
            </w:pPr>
            <w:r>
              <w:rPr>
                <w:b/>
              </w:rPr>
              <w:t>Record ID</w:t>
            </w:r>
          </w:p>
        </w:tc>
        <w:tc>
          <w:tcPr>
            <w:tcW w:type="dxa" w:w="8568"/>
          </w:tcPr>
          <w:p>
            <w:pPr>
              <w:keepNext w:val="0"/>
            </w:pPr>
            <w:r>
              <w:t>RERC-RES-NEW-2026-034</w:t>
            </w:r>
          </w:p>
        </w:tc>
      </w:tr>
    </w:tbl>
    <w:p>
      <w:pPr>
        <w:pStyle w:val="Heading2"/>
        <w:keepNext/>
        <w:spacing w:before="160" w:after="60"/>
      </w:pPr>
      <w:r>
        <w:t>Targeted Technical Assistance for Rural Hospitals</w:t>
      </w:r>
    </w:p>
    <w:p>
      <w:pPr>
        <w:keepNext/>
        <w:spacing w:after="80"/>
      </w:pPr>
      <w:r>
        <w:rPr>
          <w:b/>
        </w:rPr>
        <w:t>Health Resources and Services Administration</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targeted technical help to rural hospitals working on financial, operational, and quality-improvement needs.</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1">
              <w:r>
                <w:rPr>
                  <w:color w:val="1B6A8F"/>
                  <w:u w:val="single"/>
                </w:rPr>
                <w:t>Program Website</w:t>
              </w:r>
            </w:hyperlink>
            <w:r>
              <w:t xml:space="preserve"> (https://www.hrsa.gov/rural-health/grants/rural-hospitals/ttap)</w:t>
            </w:r>
          </w:p>
        </w:tc>
      </w:tr>
      <w:tr>
        <w:trPr>
          <w:cantSplit/>
        </w:trPr>
        <w:tc>
          <w:tcPr>
            <w:tcW w:type="dxa" w:w="1944"/>
            <w:shd w:fill="E6F1F5"/>
          </w:tcPr>
          <w:p>
            <w:pPr>
              <w:keepNext w:val="0"/>
            </w:pPr>
            <w:r>
              <w:rPr>
                <w:b/>
              </w:rPr>
              <w:t>Record ID</w:t>
            </w:r>
          </w:p>
        </w:tc>
        <w:tc>
          <w:tcPr>
            <w:tcW w:type="dxa" w:w="8568"/>
          </w:tcPr>
          <w:p>
            <w:pPr>
              <w:keepNext w:val="0"/>
            </w:pPr>
            <w:r>
              <w:t>RERC-RES-USDA-2026-001</w:t>
            </w:r>
          </w:p>
        </w:tc>
      </w:tr>
    </w:tbl>
    <w:p>
      <w:pPr>
        <w:pStyle w:val="Heading2"/>
        <w:keepNext/>
        <w:spacing w:before="160" w:after="60"/>
      </w:pPr>
      <w:r>
        <w:t>USDA Rural Development Tribal Relations</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Tribal communities with Rural Development programs, contacts, and information organized for Tribal needs.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Program directory and contacts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2">
              <w:r>
                <w:rPr>
                  <w:color w:val="1B6A8F"/>
                  <w:u w:val="single"/>
                </w:rPr>
                <w:t>Program Website</w:t>
              </w:r>
            </w:hyperlink>
            <w:r>
              <w:t xml:space="preserve"> (https://www.rd.usda.gov/about-rd/tribal-relations)</w:t>
            </w:r>
          </w:p>
        </w:tc>
      </w:tr>
      <w:tr>
        <w:trPr>
          <w:cantSplit/>
        </w:trPr>
        <w:tc>
          <w:tcPr>
            <w:tcW w:type="dxa" w:w="1944"/>
            <w:shd w:fill="E9F2EC"/>
          </w:tcPr>
          <w:p>
            <w:pPr>
              <w:keepNext w:val="0"/>
            </w:pPr>
            <w:r>
              <w:rPr>
                <w:b/>
              </w:rPr>
              <w:t>Record ID</w:t>
            </w:r>
          </w:p>
        </w:tc>
        <w:tc>
          <w:tcPr>
            <w:tcW w:type="dxa" w:w="8568"/>
          </w:tcPr>
          <w:p>
            <w:pPr>
              <w:keepNext w:val="0"/>
            </w:pPr>
            <w:r>
              <w:t>RERC-RES-USDA-2026-002</w:t>
            </w:r>
          </w:p>
        </w:tc>
      </w:tr>
    </w:tbl>
    <w:p>
      <w:pPr>
        <w:pStyle w:val="Heading2"/>
        <w:keepNext/>
        <w:spacing w:before="160" w:after="60"/>
      </w:pPr>
      <w:r>
        <w:t>Rural Development Rural Philanthropy Project</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rural philanthropy can support local capacity, partnerships, and long-term community investment.</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Research report</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3">
              <w:r>
                <w:rPr>
                  <w:color w:val="1B6A8F"/>
                  <w:u w:val="single"/>
                </w:rPr>
                <w:t>Program Website</w:t>
              </w:r>
            </w:hyperlink>
            <w:r>
              <w:t xml:space="preserve"> (https://www.rd.usda.gov/media/file/download/usda-rd-rural-philanthropy-report-03122026.pdf)</w:t>
            </w:r>
          </w:p>
        </w:tc>
      </w:tr>
      <w:tr>
        <w:trPr>
          <w:cantSplit/>
        </w:trPr>
        <w:tc>
          <w:tcPr>
            <w:tcW w:type="dxa" w:w="1944"/>
            <w:shd w:fill="E6F1F5"/>
          </w:tcPr>
          <w:p>
            <w:pPr>
              <w:keepNext w:val="0"/>
            </w:pPr>
            <w:r>
              <w:rPr>
                <w:b/>
              </w:rPr>
              <w:t>Record ID</w:t>
            </w:r>
          </w:p>
        </w:tc>
        <w:tc>
          <w:tcPr>
            <w:tcW w:type="dxa" w:w="8568"/>
          </w:tcPr>
          <w:p>
            <w:pPr>
              <w:keepNext w:val="0"/>
            </w:pPr>
            <w:r>
              <w:t>RERC-RES-USDA-2026-003</w:t>
            </w:r>
          </w:p>
        </w:tc>
      </w:tr>
    </w:tbl>
    <w:p>
      <w:pPr>
        <w:pStyle w:val="Heading2"/>
        <w:keepNext/>
        <w:spacing w:before="160" w:after="60"/>
      </w:pPr>
      <w:r>
        <w:t>Rural Philanthropy Project StoryMap</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Maps rural philanthropy examples and helps communities explore partnership approaches in different places.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Interactive map and examples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4">
              <w:r>
                <w:rPr>
                  <w:color w:val="1B6A8F"/>
                  <w:u w:val="single"/>
                </w:rPr>
                <w:t>Program Website</w:t>
              </w:r>
            </w:hyperlink>
            <w:r>
              <w:t xml:space="preserve"> (https://storymaps.arcgis.com/stories/d498f6bbff054f26b1d94d556832bd27)</w:t>
            </w:r>
          </w:p>
        </w:tc>
      </w:tr>
      <w:tr>
        <w:trPr>
          <w:cantSplit/>
        </w:trPr>
        <w:tc>
          <w:tcPr>
            <w:tcW w:type="dxa" w:w="1944"/>
            <w:shd w:fill="E9F2EC"/>
          </w:tcPr>
          <w:p>
            <w:pPr>
              <w:keepNext w:val="0"/>
            </w:pPr>
            <w:r>
              <w:rPr>
                <w:b/>
              </w:rPr>
              <w:t>Record ID</w:t>
            </w:r>
          </w:p>
        </w:tc>
        <w:tc>
          <w:tcPr>
            <w:tcW w:type="dxa" w:w="8568"/>
          </w:tcPr>
          <w:p>
            <w:pPr>
              <w:keepNext w:val="0"/>
            </w:pPr>
            <w:r>
              <w:t>RERC-RES-USDA-2026-004</w:t>
            </w:r>
          </w:p>
        </w:tc>
      </w:tr>
    </w:tbl>
    <w:p>
      <w:pPr>
        <w:pStyle w:val="Heading2"/>
        <w:keepNext/>
        <w:spacing w:before="160" w:after="60"/>
      </w:pPr>
      <w:r>
        <w:t>Rural Data Gateway Lender Lens</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users explore USDA guaranteed-loan activity and participating lenders by program and geography.</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Data tool</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5">
              <w:r>
                <w:rPr>
                  <w:color w:val="1B6A8F"/>
                  <w:u w:val="single"/>
                </w:rPr>
                <w:t>Program Website</w:t>
              </w:r>
            </w:hyperlink>
            <w:r>
              <w:t xml:space="preserve"> (https://www.rd.usda.gov/rural-data-gateway/onerd-investments)</w:t>
            </w:r>
          </w:p>
        </w:tc>
      </w:tr>
      <w:tr>
        <w:trPr>
          <w:cantSplit/>
        </w:trPr>
        <w:tc>
          <w:tcPr>
            <w:tcW w:type="dxa" w:w="1944"/>
            <w:shd w:fill="E6F1F5"/>
          </w:tcPr>
          <w:p>
            <w:pPr>
              <w:keepNext w:val="0"/>
            </w:pPr>
            <w:r>
              <w:rPr>
                <w:b/>
              </w:rPr>
              <w:t>Record ID</w:t>
            </w:r>
          </w:p>
        </w:tc>
        <w:tc>
          <w:tcPr>
            <w:tcW w:type="dxa" w:w="8568"/>
          </w:tcPr>
          <w:p>
            <w:pPr>
              <w:keepNext w:val="0"/>
            </w:pPr>
            <w:r>
              <w:t>RERC-RES-USDA-2026-005</w:t>
            </w:r>
          </w:p>
        </w:tc>
      </w:tr>
    </w:tbl>
    <w:p>
      <w:pPr>
        <w:pStyle w:val="Heading2"/>
        <w:keepNext/>
        <w:spacing w:before="160" w:after="60"/>
      </w:pPr>
      <w:r>
        <w:t>USDA Income and Property Eligibility Site</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Checks whether a location and household income may meet geographic and income rules for selected USDA programs.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Eligibility tool</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6">
              <w:r>
                <w:rPr>
                  <w:color w:val="1B6A8F"/>
                  <w:u w:val="single"/>
                </w:rPr>
                <w:t>Program Website</w:t>
              </w:r>
            </w:hyperlink>
            <w:r>
              <w:t xml:space="preserve"> (https://eligibility.sc.egov.usda.gov/eligibility/welcomeAction.do)</w:t>
            </w:r>
          </w:p>
        </w:tc>
      </w:tr>
      <w:tr>
        <w:trPr>
          <w:cantSplit/>
        </w:trPr>
        <w:tc>
          <w:tcPr>
            <w:tcW w:type="dxa" w:w="1944"/>
            <w:shd w:fill="E9F2EC"/>
          </w:tcPr>
          <w:p>
            <w:pPr>
              <w:keepNext w:val="0"/>
            </w:pPr>
            <w:r>
              <w:rPr>
                <w:b/>
              </w:rPr>
              <w:t>Record ID</w:t>
            </w:r>
          </w:p>
        </w:tc>
        <w:tc>
          <w:tcPr>
            <w:tcW w:type="dxa" w:w="8568"/>
          </w:tcPr>
          <w:p>
            <w:pPr>
              <w:keepNext w:val="0"/>
            </w:pPr>
            <w:r>
              <w:t>RERC-RES-USDA-2026-006</w:t>
            </w:r>
          </w:p>
        </w:tc>
      </w:tr>
    </w:tbl>
    <w:p>
      <w:pPr>
        <w:pStyle w:val="Heading2"/>
        <w:keepNext/>
        <w:spacing w:before="160" w:after="60"/>
      </w:pPr>
      <w:r>
        <w:t>USDA Rural Development Eligibility Lookup Tool</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map-based way to review potential Rural Development program eligibility before contacting USDA.</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Interactive eligibility map</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7">
              <w:r>
                <w:rPr>
                  <w:color w:val="1B6A8F"/>
                  <w:u w:val="single"/>
                </w:rPr>
                <w:t>Program Website</w:t>
              </w:r>
            </w:hyperlink>
            <w:r>
              <w:t xml:space="preserve"> (https://experience.arcgis.com/experience/3c2f6c9581bb4f06a4ab68df8f34b0be)</w:t>
            </w:r>
          </w:p>
        </w:tc>
      </w:tr>
      <w:tr>
        <w:trPr>
          <w:cantSplit/>
        </w:trPr>
        <w:tc>
          <w:tcPr>
            <w:tcW w:type="dxa" w:w="1944"/>
            <w:shd w:fill="E6F1F5"/>
          </w:tcPr>
          <w:p>
            <w:pPr>
              <w:keepNext w:val="0"/>
            </w:pPr>
            <w:r>
              <w:rPr>
                <w:b/>
              </w:rPr>
              <w:t>Record ID</w:t>
            </w:r>
          </w:p>
        </w:tc>
        <w:tc>
          <w:tcPr>
            <w:tcW w:type="dxa" w:w="8568"/>
          </w:tcPr>
          <w:p>
            <w:pPr>
              <w:keepNext w:val="0"/>
            </w:pPr>
            <w:r>
              <w:t>RERC-RES-USDA-2026-007</w:t>
            </w:r>
          </w:p>
        </w:tc>
      </w:tr>
    </w:tbl>
    <w:p>
      <w:pPr>
        <w:pStyle w:val="Heading2"/>
        <w:keepNext/>
        <w:spacing w:before="160" w:after="60"/>
      </w:pPr>
      <w:r>
        <w:t>2026 Rural Rental Housing Preservation Academy</w:t>
      </w:r>
    </w:p>
    <w:p>
      <w:pPr>
        <w:keepNext/>
        <w:spacing w:after="80"/>
      </w:pPr>
      <w:r>
        <w:rPr>
          <w:b/>
        </w:rPr>
        <w:t>Enterprise Community Partners</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training and resources for organizations working to preserve affordable rural rental housing.</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Training program and materials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8">
              <w:r>
                <w:rPr>
                  <w:color w:val="1B6A8F"/>
                  <w:u w:val="single"/>
                </w:rPr>
                <w:t>Program Website</w:t>
              </w:r>
            </w:hyperlink>
            <w:r>
              <w:t xml:space="preserve"> (https://www.enterprisecommunity.org/learning-center/resources/2026-rural-rental-housing-preservation-academy)</w:t>
            </w:r>
          </w:p>
        </w:tc>
      </w:tr>
      <w:tr>
        <w:trPr>
          <w:cantSplit/>
        </w:trPr>
        <w:tc>
          <w:tcPr>
            <w:tcW w:type="dxa" w:w="1944"/>
            <w:shd w:fill="E9F2EC"/>
          </w:tcPr>
          <w:p>
            <w:pPr>
              <w:keepNext w:val="0"/>
            </w:pPr>
            <w:r>
              <w:rPr>
                <w:b/>
              </w:rPr>
              <w:t>Record ID</w:t>
            </w:r>
          </w:p>
        </w:tc>
        <w:tc>
          <w:tcPr>
            <w:tcW w:type="dxa" w:w="8568"/>
          </w:tcPr>
          <w:p>
            <w:pPr>
              <w:keepNext w:val="0"/>
            </w:pPr>
            <w:r>
              <w:t>RERC-RES-USDA-2026-008</w:t>
            </w:r>
          </w:p>
        </w:tc>
      </w:tr>
    </w:tbl>
    <w:p>
      <w:pPr>
        <w:pStyle w:val="Heading2"/>
        <w:keepNext/>
        <w:spacing w:before="160" w:after="60"/>
      </w:pPr>
      <w:r>
        <w:t>Indigenous-Led Tourism Partnership Toolkit</w:t>
      </w:r>
    </w:p>
    <w:p>
      <w:pPr>
        <w:keepNext/>
        <w:spacing w:after="80"/>
      </w:pPr>
      <w:r>
        <w:rPr>
          <w:b/>
        </w:rPr>
        <w:t>American Indigenous Tourism Association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Native Nations, communities, and Indigenous-owned enterprises with cultural tourism training, technical assistance, and educational resources.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9">
              <w:r>
                <w:rPr>
                  <w:color w:val="1B6A8F"/>
                  <w:u w:val="single"/>
                </w:rPr>
                <w:t>Program Website</w:t>
              </w:r>
            </w:hyperlink>
            <w:r>
              <w:t xml:space="preserve"> (https://americanindigenoustourism.org/)</w:t>
            </w:r>
          </w:p>
        </w:tc>
      </w:tr>
      <w:tr>
        <w:trPr>
          <w:cantSplit/>
        </w:trPr>
        <w:tc>
          <w:tcPr>
            <w:tcW w:type="dxa" w:w="1944"/>
            <w:shd w:fill="E6F1F5"/>
          </w:tcPr>
          <w:p>
            <w:pPr>
              <w:keepNext w:val="0"/>
            </w:pPr>
            <w:r>
              <w:rPr>
                <w:b/>
              </w:rPr>
              <w:t>Record ID</w:t>
            </w:r>
          </w:p>
        </w:tc>
        <w:tc>
          <w:tcPr>
            <w:tcW w:type="dxa" w:w="8568"/>
          </w:tcPr>
          <w:p>
            <w:pPr>
              <w:keepNext w:val="0"/>
            </w:pPr>
            <w:r>
              <w:t>RERC-RES-R2-003</w:t>
            </w:r>
          </w:p>
        </w:tc>
      </w:tr>
    </w:tbl>
    <w:p>
      <w:pPr>
        <w:pStyle w:val="Heading2"/>
        <w:keepNext/>
        <w:spacing w:before="160" w:after="60"/>
      </w:pPr>
      <w:r>
        <w:t>Together Outdoors: Together Outdoors is an initiative of the Outdoor Recreation Roundtable and is a coalition of under-represented individuals and diversity, equity, and inclusion</w:t>
      </w:r>
    </w:p>
    <w:p>
      <w:pPr>
        <w:keepNext/>
        <w:spacing w:after="80"/>
      </w:pPr>
      <w:r>
        <w:rPr>
          <w:b/>
        </w:rPr>
        <w:t>Public resource provider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 inclusive outdoor recreation resource library developed with Together Outdoors and the Recreate Responsibly Coalition.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0">
              <w:r>
                <w:rPr>
                  <w:color w:val="1B6A8F"/>
                  <w:u w:val="single"/>
                </w:rPr>
                <w:t>Program Website</w:t>
              </w:r>
            </w:hyperlink>
            <w:r>
              <w:t xml:space="preserve"> (https://www.inclusiveoutdoors.org/)</w:t>
            </w:r>
          </w:p>
        </w:tc>
      </w:tr>
      <w:tr>
        <w:trPr>
          <w:cantSplit/>
        </w:trPr>
        <w:tc>
          <w:tcPr>
            <w:tcW w:type="dxa" w:w="1944"/>
            <w:shd w:fill="E9F2EC"/>
          </w:tcPr>
          <w:p>
            <w:pPr>
              <w:keepNext w:val="0"/>
            </w:pPr>
            <w:r>
              <w:rPr>
                <w:b/>
              </w:rPr>
              <w:t>Record ID</w:t>
            </w:r>
          </w:p>
        </w:tc>
        <w:tc>
          <w:tcPr>
            <w:tcW w:type="dxa" w:w="8568"/>
          </w:tcPr>
          <w:p>
            <w:pPr>
              <w:keepNext w:val="0"/>
            </w:pPr>
            <w:r>
              <w:t>RERC-RES-R2-007</w:t>
            </w:r>
          </w:p>
        </w:tc>
      </w:tr>
    </w:tbl>
    <w:p>
      <w:pPr>
        <w:pStyle w:val="Heading2"/>
        <w:keepNext/>
        <w:spacing w:before="160" w:after="60"/>
      </w:pPr>
      <w:r>
        <w:t>Travel Oregon Outdoor Recreation Development Resources</w:t>
      </w:r>
    </w:p>
    <w:p>
      <w:pPr>
        <w:keepNext/>
        <w:spacing w:after="80"/>
      </w:pPr>
      <w:r>
        <w:rPr>
          <w:b/>
        </w:rPr>
        <w:t>Travel Oregon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guides and examples for planning outdoor recreation and tourism projects in Oregon.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1">
              <w:r>
                <w:rPr>
                  <w:color w:val="1B6A8F"/>
                  <w:u w:val="single"/>
                </w:rPr>
                <w:t>Program Website</w:t>
              </w:r>
            </w:hyperlink>
            <w:r>
              <w:t xml:space="preserve"> (https://industry.traveloregon.com/programs/outdoor-recreation/outdoor-recreation-development/)</w:t>
            </w:r>
          </w:p>
        </w:tc>
      </w:tr>
      <w:tr>
        <w:trPr>
          <w:cantSplit/>
        </w:trPr>
        <w:tc>
          <w:tcPr>
            <w:tcW w:type="dxa" w:w="1944"/>
            <w:shd w:fill="E6F1F5"/>
          </w:tcPr>
          <w:p>
            <w:pPr>
              <w:keepNext w:val="0"/>
            </w:pPr>
            <w:r>
              <w:rPr>
                <w:b/>
              </w:rPr>
              <w:t>Record ID</w:t>
            </w:r>
          </w:p>
        </w:tc>
        <w:tc>
          <w:tcPr>
            <w:tcW w:type="dxa" w:w="8568"/>
          </w:tcPr>
          <w:p>
            <w:pPr>
              <w:keepNext w:val="0"/>
            </w:pPr>
            <w:r>
              <w:t>RERC-RES-R2-008</w:t>
            </w:r>
          </w:p>
        </w:tc>
      </w:tr>
    </w:tbl>
    <w:p>
      <w:pPr>
        <w:pStyle w:val="Heading2"/>
        <w:keepNext/>
        <w:spacing w:before="160" w:after="60"/>
      </w:pPr>
      <w:r>
        <w:t>Pennsylvania Outdoor Recreation Plan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2">
              <w:r>
                <w:rPr>
                  <w:color w:val="1B6A8F"/>
                  <w:u w:val="single"/>
                </w:rPr>
                <w:t>Program Website</w:t>
              </w:r>
            </w:hyperlink>
            <w:r>
              <w:t xml:space="preserve"> (https://www.pa.gov/agencies/dcnr/recreation/pa-outdoor-rec-plan)</w:t>
            </w:r>
          </w:p>
        </w:tc>
      </w:tr>
      <w:tr>
        <w:trPr>
          <w:cantSplit/>
        </w:trPr>
        <w:tc>
          <w:tcPr>
            <w:tcW w:type="dxa" w:w="1944"/>
            <w:shd w:fill="E9F2EC"/>
          </w:tcPr>
          <w:p>
            <w:pPr>
              <w:keepNext w:val="0"/>
            </w:pPr>
            <w:r>
              <w:rPr>
                <w:b/>
              </w:rPr>
              <w:t>Record ID</w:t>
            </w:r>
          </w:p>
        </w:tc>
        <w:tc>
          <w:tcPr>
            <w:tcW w:type="dxa" w:w="8568"/>
          </w:tcPr>
          <w:p>
            <w:pPr>
              <w:keepNext w:val="0"/>
            </w:pPr>
            <w:r>
              <w:t>RERC-RES-R2-009</w:t>
            </w:r>
          </w:p>
        </w:tc>
      </w:tr>
    </w:tbl>
    <w:p>
      <w:pPr>
        <w:pStyle w:val="Heading2"/>
        <w:keepNext/>
        <w:spacing w:before="160" w:after="60"/>
      </w:pPr>
      <w:r>
        <w:t>Pennsylvania Outdoor Recreation Plan Webinar: Community Engagement</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3">
              <w:r>
                <w:rPr>
                  <w:color w:val="1B6A8F"/>
                  <w:u w:val="single"/>
                </w:rPr>
                <w:t>Program Website</w:t>
              </w:r>
            </w:hyperlink>
            <w:r>
              <w:t xml:space="preserve"> (https://www.youtube.com/watch?v=P6Ubw9yrbjE&amp;feature=youtu.be)</w:t>
            </w:r>
          </w:p>
        </w:tc>
      </w:tr>
      <w:tr>
        <w:trPr>
          <w:cantSplit/>
        </w:trPr>
        <w:tc>
          <w:tcPr>
            <w:tcW w:type="dxa" w:w="1944"/>
            <w:shd w:fill="E6F1F5"/>
          </w:tcPr>
          <w:p>
            <w:pPr>
              <w:keepNext w:val="0"/>
            </w:pPr>
            <w:r>
              <w:rPr>
                <w:b/>
              </w:rPr>
              <w:t>Record ID</w:t>
            </w:r>
          </w:p>
        </w:tc>
        <w:tc>
          <w:tcPr>
            <w:tcW w:type="dxa" w:w="8568"/>
          </w:tcPr>
          <w:p>
            <w:pPr>
              <w:keepNext w:val="0"/>
            </w:pPr>
            <w:r>
              <w:t>RERC-RES-R2-010</w:t>
            </w:r>
          </w:p>
        </w:tc>
      </w:tr>
    </w:tbl>
    <w:p>
      <w:pPr>
        <w:pStyle w:val="Heading2"/>
        <w:keepNext/>
        <w:spacing w:before="160" w:after="60"/>
      </w:pPr>
      <w:r>
        <w:t>Pennsylvania Outdoor Recreation Plan Webinar: Implementation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Pennsylvania communities can plan outdoor recreation systems that are sustainable, connected, and responsive to local needs.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4">
              <w:r>
                <w:rPr>
                  <w:color w:val="1B6A8F"/>
                  <w:u w:val="single"/>
                </w:rPr>
                <w:t>Program Website</w:t>
              </w:r>
            </w:hyperlink>
            <w:r>
              <w:t xml:space="preserve"> (https://www.youtube.com/watch?v=ORTzpvo9VcA&amp;feature=youtu.be)</w:t>
            </w:r>
          </w:p>
        </w:tc>
      </w:tr>
      <w:tr>
        <w:trPr>
          <w:cantSplit/>
        </w:trPr>
        <w:tc>
          <w:tcPr>
            <w:tcW w:type="dxa" w:w="1944"/>
            <w:shd w:fill="E9F2EC"/>
          </w:tcPr>
          <w:p>
            <w:pPr>
              <w:keepNext w:val="0"/>
            </w:pPr>
            <w:r>
              <w:rPr>
                <w:b/>
              </w:rPr>
              <w:t>Record ID</w:t>
            </w:r>
          </w:p>
        </w:tc>
        <w:tc>
          <w:tcPr>
            <w:tcW w:type="dxa" w:w="8568"/>
          </w:tcPr>
          <w:p>
            <w:pPr>
              <w:keepNext w:val="0"/>
            </w:pPr>
            <w:r>
              <w:t>RERC-RES-R2-011</w:t>
            </w:r>
          </w:p>
        </w:tc>
      </w:tr>
    </w:tbl>
    <w:p>
      <w:pPr>
        <w:pStyle w:val="Heading2"/>
        <w:keepNext/>
        <w:spacing w:before="160" w:after="60"/>
      </w:pPr>
      <w:r>
        <w:t>Pennsylvania Outdoor Recreation Webinar: Funding and Economic Development, Part 1</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outdoor recreation supports local economies and introduces funding and economic development considerations for Pennsylvania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5">
              <w:r>
                <w:rPr>
                  <w:color w:val="1B6A8F"/>
                  <w:u w:val="single"/>
                </w:rPr>
                <w:t>Program Website</w:t>
              </w:r>
            </w:hyperlink>
            <w:r>
              <w:t xml:space="preserve"> (https://www.youtube.com/watch?v=HYid2q9Ay-Q&amp;feature=youtu.be)</w:t>
            </w:r>
          </w:p>
        </w:tc>
      </w:tr>
      <w:tr>
        <w:trPr>
          <w:cantSplit/>
        </w:trPr>
        <w:tc>
          <w:tcPr>
            <w:tcW w:type="dxa" w:w="1944"/>
            <w:shd w:fill="E6F1F5"/>
          </w:tcPr>
          <w:p>
            <w:pPr>
              <w:keepNext w:val="0"/>
            </w:pPr>
            <w:r>
              <w:rPr>
                <w:b/>
              </w:rPr>
              <w:t>Record ID</w:t>
            </w:r>
          </w:p>
        </w:tc>
        <w:tc>
          <w:tcPr>
            <w:tcW w:type="dxa" w:w="8568"/>
          </w:tcPr>
          <w:p>
            <w:pPr>
              <w:keepNext w:val="0"/>
            </w:pPr>
            <w:r>
              <w:t>RERC-RES-R2-012</w:t>
            </w:r>
          </w:p>
        </w:tc>
      </w:tr>
    </w:tbl>
    <w:p>
      <w:pPr>
        <w:pStyle w:val="Heading2"/>
        <w:keepNext/>
        <w:spacing w:before="160" w:after="60"/>
      </w:pPr>
      <w:r>
        <w:t>Pennsylvania Outdoor Recreation Webinar: Funding and Economic Development, Part 2</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Continues the Pennsylvania webinar series with practical funding approaches and economic development strategies for outdoor recreation projects.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6">
              <w:r>
                <w:rPr>
                  <w:color w:val="1B6A8F"/>
                  <w:u w:val="single"/>
                </w:rPr>
                <w:t>Program Website</w:t>
              </w:r>
            </w:hyperlink>
            <w:r>
              <w:t xml:space="preserve"> (https://www.youtube.com/watch?v=BSquMY-Kde4&amp;feature=youtu.be)</w:t>
            </w:r>
          </w:p>
        </w:tc>
      </w:tr>
      <w:tr>
        <w:trPr>
          <w:cantSplit/>
        </w:trPr>
        <w:tc>
          <w:tcPr>
            <w:tcW w:type="dxa" w:w="1944"/>
            <w:shd w:fill="E9F2EC"/>
          </w:tcPr>
          <w:p>
            <w:pPr>
              <w:keepNext w:val="0"/>
            </w:pPr>
            <w:r>
              <w:rPr>
                <w:b/>
              </w:rPr>
              <w:t>Record ID</w:t>
            </w:r>
          </w:p>
        </w:tc>
        <w:tc>
          <w:tcPr>
            <w:tcW w:type="dxa" w:w="8568"/>
          </w:tcPr>
          <w:p>
            <w:pPr>
              <w:keepNext w:val="0"/>
            </w:pPr>
            <w:r>
              <w:t>RERC-RES-R2-013</w:t>
            </w:r>
          </w:p>
        </w:tc>
      </w:tr>
    </w:tbl>
    <w:p>
      <w:pPr>
        <w:pStyle w:val="Heading2"/>
        <w:keepNext/>
        <w:spacing w:before="160" w:after="60"/>
      </w:pPr>
      <w:r>
        <w:t>Pennsylvania Outdoor Recreation Webinar: Funding and Economic Development, Part 3</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Concludes the Pennsylvania series with partnership, funding, and implementation considerations for community outdoor recreation work.</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7">
              <w:r>
                <w:rPr>
                  <w:color w:val="1B6A8F"/>
                  <w:u w:val="single"/>
                </w:rPr>
                <w:t>Program Website</w:t>
              </w:r>
            </w:hyperlink>
            <w:r>
              <w:t xml:space="preserve"> (https://www.youtube.com/watch?v=StUz6s2J8pc&amp;feature=youtu.be)</w:t>
            </w:r>
          </w:p>
        </w:tc>
      </w:tr>
      <w:tr>
        <w:trPr>
          <w:cantSplit/>
        </w:trPr>
        <w:tc>
          <w:tcPr>
            <w:tcW w:type="dxa" w:w="1944"/>
            <w:shd w:fill="E6F1F5"/>
          </w:tcPr>
          <w:p>
            <w:pPr>
              <w:keepNext w:val="0"/>
            </w:pPr>
            <w:r>
              <w:rPr>
                <w:b/>
              </w:rPr>
              <w:t>Record ID</w:t>
            </w:r>
          </w:p>
        </w:tc>
        <w:tc>
          <w:tcPr>
            <w:tcW w:type="dxa" w:w="8568"/>
          </w:tcPr>
          <w:p>
            <w:pPr>
              <w:keepNext w:val="0"/>
            </w:pPr>
            <w:r>
              <w:t>RERC-RES-R2-014</w:t>
            </w:r>
          </w:p>
        </w:tc>
      </w:tr>
    </w:tbl>
    <w:p>
      <w:pPr>
        <w:pStyle w:val="Heading2"/>
        <w:keepNext/>
        <w:spacing w:before="160" w:after="60"/>
      </w:pPr>
      <w:r>
        <w:t>Colorado Statewide Comprehensive Outdoor Recreation Plan</w:t>
      </w:r>
    </w:p>
    <w:p>
      <w:pPr>
        <w:keepNext/>
        <w:spacing w:after="80"/>
      </w:pPr>
      <w:r>
        <w:rPr>
          <w:b/>
        </w:rPr>
        <w:t>Colorado Parks and Wildlife</w:t>
      </w:r>
      <w:r>
        <w:t xml:space="preserve"> | Available | Colorado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Colorado's current statewide outdoor recreation plan and supporting conservation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 and data</w:t>
            </w:r>
          </w:p>
        </w:tc>
      </w:tr>
      <w:tr>
        <w:trPr>
          <w:cantSplit/>
        </w:trPr>
        <w:tc>
          <w:tcPr>
            <w:tcW w:type="dxa" w:w="1944"/>
            <w:shd w:fill="E9F2EC"/>
          </w:tcPr>
          <w:p>
            <w:pPr>
              <w:keepNext/>
            </w:pPr>
            <w:r>
              <w:rPr>
                <w:b/>
              </w:rPr>
              <w:t>Topics</w:t>
            </w:r>
          </w:p>
        </w:tc>
        <w:tc>
          <w:tcPr>
            <w:tcW w:type="dxa" w:w="8568"/>
          </w:tcPr>
          <w:p>
            <w:pPr>
              <w:keepNext/>
            </w:pPr>
            <w:r>
              <w:t>outdoor recreation; conservation; parks; trails; planning; public lands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8">
              <w:r>
                <w:rPr>
                  <w:color w:val="1B6A8F"/>
                  <w:u w:val="single"/>
                </w:rPr>
                <w:t>Program Website</w:t>
              </w:r>
            </w:hyperlink>
            <w:r>
              <w:t xml:space="preserve"> (https://cpw.state.co.us/conservation-plans)</w:t>
            </w:r>
          </w:p>
        </w:tc>
      </w:tr>
      <w:tr>
        <w:trPr>
          <w:cantSplit/>
        </w:trPr>
        <w:tc>
          <w:tcPr>
            <w:tcW w:type="dxa" w:w="1944"/>
            <w:shd w:fill="E9F2EC"/>
          </w:tcPr>
          <w:p>
            <w:pPr>
              <w:keepNext w:val="0"/>
            </w:pPr>
            <w:r>
              <w:rPr>
                <w:b/>
              </w:rPr>
              <w:t>Record ID</w:t>
            </w:r>
          </w:p>
        </w:tc>
        <w:tc>
          <w:tcPr>
            <w:tcW w:type="dxa" w:w="8568"/>
          </w:tcPr>
          <w:p>
            <w:pPr>
              <w:keepNext w:val="0"/>
            </w:pPr>
            <w:r>
              <w:t>RERC-RES-R2-017</w:t>
            </w:r>
          </w:p>
        </w:tc>
      </w:tr>
    </w:tbl>
    <w:p>
      <w:pPr>
        <w:pStyle w:val="Heading2"/>
        <w:keepNext/>
        <w:spacing w:before="160" w:after="60"/>
      </w:pPr>
      <w:r>
        <w:t>The Conservation Fund Project Library</w:t>
      </w:r>
    </w:p>
    <w:p>
      <w:pPr>
        <w:keepNext/>
        <w:spacing w:after="80"/>
      </w:pPr>
      <w:r>
        <w:rPr>
          <w:b/>
        </w:rPr>
        <w:t>The Conservation Fund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searchable conservation project examples, including work that protects outdoor access and supports rural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conservation; land; public access; outdoor recreation; case studies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9">
              <w:r>
                <w:rPr>
                  <w:color w:val="1B6A8F"/>
                  <w:u w:val="single"/>
                </w:rPr>
                <w:t>Program Website</w:t>
              </w:r>
            </w:hyperlink>
            <w:r>
              <w:t xml:space="preserve"> (https://www.conservationfund.org/our-impact/projects/)</w:t>
            </w:r>
          </w:p>
        </w:tc>
      </w:tr>
      <w:tr>
        <w:trPr>
          <w:cantSplit/>
        </w:trPr>
        <w:tc>
          <w:tcPr>
            <w:tcW w:type="dxa" w:w="1944"/>
            <w:shd w:fill="E6F1F5"/>
          </w:tcPr>
          <w:p>
            <w:pPr>
              <w:keepNext w:val="0"/>
            </w:pPr>
            <w:r>
              <w:rPr>
                <w:b/>
              </w:rPr>
              <w:t>Record ID</w:t>
            </w:r>
          </w:p>
        </w:tc>
        <w:tc>
          <w:tcPr>
            <w:tcW w:type="dxa" w:w="8568"/>
          </w:tcPr>
          <w:p>
            <w:pPr>
              <w:keepNext w:val="0"/>
            </w:pPr>
            <w:r>
              <w:t>RERC-RES-R2-018</w:t>
            </w:r>
          </w:p>
        </w:tc>
      </w:tr>
    </w:tbl>
    <w:p>
      <w:pPr>
        <w:pStyle w:val="Heading2"/>
        <w:keepNext/>
        <w:spacing w:before="160" w:after="60"/>
      </w:pPr>
      <w:r>
        <w:t>Tompkins County, New York</w:t>
      </w:r>
    </w:p>
    <w:p>
      <w:pPr>
        <w:keepNext/>
        <w:spacing w:after="80"/>
      </w:pPr>
      <w:r>
        <w:rPr>
          <w:b/>
        </w:rPr>
        <w:t>Tompkins County, New York</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Tompkins County's adopted outdoor recreation tourism plan and related tourism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w:t>
            </w:r>
          </w:p>
        </w:tc>
      </w:tr>
      <w:tr>
        <w:trPr>
          <w:cantSplit/>
        </w:trPr>
        <w:tc>
          <w:tcPr>
            <w:tcW w:type="dxa" w:w="1944"/>
            <w:shd w:fill="E9F2EC"/>
          </w:tcPr>
          <w:p>
            <w:pPr>
              <w:keepNext/>
            </w:pPr>
            <w:r>
              <w:rPr>
                <w:b/>
              </w:rPr>
              <w:t>Topics</w:t>
            </w:r>
          </w:p>
        </w:tc>
        <w:tc>
          <w:tcPr>
            <w:tcW w:type="dxa" w:w="8568"/>
          </w:tcPr>
          <w:p>
            <w:pPr>
              <w:keepNext/>
            </w:pPr>
            <w:r>
              <w:t>outdoor recreation; tourism; planning; trails; economic development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0">
              <w:r>
                <w:rPr>
                  <w:color w:val="1B6A8F"/>
                  <w:u w:val="single"/>
                </w:rPr>
                <w:t>Program Website</w:t>
              </w:r>
            </w:hyperlink>
            <w:r>
              <w:t xml:space="preserve"> (https://www.tompkinscountyny.gov/All-Departments/Planning-and-Sustainability/Tourism/Tourism-Plans)</w:t>
            </w:r>
          </w:p>
        </w:tc>
      </w:tr>
      <w:tr>
        <w:trPr>
          <w:cantSplit/>
        </w:trPr>
        <w:tc>
          <w:tcPr>
            <w:tcW w:type="dxa" w:w="1944"/>
            <w:shd w:fill="E9F2EC"/>
          </w:tcPr>
          <w:p>
            <w:pPr>
              <w:keepNext w:val="0"/>
            </w:pPr>
            <w:r>
              <w:rPr>
                <w:b/>
              </w:rPr>
              <w:t>Record ID</w:t>
            </w:r>
          </w:p>
        </w:tc>
        <w:tc>
          <w:tcPr>
            <w:tcW w:type="dxa" w:w="8568"/>
          </w:tcPr>
          <w:p>
            <w:pPr>
              <w:keepNext w:val="0"/>
            </w:pPr>
            <w:r>
              <w:t>RERC-RES-R2-019</w:t>
            </w:r>
          </w:p>
        </w:tc>
      </w:tr>
    </w:tbl>
    <w:p>
      <w:pPr>
        <w:pStyle w:val="Heading2"/>
        <w:keepNext/>
        <w:spacing w:before="160" w:after="60"/>
      </w:pPr>
      <w:r>
        <w:t>Town Forest Recreation Planning Toolkit</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step-by-step process and webinar series for planning public recreation in Vermont town forests.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1">
              <w:r>
                <w:rPr>
                  <w:color w:val="1B6A8F"/>
                  <w:u w:val="single"/>
                </w:rPr>
                <w:t>Program Website</w:t>
              </w:r>
            </w:hyperlink>
            <w:r>
              <w:t xml:space="preserve"> (https://vtcommunityforestry.org/projects/town-forests/town-forest-recreation-planning-toolkit)</w:t>
            </w:r>
          </w:p>
        </w:tc>
      </w:tr>
      <w:tr>
        <w:trPr>
          <w:cantSplit/>
        </w:trPr>
        <w:tc>
          <w:tcPr>
            <w:tcW w:type="dxa" w:w="1944"/>
            <w:shd w:fill="E6F1F5"/>
          </w:tcPr>
          <w:p>
            <w:pPr>
              <w:keepNext w:val="0"/>
            </w:pPr>
            <w:r>
              <w:rPr>
                <w:b/>
              </w:rPr>
              <w:t>Record ID</w:t>
            </w:r>
          </w:p>
        </w:tc>
        <w:tc>
          <w:tcPr>
            <w:tcW w:type="dxa" w:w="8568"/>
          </w:tcPr>
          <w:p>
            <w:pPr>
              <w:keepNext w:val="0"/>
            </w:pPr>
            <w:r>
              <w:t>RERC-RES-R2-020</w:t>
            </w:r>
          </w:p>
        </w:tc>
      </w:tr>
    </w:tbl>
    <w:p>
      <w:pPr>
        <w:pStyle w:val="Heading2"/>
        <w:keepNext/>
        <w:spacing w:before="160" w:after="60"/>
      </w:pPr>
      <w:r>
        <w:t>New Tools for Sustainable Forest Based Recreation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information and examples related to new tools for sustainable forest based recreation webinar.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2">
              <w:r>
                <w:rPr>
                  <w:color w:val="1B6A8F"/>
                  <w:u w:val="single"/>
                </w:rPr>
                <w:t>Program Website</w:t>
              </w:r>
            </w:hyperlink>
            <w:r>
              <w:t xml:space="preserve"> (https://www.youtube.com/watch?v=UTHEj0AC3pE&amp;feature=youtu.be)</w:t>
            </w:r>
          </w:p>
        </w:tc>
      </w:tr>
      <w:tr>
        <w:trPr>
          <w:cantSplit/>
        </w:trPr>
        <w:tc>
          <w:tcPr>
            <w:tcW w:type="dxa" w:w="1944"/>
            <w:shd w:fill="E9F2EC"/>
          </w:tcPr>
          <w:p>
            <w:pPr>
              <w:keepNext w:val="0"/>
            </w:pPr>
            <w:r>
              <w:rPr>
                <w:b/>
              </w:rPr>
              <w:t>Record ID</w:t>
            </w:r>
          </w:p>
        </w:tc>
        <w:tc>
          <w:tcPr>
            <w:tcW w:type="dxa" w:w="8568"/>
          </w:tcPr>
          <w:p>
            <w:pPr>
              <w:keepNext w:val="0"/>
            </w:pPr>
            <w:r>
              <w:t>RERC-RES-R2-021</w:t>
            </w:r>
          </w:p>
        </w:tc>
      </w:tr>
    </w:tbl>
    <w:p>
      <w:pPr>
        <w:pStyle w:val="Heading2"/>
        <w:keepNext/>
        <w:spacing w:before="160" w:after="60"/>
      </w:pPr>
      <w:r>
        <w:t>Connecting Downtowns w/Trails for Economic Vibrancy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information and examples related to connecting downtowns w/trails for economic vibrancy webinar.</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3">
              <w:r>
                <w:rPr>
                  <w:color w:val="1B6A8F"/>
                  <w:u w:val="single"/>
                </w:rPr>
                <w:t>Program Website</w:t>
              </w:r>
            </w:hyperlink>
            <w:r>
              <w:t xml:space="preserve"> (https://www.youtube.com/watch?v=s1SQoUqN22s&amp;feature=youtu.be)</w:t>
            </w:r>
          </w:p>
        </w:tc>
      </w:tr>
      <w:tr>
        <w:trPr>
          <w:cantSplit/>
        </w:trPr>
        <w:tc>
          <w:tcPr>
            <w:tcW w:type="dxa" w:w="1944"/>
            <w:shd w:fill="E6F1F5"/>
          </w:tcPr>
          <w:p>
            <w:pPr>
              <w:keepNext w:val="0"/>
            </w:pPr>
            <w:r>
              <w:rPr>
                <w:b/>
              </w:rPr>
              <w:t>Record ID</w:t>
            </w:r>
          </w:p>
        </w:tc>
        <w:tc>
          <w:tcPr>
            <w:tcW w:type="dxa" w:w="8568"/>
          </w:tcPr>
          <w:p>
            <w:pPr>
              <w:keepNext w:val="0"/>
            </w:pPr>
            <w:r>
              <w:t>RERC-RES-R2-022</w:t>
            </w:r>
          </w:p>
        </w:tc>
      </w:tr>
    </w:tbl>
    <w:p>
      <w:pPr>
        <w:pStyle w:val="Heading2"/>
        <w:keepNext/>
        <w:spacing w:before="160" w:after="60"/>
      </w:pPr>
      <w:r>
        <w:t>Trails for People and Wildlife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information and examples related to trails for people and wildlife webinar.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4">
              <w:r>
                <w:rPr>
                  <w:color w:val="1B6A8F"/>
                  <w:u w:val="single"/>
                </w:rPr>
                <w:t>Program Website</w:t>
              </w:r>
            </w:hyperlink>
            <w:r>
              <w:t xml:space="preserve"> (https://www.youtube.com/watch?v=uhbYUMrgLqU&amp;feature=youtu.be)</w:t>
            </w:r>
          </w:p>
        </w:tc>
      </w:tr>
      <w:tr>
        <w:trPr>
          <w:cantSplit/>
        </w:trPr>
        <w:tc>
          <w:tcPr>
            <w:tcW w:type="dxa" w:w="1944"/>
            <w:shd w:fill="E9F2EC"/>
          </w:tcPr>
          <w:p>
            <w:pPr>
              <w:keepNext w:val="0"/>
            </w:pPr>
            <w:r>
              <w:rPr>
                <w:b/>
              </w:rPr>
              <w:t>Record ID</w:t>
            </w:r>
          </w:p>
        </w:tc>
        <w:tc>
          <w:tcPr>
            <w:tcW w:type="dxa" w:w="8568"/>
          </w:tcPr>
          <w:p>
            <w:pPr>
              <w:keepNext w:val="0"/>
            </w:pPr>
            <w:r>
              <w:t>RERC-RES-R2-023</w:t>
            </w:r>
          </w:p>
        </w:tc>
      </w:tr>
    </w:tbl>
    <w:p>
      <w:pPr>
        <w:pStyle w:val="Heading2"/>
        <w:keepNext/>
        <w:spacing w:before="160" w:after="60"/>
      </w:pPr>
      <w:r>
        <w:t>Mountain Biking Trails 101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information and examples related to mountain biking trails 101 webinar.</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5">
              <w:r>
                <w:rPr>
                  <w:color w:val="1B6A8F"/>
                  <w:u w:val="single"/>
                </w:rPr>
                <w:t>Program Website</w:t>
              </w:r>
            </w:hyperlink>
            <w:r>
              <w:t xml:space="preserve"> (https://www.youtube.com/watch?v=zCmco-WDrPM&amp;feature=youtu.be)</w:t>
            </w:r>
          </w:p>
        </w:tc>
      </w:tr>
      <w:tr>
        <w:trPr>
          <w:cantSplit/>
        </w:trPr>
        <w:tc>
          <w:tcPr>
            <w:tcW w:type="dxa" w:w="1944"/>
            <w:shd w:fill="E6F1F5"/>
          </w:tcPr>
          <w:p>
            <w:pPr>
              <w:keepNext w:val="0"/>
            </w:pPr>
            <w:r>
              <w:rPr>
                <w:b/>
              </w:rPr>
              <w:t>Record ID</w:t>
            </w:r>
          </w:p>
        </w:tc>
        <w:tc>
          <w:tcPr>
            <w:tcW w:type="dxa" w:w="8568"/>
          </w:tcPr>
          <w:p>
            <w:pPr>
              <w:keepNext w:val="0"/>
            </w:pPr>
            <w:r>
              <w:t>RERC-RES-R2-024</w:t>
            </w:r>
          </w:p>
        </w:tc>
      </w:tr>
    </w:tbl>
    <w:p>
      <w:pPr>
        <w:pStyle w:val="Heading2"/>
        <w:keepNext/>
        <w:spacing w:before="160" w:after="60"/>
      </w:pPr>
      <w:r>
        <w:t>Trail Building &amp; Maintenance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information and examples related to trail building &amp; maintenance webinar.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6">
              <w:r>
                <w:rPr>
                  <w:color w:val="1B6A8F"/>
                  <w:u w:val="single"/>
                </w:rPr>
                <w:t>Program Website</w:t>
              </w:r>
            </w:hyperlink>
            <w:r>
              <w:t xml:space="preserve"> (https://www.youtube.com/watch?v=Irv9eqoUQNE&amp;feature=youtu.be)</w:t>
            </w:r>
          </w:p>
        </w:tc>
      </w:tr>
      <w:tr>
        <w:trPr>
          <w:cantSplit/>
        </w:trPr>
        <w:tc>
          <w:tcPr>
            <w:tcW w:type="dxa" w:w="1944"/>
            <w:shd w:fill="E9F2EC"/>
          </w:tcPr>
          <w:p>
            <w:pPr>
              <w:keepNext w:val="0"/>
            </w:pPr>
            <w:r>
              <w:rPr>
                <w:b/>
              </w:rPr>
              <w:t>Record ID</w:t>
            </w:r>
          </w:p>
        </w:tc>
        <w:tc>
          <w:tcPr>
            <w:tcW w:type="dxa" w:w="8568"/>
          </w:tcPr>
          <w:p>
            <w:pPr>
              <w:keepNext w:val="0"/>
            </w:pPr>
            <w:r>
              <w:t>RERC-RES-R2-025</w:t>
            </w:r>
          </w:p>
        </w:tc>
      </w:tr>
    </w:tbl>
    <w:p>
      <w:pPr>
        <w:pStyle w:val="Heading2"/>
        <w:keepNext/>
        <w:spacing w:before="160" w:after="60"/>
      </w:pPr>
      <w:r>
        <w:t>The Trust for Public Land and the City Parks Alliance</w:t>
      </w:r>
    </w:p>
    <w:p>
      <w:pPr>
        <w:keepNext/>
        <w:spacing w:after="80"/>
      </w:pPr>
      <w:r>
        <w:rPr>
          <w:b/>
        </w:rPr>
        <w:t>The Trust for Public Land and the City Parks Alliance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a field guide and eleven case studies showing how creative placemaking can strengthen parks and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Guide and case studies</w:t>
            </w:r>
          </w:p>
        </w:tc>
      </w:tr>
      <w:tr>
        <w:trPr>
          <w:cantSplit/>
        </w:trPr>
        <w:tc>
          <w:tcPr>
            <w:tcW w:type="dxa" w:w="1944"/>
            <w:shd w:fill="E6F1F5"/>
          </w:tcPr>
          <w:p>
            <w:pPr>
              <w:keepNext/>
            </w:pPr>
            <w:r>
              <w:rPr>
                <w:b/>
              </w:rPr>
              <w:t>Topics</w:t>
            </w:r>
          </w:p>
        </w:tc>
        <w:tc>
          <w:tcPr>
            <w:tcW w:type="dxa" w:w="8568"/>
          </w:tcPr>
          <w:p>
            <w:pPr>
              <w:keepNext/>
            </w:pPr>
            <w:r>
              <w:t>parks; placemaking; arts; community engagement; conservation; case studies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7">
              <w:r>
                <w:rPr>
                  <w:color w:val="1B6A8F"/>
                  <w:u w:val="single"/>
                </w:rPr>
                <w:t>Program Website</w:t>
              </w:r>
            </w:hyperlink>
            <w:r>
              <w:t xml:space="preserve"> (https://www.tpl.org/resource/field-guide-creative-placemaking-and-parks)</w:t>
            </w:r>
          </w:p>
        </w:tc>
      </w:tr>
      <w:tr>
        <w:trPr>
          <w:cantSplit/>
        </w:trPr>
        <w:tc>
          <w:tcPr>
            <w:tcW w:type="dxa" w:w="1944"/>
            <w:shd w:fill="E6F1F5"/>
          </w:tcPr>
          <w:p>
            <w:pPr>
              <w:keepNext w:val="0"/>
            </w:pPr>
            <w:r>
              <w:rPr>
                <w:b/>
              </w:rPr>
              <w:t>Record ID</w:t>
            </w:r>
          </w:p>
        </w:tc>
        <w:tc>
          <w:tcPr>
            <w:tcW w:type="dxa" w:w="8568"/>
          </w:tcPr>
          <w:p>
            <w:pPr>
              <w:keepNext w:val="0"/>
            </w:pPr>
            <w:r>
              <w:t>RERC-RES-R2-027</w:t>
            </w:r>
          </w:p>
        </w:tc>
      </w:tr>
    </w:tbl>
    <w:p>
      <w:pPr>
        <w:pStyle w:val="Heading2"/>
        <w:keepNext/>
        <w:spacing w:before="160" w:after="60"/>
      </w:pPr>
      <w:r>
        <w:t>Main Street America Resource Center</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toolkits, articles, and some free resources for Main Street work. Some materials require membership.</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8">
              <w:r>
                <w:rPr>
                  <w:color w:val="1B6A8F"/>
                  <w:u w:val="single"/>
                </w:rPr>
                <w:t>Program Website</w:t>
              </w:r>
            </w:hyperlink>
            <w:r>
              <w:t xml:space="preserve"> (https://mainstreet.org/resources)</w:t>
            </w:r>
          </w:p>
        </w:tc>
      </w:tr>
      <w:tr>
        <w:trPr>
          <w:cantSplit/>
        </w:trPr>
        <w:tc>
          <w:tcPr>
            <w:tcW w:type="dxa" w:w="1944"/>
            <w:shd w:fill="E9F2EC"/>
          </w:tcPr>
          <w:p>
            <w:pPr>
              <w:keepNext w:val="0"/>
            </w:pPr>
            <w:r>
              <w:rPr>
                <w:b/>
              </w:rPr>
              <w:t>Record ID</w:t>
            </w:r>
          </w:p>
        </w:tc>
        <w:tc>
          <w:tcPr>
            <w:tcW w:type="dxa" w:w="8568"/>
          </w:tcPr>
          <w:p>
            <w:pPr>
              <w:keepNext w:val="0"/>
            </w:pPr>
            <w:r>
              <w:t>RERC-RES-R2-030</w:t>
            </w:r>
          </w:p>
        </w:tc>
      </w:tr>
    </w:tbl>
    <w:p>
      <w:pPr>
        <w:pStyle w:val="Heading2"/>
        <w:keepNext/>
        <w:spacing w:before="160" w:after="60"/>
      </w:pPr>
      <w:r>
        <w:t>Resources for Transitioning Economies</w:t>
      </w:r>
    </w:p>
    <w:p>
      <w:pPr>
        <w:keepNext/>
        <w:spacing w:after="80"/>
      </w:pPr>
      <w:r>
        <w:rPr>
          <w:b/>
        </w:rPr>
        <w:t>National Association of Counties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tools and examples to help counties and regions diversify economies affected by industry change.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9">
              <w:r>
                <w:rPr>
                  <w:color w:val="1B6A8F"/>
                  <w:u w:val="single"/>
                </w:rPr>
                <w:t>Program Website</w:t>
              </w:r>
            </w:hyperlink>
            <w:r>
              <w:t xml:space="preserve"> (https://diversifyeconomies.org/)</w:t>
            </w:r>
          </w:p>
        </w:tc>
      </w:tr>
      <w:tr>
        <w:trPr>
          <w:cantSplit/>
        </w:trPr>
        <w:tc>
          <w:tcPr>
            <w:tcW w:type="dxa" w:w="1944"/>
            <w:shd w:fill="E6F1F5"/>
          </w:tcPr>
          <w:p>
            <w:pPr>
              <w:keepNext w:val="0"/>
            </w:pPr>
            <w:r>
              <w:rPr>
                <w:b/>
              </w:rPr>
              <w:t>Record ID</w:t>
            </w:r>
          </w:p>
        </w:tc>
        <w:tc>
          <w:tcPr>
            <w:tcW w:type="dxa" w:w="8568"/>
          </w:tcPr>
          <w:p>
            <w:pPr>
              <w:keepNext w:val="0"/>
            </w:pPr>
            <w:r>
              <w:t>RERC-RES-R2-032</w:t>
            </w:r>
          </w:p>
        </w:tc>
      </w:tr>
    </w:tbl>
    <w:p>
      <w:pPr>
        <w:pStyle w:val="Heading2"/>
        <w:keepNext/>
        <w:spacing w:before="160" w:after="60"/>
      </w:pPr>
      <w:r>
        <w:t>How to Do Creative Placemaking</w:t>
      </w:r>
    </w:p>
    <w:p>
      <w:pPr>
        <w:keepNext/>
        <w:spacing w:after="80"/>
      </w:pPr>
      <w:r>
        <w:rPr>
          <w:b/>
        </w:rPr>
        <w:t>National Endowment for the Arts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Endowment for the Arts. How To Do Creative Placemaking: An Action-Oriented Guide to Arts in Community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0">
              <w:r>
                <w:rPr>
                  <w:color w:val="1B6A8F"/>
                  <w:u w:val="single"/>
                </w:rPr>
                <w:t>Program Website</w:t>
              </w:r>
            </w:hyperlink>
            <w:r>
              <w:t xml:space="preserve"> (https://www.arts.gov/about/publications/how-do-creative-placemaking)</w:t>
            </w:r>
          </w:p>
        </w:tc>
      </w:tr>
      <w:tr>
        <w:trPr>
          <w:cantSplit/>
        </w:trPr>
        <w:tc>
          <w:tcPr>
            <w:tcW w:type="dxa" w:w="1944"/>
            <w:shd w:fill="E9F2EC"/>
          </w:tcPr>
          <w:p>
            <w:pPr>
              <w:keepNext w:val="0"/>
            </w:pPr>
            <w:r>
              <w:rPr>
                <w:b/>
              </w:rPr>
              <w:t>Record ID</w:t>
            </w:r>
          </w:p>
        </w:tc>
        <w:tc>
          <w:tcPr>
            <w:tcW w:type="dxa" w:w="8568"/>
          </w:tcPr>
          <w:p>
            <w:pPr>
              <w:keepNext w:val="0"/>
            </w:pPr>
            <w:r>
              <w:t>RERC-RES-R2-035</w:t>
            </w:r>
          </w:p>
        </w:tc>
      </w:tr>
    </w:tbl>
    <w:p>
      <w:pPr>
        <w:pStyle w:val="Heading2"/>
        <w:keepNext/>
        <w:spacing w:before="160" w:after="60"/>
      </w:pPr>
      <w:r>
        <w:t>Rebuilding Downtown: A Guidebook for Revitalization</w:t>
      </w:r>
    </w:p>
    <w:p>
      <w:pPr>
        <w:keepNext/>
        <w:spacing w:after="80"/>
      </w:pPr>
      <w:r>
        <w:rPr>
          <w:b/>
        </w:rPr>
        <w:t>Smart Growth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and examples for rebuilding and revitalizing downtowns.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1">
              <w:r>
                <w:rPr>
                  <w:color w:val="1B6A8F"/>
                  <w:u w:val="single"/>
                </w:rPr>
                <w:t>Program Website</w:t>
              </w:r>
            </w:hyperlink>
            <w:r>
              <w:t xml:space="preserve"> (https://www.smartgrowthamerica.org/knowledge-hub/news/introducing-rebuilding-downtown-a-guidebook-for-revitalization/)</w:t>
            </w:r>
          </w:p>
        </w:tc>
      </w:tr>
      <w:tr>
        <w:trPr>
          <w:cantSplit/>
        </w:trPr>
        <w:tc>
          <w:tcPr>
            <w:tcW w:type="dxa" w:w="1944"/>
            <w:shd w:fill="E6F1F5"/>
          </w:tcPr>
          <w:p>
            <w:pPr>
              <w:keepNext w:val="0"/>
            </w:pPr>
            <w:r>
              <w:rPr>
                <w:b/>
              </w:rPr>
              <w:t>Record ID</w:t>
            </w:r>
          </w:p>
        </w:tc>
        <w:tc>
          <w:tcPr>
            <w:tcW w:type="dxa" w:w="8568"/>
          </w:tcPr>
          <w:p>
            <w:pPr>
              <w:keepNext w:val="0"/>
            </w:pPr>
            <w:r>
              <w:t>RERC-RES-R2-037</w:t>
            </w:r>
          </w:p>
        </w:tc>
      </w:tr>
    </w:tbl>
    <w:p>
      <w:pPr>
        <w:pStyle w:val="Heading2"/>
        <w:keepNext/>
        <w:spacing w:before="160" w:after="60"/>
      </w:pPr>
      <w:r>
        <w:t>Community Wealth Building Action Guide</w:t>
      </w:r>
    </w:p>
    <w:p>
      <w:pPr>
        <w:keepNext/>
        <w:spacing w:after="80"/>
      </w:pPr>
      <w:r>
        <w:rPr>
          <w:b/>
        </w:rPr>
        <w:t>The Democracy Collaborative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community wealth building and provides an action guide, practical tools, and community examples.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 and case studies</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2">
              <w:r>
                <w:rPr>
                  <w:color w:val="1B6A8F"/>
                  <w:u w:val="single"/>
                </w:rPr>
                <w:t>Program Website</w:t>
              </w:r>
            </w:hyperlink>
            <w:r>
              <w:t xml:space="preserve"> (https://www.democracycollaborative.org/community-wealth-building)</w:t>
            </w:r>
          </w:p>
        </w:tc>
      </w:tr>
      <w:tr>
        <w:trPr>
          <w:cantSplit/>
        </w:trPr>
        <w:tc>
          <w:tcPr>
            <w:tcW w:type="dxa" w:w="1944"/>
            <w:shd w:fill="E9F2EC"/>
          </w:tcPr>
          <w:p>
            <w:pPr>
              <w:keepNext w:val="0"/>
            </w:pPr>
            <w:r>
              <w:rPr>
                <w:b/>
              </w:rPr>
              <w:t>Record ID</w:t>
            </w:r>
          </w:p>
        </w:tc>
        <w:tc>
          <w:tcPr>
            <w:tcW w:type="dxa" w:w="8568"/>
          </w:tcPr>
          <w:p>
            <w:pPr>
              <w:keepNext w:val="0"/>
            </w:pPr>
            <w:r>
              <w:t>RERC-RES-R2-038</w:t>
            </w:r>
          </w:p>
        </w:tc>
      </w:tr>
    </w:tbl>
    <w:p>
      <w:pPr>
        <w:pStyle w:val="Heading2"/>
        <w:keepNext/>
        <w:spacing w:before="160" w:after="60"/>
      </w:pPr>
      <w:r>
        <w:t>USDA Rural Community Development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USDA programs and information for rural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3">
              <w:r>
                <w:rPr>
                  <w:color w:val="1B6A8F"/>
                  <w:u w:val="single"/>
                </w:rPr>
                <w:t>Program Website</w:t>
              </w:r>
            </w:hyperlink>
            <w:r>
              <w:t xml:space="preserve"> (https://www.nal.usda.gov/rural-development-communities)</w:t>
            </w:r>
          </w:p>
        </w:tc>
      </w:tr>
      <w:tr>
        <w:trPr>
          <w:cantSplit/>
        </w:trPr>
        <w:tc>
          <w:tcPr>
            <w:tcW w:type="dxa" w:w="1944"/>
            <w:shd w:fill="E6F1F5"/>
          </w:tcPr>
          <w:p>
            <w:pPr>
              <w:keepNext w:val="0"/>
            </w:pPr>
            <w:r>
              <w:rPr>
                <w:b/>
              </w:rPr>
              <w:t>Record ID</w:t>
            </w:r>
          </w:p>
        </w:tc>
        <w:tc>
          <w:tcPr>
            <w:tcW w:type="dxa" w:w="8568"/>
          </w:tcPr>
          <w:p>
            <w:pPr>
              <w:keepNext w:val="0"/>
            </w:pPr>
            <w:r>
              <w:t>RERC-RES-R2-039</w:t>
            </w:r>
          </w:p>
        </w:tc>
      </w:tr>
    </w:tbl>
    <w:p>
      <w:pPr>
        <w:pStyle w:val="Heading2"/>
        <w:keepNext/>
        <w:spacing w:before="160" w:after="60"/>
      </w:pPr>
      <w:r>
        <w:t>USDA Downtown Revitalization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USDA guides and examples for downtown and Main Street revitalization.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4">
              <w:r>
                <w:rPr>
                  <w:color w:val="1B6A8F"/>
                  <w:u w:val="single"/>
                </w:rPr>
                <w:t>Program Website</w:t>
              </w:r>
            </w:hyperlink>
            <w:r>
              <w:t xml:space="preserve"> (https://www.nal.usda.gov/rural-development-communities/downtown-revitalization)</w:t>
            </w:r>
          </w:p>
        </w:tc>
      </w:tr>
      <w:tr>
        <w:trPr>
          <w:cantSplit/>
        </w:trPr>
        <w:tc>
          <w:tcPr>
            <w:tcW w:type="dxa" w:w="1944"/>
            <w:shd w:fill="E9F2EC"/>
          </w:tcPr>
          <w:p>
            <w:pPr>
              <w:keepNext w:val="0"/>
            </w:pPr>
            <w:r>
              <w:rPr>
                <w:b/>
              </w:rPr>
              <w:t>Record ID</w:t>
            </w:r>
          </w:p>
        </w:tc>
        <w:tc>
          <w:tcPr>
            <w:tcW w:type="dxa" w:w="8568"/>
          </w:tcPr>
          <w:p>
            <w:pPr>
              <w:keepNext w:val="0"/>
            </w:pPr>
            <w:r>
              <w:t>RERC-RES-R2-040</w:t>
            </w:r>
          </w:p>
        </w:tc>
      </w:tr>
    </w:tbl>
    <w:p>
      <w:pPr>
        <w:pStyle w:val="Heading2"/>
        <w:keepNext/>
        <w:spacing w:before="160" w:after="60"/>
      </w:pPr>
      <w:r>
        <w:t>EDA Tools for Economic Development</w:t>
      </w:r>
    </w:p>
    <w:p>
      <w:pPr>
        <w:keepNext/>
        <w:spacing w:after="80"/>
      </w:pPr>
      <w:r>
        <w:rPr>
          <w:b/>
        </w:rPr>
        <w:t>U.S. Economic Development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federal tools for economic development planning, data analysis, project development, and local capacity building.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5">
              <w:r>
                <w:rPr>
                  <w:color w:val="1B6A8F"/>
                  <w:u w:val="single"/>
                </w:rPr>
                <w:t>Program Website</w:t>
              </w:r>
            </w:hyperlink>
            <w:r>
              <w:t xml:space="preserve"> (https://www.eda.gov/resources/tools)</w:t>
            </w:r>
          </w:p>
        </w:tc>
      </w:tr>
      <w:tr>
        <w:trPr>
          <w:cantSplit/>
        </w:trPr>
        <w:tc>
          <w:tcPr>
            <w:tcW w:type="dxa" w:w="1944"/>
            <w:shd w:fill="E6F1F5"/>
          </w:tcPr>
          <w:p>
            <w:pPr>
              <w:keepNext w:val="0"/>
            </w:pPr>
            <w:r>
              <w:rPr>
                <w:b/>
              </w:rPr>
              <w:t>Record ID</w:t>
            </w:r>
          </w:p>
        </w:tc>
        <w:tc>
          <w:tcPr>
            <w:tcW w:type="dxa" w:w="8568"/>
          </w:tcPr>
          <w:p>
            <w:pPr>
              <w:keepNext w:val="0"/>
            </w:pPr>
            <w:r>
              <w:t>RERC-RES-R2-042</w:t>
            </w:r>
          </w:p>
        </w:tc>
      </w:tr>
    </w:tbl>
    <w:p>
      <w:pPr>
        <w:pStyle w:val="Heading2"/>
        <w:keepNext/>
        <w:spacing w:before="160" w:after="60"/>
      </w:pPr>
      <w:r>
        <w:t>Growing Rural Equitable Outdoor Recreation Economies</w:t>
      </w:r>
    </w:p>
    <w:p>
      <w:pPr>
        <w:keepNext/>
        <w:spacing w:after="80"/>
      </w:pPr>
      <w:r>
        <w:rPr>
          <w:b/>
        </w:rPr>
        <w:t>Aspen Institute Community Strategies Group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Aspen Institute Community Strategies Group, Growing Rural Equitable Outdoor Recreation Economies. The Aspen Institute has several resources on the topic of making outdoor recreation economies more equitable for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6">
              <w:r>
                <w:rPr>
                  <w:color w:val="1B6A8F"/>
                  <w:u w:val="single"/>
                </w:rPr>
                <w:t>Program Website</w:t>
              </w:r>
            </w:hyperlink>
            <w:r>
              <w:t xml:space="preserve"> (https://www.aspencsg.org/learning-to-grow-equitable-outdoor-recreation-economies/)</w:t>
            </w:r>
          </w:p>
        </w:tc>
      </w:tr>
      <w:tr>
        <w:trPr>
          <w:cantSplit/>
        </w:trPr>
        <w:tc>
          <w:tcPr>
            <w:tcW w:type="dxa" w:w="1944"/>
            <w:shd w:fill="E9F2EC"/>
          </w:tcPr>
          <w:p>
            <w:pPr>
              <w:keepNext w:val="0"/>
            </w:pPr>
            <w:r>
              <w:rPr>
                <w:b/>
              </w:rPr>
              <w:t>Record ID</w:t>
            </w:r>
          </w:p>
        </w:tc>
        <w:tc>
          <w:tcPr>
            <w:tcW w:type="dxa" w:w="8568"/>
          </w:tcPr>
          <w:p>
            <w:pPr>
              <w:keepNext w:val="0"/>
            </w:pPr>
            <w:r>
              <w:t>RERC-RES-R2-046</w:t>
            </w:r>
          </w:p>
        </w:tc>
      </w:tr>
    </w:tbl>
    <w:p>
      <w:pPr>
        <w:pStyle w:val="Heading2"/>
        <w:keepNext/>
        <w:spacing w:before="160" w:after="60"/>
      </w:pPr>
      <w:r>
        <w:t>How Outdoor Recreation Supports Rural Economic Development</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outdoor recreation can create jobs, attract visitors, and support rural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7">
              <w:r>
                <w:rPr>
                  <w:color w:val="1B6A8F"/>
                  <w:u w:val="single"/>
                </w:rPr>
                <w:t>Program Website</w:t>
              </w:r>
            </w:hyperlink>
            <w:r>
              <w:t xml:space="preserve"> (https://dailyyonder.com/speak-piece-outdoor-recreation-supports-rural-economic-development/2019/02/25/)</w:t>
            </w:r>
          </w:p>
        </w:tc>
      </w:tr>
      <w:tr>
        <w:trPr>
          <w:cantSplit/>
        </w:trPr>
        <w:tc>
          <w:tcPr>
            <w:tcW w:type="dxa" w:w="1944"/>
            <w:shd w:fill="E6F1F5"/>
          </w:tcPr>
          <w:p>
            <w:pPr>
              <w:keepNext w:val="0"/>
            </w:pPr>
            <w:r>
              <w:rPr>
                <w:b/>
              </w:rPr>
              <w:t>Record ID</w:t>
            </w:r>
          </w:p>
        </w:tc>
        <w:tc>
          <w:tcPr>
            <w:tcW w:type="dxa" w:w="8568"/>
          </w:tcPr>
          <w:p>
            <w:pPr>
              <w:keepNext w:val="0"/>
            </w:pPr>
            <w:r>
              <w:t>RERC-RES-R2-048</w:t>
            </w:r>
          </w:p>
        </w:tc>
      </w:tr>
    </w:tbl>
    <w:p>
      <w:pPr>
        <w:pStyle w:val="Heading2"/>
        <w:keepNext/>
        <w:spacing w:before="160" w:after="60"/>
      </w:pPr>
      <w:r>
        <w:t>Recreation Is a Bigger Share of the U.S. Economy Than Agriculture or Mining</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federal data showing outdoor recreation's share of the U.S. economy.</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8">
              <w:r>
                <w:rPr>
                  <w:color w:val="1B6A8F"/>
                  <w:u w:val="single"/>
                </w:rPr>
                <w:t>Program Website</w:t>
              </w:r>
            </w:hyperlink>
            <w:r>
              <w:t xml:space="preserve"> (https://dailyyonder.com/recreation-bigger-share-u-s-economy-ag-mining-report-says/2018/05/10/)</w:t>
            </w:r>
          </w:p>
        </w:tc>
      </w:tr>
      <w:tr>
        <w:trPr>
          <w:cantSplit/>
        </w:trPr>
        <w:tc>
          <w:tcPr>
            <w:tcW w:type="dxa" w:w="1944"/>
            <w:shd w:fill="E9F2EC"/>
          </w:tcPr>
          <w:p>
            <w:pPr>
              <w:keepNext w:val="0"/>
            </w:pPr>
            <w:r>
              <w:rPr>
                <w:b/>
              </w:rPr>
              <w:t>Record ID</w:t>
            </w:r>
          </w:p>
        </w:tc>
        <w:tc>
          <w:tcPr>
            <w:tcW w:type="dxa" w:w="8568"/>
          </w:tcPr>
          <w:p>
            <w:pPr>
              <w:keepNext w:val="0"/>
            </w:pPr>
            <w:r>
              <w:t>RERC-RES-R2-049</w:t>
            </w:r>
          </w:p>
        </w:tc>
      </w:tr>
    </w:tbl>
    <w:p>
      <w:pPr>
        <w:pStyle w:val="Heading2"/>
        <w:keepNext/>
        <w:spacing w:before="160" w:after="60"/>
      </w:pPr>
      <w:r>
        <w:t>Rural Recreation Counties Show More Population Resilience</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Reviews research showing that many rural recreation counties have retained or gained population better than similar places.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9">
              <w:r>
                <w:rPr>
                  <w:color w:val="1B6A8F"/>
                  <w:u w:val="single"/>
                </w:rPr>
                <w:t>Program Website</w:t>
              </w:r>
            </w:hyperlink>
            <w:r>
              <w:t xml:space="preserve"> (https://dailyyonder.com/rural-recreation-counties-show-population-resilience/2019/02/11/)</w:t>
            </w:r>
          </w:p>
        </w:tc>
      </w:tr>
      <w:tr>
        <w:trPr>
          <w:cantSplit/>
        </w:trPr>
        <w:tc>
          <w:tcPr>
            <w:tcW w:type="dxa" w:w="1944"/>
            <w:shd w:fill="E6F1F5"/>
          </w:tcPr>
          <w:p>
            <w:pPr>
              <w:keepNext w:val="0"/>
            </w:pPr>
            <w:r>
              <w:rPr>
                <w:b/>
              </w:rPr>
              <w:t>Record ID</w:t>
            </w:r>
          </w:p>
        </w:tc>
        <w:tc>
          <w:tcPr>
            <w:tcW w:type="dxa" w:w="8568"/>
          </w:tcPr>
          <w:p>
            <w:pPr>
              <w:keepNext w:val="0"/>
            </w:pPr>
            <w:r>
              <w:t>RERC-RES-R2-050</w:t>
            </w:r>
          </w:p>
        </w:tc>
      </w:tr>
    </w:tbl>
    <w:p>
      <w:pPr>
        <w:pStyle w:val="Heading2"/>
        <w:keepNext/>
        <w:spacing w:before="160" w:after="60"/>
      </w:pPr>
      <w:r>
        <w:t>Economic Profile System</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free reports about people, jobs, land, and major industries for a community, county, or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0">
              <w:r>
                <w:rPr>
                  <w:color w:val="1B6A8F"/>
                  <w:u w:val="single"/>
                </w:rPr>
                <w:t>Program Website</w:t>
              </w:r>
            </w:hyperlink>
            <w:r>
              <w:t xml:space="preserve"> (https://headwaterseconomics.org/tools/economic-profile-system/about-eps/)</w:t>
            </w:r>
          </w:p>
        </w:tc>
      </w:tr>
      <w:tr>
        <w:trPr>
          <w:cantSplit/>
        </w:trPr>
        <w:tc>
          <w:tcPr>
            <w:tcW w:type="dxa" w:w="1944"/>
            <w:shd w:fill="E9F2EC"/>
          </w:tcPr>
          <w:p>
            <w:pPr>
              <w:keepNext w:val="0"/>
            </w:pPr>
            <w:r>
              <w:rPr>
                <w:b/>
              </w:rPr>
              <w:t>Record ID</w:t>
            </w:r>
          </w:p>
        </w:tc>
        <w:tc>
          <w:tcPr>
            <w:tcW w:type="dxa" w:w="8568"/>
          </w:tcPr>
          <w:p>
            <w:pPr>
              <w:keepNext w:val="0"/>
            </w:pPr>
            <w:r>
              <w:t>RERC-RES-R2-054</w:t>
            </w:r>
          </w:p>
        </w:tc>
      </w:tr>
    </w:tbl>
    <w:p>
      <w:pPr>
        <w:pStyle w:val="Heading2"/>
        <w:keepNext/>
        <w:spacing w:before="160" w:after="60"/>
      </w:pPr>
      <w:r>
        <w:t>National Forest Socioeconomic Indicators Tool</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Tool allowing users to run free, easy-to-use reports detailing economics, demographics, land use, business sectors, and other topics for communities near every National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land use; conservation; outdoor recreation; economic development;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1">
              <w:r>
                <w:rPr>
                  <w:color w:val="1B6A8F"/>
                  <w:u w:val="single"/>
                </w:rPr>
                <w:t>Program Website</w:t>
              </w:r>
            </w:hyperlink>
            <w:r>
              <w:t xml:space="preserve"> (https://apps.headwaterseconomics.org/eps-usfs)</w:t>
            </w:r>
          </w:p>
        </w:tc>
      </w:tr>
      <w:tr>
        <w:trPr>
          <w:cantSplit/>
        </w:trPr>
        <w:tc>
          <w:tcPr>
            <w:tcW w:type="dxa" w:w="1944"/>
            <w:shd w:fill="E6F1F5"/>
          </w:tcPr>
          <w:p>
            <w:pPr>
              <w:keepNext w:val="0"/>
            </w:pPr>
            <w:r>
              <w:rPr>
                <w:b/>
              </w:rPr>
              <w:t>Record ID</w:t>
            </w:r>
          </w:p>
        </w:tc>
        <w:tc>
          <w:tcPr>
            <w:tcW w:type="dxa" w:w="8568"/>
          </w:tcPr>
          <w:p>
            <w:pPr>
              <w:keepNext w:val="0"/>
            </w:pPr>
            <w:r>
              <w:t>RERC-RES-R2-056</w:t>
            </w:r>
          </w:p>
        </w:tc>
      </w:tr>
    </w:tbl>
    <w:p>
      <w:pPr>
        <w:pStyle w:val="Heading2"/>
        <w:keepNext/>
        <w:spacing w:before="160" w:after="60"/>
      </w:pPr>
      <w:r>
        <w:t>National Governors Association Outdoor Recreation Learning Network</w:t>
      </w:r>
    </w:p>
    <w:p>
      <w:pPr>
        <w:keepNext/>
        <w:spacing w:after="80"/>
      </w:pPr>
      <w:r>
        <w:rPr>
          <w:b/>
        </w:rPr>
        <w:t>National Governors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states with peer learning, policy examples, and resources for growing outdoor recreation economies.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2">
              <w:r>
                <w:rPr>
                  <w:color w:val="1B6A8F"/>
                  <w:u w:val="single"/>
                </w:rPr>
                <w:t>Program Website</w:t>
              </w:r>
            </w:hyperlink>
            <w:r>
              <w:t xml:space="preserve"> (https://www.nga.org/issues/outdoor-recreation/)</w:t>
            </w:r>
          </w:p>
        </w:tc>
      </w:tr>
      <w:tr>
        <w:trPr>
          <w:cantSplit/>
        </w:trPr>
        <w:tc>
          <w:tcPr>
            <w:tcW w:type="dxa" w:w="1944"/>
            <w:shd w:fill="E9F2EC"/>
          </w:tcPr>
          <w:p>
            <w:pPr>
              <w:keepNext w:val="0"/>
            </w:pPr>
            <w:r>
              <w:rPr>
                <w:b/>
              </w:rPr>
              <w:t>Record ID</w:t>
            </w:r>
          </w:p>
        </w:tc>
        <w:tc>
          <w:tcPr>
            <w:tcW w:type="dxa" w:w="8568"/>
          </w:tcPr>
          <w:p>
            <w:pPr>
              <w:keepNext w:val="0"/>
            </w:pPr>
            <w:r>
              <w:t>RERC-RES-R2-058</w:t>
            </w:r>
          </w:p>
        </w:tc>
      </w:tr>
    </w:tbl>
    <w:p>
      <w:pPr>
        <w:pStyle w:val="Heading2"/>
        <w:keepNext/>
        <w:spacing w:before="160" w:after="60"/>
      </w:pPr>
      <w:r>
        <w:t>Outdoor Participation Report</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Study showing levels of participation in outdoor activities.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3">
              <w:r>
                <w:rPr>
                  <w:color w:val="1B6A8F"/>
                  <w:u w:val="single"/>
                </w:rPr>
                <w:t>Program Website</w:t>
              </w:r>
            </w:hyperlink>
            <w:r>
              <w:t xml:space="preserve"> (https://outdoorindustry.org/resource/2024-outdoor-retail-trends-report/)</w:t>
            </w:r>
          </w:p>
        </w:tc>
      </w:tr>
      <w:tr>
        <w:trPr>
          <w:cantSplit/>
        </w:trPr>
        <w:tc>
          <w:tcPr>
            <w:tcW w:type="dxa" w:w="1944"/>
            <w:shd w:fill="E6F1F5"/>
          </w:tcPr>
          <w:p>
            <w:pPr>
              <w:keepNext w:val="0"/>
            </w:pPr>
            <w:r>
              <w:rPr>
                <w:b/>
              </w:rPr>
              <w:t>Record ID</w:t>
            </w:r>
          </w:p>
        </w:tc>
        <w:tc>
          <w:tcPr>
            <w:tcW w:type="dxa" w:w="8568"/>
          </w:tcPr>
          <w:p>
            <w:pPr>
              <w:keepNext w:val="0"/>
            </w:pPr>
            <w:r>
              <w:t>RERC-RES-R2-062</w:t>
            </w:r>
          </w:p>
        </w:tc>
      </w:tr>
    </w:tbl>
    <w:p>
      <w:pPr>
        <w:pStyle w:val="Heading2"/>
        <w:keepNext/>
        <w:spacing w:before="160" w:after="60"/>
      </w:pPr>
      <w:r>
        <w:t>Rural Economic Development Toolkit</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practical steps for rural communities to use outdoor recreation in economic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4">
              <w:r>
                <w:rPr>
                  <w:color w:val="1B6A8F"/>
                  <w:u w:val="single"/>
                </w:rPr>
                <w:t>Program Website</w:t>
              </w:r>
            </w:hyperlink>
            <w:r>
              <w:t xml:space="preserve"> (https://recreationroundtable.org/programs/rural-development/)</w:t>
            </w:r>
          </w:p>
        </w:tc>
      </w:tr>
      <w:tr>
        <w:trPr>
          <w:cantSplit/>
        </w:trPr>
        <w:tc>
          <w:tcPr>
            <w:tcW w:type="dxa" w:w="1944"/>
            <w:shd w:fill="E9F2EC"/>
          </w:tcPr>
          <w:p>
            <w:pPr>
              <w:keepNext w:val="0"/>
            </w:pPr>
            <w:r>
              <w:rPr>
                <w:b/>
              </w:rPr>
              <w:t>Record ID</w:t>
            </w:r>
          </w:p>
        </w:tc>
        <w:tc>
          <w:tcPr>
            <w:tcW w:type="dxa" w:w="8568"/>
          </w:tcPr>
          <w:p>
            <w:pPr>
              <w:keepNext w:val="0"/>
            </w:pPr>
            <w:r>
              <w:t>RERC-RES-R2-072</w:t>
            </w:r>
          </w:p>
        </w:tc>
      </w:tr>
    </w:tbl>
    <w:p>
      <w:pPr>
        <w:pStyle w:val="Heading2"/>
        <w:keepNext/>
        <w:spacing w:before="160" w:after="60"/>
      </w:pPr>
      <w:r>
        <w:t>Work in the Outdoors: Resources to Support the Outdoor Workforce and Career Paths in the Rec Economy (2022)</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release the “Outdoor Rec Drives Jobs” report, ORR used this webinar to feature several of the outdoor professionals featured in the report and to share about their connection to the outdoor workforce.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5">
              <w:r>
                <w:rPr>
                  <w:color w:val="1B6A8F"/>
                  <w:u w:val="single"/>
                </w:rPr>
                <w:t>Program Website</w:t>
              </w:r>
            </w:hyperlink>
            <w:r>
              <w:t xml:space="preserve"> (https://www.youtube.com/watch?v=UOYCPtKIJkk)</w:t>
            </w:r>
          </w:p>
        </w:tc>
      </w:tr>
      <w:tr>
        <w:trPr>
          <w:cantSplit/>
        </w:trPr>
        <w:tc>
          <w:tcPr>
            <w:tcW w:type="dxa" w:w="1944"/>
            <w:shd w:fill="E6F1F5"/>
          </w:tcPr>
          <w:p>
            <w:pPr>
              <w:keepNext w:val="0"/>
            </w:pPr>
            <w:r>
              <w:rPr>
                <w:b/>
              </w:rPr>
              <w:t>Record ID</w:t>
            </w:r>
          </w:p>
        </w:tc>
        <w:tc>
          <w:tcPr>
            <w:tcW w:type="dxa" w:w="8568"/>
          </w:tcPr>
          <w:p>
            <w:pPr>
              <w:keepNext w:val="0"/>
            </w:pPr>
            <w:r>
              <w:t>RERC-RES-R2-073</w:t>
            </w:r>
          </w:p>
        </w:tc>
      </w:tr>
    </w:tbl>
    <w:p>
      <w:pPr>
        <w:pStyle w:val="Heading2"/>
        <w:keepNext/>
        <w:spacing w:before="160" w:after="60"/>
      </w:pPr>
      <w:r>
        <w:t>Elevating Outdoor Recreation Together</w:t>
      </w:r>
    </w:p>
    <w:p>
      <w:pPr>
        <w:keepNext/>
        <w:spacing w:after="80"/>
      </w:pPr>
      <w:r>
        <w:rPr>
          <w:b/>
        </w:rPr>
        <w:t>Utah State University Institute of Outdoor Recreation and Tourism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Reviews state outdoor recreation offices and offers lessons for governments, nonprofits, and recreation partners.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6">
              <w:r>
                <w:rPr>
                  <w:color w:val="1B6A8F"/>
                  <w:u w:val="single"/>
                </w:rPr>
                <w:t>Program Website</w:t>
              </w:r>
            </w:hyperlink>
            <w:r>
              <w:t xml:space="preserve"> (https://digitalcommons.usu.edu/extension_curall/1897/)</w:t>
            </w:r>
          </w:p>
        </w:tc>
      </w:tr>
      <w:tr>
        <w:trPr>
          <w:cantSplit/>
        </w:trPr>
        <w:tc>
          <w:tcPr>
            <w:tcW w:type="dxa" w:w="1944"/>
            <w:shd w:fill="E9F2EC"/>
          </w:tcPr>
          <w:p>
            <w:pPr>
              <w:keepNext w:val="0"/>
            </w:pPr>
            <w:r>
              <w:rPr>
                <w:b/>
              </w:rPr>
              <w:t>Record ID</w:t>
            </w:r>
          </w:p>
        </w:tc>
        <w:tc>
          <w:tcPr>
            <w:tcW w:type="dxa" w:w="8568"/>
          </w:tcPr>
          <w:p>
            <w:pPr>
              <w:keepNext w:val="0"/>
            </w:pPr>
            <w:r>
              <w:t>RERC-RES-R2-074</w:t>
            </w:r>
          </w:p>
        </w:tc>
      </w:tr>
    </w:tbl>
    <w:p>
      <w:pPr>
        <w:pStyle w:val="Heading2"/>
        <w:keepNext/>
        <w:spacing w:before="160" w:after="60"/>
      </w:pPr>
      <w:r>
        <w:t>Federal Outdoor Recreation Trends and Economic Opportunities</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Summarizes participation trends and the economic activity supported by outdoor recreation on federal lands.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Research 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7">
              <w:r>
                <w:rPr>
                  <w:color w:val="1B6A8F"/>
                  <w:u w:val="single"/>
                </w:rPr>
                <w:t>Program Website</w:t>
              </w:r>
            </w:hyperlink>
            <w:r>
              <w:t xml:space="preserve"> (https://research.fs.usda.gov/treesearch/53247)</w:t>
            </w:r>
          </w:p>
        </w:tc>
      </w:tr>
      <w:tr>
        <w:trPr>
          <w:cantSplit/>
        </w:trPr>
        <w:tc>
          <w:tcPr>
            <w:tcW w:type="dxa" w:w="1944"/>
            <w:shd w:fill="E6F1F5"/>
          </w:tcPr>
          <w:p>
            <w:pPr>
              <w:keepNext w:val="0"/>
            </w:pPr>
            <w:r>
              <w:rPr>
                <w:b/>
              </w:rPr>
              <w:t>Record ID</w:t>
            </w:r>
          </w:p>
        </w:tc>
        <w:tc>
          <w:tcPr>
            <w:tcW w:type="dxa" w:w="8568"/>
          </w:tcPr>
          <w:p>
            <w:pPr>
              <w:keepNext w:val="0"/>
            </w:pPr>
            <w:r>
              <w:t>RERC-RES-R2-076</w:t>
            </w:r>
          </w:p>
        </w:tc>
      </w:tr>
    </w:tbl>
    <w:p>
      <w:pPr>
        <w:pStyle w:val="Heading2"/>
        <w:keepNext/>
        <w:spacing w:before="160" w:after="60"/>
      </w:pPr>
      <w:r>
        <w:t>Recreation Economy at USDA: Resources for Rural Communities</w:t>
      </w:r>
    </w:p>
    <w:p>
      <w:pPr>
        <w:keepNext/>
        <w:spacing w:after="80"/>
      </w:pPr>
      <w:r>
        <w:rPr>
          <w:b/>
        </w:rPr>
        <w:t>USDA Rural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USDA programs and practical steps for rural communities building recreation economies through planning, business support, infrastructure, and conservation.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w:t>
            </w:r>
          </w:p>
        </w:tc>
      </w:tr>
      <w:tr>
        <w:trPr>
          <w:cantSplit/>
        </w:trPr>
        <w:tc>
          <w:tcPr>
            <w:tcW w:type="dxa" w:w="1944"/>
            <w:shd w:fill="E9F2EC"/>
          </w:tcPr>
          <w:p>
            <w:pPr>
              <w:keepNext/>
            </w:pPr>
            <w:r>
              <w:rPr>
                <w:b/>
              </w:rPr>
              <w:t>Topics</w:t>
            </w:r>
          </w:p>
        </w:tc>
        <w:tc>
          <w:tcPr>
            <w:tcW w:type="dxa" w:w="8568"/>
          </w:tcPr>
          <w:p>
            <w:pPr>
              <w:keepNext/>
            </w:pPr>
            <w:r>
              <w:t>outdoor recreation; recreation economy; rural development; infrastructure; business; conservation;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8">
              <w:r>
                <w:rPr>
                  <w:color w:val="1B6A8F"/>
                  <w:u w:val="single"/>
                </w:rPr>
                <w:t>Program Website</w:t>
              </w:r>
            </w:hyperlink>
            <w:r>
              <w:t xml:space="preserve"> (https://www.rd.usda.gov/sites/default/files/usdard_recreational_economy508.pdf)</w:t>
            </w:r>
          </w:p>
        </w:tc>
      </w:tr>
      <w:tr>
        <w:trPr>
          <w:cantSplit/>
        </w:trPr>
        <w:tc>
          <w:tcPr>
            <w:tcW w:type="dxa" w:w="1944"/>
            <w:shd w:fill="E9F2EC"/>
          </w:tcPr>
          <w:p>
            <w:pPr>
              <w:keepNext w:val="0"/>
            </w:pPr>
            <w:r>
              <w:rPr>
                <w:b/>
              </w:rPr>
              <w:t>Record ID</w:t>
            </w:r>
          </w:p>
        </w:tc>
        <w:tc>
          <w:tcPr>
            <w:tcW w:type="dxa" w:w="8568"/>
          </w:tcPr>
          <w:p>
            <w:pPr>
              <w:keepNext w:val="0"/>
            </w:pPr>
            <w:r>
              <w:t>RERC-RES-R2-077</w:t>
            </w:r>
          </w:p>
        </w:tc>
      </w:tr>
    </w:tbl>
    <w:p>
      <w:pPr>
        <w:pStyle w:val="Heading2"/>
        <w:keepNext/>
        <w:spacing w:before="160" w:after="60"/>
      </w:pPr>
      <w:r>
        <w:t>Recreation Economic Values for the National Forest System</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the economic value of recreation across the National Forest System.</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national forests; conservation; outdoor recreation; economic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9">
              <w:r>
                <w:rPr>
                  <w:color w:val="1B6A8F"/>
                  <w:u w:val="single"/>
                </w:rPr>
                <w:t>Program Website</w:t>
              </w:r>
            </w:hyperlink>
            <w:r>
              <w:t xml:space="preserve"> (https://research.fs.usda.gov/treesearch/54602)</w:t>
            </w:r>
          </w:p>
        </w:tc>
      </w:tr>
      <w:tr>
        <w:trPr>
          <w:cantSplit/>
        </w:trPr>
        <w:tc>
          <w:tcPr>
            <w:tcW w:type="dxa" w:w="1944"/>
            <w:shd w:fill="E6F1F5"/>
          </w:tcPr>
          <w:p>
            <w:pPr>
              <w:keepNext w:val="0"/>
            </w:pPr>
            <w:r>
              <w:rPr>
                <w:b/>
              </w:rPr>
              <w:t>Record ID</w:t>
            </w:r>
          </w:p>
        </w:tc>
        <w:tc>
          <w:tcPr>
            <w:tcW w:type="dxa" w:w="8568"/>
          </w:tcPr>
          <w:p>
            <w:pPr>
              <w:keepNext w:val="0"/>
            </w:pPr>
            <w:r>
              <w:t>RERC-RES-R2-078</w:t>
            </w:r>
          </w:p>
        </w:tc>
      </w:tr>
    </w:tbl>
    <w:p>
      <w:pPr>
        <w:pStyle w:val="Heading2"/>
        <w:keepNext/>
        <w:spacing w:before="160" w:after="60"/>
      </w:pPr>
      <w:r>
        <w:t>Gateway and Natural Amenity Region Community Toolkit</w:t>
      </w:r>
    </w:p>
    <w:p>
      <w:pPr>
        <w:keepNext/>
        <w:spacing w:after="80"/>
      </w:pPr>
      <w:r>
        <w:rPr>
          <w:b/>
        </w:rPr>
        <w:t>Utah State University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tools and examples for gateway communities near public lands and natural amenities.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gateway communities; public lands; conservation; planning; outdoor recreation</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0">
              <w:r>
                <w:rPr>
                  <w:color w:val="1B6A8F"/>
                  <w:u w:val="single"/>
                </w:rPr>
                <w:t>Program Website</w:t>
              </w:r>
            </w:hyperlink>
            <w:r>
              <w:t xml:space="preserve"> (https://extension.usu.edu/gnar/tools/)</w:t>
            </w:r>
          </w:p>
        </w:tc>
      </w:tr>
      <w:tr>
        <w:trPr>
          <w:cantSplit/>
        </w:trPr>
        <w:tc>
          <w:tcPr>
            <w:tcW w:type="dxa" w:w="1944"/>
            <w:shd w:fill="E9F2EC"/>
          </w:tcPr>
          <w:p>
            <w:pPr>
              <w:keepNext w:val="0"/>
            </w:pPr>
            <w:r>
              <w:rPr>
                <w:b/>
              </w:rPr>
              <w:t>Record ID</w:t>
            </w:r>
          </w:p>
        </w:tc>
        <w:tc>
          <w:tcPr>
            <w:tcW w:type="dxa" w:w="8568"/>
          </w:tcPr>
          <w:p>
            <w:pPr>
              <w:keepNext w:val="0"/>
            </w:pPr>
            <w:r>
              <w:t>RERC-RES-R2-079</w:t>
            </w:r>
          </w:p>
        </w:tc>
      </w:tr>
    </w:tbl>
    <w:p>
      <w:pPr>
        <w:pStyle w:val="Heading2"/>
        <w:keepNext/>
        <w:spacing w:before="160" w:after="60"/>
      </w:pPr>
      <w:r>
        <w:t>American Trails</w:t>
      </w:r>
    </w:p>
    <w:p>
      <w:pPr>
        <w:keepNext/>
        <w:spacing w:after="80"/>
      </w:pPr>
      <w:r>
        <w:rPr>
          <w:b/>
        </w:rPr>
        <w:t>American Trails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searchable library for trail planning, design, conservation, funding, management, and maintenance.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library</w:t>
            </w:r>
          </w:p>
        </w:tc>
      </w:tr>
      <w:tr>
        <w:trPr>
          <w:cantSplit/>
        </w:trPr>
        <w:tc>
          <w:tcPr>
            <w:tcW w:type="dxa" w:w="1944"/>
            <w:shd w:fill="E6F1F5"/>
          </w:tcPr>
          <w:p>
            <w:pPr>
              <w:keepNext/>
            </w:pPr>
            <w:r>
              <w:rPr>
                <w:b/>
              </w:rPr>
              <w:t>Topics</w:t>
            </w:r>
          </w:p>
        </w:tc>
        <w:tc>
          <w:tcPr>
            <w:tcW w:type="dxa" w:w="8568"/>
          </w:tcPr>
          <w:p>
            <w:pPr>
              <w:keepNext/>
            </w:pPr>
            <w:r>
              <w:t>trails; planning; design; conservation; funding; management; maintenance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1">
              <w:r>
                <w:rPr>
                  <w:color w:val="1B6A8F"/>
                  <w:u w:val="single"/>
                </w:rPr>
                <w:t>Program Website</w:t>
              </w:r>
            </w:hyperlink>
            <w:r>
              <w:t xml:space="preserve"> (https://www.americantrails.org/resource-library)</w:t>
            </w:r>
          </w:p>
        </w:tc>
      </w:tr>
      <w:tr>
        <w:trPr>
          <w:cantSplit/>
        </w:trPr>
        <w:tc>
          <w:tcPr>
            <w:tcW w:type="dxa" w:w="1944"/>
            <w:shd w:fill="E6F1F5"/>
          </w:tcPr>
          <w:p>
            <w:pPr>
              <w:keepNext w:val="0"/>
            </w:pPr>
            <w:r>
              <w:rPr>
                <w:b/>
              </w:rPr>
              <w:t>Record ID</w:t>
            </w:r>
          </w:p>
        </w:tc>
        <w:tc>
          <w:tcPr>
            <w:tcW w:type="dxa" w:w="8568"/>
          </w:tcPr>
          <w:p>
            <w:pPr>
              <w:keepNext w:val="0"/>
            </w:pPr>
            <w:r>
              <w:t>RERC-RES-R2-080</w:t>
            </w:r>
          </w:p>
        </w:tc>
      </w:tr>
    </w:tbl>
    <w:p>
      <w:pPr>
        <w:pStyle w:val="Heading2"/>
        <w:keepNext/>
        <w:spacing w:before="160" w:after="60"/>
      </w:pPr>
      <w:r>
        <w:t>Centers for Disease Control and Prevention</w:t>
      </w:r>
    </w:p>
    <w:p>
      <w:pPr>
        <w:keepNext/>
        <w:spacing w:after="80"/>
      </w:pPr>
      <w:r>
        <w:rPr>
          <w:b/>
        </w:rPr>
        <w:t>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communities can connect activity-friendly routes with everyday destinations such as parks, schools, shops, and transit.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Visual guide</w:t>
            </w:r>
          </w:p>
        </w:tc>
      </w:tr>
      <w:tr>
        <w:trPr>
          <w:cantSplit/>
        </w:trPr>
        <w:tc>
          <w:tcPr>
            <w:tcW w:type="dxa" w:w="1944"/>
            <w:shd w:fill="E9F2EC"/>
          </w:tcPr>
          <w:p>
            <w:pPr>
              <w:keepNext/>
            </w:pPr>
            <w:r>
              <w:rPr>
                <w:b/>
              </w:rPr>
              <w:t>Topics</w:t>
            </w:r>
          </w:p>
        </w:tc>
        <w:tc>
          <w:tcPr>
            <w:tcW w:type="dxa" w:w="8568"/>
          </w:tcPr>
          <w:p>
            <w:pPr>
              <w:keepNext/>
            </w:pPr>
            <w:r>
              <w:t>transportation; bike; pedestrian; transit; parks; health; safe access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2">
              <w:r>
                <w:rPr>
                  <w:color w:val="1B6A8F"/>
                  <w:u w:val="single"/>
                </w:rPr>
                <w:t>Program Website</w:t>
              </w:r>
            </w:hyperlink>
            <w:r>
              <w:t xml:space="preserve"> (https://www.cdc.gov/physical-activity/php/community-design-visual-guide/index.html)</w:t>
            </w:r>
          </w:p>
        </w:tc>
      </w:tr>
      <w:tr>
        <w:trPr>
          <w:cantSplit/>
        </w:trPr>
        <w:tc>
          <w:tcPr>
            <w:tcW w:type="dxa" w:w="1944"/>
            <w:shd w:fill="E9F2EC"/>
          </w:tcPr>
          <w:p>
            <w:pPr>
              <w:keepNext w:val="0"/>
            </w:pPr>
            <w:r>
              <w:rPr>
                <w:b/>
              </w:rPr>
              <w:t>Record ID</w:t>
            </w:r>
          </w:p>
        </w:tc>
        <w:tc>
          <w:tcPr>
            <w:tcW w:type="dxa" w:w="8568"/>
          </w:tcPr>
          <w:p>
            <w:pPr>
              <w:keepNext w:val="0"/>
            </w:pPr>
            <w:r>
              <w:t>RERC-RES-R2-081</w:t>
            </w:r>
          </w:p>
        </w:tc>
      </w:tr>
    </w:tbl>
    <w:p>
      <w:pPr>
        <w:pStyle w:val="Heading2"/>
        <w:keepNext/>
        <w:spacing w:before="160" w:after="60"/>
      </w:pPr>
      <w:r>
        <w:t>Navigating Main Streets as Places</w:t>
      </w:r>
    </w:p>
    <w:p>
      <w:pPr>
        <w:keepNext/>
        <w:spacing w:after="80"/>
      </w:pPr>
      <w:r>
        <w:rPr>
          <w:b/>
        </w:rPr>
        <w:t>Main Street America and 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transportation projects can make Main Streets safer and more welcoming.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3">
              <w:r>
                <w:rPr>
                  <w:color w:val="1B6A8F"/>
                  <w:u w:val="single"/>
                </w:rPr>
                <w:t>Program Website</w:t>
              </w:r>
            </w:hyperlink>
            <w:r>
              <w:t xml:space="preserve"> (https://mainstreet.org/resources/knowledge-hub/publication/navigating-main-streets)</w:t>
            </w:r>
          </w:p>
        </w:tc>
      </w:tr>
      <w:tr>
        <w:trPr>
          <w:cantSplit/>
        </w:trPr>
        <w:tc>
          <w:tcPr>
            <w:tcW w:type="dxa" w:w="1944"/>
            <w:shd w:fill="E6F1F5"/>
          </w:tcPr>
          <w:p>
            <w:pPr>
              <w:keepNext w:val="0"/>
            </w:pPr>
            <w:r>
              <w:rPr>
                <w:b/>
              </w:rPr>
              <w:t>Record ID</w:t>
            </w:r>
          </w:p>
        </w:tc>
        <w:tc>
          <w:tcPr>
            <w:tcW w:type="dxa" w:w="8568"/>
          </w:tcPr>
          <w:p>
            <w:pPr>
              <w:keepNext w:val="0"/>
            </w:pPr>
            <w:r>
              <w:t>RERC-RES-R2-086</w:t>
            </w:r>
          </w:p>
        </w:tc>
      </w:tr>
    </w:tbl>
    <w:p>
      <w:pPr>
        <w:pStyle w:val="Heading2"/>
        <w:keepNext/>
        <w:spacing w:before="160" w:after="60"/>
      </w:pPr>
      <w:r>
        <w:t>Trail-Building Toolbox</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tools for planning, building, and managing trails.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4">
              <w:r>
                <w:rPr>
                  <w:color w:val="1B6A8F"/>
                  <w:u w:val="single"/>
                </w:rPr>
                <w:t>Program Website</w:t>
              </w:r>
            </w:hyperlink>
            <w:r>
              <w:t xml:space="preserve"> (https://www.railstotrails.org/trail-building-toolbox/)</w:t>
            </w:r>
          </w:p>
        </w:tc>
      </w:tr>
      <w:tr>
        <w:trPr>
          <w:cantSplit/>
        </w:trPr>
        <w:tc>
          <w:tcPr>
            <w:tcW w:type="dxa" w:w="1944"/>
            <w:shd w:fill="E9F2EC"/>
          </w:tcPr>
          <w:p>
            <w:pPr>
              <w:keepNext w:val="0"/>
            </w:pPr>
            <w:r>
              <w:rPr>
                <w:b/>
              </w:rPr>
              <w:t>Record ID</w:t>
            </w:r>
          </w:p>
        </w:tc>
        <w:tc>
          <w:tcPr>
            <w:tcW w:type="dxa" w:w="8568"/>
          </w:tcPr>
          <w:p>
            <w:pPr>
              <w:keepNext w:val="0"/>
            </w:pPr>
            <w:r>
              <w:t>RERC-RES-R2-087</w:t>
            </w:r>
          </w:p>
        </w:tc>
      </w:tr>
    </w:tbl>
    <w:p>
      <w:pPr>
        <w:pStyle w:val="Heading2"/>
        <w:keepNext/>
        <w:spacing w:before="160" w:after="60"/>
      </w:pPr>
      <w:r>
        <w:t>Trail Towns Resources</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connect trails with downtown businesses, visitors, and local plans.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5">
              <w:r>
                <w:rPr>
                  <w:color w:val="1B6A8F"/>
                  <w:u w:val="single"/>
                </w:rPr>
                <w:t>Program Website</w:t>
              </w:r>
            </w:hyperlink>
            <w:r>
              <w:t xml:space="preserve"> (https://www.railstotrails.org/trail-building-toolbox/trail-towns/)</w:t>
            </w:r>
          </w:p>
        </w:tc>
      </w:tr>
      <w:tr>
        <w:trPr>
          <w:cantSplit/>
        </w:trPr>
        <w:tc>
          <w:tcPr>
            <w:tcW w:type="dxa" w:w="1944"/>
            <w:shd w:fill="E6F1F5"/>
          </w:tcPr>
          <w:p>
            <w:pPr>
              <w:keepNext w:val="0"/>
            </w:pPr>
            <w:r>
              <w:rPr>
                <w:b/>
              </w:rPr>
              <w:t>Record ID</w:t>
            </w:r>
          </w:p>
        </w:tc>
        <w:tc>
          <w:tcPr>
            <w:tcW w:type="dxa" w:w="8568"/>
          </w:tcPr>
          <w:p>
            <w:pPr>
              <w:keepNext w:val="0"/>
            </w:pPr>
            <w:r>
              <w:t>RERC-RES-R2-088</w:t>
            </w:r>
          </w:p>
        </w:tc>
      </w:tr>
    </w:tbl>
    <w:p>
      <w:pPr>
        <w:pStyle w:val="Heading2"/>
        <w:keepNext/>
        <w:spacing w:before="160" w:after="60"/>
      </w:pPr>
      <w:r>
        <w:t>Transportation Alternatives Program: Dollars and Deadlines</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Transportation Alternatives Program funding and deadlines for each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6">
              <w:r>
                <w:rPr>
                  <w:color w:val="1B6A8F"/>
                  <w:u w:val="single"/>
                </w:rPr>
                <w:t>Program Website</w:t>
              </w:r>
            </w:hyperlink>
            <w:r>
              <w:t xml:space="preserve"> (https://saferoutespartnership.org/dollars-and-deadlines-state-state-look-transportation-alternatives-program/)</w:t>
            </w:r>
          </w:p>
        </w:tc>
      </w:tr>
      <w:tr>
        <w:trPr>
          <w:cantSplit/>
        </w:trPr>
        <w:tc>
          <w:tcPr>
            <w:tcW w:type="dxa" w:w="1944"/>
            <w:shd w:fill="E9F2EC"/>
          </w:tcPr>
          <w:p>
            <w:pPr>
              <w:keepNext w:val="0"/>
            </w:pPr>
            <w:r>
              <w:rPr>
                <w:b/>
              </w:rPr>
              <w:t>Record ID</w:t>
            </w:r>
          </w:p>
        </w:tc>
        <w:tc>
          <w:tcPr>
            <w:tcW w:type="dxa" w:w="8568"/>
          </w:tcPr>
          <w:p>
            <w:pPr>
              <w:keepNext w:val="0"/>
            </w:pPr>
            <w:r>
              <w:t>RERC-RES-R2-089</w:t>
            </w:r>
          </w:p>
        </w:tc>
      </w:tr>
    </w:tbl>
    <w:p>
      <w:pPr>
        <w:pStyle w:val="Heading2"/>
        <w:keepNext/>
        <w:spacing w:before="160" w:after="60"/>
      </w:pPr>
      <w:r>
        <w:t>The Scenic Route: Creative Placemaking and Transportation</w:t>
      </w:r>
    </w:p>
    <w:p>
      <w:pPr>
        <w:keepNext/>
        <w:spacing w:after="80"/>
      </w:pPr>
      <w:r>
        <w:rPr>
          <w:b/>
        </w:rPr>
        <w:t>Transportation for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eight ways to use arts and culture in transportation planning, with local examples and supporting resources.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Guide and case studies</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7">
              <w:r>
                <w:rPr>
                  <w:color w:val="1B6A8F"/>
                  <w:u w:val="single"/>
                </w:rPr>
                <w:t>Program Website</w:t>
              </w:r>
            </w:hyperlink>
            <w:r>
              <w:t xml:space="preserve"> (https://transportation.art/)</w:t>
            </w:r>
          </w:p>
        </w:tc>
      </w:tr>
      <w:tr>
        <w:trPr>
          <w:cantSplit/>
        </w:trPr>
        <w:tc>
          <w:tcPr>
            <w:tcW w:type="dxa" w:w="1944"/>
            <w:shd w:fill="E6F1F5"/>
          </w:tcPr>
          <w:p>
            <w:pPr>
              <w:keepNext w:val="0"/>
            </w:pPr>
            <w:r>
              <w:rPr>
                <w:b/>
              </w:rPr>
              <w:t>Record ID</w:t>
            </w:r>
          </w:p>
        </w:tc>
        <w:tc>
          <w:tcPr>
            <w:tcW w:type="dxa" w:w="8568"/>
          </w:tcPr>
          <w:p>
            <w:pPr>
              <w:keepNext w:val="0"/>
            </w:pPr>
            <w:r>
              <w:t>RERC-RES-R2-091</w:t>
            </w:r>
          </w:p>
        </w:tc>
      </w:tr>
    </w:tbl>
    <w:p>
      <w:pPr>
        <w:pStyle w:val="Heading2"/>
        <w:keepNext/>
        <w:spacing w:before="160" w:after="60"/>
      </w:pPr>
      <w:r>
        <w:t>River Town Review Toolkit</w:t>
      </w:r>
    </w:p>
    <w:p>
      <w:pPr>
        <w:keepNext/>
        <w:spacing w:after="80"/>
      </w:pPr>
      <w:r>
        <w:rPr>
          <w:b/>
        </w:rPr>
        <w:t>National Park Service Rivers, Trails, and Conservation Assistance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Guides communities through a local review of river access, trails, visitor services, downtown connections, and recreation businesses.</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planners; tourism and business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river; trails; outdoor recreation; tourism; downtown; planning; community engagement; accessibility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8">
              <w:r>
                <w:rPr>
                  <w:color w:val="1B6A8F"/>
                  <w:u w:val="single"/>
                </w:rPr>
                <w:t>Program Website</w:t>
              </w:r>
            </w:hyperlink>
            <w:r>
              <w:t xml:space="preserve"> (https://www.nps.gov/orgs/rtca/river-town-review-toolkit.htm)</w:t>
            </w:r>
          </w:p>
        </w:tc>
      </w:tr>
      <w:tr>
        <w:trPr>
          <w:cantSplit/>
        </w:trPr>
        <w:tc>
          <w:tcPr>
            <w:tcW w:type="dxa" w:w="1944"/>
            <w:shd w:fill="E9F2EC"/>
          </w:tcPr>
          <w:p>
            <w:pPr>
              <w:keepNext w:val="0"/>
            </w:pPr>
            <w:r>
              <w:rPr>
                <w:b/>
              </w:rPr>
              <w:t>Record ID</w:t>
            </w:r>
          </w:p>
        </w:tc>
        <w:tc>
          <w:tcPr>
            <w:tcW w:type="dxa" w:w="8568"/>
          </w:tcPr>
          <w:p>
            <w:pPr>
              <w:keepNext w:val="0"/>
            </w:pPr>
            <w:r>
              <w:t>RERC-RES-NEW-2026-001</w:t>
            </w:r>
          </w:p>
        </w:tc>
      </w:tr>
    </w:tbl>
    <w:p>
      <w:pPr>
        <w:pStyle w:val="Heading2"/>
        <w:keepNext/>
        <w:spacing w:before="160" w:after="60"/>
      </w:pPr>
      <w:r>
        <w:t>Local Foods, Local Places Toolkit</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Gives step-by-step workshop instructions and templates for local food and downtown projects.</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food-system partners;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downtown; main street; food; economic development; planning; community engagement; action plan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9">
              <w:r>
                <w:rPr>
                  <w:color w:val="1B6A8F"/>
                  <w:u w:val="single"/>
                </w:rPr>
                <w:t>Program Website</w:t>
              </w:r>
            </w:hyperlink>
            <w:r>
              <w:t xml:space="preserve"> (https://www.epa.gov/smartgrowth/local-foods-local-places-toolkit)</w:t>
            </w:r>
          </w:p>
        </w:tc>
      </w:tr>
      <w:tr>
        <w:trPr>
          <w:cantSplit/>
        </w:trPr>
        <w:tc>
          <w:tcPr>
            <w:tcW w:type="dxa" w:w="1944"/>
            <w:shd w:fill="E6F1F5"/>
          </w:tcPr>
          <w:p>
            <w:pPr>
              <w:keepNext w:val="0"/>
            </w:pPr>
            <w:r>
              <w:rPr>
                <w:b/>
              </w:rPr>
              <w:t>Record ID</w:t>
            </w:r>
          </w:p>
        </w:tc>
        <w:tc>
          <w:tcPr>
            <w:tcW w:type="dxa" w:w="8568"/>
          </w:tcPr>
          <w:p>
            <w:pPr>
              <w:keepNext w:val="0"/>
            </w:pPr>
            <w:r>
              <w:t>RERC-RES-NEW-2026-002</w:t>
            </w:r>
          </w:p>
        </w:tc>
      </w:tr>
    </w:tbl>
    <w:p>
      <w:pPr>
        <w:pStyle w:val="Heading2"/>
        <w:keepNext/>
        <w:spacing w:before="160" w:after="60"/>
      </w:pPr>
      <w:r>
        <w:t>Equitable Engagement Toolkit</w:t>
      </w:r>
    </w:p>
    <w:p>
      <w:pPr>
        <w:keepNext/>
        <w:spacing w:after="80"/>
      </w:pPr>
      <w:r>
        <w:rPr>
          <w:b/>
        </w:rPr>
        <w:t>Oregon Department of Land Conservation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worksheets, checklists, training, and mapping tools for reaching people who are often left out of planning.</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planners; consultants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and mapping tools</w:t>
            </w:r>
          </w:p>
        </w:tc>
      </w:tr>
      <w:tr>
        <w:trPr>
          <w:cantSplit/>
        </w:trPr>
        <w:tc>
          <w:tcPr>
            <w:tcW w:type="dxa" w:w="1944"/>
            <w:shd w:fill="E9F2EC"/>
          </w:tcPr>
          <w:p>
            <w:pPr>
              <w:keepNext/>
            </w:pPr>
            <w:r>
              <w:rPr>
                <w:b/>
              </w:rPr>
              <w:t>Topics</w:t>
            </w:r>
          </w:p>
        </w:tc>
        <w:tc>
          <w:tcPr>
            <w:tcW w:type="dxa" w:w="8568"/>
          </w:tcPr>
          <w:p>
            <w:pPr>
              <w:keepNext/>
            </w:pPr>
            <w:r>
              <w:t>community engagement; equity; planning; data; mapping; local capacity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30">
              <w:r>
                <w:rPr>
                  <w:color w:val="1B6A8F"/>
                  <w:u w:val="single"/>
                </w:rPr>
                <w:t>Program Website</w:t>
              </w:r>
            </w:hyperlink>
            <w:r>
              <w:t xml:space="preserve"> (https://www.oregon.gov/lcd/About/Pages/Equitable-Engagement-Toolkit.aspx)</w:t>
            </w:r>
          </w:p>
        </w:tc>
      </w:tr>
      <w:tr>
        <w:trPr>
          <w:cantSplit/>
        </w:trPr>
        <w:tc>
          <w:tcPr>
            <w:tcW w:type="dxa" w:w="1944"/>
            <w:shd w:fill="E9F2EC"/>
          </w:tcPr>
          <w:p>
            <w:pPr>
              <w:keepNext w:val="0"/>
            </w:pPr>
            <w:r>
              <w:rPr>
                <w:b/>
              </w:rPr>
              <w:t>Record ID</w:t>
            </w:r>
          </w:p>
        </w:tc>
        <w:tc>
          <w:tcPr>
            <w:tcW w:type="dxa" w:w="8568"/>
          </w:tcPr>
          <w:p>
            <w:pPr>
              <w:keepNext w:val="0"/>
            </w:pPr>
            <w:r>
              <w:t>RERC-RES-NEW-2026-003</w:t>
            </w:r>
          </w:p>
        </w:tc>
      </w:tr>
    </w:tbl>
    <w:p>
      <w:pPr>
        <w:pStyle w:val="Heading2"/>
        <w:keepNext/>
        <w:spacing w:before="160" w:after="60"/>
      </w:pPr>
      <w:r>
        <w:t>2026 Oregon Recreational Trails Plan and Technical Toolkit</w:t>
      </w:r>
    </w:p>
    <w:p>
      <w:pPr>
        <w:keepNext/>
        <w:spacing w:after="80"/>
      </w:pPr>
      <w:r>
        <w:rPr>
          <w:b/>
        </w:rPr>
        <w:t>Oregon Parks and Recreation Department</w:t>
      </w:r>
      <w:r>
        <w:t xml:space="preserve"> | Available | Oregon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Pairs Oregon's trail plan with guides, case studies, and public input.</w:t>
            </w:r>
          </w:p>
        </w:tc>
      </w:tr>
      <w:tr>
        <w:trPr>
          <w:cantSplit/>
        </w:trPr>
        <w:tc>
          <w:tcPr>
            <w:tcW w:type="dxa" w:w="1944"/>
            <w:shd w:fill="E6F1F5"/>
          </w:tcPr>
          <w:p>
            <w:pPr>
              <w:keepNext/>
            </w:pPr>
            <w:r>
              <w:rPr>
                <w:b/>
              </w:rPr>
              <w:t>Best for</w:t>
            </w:r>
          </w:p>
        </w:tc>
        <w:tc>
          <w:tcPr>
            <w:tcW w:type="dxa" w:w="8568"/>
          </w:tcPr>
          <w:p>
            <w:pPr>
              <w:keepNext/>
            </w:pPr>
            <w:r>
              <w:t>Local governments; Tribal governments; state agencies; nonprofits; trail managers;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Plan and toolkit</w:t>
            </w:r>
          </w:p>
        </w:tc>
      </w:tr>
      <w:tr>
        <w:trPr>
          <w:cantSplit/>
        </w:trPr>
        <w:tc>
          <w:tcPr>
            <w:tcW w:type="dxa" w:w="1944"/>
            <w:shd w:fill="E6F1F5"/>
          </w:tcPr>
          <w:p>
            <w:pPr>
              <w:keepNext/>
            </w:pPr>
            <w:r>
              <w:rPr>
                <w:b/>
              </w:rPr>
              <w:t>Topics</w:t>
            </w:r>
          </w:p>
        </w:tc>
        <w:tc>
          <w:tcPr>
            <w:tcW w:type="dxa" w:w="8568"/>
          </w:tcPr>
          <w:p>
            <w:pPr>
              <w:keepNext/>
            </w:pPr>
            <w:r>
              <w:t>trails; outdoor recreation; planning; funding; accessibility; stewardship; case studies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31">
              <w:r>
                <w:rPr>
                  <w:color w:val="1B6A8F"/>
                  <w:u w:val="single"/>
                </w:rPr>
                <w:t>Program Website</w:t>
              </w:r>
            </w:hyperlink>
            <w:r>
              <w:t xml:space="preserve"> (https://www.oregon.gov/oprd/prp/pages/pla-statewide-trails.aspx)</w:t>
            </w:r>
          </w:p>
        </w:tc>
      </w:tr>
      <w:tr>
        <w:trPr>
          <w:cantSplit/>
        </w:trPr>
        <w:tc>
          <w:tcPr>
            <w:tcW w:type="dxa" w:w="1944"/>
            <w:shd w:fill="E6F1F5"/>
          </w:tcPr>
          <w:p>
            <w:pPr>
              <w:keepNext w:val="0"/>
            </w:pPr>
            <w:r>
              <w:rPr>
                <w:b/>
              </w:rPr>
              <w:t>Record ID</w:t>
            </w:r>
          </w:p>
        </w:tc>
        <w:tc>
          <w:tcPr>
            <w:tcW w:type="dxa" w:w="8568"/>
          </w:tcPr>
          <w:p>
            <w:pPr>
              <w:keepNext w:val="0"/>
            </w:pPr>
            <w:r>
              <w:t>RERC-RES-NEW-2026-004</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10 public records. Use the online explorer to make a shorter appendix for your state and project topics.</w:t>
      </w:r>
    </w:p>
    <w:p>
      <w:pPr>
        <w:pStyle w:val="Heading2"/>
        <w:keepNext/>
        <w:spacing w:before="160" w:after="60"/>
      </w:pPr>
      <w:r>
        <w:t>Washington Coast Resilience Action Demonstration Project</w:t>
      </w:r>
    </w:p>
    <w:p>
      <w:pPr>
        <w:keepNext/>
        <w:spacing w:after="80"/>
      </w:pPr>
      <w:r>
        <w:rPr>
          <w:b/>
        </w:rPr>
        <w:t>U.S. Climate Resilience Toolkit Action Plan</w:t>
      </w:r>
      <w:r>
        <w:t xml:space="preserve"> | Published public precedent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Washington coastal partners assembled a resilience action plan that addresses coastal flooding, landslides, natural areas, marine resources, agriculture, and community needs. The action-plan page links directly to the completed plan and its state partners.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Independent case study</w:t>
            </w:r>
          </w:p>
        </w:tc>
      </w:tr>
      <w:tr>
        <w:trPr>
          <w:cantSplit/>
        </w:trPr>
        <w:tc>
          <w:tcPr>
            <w:tcW w:type="dxa" w:w="1944"/>
            <w:shd w:fill="E9F2EC"/>
          </w:tcPr>
          <w:p>
            <w:pPr>
              <w:keepNext/>
            </w:pPr>
            <w:r>
              <w:rPr>
                <w:b/>
              </w:rPr>
              <w:t>Topics</w:t>
            </w:r>
          </w:p>
        </w:tc>
        <w:tc>
          <w:tcPr>
            <w:tcW w:type="dxa" w:w="8568"/>
          </w:tcPr>
          <w:p>
            <w:pPr>
              <w:keepNext/>
            </w:pPr>
            <w:r>
              <w:t>Coastal resilience; flooding; landslides; fisheries; natural areas</w:t>
            </w:r>
          </w:p>
        </w:tc>
      </w:tr>
      <w:tr>
        <w:trPr>
          <w:cantSplit/>
        </w:trPr>
        <w:tc>
          <w:tcPr>
            <w:tcW w:type="dxa" w:w="1944"/>
            <w:shd w:fill="E9F2EC"/>
          </w:tcPr>
          <w:p>
            <w:pPr>
              <w:keepNext/>
            </w:pPr>
            <w:r>
              <w:rPr>
                <w:b/>
              </w:rPr>
              <w:t>Official source</w:t>
            </w:r>
          </w:p>
        </w:tc>
        <w:tc>
          <w:tcPr>
            <w:tcW w:type="dxa" w:w="8568"/>
          </w:tcPr>
          <w:p>
            <w:pPr>
              <w:keepNext/>
            </w:pPr>
            <w:hyperlink r:id="rId932">
              <w:r>
                <w:rPr>
                  <w:color w:val="1B6A8F"/>
                  <w:u w:val="single"/>
                </w:rPr>
                <w:t>Program Website</w:t>
              </w:r>
            </w:hyperlink>
            <w:r>
              <w:t xml:space="preserve"> (https://toolkit.climate.gov/action-plan/washington-coast-resilience-action-demonstration-project)</w:t>
            </w:r>
          </w:p>
        </w:tc>
      </w:tr>
      <w:tr>
        <w:trPr>
          <w:cantSplit/>
        </w:trPr>
        <w:tc>
          <w:tcPr>
            <w:tcW w:type="dxa" w:w="1944"/>
            <w:shd w:fill="E9F2EC"/>
          </w:tcPr>
          <w:p>
            <w:pPr>
              <w:keepNext w:val="0"/>
            </w:pPr>
            <w:r>
              <w:rPr>
                <w:b/>
              </w:rPr>
              <w:t>Record ID</w:t>
            </w:r>
          </w:p>
        </w:tc>
        <w:tc>
          <w:tcPr>
            <w:tcW w:type="dxa" w:w="8568"/>
          </w:tcPr>
          <w:p>
            <w:pPr>
              <w:keepNext w:val="0"/>
            </w:pPr>
            <w:r>
              <w:t>RERC-CASE-INDEPENDENT-WASHINGTON-COAST-RESILIENCE</w:t>
            </w:r>
          </w:p>
        </w:tc>
      </w:tr>
    </w:tbl>
    <w:p>
      <w:pPr>
        <w:pStyle w:val="Heading2"/>
        <w:keepNext/>
        <w:spacing w:before="160" w:after="60"/>
      </w:pPr>
      <w:r>
        <w:t>Larsen Bay Trail Access and Workforce Project</w:t>
      </w:r>
    </w:p>
    <w:p>
      <w:pPr>
        <w:keepNext/>
        <w:spacing w:after="80"/>
      </w:pPr>
      <w:r>
        <w:rPr>
          <w:b/>
        </w:rPr>
        <w:t>USDA Natural Resources Conservation Service</w:t>
      </w:r>
      <w:r>
        <w:t xml:space="preserve"> | Published public precedent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Koniag and NRCS used phased boardwalk construction to reduce erosion and restore access to historic fishing sites near Larsen Bay. Koniag's in-house crews completed two phases, trained local workers, and used about $4 million in NRCS Environmental Quality Incentives Program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Independent case study</w:t>
            </w:r>
          </w:p>
        </w:tc>
      </w:tr>
      <w:tr>
        <w:trPr>
          <w:cantSplit/>
        </w:trPr>
        <w:tc>
          <w:tcPr>
            <w:tcW w:type="dxa" w:w="1944"/>
            <w:shd w:fill="E6F1F5"/>
          </w:tcPr>
          <w:p>
            <w:pPr>
              <w:keepNext/>
            </w:pPr>
            <w:r>
              <w:rPr>
                <w:b/>
              </w:rPr>
              <w:t>Topics</w:t>
            </w:r>
          </w:p>
        </w:tc>
        <w:tc>
          <w:tcPr>
            <w:tcW w:type="dxa" w:w="8568"/>
          </w:tcPr>
          <w:p>
            <w:pPr>
              <w:keepNext/>
            </w:pPr>
            <w:r>
              <w:t>River access; trail construction; subsistence access; workforce</w:t>
            </w:r>
          </w:p>
        </w:tc>
      </w:tr>
      <w:tr>
        <w:trPr>
          <w:cantSplit/>
        </w:trPr>
        <w:tc>
          <w:tcPr>
            <w:tcW w:type="dxa" w:w="1944"/>
            <w:shd w:fill="E6F1F5"/>
          </w:tcPr>
          <w:p>
            <w:pPr>
              <w:keepNext/>
            </w:pPr>
            <w:r>
              <w:rPr>
                <w:b/>
              </w:rPr>
              <w:t>Official source</w:t>
            </w:r>
          </w:p>
        </w:tc>
        <w:tc>
          <w:tcPr>
            <w:tcW w:type="dxa" w:w="8568"/>
          </w:tcPr>
          <w:p>
            <w:pPr>
              <w:keepNext/>
            </w:pPr>
            <w:hyperlink r:id="rId933">
              <w:r>
                <w:rPr>
                  <w:color w:val="1B6A8F"/>
                  <w:u w:val="single"/>
                </w:rPr>
                <w:t>Program Website</w:t>
              </w:r>
            </w:hyperlink>
            <w:r>
              <w:t xml:space="preserve"> (https://www.nrcs.usda.gov/state-offices/alaska/news/larsen-bay-trail-preserves-access-to)</w:t>
            </w:r>
          </w:p>
        </w:tc>
      </w:tr>
      <w:tr>
        <w:trPr>
          <w:cantSplit/>
        </w:trPr>
        <w:tc>
          <w:tcPr>
            <w:tcW w:type="dxa" w:w="1944"/>
            <w:shd w:fill="E6F1F5"/>
          </w:tcPr>
          <w:p>
            <w:pPr>
              <w:keepNext w:val="0"/>
            </w:pPr>
            <w:r>
              <w:rPr>
                <w:b/>
              </w:rPr>
              <w:t>Record ID</w:t>
            </w:r>
          </w:p>
        </w:tc>
        <w:tc>
          <w:tcPr>
            <w:tcW w:type="dxa" w:w="8568"/>
          </w:tcPr>
          <w:p>
            <w:pPr>
              <w:keepNext w:val="0"/>
            </w:pPr>
            <w:r>
              <w:t>RERC-CASE-INDEPENDENT-LARSEN-BAY-TRAIL</w:t>
            </w:r>
          </w:p>
        </w:tc>
      </w:tr>
    </w:tbl>
    <w:p>
      <w:pPr>
        <w:pStyle w:val="Heading2"/>
        <w:keepNext/>
        <w:spacing w:before="160" w:after="60"/>
      </w:pPr>
      <w:r>
        <w:t>Entiat Ranger District Sustainable Recreation Strategy</w:t>
      </w:r>
    </w:p>
    <w:p>
      <w:pPr>
        <w:keepNext/>
        <w:spacing w:after="80"/>
      </w:pPr>
      <w:r>
        <w:rPr>
          <w:b/>
        </w:rPr>
        <w:t>USDA Forest Service Research and Development</w:t>
      </w:r>
      <w:r>
        <w:t xml:space="preserve"> | Published public precedent | Washington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After wildfires damaged recreation infrastructure and maintenance capacity remained limited, the Entiat Ranger District combined social and biophysical assessments to develop site-specific and districtwide recreation recommendations. The report offers a local-scale model for resilient recreation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Independent case study</w:t>
            </w:r>
          </w:p>
        </w:tc>
      </w:tr>
      <w:tr>
        <w:trPr>
          <w:cantSplit/>
        </w:trPr>
        <w:tc>
          <w:tcPr>
            <w:tcW w:type="dxa" w:w="1944"/>
            <w:shd w:fill="E9F2EC"/>
          </w:tcPr>
          <w:p>
            <w:pPr>
              <w:keepNext/>
            </w:pPr>
            <w:r>
              <w:rPr>
                <w:b/>
              </w:rPr>
              <w:t>Topics</w:t>
            </w:r>
          </w:p>
        </w:tc>
        <w:tc>
          <w:tcPr>
            <w:tcW w:type="dxa" w:w="8568"/>
          </w:tcPr>
          <w:p>
            <w:pPr>
              <w:keepNext/>
            </w:pPr>
            <w:r>
              <w:t>Recreation management; wildfire resilience; trail assessment; maintenance</w:t>
            </w:r>
          </w:p>
        </w:tc>
      </w:tr>
      <w:tr>
        <w:trPr>
          <w:cantSplit/>
        </w:trPr>
        <w:tc>
          <w:tcPr>
            <w:tcW w:type="dxa" w:w="1944"/>
            <w:shd w:fill="E9F2EC"/>
          </w:tcPr>
          <w:p>
            <w:pPr>
              <w:keepNext/>
            </w:pPr>
            <w:r>
              <w:rPr>
                <w:b/>
              </w:rPr>
              <w:t>Official source</w:t>
            </w:r>
          </w:p>
        </w:tc>
        <w:tc>
          <w:tcPr>
            <w:tcW w:type="dxa" w:w="8568"/>
          </w:tcPr>
          <w:p>
            <w:pPr>
              <w:keepNext/>
            </w:pPr>
            <w:hyperlink r:id="rId934">
              <w:r>
                <w:rPr>
                  <w:color w:val="1B6A8F"/>
                  <w:u w:val="single"/>
                </w:rPr>
                <w:t>Program Website</w:t>
              </w:r>
            </w:hyperlink>
            <w:r>
              <w:t xml:space="preserve"> (https://research.fs.usda.gov/treesearch/64420)</w:t>
            </w:r>
          </w:p>
        </w:tc>
      </w:tr>
      <w:tr>
        <w:trPr>
          <w:cantSplit/>
        </w:trPr>
        <w:tc>
          <w:tcPr>
            <w:tcW w:type="dxa" w:w="1944"/>
            <w:shd w:fill="E9F2EC"/>
          </w:tcPr>
          <w:p>
            <w:pPr>
              <w:keepNext w:val="0"/>
            </w:pPr>
            <w:r>
              <w:rPr>
                <w:b/>
              </w:rPr>
              <w:t>Record ID</w:t>
            </w:r>
          </w:p>
        </w:tc>
        <w:tc>
          <w:tcPr>
            <w:tcW w:type="dxa" w:w="8568"/>
          </w:tcPr>
          <w:p>
            <w:pPr>
              <w:keepNext w:val="0"/>
            </w:pPr>
            <w:r>
              <w:t>RERC-CASE-INDEPENDENT-ENTIAT-SUSTAINABLE-RECREATION</w:t>
            </w:r>
          </w:p>
        </w:tc>
      </w:tr>
    </w:tbl>
    <w:p>
      <w:pPr>
        <w:pStyle w:val="Heading2"/>
        <w:keepNext/>
        <w:spacing w:before="160" w:after="60"/>
      </w:pPr>
      <w:r>
        <w:t>Haxton Way Rural Tribal Complete Streets Project</w:t>
      </w:r>
    </w:p>
    <w:p>
      <w:pPr>
        <w:keepNext/>
        <w:spacing w:after="80"/>
      </w:pPr>
      <w:r>
        <w:rPr>
          <w:b/>
        </w:rPr>
        <w:t>Federal Highway Administration</w:t>
      </w:r>
      <w:r>
        <w:t xml:space="preserve"> | Published public precedent | Washington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Lummi Reservation converted a high-speed rural road corridor into separated walking and bicycling facilities using an asphalt path, boardwalk, sidewalk, and solar lighting. Follow-up crash data showed no pedestrian or bicycle deaths in the project limits after construction.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Independent case study</w:t>
            </w:r>
          </w:p>
        </w:tc>
      </w:tr>
      <w:tr>
        <w:trPr>
          <w:cantSplit/>
        </w:trPr>
        <w:tc>
          <w:tcPr>
            <w:tcW w:type="dxa" w:w="1944"/>
            <w:shd w:fill="E6F1F5"/>
          </w:tcPr>
          <w:p>
            <w:pPr>
              <w:keepNext/>
            </w:pPr>
            <w:r>
              <w:rPr>
                <w:b/>
              </w:rPr>
              <w:t>Topics</w:t>
            </w:r>
          </w:p>
        </w:tc>
        <w:tc>
          <w:tcPr>
            <w:tcW w:type="dxa" w:w="8568"/>
          </w:tcPr>
          <w:p>
            <w:pPr>
              <w:keepNext/>
            </w:pPr>
            <w:r>
              <w:t>Safe access; trails; active transportation; wetlands; public health</w:t>
            </w:r>
          </w:p>
        </w:tc>
      </w:tr>
      <w:tr>
        <w:trPr>
          <w:cantSplit/>
        </w:trPr>
        <w:tc>
          <w:tcPr>
            <w:tcW w:type="dxa" w:w="1944"/>
            <w:shd w:fill="E6F1F5"/>
          </w:tcPr>
          <w:p>
            <w:pPr>
              <w:keepNext/>
            </w:pPr>
            <w:r>
              <w:rPr>
                <w:b/>
              </w:rPr>
              <w:t>Official source</w:t>
            </w:r>
          </w:p>
        </w:tc>
        <w:tc>
          <w:tcPr>
            <w:tcW w:type="dxa" w:w="8568"/>
          </w:tcPr>
          <w:p>
            <w:pPr>
              <w:keepNext/>
            </w:pPr>
            <w:hyperlink r:id="rId935">
              <w:r>
                <w:rPr>
                  <w:color w:val="1B6A8F"/>
                  <w:u w:val="single"/>
                </w:rPr>
                <w:t>Program Website</w:t>
              </w:r>
            </w:hyperlink>
            <w:r>
              <w:t xml:space="preserve"> (https://highways.dot.gov/safety/learn-safety/complete-streets-look-different-different-contexts-major-undertaking-tribe)</w:t>
            </w:r>
          </w:p>
        </w:tc>
      </w:tr>
      <w:tr>
        <w:trPr>
          <w:cantSplit/>
        </w:trPr>
        <w:tc>
          <w:tcPr>
            <w:tcW w:type="dxa" w:w="1944"/>
            <w:shd w:fill="E6F1F5"/>
          </w:tcPr>
          <w:p>
            <w:pPr>
              <w:keepNext w:val="0"/>
            </w:pPr>
            <w:r>
              <w:rPr>
                <w:b/>
              </w:rPr>
              <w:t>Record ID</w:t>
            </w:r>
          </w:p>
        </w:tc>
        <w:tc>
          <w:tcPr>
            <w:tcW w:type="dxa" w:w="8568"/>
          </w:tcPr>
          <w:p>
            <w:pPr>
              <w:keepNext w:val="0"/>
            </w:pPr>
            <w:r>
              <w:t>RERC-CASE-INDEPENDENT-LUMMI-HAXTON-WAY</w:t>
            </w:r>
          </w:p>
        </w:tc>
      </w:tr>
    </w:tbl>
    <w:p>
      <w:pPr>
        <w:pStyle w:val="Heading2"/>
        <w:keepNext/>
        <w:spacing w:before="160" w:after="60"/>
      </w:pPr>
      <w:r>
        <w:t>Kansas River Trail Wayfinding and Water-Trail Strategy</w:t>
      </w:r>
    </w:p>
    <w:p>
      <w:pPr>
        <w:keepNext/>
        <w:spacing w:after="80"/>
      </w:pPr>
      <w:r>
        <w:rPr>
          <w:b/>
        </w:rPr>
        <w:t>National Park Service Rivers, Trails, and Conservation Assistance</w:t>
      </w:r>
      <w:r>
        <w:t xml:space="preserve"> | Published public precedent | 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Kansas partners used a river-trail plan to connect 21 communities, strengthen wayfinding, and increase public awareness of recreation along the Kansas River. Partners leveraged more than $100,000 for signs and media materials after the river received National Water Trail designation.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Independent case study</w:t>
            </w:r>
          </w:p>
        </w:tc>
      </w:tr>
      <w:tr>
        <w:trPr>
          <w:cantSplit/>
        </w:trPr>
        <w:tc>
          <w:tcPr>
            <w:tcW w:type="dxa" w:w="1944"/>
            <w:shd w:fill="E9F2EC"/>
          </w:tcPr>
          <w:p>
            <w:pPr>
              <w:keepNext/>
            </w:pPr>
            <w:r>
              <w:rPr>
                <w:b/>
              </w:rPr>
              <w:t>Topics</w:t>
            </w:r>
          </w:p>
        </w:tc>
        <w:tc>
          <w:tcPr>
            <w:tcW w:type="dxa" w:w="8568"/>
          </w:tcPr>
          <w:p>
            <w:pPr>
              <w:keepNext/>
            </w:pPr>
            <w:r>
              <w:t>River access; wayfinding; water trails; tourism; rural economy</w:t>
            </w:r>
          </w:p>
        </w:tc>
      </w:tr>
      <w:tr>
        <w:trPr>
          <w:cantSplit/>
        </w:trPr>
        <w:tc>
          <w:tcPr>
            <w:tcW w:type="dxa" w:w="1944"/>
            <w:shd w:fill="E9F2EC"/>
          </w:tcPr>
          <w:p>
            <w:pPr>
              <w:keepNext/>
            </w:pPr>
            <w:r>
              <w:rPr>
                <w:b/>
              </w:rPr>
              <w:t>Official source</w:t>
            </w:r>
          </w:p>
        </w:tc>
        <w:tc>
          <w:tcPr>
            <w:tcW w:type="dxa" w:w="8568"/>
          </w:tcPr>
          <w:p>
            <w:pPr>
              <w:keepNext/>
            </w:pPr>
            <w:hyperlink r:id="rId936">
              <w:r>
                <w:rPr>
                  <w:color w:val="1B6A8F"/>
                  <w:u w:val="single"/>
                </w:rPr>
                <w:t>Program Website</w:t>
              </w:r>
            </w:hyperlink>
            <w:r>
              <w:t xml:space="preserve"> (https://www.nps.gov/articles/cor-ks.htm)</w:t>
            </w:r>
          </w:p>
        </w:tc>
      </w:tr>
      <w:tr>
        <w:trPr>
          <w:cantSplit/>
        </w:trPr>
        <w:tc>
          <w:tcPr>
            <w:tcW w:type="dxa" w:w="1944"/>
            <w:shd w:fill="E9F2EC"/>
          </w:tcPr>
          <w:p>
            <w:pPr>
              <w:keepNext w:val="0"/>
            </w:pPr>
            <w:r>
              <w:rPr>
                <w:b/>
              </w:rPr>
              <w:t>Record ID</w:t>
            </w:r>
          </w:p>
        </w:tc>
        <w:tc>
          <w:tcPr>
            <w:tcW w:type="dxa" w:w="8568"/>
          </w:tcPr>
          <w:p>
            <w:pPr>
              <w:keepNext w:val="0"/>
            </w:pPr>
            <w:r>
              <w:t>RERC-CASE-INDEPENDENT-KANSAS-RIVER-TRAIL</w:t>
            </w:r>
          </w:p>
        </w:tc>
      </w:tr>
    </w:tbl>
    <w:p>
      <w:pPr>
        <w:pStyle w:val="Heading2"/>
        <w:keepNext/>
        <w:spacing w:before="160" w:after="60"/>
      </w:pPr>
      <w:r>
        <w:t>Flint Hills Regional Trail Partnership</w:t>
      </w:r>
    </w:p>
    <w:p>
      <w:pPr>
        <w:keepNext/>
        <w:spacing w:after="80"/>
      </w:pPr>
      <w:r>
        <w:rPr>
          <w:b/>
        </w:rPr>
        <w:t>National Park Service Rivers, Trails, and Conservation Assistance</w:t>
      </w:r>
      <w:r>
        <w:t xml:space="preserve"> | Published public precedent | 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Kansas partners set out to expand a Flint Hills trail system by at least 500 miles while protecting tallgrass prairie. National Park Service assistance focused on coalition building, trail-tourism planning, and an action-oriented organization across communities and landowners.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Independent case study</w:t>
            </w:r>
          </w:p>
        </w:tc>
      </w:tr>
      <w:tr>
        <w:trPr>
          <w:cantSplit/>
        </w:trPr>
        <w:tc>
          <w:tcPr>
            <w:tcW w:type="dxa" w:w="1944"/>
            <w:shd w:fill="E6F1F5"/>
          </w:tcPr>
          <w:p>
            <w:pPr>
              <w:keepNext/>
            </w:pPr>
            <w:r>
              <w:rPr>
                <w:b/>
              </w:rPr>
              <w:t>Topics</w:t>
            </w:r>
          </w:p>
        </w:tc>
        <w:tc>
          <w:tcPr>
            <w:tcW w:type="dxa" w:w="8568"/>
          </w:tcPr>
          <w:p>
            <w:pPr>
              <w:keepNext/>
            </w:pPr>
            <w:r>
              <w:t>Regional trails; conservation; tourism; coalition building</w:t>
            </w:r>
          </w:p>
        </w:tc>
      </w:tr>
      <w:tr>
        <w:trPr>
          <w:cantSplit/>
        </w:trPr>
        <w:tc>
          <w:tcPr>
            <w:tcW w:type="dxa" w:w="1944"/>
            <w:shd w:fill="E6F1F5"/>
          </w:tcPr>
          <w:p>
            <w:pPr>
              <w:keepNext/>
            </w:pPr>
            <w:r>
              <w:rPr>
                <w:b/>
              </w:rPr>
              <w:t>Official source</w:t>
            </w:r>
          </w:p>
        </w:tc>
        <w:tc>
          <w:tcPr>
            <w:tcW w:type="dxa" w:w="8568"/>
          </w:tcPr>
          <w:p>
            <w:pPr>
              <w:keepNext/>
            </w:pPr>
            <w:hyperlink r:id="rId936">
              <w:r>
                <w:rPr>
                  <w:color w:val="1B6A8F"/>
                  <w:u w:val="single"/>
                </w:rPr>
                <w:t>Program Website</w:t>
              </w:r>
            </w:hyperlink>
            <w:r>
              <w:t xml:space="preserve"> (https://www.nps.gov/articles/cor-ks.htm)</w:t>
            </w:r>
          </w:p>
        </w:tc>
      </w:tr>
      <w:tr>
        <w:trPr>
          <w:cantSplit/>
        </w:trPr>
        <w:tc>
          <w:tcPr>
            <w:tcW w:type="dxa" w:w="1944"/>
            <w:shd w:fill="E6F1F5"/>
          </w:tcPr>
          <w:p>
            <w:pPr>
              <w:keepNext w:val="0"/>
            </w:pPr>
            <w:r>
              <w:rPr>
                <w:b/>
              </w:rPr>
              <w:t>Record ID</w:t>
            </w:r>
          </w:p>
        </w:tc>
        <w:tc>
          <w:tcPr>
            <w:tcW w:type="dxa" w:w="8568"/>
          </w:tcPr>
          <w:p>
            <w:pPr>
              <w:keepNext w:val="0"/>
            </w:pPr>
            <w:r>
              <w:t>RERC-CASE-INDEPENDENT-FLINT-HILLS-TRAILS</w:t>
            </w:r>
          </w:p>
        </w:tc>
      </w:tr>
    </w:tbl>
    <w:p>
      <w:pPr>
        <w:pStyle w:val="Heading2"/>
        <w:keepNext/>
        <w:spacing w:before="160" w:after="60"/>
      </w:pPr>
      <w:r>
        <w:t>N Street Protected Bikeway Funding Package</w:t>
      </w:r>
    </w:p>
    <w:p>
      <w:pPr>
        <w:keepNext/>
        <w:spacing w:after="80"/>
      </w:pPr>
      <w:r>
        <w:rPr>
          <w:b/>
        </w:rPr>
        <w:t>Federal Highway Administration</w:t>
      </w:r>
      <w:r>
        <w:t xml:space="preserve"> | Published public precedent | Nebraska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Lincoln used four tax increment financing districts, local fundraising, transportation funds, and business improvement districts to build and maintain a protected bikeway that connects downtown activity centers to a regional trail system. The case explains how a funding gap was closed and how long-term maintenance was shared.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Independent case study</w:t>
            </w:r>
          </w:p>
        </w:tc>
      </w:tr>
      <w:tr>
        <w:trPr>
          <w:cantSplit/>
        </w:trPr>
        <w:tc>
          <w:tcPr>
            <w:tcW w:type="dxa" w:w="1944"/>
            <w:shd w:fill="E9F2EC"/>
          </w:tcPr>
          <w:p>
            <w:pPr>
              <w:keepNext/>
            </w:pPr>
            <w:r>
              <w:rPr>
                <w:b/>
              </w:rPr>
              <w:t>Topics</w:t>
            </w:r>
          </w:p>
        </w:tc>
        <w:tc>
          <w:tcPr>
            <w:tcW w:type="dxa" w:w="8568"/>
          </w:tcPr>
          <w:p>
            <w:pPr>
              <w:keepNext/>
            </w:pPr>
            <w:r>
              <w:t>Bicycle access; downtown revitalization; tax increment financing; maintenance</w:t>
            </w:r>
          </w:p>
        </w:tc>
      </w:tr>
      <w:tr>
        <w:trPr>
          <w:cantSplit/>
        </w:trPr>
        <w:tc>
          <w:tcPr>
            <w:tcW w:type="dxa" w:w="1944"/>
            <w:shd w:fill="E9F2EC"/>
          </w:tcPr>
          <w:p>
            <w:pPr>
              <w:keepNext/>
            </w:pPr>
            <w:r>
              <w:rPr>
                <w:b/>
              </w:rPr>
              <w:t>Official source</w:t>
            </w:r>
          </w:p>
        </w:tc>
        <w:tc>
          <w:tcPr>
            <w:tcW w:type="dxa" w:w="8568"/>
          </w:tcPr>
          <w:p>
            <w:pPr>
              <w:keepNext/>
            </w:pPr>
            <w:hyperlink r:id="rId937">
              <w:r>
                <w:rPr>
                  <w:color w:val="1B6A8F"/>
                  <w:u w:val="single"/>
                </w:rPr>
                <w:t>Program Website</w:t>
              </w:r>
            </w:hyperlink>
            <w:r>
              <w:t xml:space="preserve"> (https://www.fhwa.dot.gov/ipd/value_capture/case_studies/lincoln_nebraska_protected_bikeway.aspx)</w:t>
            </w:r>
          </w:p>
        </w:tc>
      </w:tr>
      <w:tr>
        <w:trPr>
          <w:cantSplit/>
        </w:trPr>
        <w:tc>
          <w:tcPr>
            <w:tcW w:type="dxa" w:w="1944"/>
            <w:shd w:fill="E9F2EC"/>
          </w:tcPr>
          <w:p>
            <w:pPr>
              <w:keepNext w:val="0"/>
            </w:pPr>
            <w:r>
              <w:rPr>
                <w:b/>
              </w:rPr>
              <w:t>Record ID</w:t>
            </w:r>
          </w:p>
        </w:tc>
        <w:tc>
          <w:tcPr>
            <w:tcW w:type="dxa" w:w="8568"/>
          </w:tcPr>
          <w:p>
            <w:pPr>
              <w:keepNext w:val="0"/>
            </w:pPr>
            <w:r>
              <w:t>RERC-CASE-INDEPENDENT-N-STREET-BIKEWAY</w:t>
            </w:r>
          </w:p>
        </w:tc>
      </w:tr>
    </w:tbl>
    <w:p>
      <w:pPr>
        <w:pStyle w:val="Heading2"/>
        <w:keepNext/>
        <w:spacing w:before="160" w:after="60"/>
      </w:pPr>
      <w:r>
        <w:t>Virginia Creeper Rail Trail Economic Impact Assessment</w:t>
      </w:r>
    </w:p>
    <w:p>
      <w:pPr>
        <w:keepNext/>
        <w:spacing w:after="80"/>
      </w:pPr>
      <w:r>
        <w:rPr>
          <w:b/>
        </w:rPr>
        <w:t>USDA Forest Service Research and Development</w:t>
      </w:r>
      <w:r>
        <w:t xml:space="preserve"> | Published public precedent | Virginia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Forest Service-supported study estimated the recreational value and local economic impacts of the Virginia Creeper Rail Trail. It shows how trail-user surveys and visitor spending can help communities document recreation benefits and local business impacts.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Independent case study</w:t>
            </w:r>
          </w:p>
        </w:tc>
      </w:tr>
      <w:tr>
        <w:trPr>
          <w:cantSplit/>
        </w:trPr>
        <w:tc>
          <w:tcPr>
            <w:tcW w:type="dxa" w:w="1944"/>
            <w:shd w:fill="E6F1F5"/>
          </w:tcPr>
          <w:p>
            <w:pPr>
              <w:keepNext/>
            </w:pPr>
            <w:r>
              <w:rPr>
                <w:b/>
              </w:rPr>
              <w:t>Topics</w:t>
            </w:r>
          </w:p>
        </w:tc>
        <w:tc>
          <w:tcPr>
            <w:tcW w:type="dxa" w:w="8568"/>
          </w:tcPr>
          <w:p>
            <w:pPr>
              <w:keepNext/>
            </w:pPr>
            <w:r>
              <w:t>Rail trails; recreation economy; tourism spending; economic analysis</w:t>
            </w:r>
          </w:p>
        </w:tc>
      </w:tr>
      <w:tr>
        <w:trPr>
          <w:cantSplit/>
        </w:trPr>
        <w:tc>
          <w:tcPr>
            <w:tcW w:type="dxa" w:w="1944"/>
            <w:shd w:fill="E6F1F5"/>
          </w:tcPr>
          <w:p>
            <w:pPr>
              <w:keepNext/>
            </w:pPr>
            <w:r>
              <w:rPr>
                <w:b/>
              </w:rPr>
              <w:t>Official source</w:t>
            </w:r>
          </w:p>
        </w:tc>
        <w:tc>
          <w:tcPr>
            <w:tcW w:type="dxa" w:w="8568"/>
          </w:tcPr>
          <w:p>
            <w:pPr>
              <w:keepNext/>
            </w:pPr>
            <w:hyperlink r:id="rId938">
              <w:r>
                <w:rPr>
                  <w:color w:val="1B6A8F"/>
                  <w:u w:val="single"/>
                </w:rPr>
                <w:t>Program Website</w:t>
              </w:r>
            </w:hyperlink>
            <w:r>
              <w:t xml:space="preserve"> (https://research.fs.usda.gov/treesearch/27561)</w:t>
            </w:r>
          </w:p>
        </w:tc>
      </w:tr>
      <w:tr>
        <w:trPr>
          <w:cantSplit/>
        </w:trPr>
        <w:tc>
          <w:tcPr>
            <w:tcW w:type="dxa" w:w="1944"/>
            <w:shd w:fill="E6F1F5"/>
          </w:tcPr>
          <w:p>
            <w:pPr>
              <w:keepNext w:val="0"/>
            </w:pPr>
            <w:r>
              <w:rPr>
                <w:b/>
              </w:rPr>
              <w:t>Record ID</w:t>
            </w:r>
          </w:p>
        </w:tc>
        <w:tc>
          <w:tcPr>
            <w:tcW w:type="dxa" w:w="8568"/>
          </w:tcPr>
          <w:p>
            <w:pPr>
              <w:keepNext w:val="0"/>
            </w:pPr>
            <w:r>
              <w:t>RERC-CASE-INDEPENDENT-VIRGINIA-CREEPER-ECONOMIC-IMPACTS</w:t>
            </w:r>
          </w:p>
        </w:tc>
      </w:tr>
    </w:tbl>
    <w:p>
      <w:pPr>
        <w:pStyle w:val="Heading2"/>
        <w:keepNext/>
        <w:spacing w:before="160" w:after="60"/>
      </w:pPr>
      <w:r>
        <w:t>Obed Wild and Scenic River Recreation Economy Feasibility Assessment</w:t>
      </w:r>
    </w:p>
    <w:p>
      <w:pPr>
        <w:keepNext/>
        <w:spacing w:after="80"/>
      </w:pPr>
      <w:r>
        <w:rPr>
          <w:b/>
        </w:rPr>
        <w:t>USDA Forest Service Research and Development</w:t>
      </w:r>
      <w:r>
        <w:t xml:space="preserve"> | Published public precedent | Tennessee | 2004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Forest Service feasibility assessment examined how outdoor recreation and tourism at the Obed Wild and Scenic River could support rural economic transition. The study frames visitor spending, local services, jobs, and income as factors communities can evaluate when planning around natural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Independent case study</w:t>
            </w:r>
          </w:p>
        </w:tc>
      </w:tr>
      <w:tr>
        <w:trPr>
          <w:cantSplit/>
        </w:trPr>
        <w:tc>
          <w:tcPr>
            <w:tcW w:type="dxa" w:w="1944"/>
            <w:shd w:fill="E9F2EC"/>
          </w:tcPr>
          <w:p>
            <w:pPr>
              <w:keepNext/>
            </w:pPr>
            <w:r>
              <w:rPr>
                <w:b/>
              </w:rPr>
              <w:t>Topics</w:t>
            </w:r>
          </w:p>
        </w:tc>
        <w:tc>
          <w:tcPr>
            <w:tcW w:type="dxa" w:w="8568"/>
          </w:tcPr>
          <w:p>
            <w:pPr>
              <w:keepNext/>
            </w:pPr>
            <w:r>
              <w:t>Outdoor recreation; tourism; rural economy; feasibility</w:t>
            </w:r>
          </w:p>
        </w:tc>
      </w:tr>
      <w:tr>
        <w:trPr>
          <w:cantSplit/>
        </w:trPr>
        <w:tc>
          <w:tcPr>
            <w:tcW w:type="dxa" w:w="1944"/>
            <w:shd w:fill="E9F2EC"/>
          </w:tcPr>
          <w:p>
            <w:pPr>
              <w:keepNext/>
            </w:pPr>
            <w:r>
              <w:rPr>
                <w:b/>
              </w:rPr>
              <w:t>Official source</w:t>
            </w:r>
          </w:p>
        </w:tc>
        <w:tc>
          <w:tcPr>
            <w:tcW w:type="dxa" w:w="8568"/>
          </w:tcPr>
          <w:p>
            <w:pPr>
              <w:keepNext/>
            </w:pPr>
            <w:hyperlink r:id="rId939">
              <w:r>
                <w:rPr>
                  <w:color w:val="1B6A8F"/>
                  <w:u w:val="single"/>
                </w:rPr>
                <w:t>Program Website</w:t>
              </w:r>
            </w:hyperlink>
            <w:r>
              <w:t xml:space="preserve"> (https://research.fs.usda.gov/treesearch/23144)</w:t>
            </w:r>
          </w:p>
        </w:tc>
      </w:tr>
      <w:tr>
        <w:trPr>
          <w:cantSplit/>
        </w:trPr>
        <w:tc>
          <w:tcPr>
            <w:tcW w:type="dxa" w:w="1944"/>
            <w:shd w:fill="E9F2EC"/>
          </w:tcPr>
          <w:p>
            <w:pPr>
              <w:keepNext w:val="0"/>
            </w:pPr>
            <w:r>
              <w:rPr>
                <w:b/>
              </w:rPr>
              <w:t>Record ID</w:t>
            </w:r>
          </w:p>
        </w:tc>
        <w:tc>
          <w:tcPr>
            <w:tcW w:type="dxa" w:w="8568"/>
          </w:tcPr>
          <w:p>
            <w:pPr>
              <w:keepNext w:val="0"/>
            </w:pPr>
            <w:r>
              <w:t>RERC-CASE-INDEPENDENT-OBED-RECREATION-ECONOMY</w:t>
            </w:r>
          </w:p>
        </w:tc>
      </w:tr>
    </w:tbl>
    <w:p>
      <w:pPr>
        <w:pStyle w:val="Heading2"/>
        <w:keepNext/>
        <w:spacing w:before="160" w:after="60"/>
      </w:pPr>
      <w:r>
        <w:t>Route of the Olympian Rails-to-Trails Investment</w:t>
      </w:r>
    </w:p>
    <w:p>
      <w:pPr>
        <w:keepNext/>
        <w:spacing w:after="80"/>
      </w:pPr>
      <w:r>
        <w:rPr>
          <w:b/>
        </w:rPr>
        <w:t>USDA Forest Service Pacific Northwest Research Station</w:t>
      </w:r>
      <w:r>
        <w:t xml:space="preserve"> | Published public precedent | Montana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Recovery Act project funded engineering, trestle and tunnel repairs, and rail-grade restoration to advance a 30-mile multiuse trail in Mineral County. The Forest Service report documents how the project built on land-trust, state, and local partnerships to support recreation-based economic diversification.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Independent case study</w:t>
            </w:r>
          </w:p>
        </w:tc>
      </w:tr>
      <w:tr>
        <w:trPr>
          <w:cantSplit/>
        </w:trPr>
        <w:tc>
          <w:tcPr>
            <w:tcW w:type="dxa" w:w="1944"/>
            <w:shd w:fill="E6F1F5"/>
          </w:tcPr>
          <w:p>
            <w:pPr>
              <w:keepNext/>
            </w:pPr>
            <w:r>
              <w:rPr>
                <w:b/>
              </w:rPr>
              <w:t>Topics</w:t>
            </w:r>
          </w:p>
        </w:tc>
        <w:tc>
          <w:tcPr>
            <w:tcW w:type="dxa" w:w="8568"/>
          </w:tcPr>
          <w:p>
            <w:pPr>
              <w:keepNext/>
            </w:pPr>
            <w:r>
              <w:t>Rails to trails; tourism; rural economic transition; partnerships</w:t>
            </w:r>
          </w:p>
        </w:tc>
      </w:tr>
      <w:tr>
        <w:trPr>
          <w:cantSplit/>
        </w:trPr>
        <w:tc>
          <w:tcPr>
            <w:tcW w:type="dxa" w:w="1944"/>
            <w:shd w:fill="E6F1F5"/>
          </w:tcPr>
          <w:p>
            <w:pPr>
              <w:keepNext/>
            </w:pPr>
            <w:r>
              <w:rPr>
                <w:b/>
              </w:rPr>
              <w:t>Official source</w:t>
            </w:r>
          </w:p>
        </w:tc>
        <w:tc>
          <w:tcPr>
            <w:tcW w:type="dxa" w:w="8568"/>
          </w:tcPr>
          <w:p>
            <w:pPr>
              <w:keepNext/>
            </w:pPr>
            <w:hyperlink r:id="rId940">
              <w:r>
                <w:rPr>
                  <w:color w:val="1B6A8F"/>
                  <w:u w:val="single"/>
                </w:rPr>
                <w:t>Program Website</w:t>
              </w:r>
            </w:hyperlink>
            <w:r>
              <w:t xml:space="preserve"> (https://www.fs.usda.gov/pnw/pubs/pnw_gtr832.pdf)</w:t>
            </w:r>
          </w:p>
        </w:tc>
      </w:tr>
      <w:tr>
        <w:trPr>
          <w:cantSplit/>
        </w:trPr>
        <w:tc>
          <w:tcPr>
            <w:tcW w:type="dxa" w:w="1944"/>
            <w:shd w:fill="E6F1F5"/>
          </w:tcPr>
          <w:p>
            <w:pPr>
              <w:keepNext w:val="0"/>
            </w:pPr>
            <w:r>
              <w:rPr>
                <w:b/>
              </w:rPr>
              <w:t>Record ID</w:t>
            </w:r>
          </w:p>
        </w:tc>
        <w:tc>
          <w:tcPr>
            <w:tcW w:type="dxa" w:w="8568"/>
          </w:tcPr>
          <w:p>
            <w:pPr>
              <w:keepNext w:val="0"/>
            </w:pPr>
            <w:r>
              <w:t>RERC-CASE-INDEPENDENT-ROUTE-OLYMPIAN</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2026-08-20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2449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state.la.us/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state.la.us/cultural-development/arts/cultural-districts/forms-applications/index" TargetMode="External"/><Relationship Id="rId177" Type="http://schemas.openxmlformats.org/officeDocument/2006/relationships/hyperlink" Target="https://www.lastateparks.com/grant-opportunities-for-outdoor-recreation/land-water-conservation"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appalachiancommunitycapitalcdfi.org/opportunity-appalachia" TargetMode="External"/><Relationship Id="rId248" Type="http://schemas.openxmlformats.org/officeDocument/2006/relationships/hyperlink" Target="https://communitiesu.org/lending/" TargetMode="External"/><Relationship Id="rId249" Type="http://schemas.openxmlformats.org/officeDocument/2006/relationships/hyperlink" Target="https://communitiesu.org/lending/community-facilities-loans" TargetMode="External"/><Relationship Id="rId250" Type="http://schemas.openxmlformats.org/officeDocument/2006/relationships/hyperlink" Target="https://www.craft3.org/business-loans/business" TargetMode="External"/><Relationship Id="rId251" Type="http://schemas.openxmlformats.org/officeDocument/2006/relationships/hyperlink" Target="https://www.craft3.org/get-started" TargetMode="External"/><Relationship Id="rId252" Type="http://schemas.openxmlformats.org/officeDocument/2006/relationships/hyperlink" Target="https://news.duke-energy.com/releases/duke-energy-foundation-launches-america250-grant-opportunity-for-nonprofits-in-six-states" TargetMode="External"/><Relationship Id="rId253" Type="http://schemas.openxmlformats.org/officeDocument/2006/relationships/hyperlink" Target="https://foundation.duke-energy.com/grants" TargetMode="External"/><Relationship Id="rId254" Type="http://schemas.openxmlformats.org/officeDocument/2006/relationships/hyperlink" Target="https://www.eversource.com/residential/about/community/supporting-the-community/charitable-contributions-volunteerism" TargetMode="External"/><Relationship Id="rId255" Type="http://schemas.openxmlformats.org/officeDocument/2006/relationships/hyperlink" Target="https://www.eversource.com/residential/about/community/supporting-the-community/community-relations" TargetMode="External"/><Relationship Id="rId256" Type="http://schemas.openxmlformats.org/officeDocument/2006/relationships/hyperlink" Target="https://www.idahopower.com/energy-environment/ways-to-save/savings-for-your-business/retrofits/" TargetMode="External"/><Relationship Id="rId257" Type="http://schemas.openxmlformats.org/officeDocument/2006/relationships/hyperlink" Target="https://www.idahopower.com/energy-environment/ways-to-save/savings-for-your-business/retrofits/food-service-equipment-oregon" TargetMode="External"/><Relationship Id="rId258" Type="http://schemas.openxmlformats.org/officeDocument/2006/relationships/hyperlink" Target="https://investappalachia.org/faq/" TargetMode="External"/><Relationship Id="rId259" Type="http://schemas.openxmlformats.org/officeDocument/2006/relationships/hyperlink" Target="https://investappalachia.org/our-work/invest-appalachia-fund" TargetMode="External"/><Relationship Id="rId260" Type="http://schemas.openxmlformats.org/officeDocument/2006/relationships/hyperlink" Target="https://coast.noaa.gov/czm/mystate/" TargetMode="External"/><Relationship Id="rId261" Type="http://schemas.openxmlformats.org/officeDocument/2006/relationships/hyperlink" Target="https://coast.noaa.gov/czm/about" TargetMode="External"/><Relationship Id="rId262" Type="http://schemas.openxmlformats.org/officeDocument/2006/relationships/hyperlink" Target="https://www.nfwf.org/programs/coral-reef-stewardship-fund/coral-reef-stewardship-fund-2026-request-proposals" TargetMode="External"/><Relationship Id="rId263" Type="http://schemas.openxmlformats.org/officeDocument/2006/relationships/hyperlink" Target="https://www.nfwf.org/programs/coral-reef-stewardship-fund" TargetMode="External"/><Relationship Id="rId264" Type="http://schemas.openxmlformats.org/officeDocument/2006/relationships/hyperlink" Target="https://www.nhcf.org/how-can-we-help-you/apply-for-a-grant/neil-and-louise-tillotson-fund-large-grants-program/" TargetMode="External"/><Relationship Id="rId265" Type="http://schemas.openxmlformats.org/officeDocument/2006/relationships/hyperlink" Target="https://www.nhcf.org/how-can-we-help-you/apply-for-a-grant" TargetMode="External"/><Relationship Id="rId266" Type="http://schemas.openxmlformats.org/officeDocument/2006/relationships/hyperlink" Target="https://www.otpco.com/about-us/communities-we-serve/" TargetMode="External"/><Relationship Id="rId267" Type="http://schemas.openxmlformats.org/officeDocument/2006/relationships/hyperlink" Target="https://www.otpco.com/rebates-and-efficiency-programs/programs/rebates-commercial" TargetMode="External"/><Relationship Id="rId268" Type="http://schemas.openxmlformats.org/officeDocument/2006/relationships/hyperlink" Target="https://www.pplweb.com/communities/ppl-foundation/" TargetMode="External"/><Relationship Id="rId269" Type="http://schemas.openxmlformats.org/officeDocument/2006/relationships/hyperlink" Target="https://www.pplweb.com/communities/ppl-foundation/community-grants" TargetMode="External"/><Relationship Id="rId270" Type="http://schemas.openxmlformats.org/officeDocument/2006/relationships/hyperlink" Target="https://corporate.pseg.com/corporatecitizenship/nonprofit-grants/neighborhoodpartnersprogram" TargetMode="External"/><Relationship Id="rId271" Type="http://schemas.openxmlformats.org/officeDocument/2006/relationships/hyperlink" Target="https://partnercap.org/what-we-do/" TargetMode="External"/><Relationship Id="rId272" Type="http://schemas.openxmlformats.org/officeDocument/2006/relationships/hyperlink" Target="https://partnercap.org/" TargetMode="External"/><Relationship Id="rId273" Type="http://schemas.openxmlformats.org/officeDocument/2006/relationships/hyperlink" Target="https://www.doi.gov/oia/other-oia-programs" TargetMode="External"/><Relationship Id="rId274" Type="http://schemas.openxmlformats.org/officeDocument/2006/relationships/hyperlink" Target="https://www.doi.gov/oia/oia-discretionary-grant-program" TargetMode="External"/><Relationship Id="rId275" Type="http://schemas.openxmlformats.org/officeDocument/2006/relationships/hyperlink" Target="https://www.accessfund.org/grants/climbing-conservation-grant-program" TargetMode="External"/><Relationship Id="rId276" Type="http://schemas.openxmlformats.org/officeDocument/2006/relationships/hyperlink" Target="https://americawalks.org/programs/community-change-grants" TargetMode="External"/><Relationship Id="rId277" Type="http://schemas.openxmlformats.org/officeDocument/2006/relationships/hyperlink" Target="https://www.cobank.com/citizenship/corporate-giving/sharing-success" TargetMode="External"/><Relationship Id="rId278" Type="http://schemas.openxmlformats.org/officeDocument/2006/relationships/hyperlink" Target="https://www.communityheartandsoul.org/seed-grants/faqs" TargetMode="External"/><Relationship Id="rId279" Type="http://schemas.openxmlformats.org/officeDocument/2006/relationships/hyperlink" Target="https://highways.dot.gov/federal-lands/programs-access" TargetMode="External"/><Relationship Id="rId280" Type="http://schemas.openxmlformats.org/officeDocument/2006/relationships/hyperlink" Target="https://www.transportation.gov/rural/grant-toolkit/promoting-resilient-operations-transformative-efficient-and-cost-saving" TargetMode="External"/><Relationship Id="rId281" Type="http://schemas.openxmlformats.org/officeDocument/2006/relationships/hyperlink" Target="https://www.frs.org/node/155" TargetMode="External"/><Relationship Id="rId282" Type="http://schemas.openxmlformats.org/officeDocument/2006/relationships/hyperlink" Target="https://www.kubotausa.com/your-vision-our-mission-lets-build-it-together-apply-for-a-50000-kubota-hometown-proud-grant-today" TargetMode="External"/><Relationship Id="rId283" Type="http://schemas.openxmlformats.org/officeDocument/2006/relationships/hyperlink" Target="https://corporate.lowes.com/our-responsibilities/community-impact/faqs" TargetMode="External"/><Relationship Id="rId284" Type="http://schemas.openxmlformats.org/officeDocument/2006/relationships/hyperlink" Target="https://www.nationalforests.org/matching-awards-program-grants" TargetMode="External"/><Relationship Id="rId285" Type="http://schemas.openxmlformats.org/officeDocument/2006/relationships/hyperlink" Target="https://www.nps.gov/subjects/lwcf/orlp.htm" TargetMode="External"/><Relationship Id="rId286" Type="http://schemas.openxmlformats.org/officeDocument/2006/relationships/hyperlink" Target="https://www.nps.gov/locations/chesapeakebaywatershed/chesapeake-gateways.htm" TargetMode="External"/><Relationship Id="rId287" Type="http://schemas.openxmlformats.org/officeDocument/2006/relationships/hyperlink" Target="https://www.nationalrecreationfoundation.org/our-grants/outdoor-grants" TargetMode="External"/><Relationship Id="rId288" Type="http://schemas.openxmlformats.org/officeDocument/2006/relationships/hyperlink" Target="https://savingplaces.org/preservation-funds" TargetMode="External"/><Relationship Id="rId289" Type="http://schemas.openxmlformats.org/officeDocument/2006/relationships/hyperlink" Target="https://www.reifund.org/newestgrantees/2026-spring" TargetMode="External"/><Relationship Id="rId290" Type="http://schemas.openxmlformats.org/officeDocument/2006/relationships/hyperlink" Target="https://www.railstotrails.org/grants" TargetMode="External"/><Relationship Id="rId291" Type="http://schemas.openxmlformats.org/officeDocument/2006/relationships/hyperlink" Target="https://www.conservationfund.org/our-work/conservation-loans" TargetMode="External"/><Relationship Id="rId292" Type="http://schemas.openxmlformats.org/officeDocument/2006/relationships/hyperlink" Target="https://www.sportsmatter.org/" TargetMode="External"/><Relationship Id="rId293" Type="http://schemas.openxmlformats.org/officeDocument/2006/relationships/hyperlink" Target="https://skatepark.org/the-skatepark-project-grants" TargetMode="External"/><Relationship Id="rId294" Type="http://schemas.openxmlformats.org/officeDocument/2006/relationships/hyperlink" Target="https://www.transportation.gov/BUILDgrants" TargetMode="External"/><Relationship Id="rId295" Type="http://schemas.openxmlformats.org/officeDocument/2006/relationships/hyperlink" Target="https://www.transportation.gov/grants/reconnecting" TargetMode="External"/><Relationship Id="rId296" Type="http://schemas.openxmlformats.org/officeDocument/2006/relationships/hyperlink" Target="https://www.transportation.gov/buildamerica/RuralandTribalGrants" TargetMode="External"/><Relationship Id="rId297" Type="http://schemas.openxmlformats.org/officeDocument/2006/relationships/hyperlink" Target="https://www.transportation.gov/grants/SS4A" TargetMode="External"/><Relationship Id="rId298" Type="http://schemas.openxmlformats.org/officeDocument/2006/relationships/hyperlink" Target="https://www.eda.gov/funding/programs/economic-adjustment-assistance" TargetMode="External"/><Relationship Id="rId299" Type="http://schemas.openxmlformats.org/officeDocument/2006/relationships/hyperlink" Target="https://www.fs.usda.gov/working-with-us/citizen-science/competitive-funding-program" TargetMode="External"/><Relationship Id="rId300" Type="http://schemas.openxmlformats.org/officeDocument/2006/relationships/hyperlink" Target="https://www.aianta.org/" TargetMode="External"/><Relationship Id="rId301" Type="http://schemas.openxmlformats.org/officeDocument/2006/relationships/hyperlink" Target="https://www.wcsclimateadaptationfund.org/" TargetMode="External"/><Relationship Id="rId302" Type="http://schemas.openxmlformats.org/officeDocument/2006/relationships/hyperlink" Target="https://www.nebcommfound.org/civic" TargetMode="External"/><Relationship Id="rId303" Type="http://schemas.openxmlformats.org/officeDocument/2006/relationships/hyperlink" Target="https://environmentaltrust.nebraska.gov/grants/" TargetMode="External"/><Relationship Id="rId304" Type="http://schemas.openxmlformats.org/officeDocument/2006/relationships/hyperlink" Target="https://www.nvenergy.com/publish/content/dam/nvenergy/brochures_arch/cleanenergy/electric-vehicles/Public-Charging-EV-Incentives-Flyer.pdf" TargetMode="External"/><Relationship Id="rId305" Type="http://schemas.openxmlformats.org/officeDocument/2006/relationships/hyperlink" Target="https://www.nvenergy.com/save-with-powershift/business-energy-services" TargetMode="External"/><Relationship Id="rId306" Type="http://schemas.openxmlformats.org/officeDocument/2006/relationships/hyperlink" Target="https://dcnr.nv.gov/divisions-boards/conserve-nevada" TargetMode="External"/><Relationship Id="rId307" Type="http://schemas.openxmlformats.org/officeDocument/2006/relationships/hyperlink" Target="https://forestry.nv.gov/conservation-education-outreach-grant" TargetMode="External"/><Relationship Id="rId308" Type="http://schemas.openxmlformats.org/officeDocument/2006/relationships/hyperlink" Target="https://ndor.nv.gov/resources/grants" TargetMode="External"/><Relationship Id="rId309" Type="http://schemas.openxmlformats.org/officeDocument/2006/relationships/hyperlink" Target="https://lands.nv.gov/resource-programs/tahoe/water-quality/tahoe-license-plate-program" TargetMode="External"/><Relationship Id="rId310" Type="http://schemas.openxmlformats.org/officeDocument/2006/relationships/hyperlink" Target="https://parks.nv.gov/about/grant-programs/recreational-trails-program" TargetMode="External"/><Relationship Id="rId311" Type="http://schemas.openxmlformats.org/officeDocument/2006/relationships/hyperlink" Target="https://travelnevada.biz/grants/rural-marketing-grants" TargetMode="External"/><Relationship Id="rId312" Type="http://schemas.openxmlformats.org/officeDocument/2006/relationships/hyperlink" Target="https://goed.nv.gov/programs/rural-economic-community-development/community-development-block-grant" TargetMode="External"/><Relationship Id="rId313" Type="http://schemas.openxmlformats.org/officeDocument/2006/relationships/hyperlink" Target="https://goed.nv.gov/programs/nevada-state-small-business-credit-initiative-ssbci" TargetMode="External"/><Relationship Id="rId314" Type="http://schemas.openxmlformats.org/officeDocument/2006/relationships/hyperlink" Target="https://ohv.nv.gov/grant-program" TargetMode="External"/><Relationship Id="rId315" Type="http://schemas.openxmlformats.org/officeDocument/2006/relationships/hyperlink" Target="https://www.mooseplate.com/recipient-agencies/nh-state-conservation-committee" TargetMode="External"/><Relationship Id="rId316" Type="http://schemas.openxmlformats.org/officeDocument/2006/relationships/hyperlink" Target="https://nhsaves.com/commercial-foodservice-equipment" TargetMode="External"/><Relationship Id="rId317" Type="http://schemas.openxmlformats.org/officeDocument/2006/relationships/hyperlink" Target="https://nhsaves.com/" TargetMode="External"/><Relationship Id="rId318" Type="http://schemas.openxmlformats.org/officeDocument/2006/relationships/hyperlink" Target="https://www.nhcf.org/grants" TargetMode="External"/><Relationship Id="rId319" Type="http://schemas.openxmlformats.org/officeDocument/2006/relationships/hyperlink" Target="https://www.nhcf.org/how-can-we-help-you/apply-for-a-grant/responsive-grants" TargetMode="External"/><Relationship Id="rId320" Type="http://schemas.openxmlformats.org/officeDocument/2006/relationships/hyperlink" Target="https://resources.nhcdfa.org/programs/clean-energy-fund" TargetMode="External"/><Relationship Id="rId321" Type="http://schemas.openxmlformats.org/officeDocument/2006/relationships/hyperlink" Target="https://nhcdfa.org/cdfa-announces-2026-application-deadlines" TargetMode="External"/><Relationship Id="rId322" Type="http://schemas.openxmlformats.org/officeDocument/2006/relationships/hyperlink" Target="https://nhcdfa.org/tax-credit-program" TargetMode="External"/><Relationship Id="rId323" Type="http://schemas.openxmlformats.org/officeDocument/2006/relationships/hyperlink" Target="https://nhcdfa.org/community-development-block-grant" TargetMode="External"/><Relationship Id="rId324" Type="http://schemas.openxmlformats.org/officeDocument/2006/relationships/hyperlink" Target="https://www.nheconomy.com/office-of-outdoor-recreation" TargetMode="External"/><Relationship Id="rId325" Type="http://schemas.openxmlformats.org/officeDocument/2006/relationships/hyperlink" Target="https://lchip.org/general-overview" TargetMode="External"/><Relationship Id="rId326" Type="http://schemas.openxmlformats.org/officeDocument/2006/relationships/hyperlink" Target="https://www.nbrc.gov/content/Catalyst" TargetMode="External"/><Relationship Id="rId327" Type="http://schemas.openxmlformats.org/officeDocument/2006/relationships/hyperlink" Target="https://cleanenergy.nj.gov/programs/energy-efficiency/community-energy-plan-implementation-grant-program" TargetMode="External"/><Relationship Id="rId328" Type="http://schemas.openxmlformats.org/officeDocument/2006/relationships/hyperlink" Target="https://chargeup.njcleanenergy.com/clean-fleet" TargetMode="External"/><Relationship Id="rId329" Type="http://schemas.openxmlformats.org/officeDocument/2006/relationships/hyperlink" Target="https://www.nj.gov/transportation/business/localaid/alternatives.shtm" TargetMode="External"/><Relationship Id="rId330" Type="http://schemas.openxmlformats.org/officeDocument/2006/relationships/hyperlink" Target="https://www.nj.gov/dca/njht/programs/preservenj/overview" TargetMode="External"/><Relationship Id="rId331" Type="http://schemas.openxmlformats.org/officeDocument/2006/relationships/hyperlink" Target="https://www.nj.gov/state/historical/his-grants.shtml" TargetMode="External"/><Relationship Id="rId332" Type="http://schemas.openxmlformats.org/officeDocument/2006/relationships/hyperlink" Target="https://www.sustainablejersey.com/grants" TargetMode="External"/><Relationship Id="rId333" Type="http://schemas.openxmlformats.org/officeDocument/2006/relationships/hyperlink" Target="https://nmmccune.org/apply" TargetMode="External"/><Relationship Id="rId334" Type="http://schemas.openxmlformats.org/officeDocument/2006/relationships/hyperlink" Target="https://newmexicoefficiency.com/" TargetMode="External"/><Relationship Id="rId335" Type="http://schemas.openxmlformats.org/officeDocument/2006/relationships/hyperlink" Target="https://nmoutside.com/grants/outdoor-equity-fund" TargetMode="External"/><Relationship Id="rId336" Type="http://schemas.openxmlformats.org/officeDocument/2006/relationships/hyperlink" Target="https://www.newmexico.org/industry/work-together/grants/clean-and-beautiful" TargetMode="External"/><Relationship Id="rId337" Type="http://schemas.openxmlformats.org/officeDocument/2006/relationships/hyperlink" Target="https://www.newmexico.org/industry/work-together/grants/destination-forward" TargetMode="External"/><Relationship Id="rId338" Type="http://schemas.openxmlformats.org/officeDocument/2006/relationships/hyperlink" Target="https://www.newmexico.org/industry/work-together/grants/tourism-event-growth-sustainability-program" TargetMode="External"/><Relationship Id="rId339" Type="http://schemas.openxmlformats.org/officeDocument/2006/relationships/hyperlink" Target="https://www.pnm.com/nl/apply-for-grant" TargetMode="External"/><Relationship Id="rId340" Type="http://schemas.openxmlformats.org/officeDocument/2006/relationships/hyperlink" Target="https://adkcommunityfoundation.org/granting/apply-grant/apply-generous-acts" TargetMode="External"/><Relationship Id="rId341" Type="http://schemas.openxmlformats.org/officeDocument/2006/relationships/hyperlink" Target="https://www.cfgb.org/wp-content/uploads/2018/08/2026-Ralph-C.-Wilson-Jr.-Legacy-Funds_FAQ.pdf" TargetMode="External"/><Relationship Id="rId342" Type="http://schemas.openxmlformats.org/officeDocument/2006/relationships/hyperlink" Target="https://esd.ny.gov/market-new-york-tourism-grant-program" TargetMode="External"/><Relationship Id="rId343" Type="http://schemas.openxmlformats.org/officeDocument/2006/relationships/hyperlink" Target="https://eriecanalway.org/resources/grants" TargetMode="External"/><Relationship Id="rId344" Type="http://schemas.openxmlformats.org/officeDocument/2006/relationships/hyperlink" Target="https://hudsongreenway.ny.gov/community-compact-grants" TargetMode="External"/><Relationship Id="rId345" Type="http://schemas.openxmlformats.org/officeDocument/2006/relationships/hyperlink" Target="https://parks.ny.gov/grants" TargetMode="External"/><Relationship Id="rId346" Type="http://schemas.openxmlformats.org/officeDocument/2006/relationships/hyperlink" Target="https://dec.ny.gov/nature/open-space/grant-partnerships-land-trust-alliance" TargetMode="External"/><Relationship Id="rId347" Type="http://schemas.openxmlformats.org/officeDocument/2006/relationships/hyperlink" Target="https://hcr.ny.gov/new-york-main-street" TargetMode="External"/><Relationship Id="rId348" Type="http://schemas.openxmlformats.org/officeDocument/2006/relationships/hyperlink" Target="https://parks.ny.gov/grants/parks/default.aspx" TargetMode="External"/><Relationship Id="rId349" Type="http://schemas.openxmlformats.org/officeDocument/2006/relationships/hyperlink" Target="https://www.nyserda.ny.gov/All-Programs/clean-energy-communities" TargetMode="External"/><Relationship Id="rId350" Type="http://schemas.openxmlformats.org/officeDocument/2006/relationships/hyperlink" Target="https://www.canals.ny.gov/Doing-Business/Grants/Canalway-Grant-Program" TargetMode="External"/><Relationship Id="rId351" Type="http://schemas.openxmlformats.org/officeDocument/2006/relationships/hyperlink" Target="https://agriculture.ny.gov/soil-and-water/source-water-buffer-program" TargetMode="External"/><Relationship Id="rId352" Type="http://schemas.openxmlformats.org/officeDocument/2006/relationships/hyperlink" Target="https://dec.ny.gov/get-involved/grant-applications" TargetMode="External"/><Relationship Id="rId353" Type="http://schemas.openxmlformats.org/officeDocument/2006/relationships/hyperlink" Target="https://hcr.ny.gov/funding-opportunities" TargetMode="External"/><Relationship Id="rId354" Type="http://schemas.openxmlformats.org/officeDocument/2006/relationships/hyperlink" Target="https://conservationalliance.com/grants" TargetMode="External"/><Relationship Id="rId355" Type="http://schemas.openxmlformats.org/officeDocument/2006/relationships/hyperlink" Target="https://cherokeepreservation.org/" TargetMode="External"/><Relationship Id="rId356" Type="http://schemas.openxmlformats.org/officeDocument/2006/relationships/hyperlink" Target="https://cfwnc.org/grants/pigeon-river-fund" TargetMode="External"/><Relationship Id="rId357" Type="http://schemas.openxmlformats.org/officeDocument/2006/relationships/hyperlink" Target="https://goldenleaf.org/funding-opportunities/open-grants" TargetMode="External"/><Relationship Id="rId358" Type="http://schemas.openxmlformats.org/officeDocument/2006/relationships/hyperlink" Target="https://goldenleaf.org/funding-opportunities/site-program" TargetMode="External"/><Relationship Id="rId359" Type="http://schemas.openxmlformats.org/officeDocument/2006/relationships/hyperlink" Target="https://www.mountainbizworks.org/get-funding" TargetMode="External"/><Relationship Id="rId360" Type="http://schemas.openxmlformats.org/officeDocument/2006/relationships/hyperlink" Target="https://www.deq.nc.gov/about/divisions/water-resources/water-resources-grants/water-resources-development-grant-program" TargetMode="External"/><Relationship Id="rId361" Type="http://schemas.openxmlformats.org/officeDocument/2006/relationships/hyperlink" Target="https://www.commerce.nc.gov/about-us/divisions-programs/rural-economic-development-division/rural-engagement-investment-program" TargetMode="External"/><Relationship Id="rId362" Type="http://schemas.openxmlformats.org/officeDocument/2006/relationships/hyperlink" Target="https://www.commerce.nc.gov/news/press-releases/2026/04/06/renew-nc-launches-commercial-district-revitalization-program-western-north-carolina" TargetMode="External"/><Relationship Id="rId363" Type="http://schemas.openxmlformats.org/officeDocument/2006/relationships/hyperlink" Target="https://www.commerce.nc.gov/about-us/divisions-programs/rural-economic-development-division/appalachian-regional-commission" TargetMode="External"/><Relationship Id="rId364" Type="http://schemas.openxmlformats.org/officeDocument/2006/relationships/hyperlink" Target="https://www.ncparks.gov/about-us/grants/parks-and-recreation-trust-fund/partf-applicants" TargetMode="External"/><Relationship Id="rId365" Type="http://schemas.openxmlformats.org/officeDocument/2006/relationships/hyperlink" Target="https://nclwf.nc.gov/apply" TargetMode="External"/><Relationship Id="rId366" Type="http://schemas.openxmlformats.org/officeDocument/2006/relationships/hyperlink" Target="https://www.ncruralcenter.org/ssbci/loan-participation-program" TargetMode="External"/><Relationship Id="rId367" Type="http://schemas.openxmlformats.org/officeDocument/2006/relationships/hyperlink" Target="https://trails.nc.gov/trail-grants/apply-grant" TargetMode="External"/><Relationship Id="rId368" Type="http://schemas.openxmlformats.org/officeDocument/2006/relationships/hyperlink" Target="https://wemc.com/WE-CARE" TargetMode="External"/><Relationship Id="rId369" Type="http://schemas.openxmlformats.org/officeDocument/2006/relationships/hyperlink" Target="https://bnd.nd.gov/loans/business/flex-pace-program" TargetMode="External"/><Relationship Id="rId370" Type="http://schemas.openxmlformats.org/officeDocument/2006/relationships/hyperlink" Target="https://www.mdu.com/about-us/community-support" TargetMode="External"/><Relationship Id="rId371" Type="http://schemas.openxmlformats.org/officeDocument/2006/relationships/hyperlink" Target="https://www.ndcf.net/receive/swgn" TargetMode="External"/><Relationship Id="rId372" Type="http://schemas.openxmlformats.org/officeDocument/2006/relationships/hyperlink" Target="https://www.commerce.nd.gov/community-services/low-income-programs/community-development-block-grant-cdbg" TargetMode="External"/><Relationship Id="rId373" Type="http://schemas.openxmlformats.org/officeDocument/2006/relationships/hyperlink" Target="https://www.commerce.nd.gov/economic-development-finance/development-fund" TargetMode="External"/><Relationship Id="rId374" Type="http://schemas.openxmlformats.org/officeDocument/2006/relationships/hyperlink" Target="https://www.dot.nd.gov/construction-and-planning/transportation-plans-programs/transportation-alternatives-ta" TargetMode="External"/><Relationship Id="rId375" Type="http://schemas.openxmlformats.org/officeDocument/2006/relationships/hyperlink" Target="https://www.ndic.nd.gov/outdoor-heritage-fund" TargetMode="External"/><Relationship Id="rId376" Type="http://schemas.openxmlformats.org/officeDocument/2006/relationships/hyperlink" Target="https://www.parkrec.nd.gov/business/grants/land-and-water-conservation-fund" TargetMode="External"/><Relationship Id="rId377" Type="http://schemas.openxmlformats.org/officeDocument/2006/relationships/hyperlink" Target="https://www.parkrec.nd.gov/business/grants/recreational-trails-program" TargetMode="External"/><Relationship Id="rId378" Type="http://schemas.openxmlformats.org/officeDocument/2006/relationships/hyperlink" Target="https://www.otpco.com/ways-to-save/programs/electric-heating-rebates" TargetMode="External"/><Relationship Id="rId379" Type="http://schemas.openxmlformats.org/officeDocument/2006/relationships/hyperlink" Target="https://www.nmhcouncil.org/cultural-craft-artist-recovery-microgrant-program" TargetMode="External"/><Relationship Id="rId380" Type="http://schemas.openxmlformats.org/officeDocument/2006/relationships/hyperlink" Target="https://www.nmhcouncil.org/" TargetMode="External"/><Relationship Id="rId381" Type="http://schemas.openxmlformats.org/officeDocument/2006/relationships/hyperlink" Target="https://appalachianohio.org/2026/04/seven-fao-affiliate-foundations-accepting-2026-grant-applications" TargetMode="External"/><Relationship Id="rId382" Type="http://schemas.openxmlformats.org/officeDocument/2006/relationships/hyperlink" Target="https://appalachianohio.org/grants" TargetMode="External"/><Relationship Id="rId383" Type="http://schemas.openxmlformats.org/officeDocument/2006/relationships/hyperlink" Target="https://www.jobsohio.com/incentives-programs/support-for-communities/vibrant-communities" TargetMode="External"/><Relationship Id="rId384" Type="http://schemas.openxmlformats.org/officeDocument/2006/relationships/hyperlink" Target="https://development.ohio.gov/community/redevelopment/brownfield-remediation-program" TargetMode="External"/><Relationship Id="rId385" Type="http://schemas.openxmlformats.org/officeDocument/2006/relationships/hyperlink" Target="https://development.ohio.gov/community/community-grants/community-development-programs" TargetMode="External"/><Relationship Id="rId386" Type="http://schemas.openxmlformats.org/officeDocument/2006/relationships/hyperlink" Target="https://development.ohio.gov/community/community-grants" TargetMode="External"/><Relationship Id="rId387" Type="http://schemas.openxmlformats.org/officeDocument/2006/relationships/hyperlink" Target="https://development.ohio.gov/community/governors-office-of-appalachia" TargetMode="External"/><Relationship Id="rId388" Type="http://schemas.openxmlformats.org/officeDocument/2006/relationships/hyperlink" Target="https://ohiodnr.gov/buy-and-apply/apply-for-grants/grants" TargetMode="External"/><Relationship Id="rId389" Type="http://schemas.openxmlformats.org/officeDocument/2006/relationships/hyperlink" Target="https://ohiodnr.gov/buy-and-apply/apply-for-grants/grants/natureworks" TargetMode="External"/><Relationship Id="rId390" Type="http://schemas.openxmlformats.org/officeDocument/2006/relationships/hyperlink" Target="https://epa.ohio.gov/divisions-and-offices/environmental-financial-assistance/financial-assistance" TargetMode="External"/><Relationship Id="rId391" Type="http://schemas.openxmlformats.org/officeDocument/2006/relationships/hyperlink" Target="https://pwc.ohio.gov/programs/clean-ohio-conservation" TargetMode="External"/><Relationship Id="rId392" Type="http://schemas.openxmlformats.org/officeDocument/2006/relationships/hyperlink" Target="https://publicworks.ohio.gov/programs/clean-ohio" TargetMode="External"/><Relationship Id="rId393" Type="http://schemas.openxmlformats.org/officeDocument/2006/relationships/hyperlink" Target="https://www.owda.org/LED-program" TargetMode="External"/><Relationship Id="rId394" Type="http://schemas.openxmlformats.org/officeDocument/2006/relationships/hyperlink" Target="https://www.ohioanderiecanalway.com/learn/strategic-initiatives" TargetMode="External"/><Relationship Id="rId395" Type="http://schemas.openxmlformats.org/officeDocument/2006/relationships/hyperlink" Target="https://www.columbusfoundation.org/nonprofit-center/grant-opportunities/columbus-foundation-grants/operating-and-program-support/community-garden-grants" TargetMode="External"/><Relationship Id="rId396" Type="http://schemas.openxmlformats.org/officeDocument/2006/relationships/hyperlink" Target="https://www.arts.ok.gov/Grants.html" TargetMode="External"/><Relationship Id="rId397" Type="http://schemas.openxmlformats.org/officeDocument/2006/relationships/hyperlink" Target="https://www.okcommerce.gov/community-development/local-governments-edos/community-development-block-grant-programs" TargetMode="External"/><Relationship Id="rId398" Type="http://schemas.openxmlformats.org/officeDocument/2006/relationships/hyperlink" Target="https://oklahoma.gov/oem/programs-and-services/mitigation/bric.html" TargetMode="External"/><Relationship Id="rId399" Type="http://schemas.openxmlformats.org/officeDocument/2006/relationships/hyperlink" Target="https://oklahoma.gov/deq/divisions/ecls/clean-vessel-act-grant.html" TargetMode="External"/><Relationship Id="rId400" Type="http://schemas.openxmlformats.org/officeDocument/2006/relationships/hyperlink" Target="https://oklahoma.gov/odot/programs-and-projects/programs/local-government.html" TargetMode="External"/><Relationship Id="rId401" Type="http://schemas.openxmlformats.org/officeDocument/2006/relationships/hyperlink" Target="https://oklahoma.gov/tset/builtenvironment" TargetMode="External"/><Relationship Id="rId402" Type="http://schemas.openxmlformats.org/officeDocument/2006/relationships/hyperlink" Target="https://otrd.travelok.com/land-and-water-conservation-fund" TargetMode="External"/><Relationship Id="rId403" Type="http://schemas.openxmlformats.org/officeDocument/2006/relationships/hyperlink" Target="https://otrd.travelok.com/recreational-trails-program" TargetMode="External"/><Relationship Id="rId404" Type="http://schemas.openxmlformats.org/officeDocument/2006/relationships/hyperlink" Target="https://oklahoma.gov/owrb/financing/rural-economic-action-plan-grants.html" TargetMode="External"/><Relationship Id="rId405" Type="http://schemas.openxmlformats.org/officeDocument/2006/relationships/hyperlink" Target="https://www.acogok.org/reap" TargetMode="External"/><Relationship Id="rId406" Type="http://schemas.openxmlformats.org/officeDocument/2006/relationships/hyperlink" Target="https://www.oregon.gov/biz/programs/cdbg/pages/default.aspx" TargetMode="External"/><Relationship Id="rId407" Type="http://schemas.openxmlformats.org/officeDocument/2006/relationships/hyperlink" Target="https://blog.energytrust.org/2026-incentives-easier-ways-to-save-energy-and-money" TargetMode="External"/><Relationship Id="rId408" Type="http://schemas.openxmlformats.org/officeDocument/2006/relationships/hyperlink" Target="https://oregoncf.org/grants-and-scholarships/grants/thriving-entrepreneurs-grant-program" TargetMode="External"/><Relationship Id="rId409" Type="http://schemas.openxmlformats.org/officeDocument/2006/relationships/hyperlink" Target="https://www.dfw.state.or.us/conservationstrategy/OCRF/grants.html" TargetMode="External"/><Relationship Id="rId410" Type="http://schemas.openxmlformats.org/officeDocument/2006/relationships/hyperlink" Target="https://oregoncf.org/grants-and-scholarships/grants/oregon-parks-foundation-fund" TargetMode="External"/><Relationship Id="rId411" Type="http://schemas.openxmlformats.org/officeDocument/2006/relationships/hyperlink" Target="https://www.oregon.gov/oprd/GRA/pages/GRA-overview.aspx" TargetMode="External"/><Relationship Id="rId412" Type="http://schemas.openxmlformats.org/officeDocument/2006/relationships/hyperlink" Target="https://www.oregon.gov/oprd/gra/pages/gra-lwcf.aspx" TargetMode="External"/><Relationship Id="rId413" Type="http://schemas.openxmlformats.org/officeDocument/2006/relationships/hyperlink" Target="https://www.oregon.gov/oprd/GRA/Pages/GRA-rtp.aspx" TargetMode="External"/><Relationship Id="rId414" Type="http://schemas.openxmlformats.org/officeDocument/2006/relationships/hyperlink" Target="https://www.oregon.gov/oweb/grants/pages/grant-programs.aspx" TargetMode="External"/><Relationship Id="rId415" Type="http://schemas.openxmlformats.org/officeDocument/2006/relationships/hyperlink" Target="https://industry.traveloregon.com/grants/competitive-grants-program/2026-competitive-grants-program" TargetMode="External"/><Relationship Id="rId416" Type="http://schemas.openxmlformats.org/officeDocument/2006/relationships/hyperlink" Target="https://industry.traveloregon.com/grants" TargetMode="External"/><Relationship Id="rId417" Type="http://schemas.openxmlformats.org/officeDocument/2006/relationships/hyperlink" Target="https://dced.pa.gov/programs/greenways-trails-and-recreation-program-gtrp" TargetMode="External"/><Relationship Id="rId418" Type="http://schemas.openxmlformats.org/officeDocument/2006/relationships/hyperlink" Target="https://dced.pa.gov/programs/local-share-account-lsa-statewide" TargetMode="External"/><Relationship Id="rId419" Type="http://schemas.openxmlformats.org/officeDocument/2006/relationships/hyperlink" Target="https://www.pa.gov/grants/search/grant-details/dced/48" TargetMode="External"/><Relationship Id="rId420" Type="http://schemas.openxmlformats.org/officeDocument/2006/relationships/hyperlink" Target="https://dced.pa.gov/housing-and-development/community-services/neighborhood-assistance-program-business-contributor" TargetMode="External"/><Relationship Id="rId421" Type="http://schemas.openxmlformats.org/officeDocument/2006/relationships/hyperlink" Target="https://www.pawildscenter.org/mini-grants" TargetMode="External"/><Relationship Id="rId422" Type="http://schemas.openxmlformats.org/officeDocument/2006/relationships/hyperlink" Target="https://www.natlands.org/resources/for-municipal-partners/peco-green-region" TargetMode="External"/><Relationship Id="rId423" Type="http://schemas.openxmlformats.org/officeDocument/2006/relationships/hyperlink" Target="https://dced.pa.gov/programs/community-development-block-grant-cdbg" TargetMode="External"/><Relationship Id="rId424" Type="http://schemas.openxmlformats.org/officeDocument/2006/relationships/hyperlink" Target="https://dced.pa.gov/programs/main-street-matters" TargetMode="External"/><Relationship Id="rId425" Type="http://schemas.openxmlformats.org/officeDocument/2006/relationships/hyperlink" Target="https://dced.pa.gov/programs/marketing-to-attract-tourists" TargetMode="External"/><Relationship Id="rId426" Type="http://schemas.openxmlformats.org/officeDocument/2006/relationships/hyperlink" Target="https://www.pa.gov/agencies/dcnr/programs-and-services/grants/community-conservation-partnerships-program-grants" TargetMode="External"/><Relationship Id="rId427" Type="http://schemas.openxmlformats.org/officeDocument/2006/relationships/hyperlink" Target="https://www.pa.gov/services/dep/water/bwrnsm/apply-for-a-department-of-environmental-protection-growing-greener-plus-grant" TargetMode="External"/><Relationship Id="rId428" Type="http://schemas.openxmlformats.org/officeDocument/2006/relationships/hyperlink" Target="https://www.pa.gov/agencies/health/programs/healthy-living/walkworks/grant-opportunities.html" TargetMode="External"/><Relationship Id="rId429" Type="http://schemas.openxmlformats.org/officeDocument/2006/relationships/hyperlink" Target="https://www.pa.gov/agencies/penndot/programs-and-doing-business/multimodal-transportation.html" TargetMode="External"/><Relationship Id="rId430" Type="http://schemas.openxmlformats.org/officeDocument/2006/relationships/hyperlink" Target="https://www.pa.gov/en/services/fishandboat/boating-facility-grant.html" TargetMode="External"/><Relationship Id="rId431" Type="http://schemas.openxmlformats.org/officeDocument/2006/relationships/hyperlink" Target="https://www.pa.gov/services/phmc/apply-for-keystone-historic-preservation-construction-grants" TargetMode="External"/><Relationship Id="rId432" Type="http://schemas.openxmlformats.org/officeDocument/2006/relationships/hyperlink" Target="https://www.fundacionangelramos.org/inversion360" TargetMode="External"/><Relationship Id="rId433" Type="http://schemas.openxmlformats.org/officeDocument/2006/relationships/hyperlink" Target="https://recuperacion.pr.gov/welcome/en/index.html" TargetMode="External"/><Relationship Id="rId434" Type="http://schemas.openxmlformats.org/officeDocument/2006/relationships/hyperlink" Target="https://dem.ri.gov/agriculture/grants/lasa" TargetMode="External"/><Relationship Id="rId435" Type="http://schemas.openxmlformats.org/officeDocument/2006/relationships/hyperlink" Target="https://dem.ri.gov/natural-resources-bureau/planning-development/grant-opportunities" TargetMode="External"/><Relationship Id="rId436" Type="http://schemas.openxmlformats.org/officeDocument/2006/relationships/hyperlink" Target="https://www.riib.org/solutions/programs/brownfields-revolving-loan-fund" TargetMode="External"/><Relationship Id="rId437" Type="http://schemas.openxmlformats.org/officeDocument/2006/relationships/hyperlink" Target="https://www.riib.org/solutions/programs/commercial-property-assessed-clean-energy" TargetMode="External"/><Relationship Id="rId438" Type="http://schemas.openxmlformats.org/officeDocument/2006/relationships/hyperlink" Target="https://www.riib.org/solutions/programs/municipal-resilience-program" TargetMode="External"/><Relationship Id="rId439" Type="http://schemas.openxmlformats.org/officeDocument/2006/relationships/hyperlink" Target="https://arts.ri.gov/grants" TargetMode="External"/><Relationship Id="rId440" Type="http://schemas.openxmlformats.org/officeDocument/2006/relationships/hyperlink" Target="https://arts.ri.gov/press-releases/ri-state-council-arts-announces-recipients-voter-approved-bond-measure" TargetMode="External"/><Relationship Id="rId441" Type="http://schemas.openxmlformats.org/officeDocument/2006/relationships/hyperlink" Target="https://www.1772foundation.org/rhode-island" TargetMode="External"/><Relationship Id="rId442" Type="http://schemas.openxmlformats.org/officeDocument/2006/relationships/hyperlink" Target="https://champlinfoundation.org/apply" TargetMode="External"/><Relationship Id="rId443" Type="http://schemas.openxmlformats.org/officeDocument/2006/relationships/hyperlink" Target="https://www.smartgrowthamerica.org/services/grants/overview/" TargetMode="External"/><Relationship Id="rId444" Type="http://schemas.openxmlformats.org/officeDocument/2006/relationships/hyperlink" Target="https://toshiba.com/taf/" TargetMode="External"/><Relationship Id="rId445" Type="http://schemas.openxmlformats.org/officeDocument/2006/relationships/hyperlink" Target="https://www.nfwf.org/programs/five-star-program" TargetMode="External"/><Relationship Id="rId446" Type="http://schemas.openxmlformats.org/officeDocument/2006/relationships/hyperlink" Target="https://www.beaufortcountysc.gov/grants/index.html" TargetMode="External"/><Relationship Id="rId447" Type="http://schemas.openxmlformats.org/officeDocument/2006/relationships/hyperlink" Target="https://www.cfcsra.org/nonprofits/grant-opportunities/community-grants/2027-community-grants" TargetMode="External"/><Relationship Id="rId448" Type="http://schemas.openxmlformats.org/officeDocument/2006/relationships/hyperlink" Target="https://www.southcarolinaarts.com/grant/aios" TargetMode="External"/><Relationship Id="rId449" Type="http://schemas.openxmlformats.org/officeDocument/2006/relationships/hyperlink" Target="https://www.southcarolinaarts.com/grants" TargetMode="External"/><Relationship Id="rId450" Type="http://schemas.openxmlformats.org/officeDocument/2006/relationships/hyperlink" Target="https://www.sccbank.sc.gov/land-trusts" TargetMode="External"/><Relationship Id="rId451" Type="http://schemas.openxmlformats.org/officeDocument/2006/relationships/hyperlink" Target="https://www.sccbank.sc.gov/" TargetMode="External"/><Relationship Id="rId452" Type="http://schemas.openxmlformats.org/officeDocument/2006/relationships/hyperlink" Target="https://scdah.sc.gov/node/316" TargetMode="External"/><Relationship Id="rId453" Type="http://schemas.openxmlformats.org/officeDocument/2006/relationships/hyperlink" Target="https://scdah.sc.gov/historic-preservation/programs/grants/state-grants" TargetMode="External"/><Relationship Id="rId454" Type="http://schemas.openxmlformats.org/officeDocument/2006/relationships/hyperlink" Target="https://www.sccommerce.com/news/more-12m-awarded-improve-communities-across-sc" TargetMode="External"/><Relationship Id="rId455" Type="http://schemas.openxmlformats.org/officeDocument/2006/relationships/hyperlink" Target="https://des.sc.gov/news/scdes-now-accepting-applications-projects-aimed-reducing-diesel-emissions" TargetMode="External"/><Relationship Id="rId456" Type="http://schemas.openxmlformats.org/officeDocument/2006/relationships/hyperlink" Target="https://www.scprt.com/recreation/recreation-grant-programs" TargetMode="External"/><Relationship Id="rId457" Type="http://schemas.openxmlformats.org/officeDocument/2006/relationships/hyperlink" Target="https://www.scdot.org/projects/community-transportation-alternatives.html" TargetMode="External"/><Relationship Id="rId458" Type="http://schemas.openxmlformats.org/officeDocument/2006/relationships/hyperlink" Target="https://ria.sc.gov/grants/how-to-apply" TargetMode="External"/><Relationship Id="rId459" Type="http://schemas.openxmlformats.org/officeDocument/2006/relationships/hyperlink" Target="https://heartlandenergy.com/for-your-community/economic-development-grants" TargetMode="External"/><Relationship Id="rId460" Type="http://schemas.openxmlformats.org/officeDocument/2006/relationships/hyperlink" Target="https://artscouncil.sd.gov/grants" TargetMode="External"/><Relationship Id="rId461" Type="http://schemas.openxmlformats.org/officeDocument/2006/relationships/hyperlink" Target="https://www.sdcommunityfoundation.org/grants/beyond-idea-grants" TargetMode="External"/><Relationship Id="rId462" Type="http://schemas.openxmlformats.org/officeDocument/2006/relationships/hyperlink" Target="https://www.sdcommunityfoundation.org/grants/bush-prize-south-dakota" TargetMode="External"/><Relationship Id="rId463" Type="http://schemas.openxmlformats.org/officeDocument/2006/relationships/hyperlink" Target="https://danr.sd.gov/Conservation/SpecialtyCropBlockGrant/default.aspx" TargetMode="External"/><Relationship Id="rId464" Type="http://schemas.openxmlformats.org/officeDocument/2006/relationships/hyperlink" Target="https://dot.sd.gov/doing-business/local-governments/transportation-economic-development-grants" TargetMode="External"/><Relationship Id="rId465" Type="http://schemas.openxmlformats.org/officeDocument/2006/relationships/hyperlink" Target="https://gfp.sd.gov/partnerships" TargetMode="External"/><Relationship Id="rId466" Type="http://schemas.openxmlformats.org/officeDocument/2006/relationships/hyperlink" Target="https://sdgoed.com/public-records/local-infrastructure-improvement-program" TargetMode="External"/><Relationship Id="rId467" Type="http://schemas.openxmlformats.org/officeDocument/2006/relationships/hyperlink" Target="https://sdgoed.com/public-records/revolving-economic-development-initiative" TargetMode="External"/><Relationship Id="rId468" Type="http://schemas.openxmlformats.org/officeDocument/2006/relationships/hyperlink" Target="https://www.cfwtn.org/" TargetMode="External"/><Relationship Id="rId469" Type="http://schemas.openxmlformats.org/officeDocument/2006/relationships/hyperlink" Target="https://agriculturecloud.tn.gov/AEF" TargetMode="External"/><Relationship Id="rId470" Type="http://schemas.openxmlformats.org/officeDocument/2006/relationships/hyperlink" Target="https://industry.tnvacation.com/sites/industry/files/component/pod/TEG_Round8_Overview_0.pdf" TargetMode="External"/><Relationship Id="rId471" Type="http://schemas.openxmlformats.org/officeDocument/2006/relationships/hyperlink" Target="https://industry.tnvacation.com/industryresourcestourism-grants-and-scholarships/marketing-grant" TargetMode="External"/><Relationship Id="rId472" Type="http://schemas.openxmlformats.org/officeDocument/2006/relationships/hyperlink" Target="https://www.gvec.org/power-grants-feb26" TargetMode="External"/><Relationship Id="rId473" Type="http://schemas.openxmlformats.org/officeDocument/2006/relationships/hyperlink" Target="https://www.lcra.org/news/news-releases/lcra-now-offers-grants-of-up-to-100000-twice-a-year" TargetMode="External"/><Relationship Id="rId474" Type="http://schemas.openxmlformats.org/officeDocument/2006/relationships/hyperlink" Target="https://gov.texas.gov/business/page/event-trust-funds-program" TargetMode="External"/><Relationship Id="rId475" Type="http://schemas.openxmlformats.org/officeDocument/2006/relationships/hyperlink" Target="https://gov.texas.gov/travel-texas/page/co-op-opportunities" TargetMode="External"/><Relationship Id="rId476" Type="http://schemas.openxmlformats.org/officeDocument/2006/relationships/hyperlink" Target="https://mypec.com/community-grants" TargetMode="External"/><Relationship Id="rId477" Type="http://schemas.openxmlformats.org/officeDocument/2006/relationships/hyperlink" Target="https://texasagriculture.gov/Grants-Services/Rural-Economic-Development/-TxCDBG-Rural-Community-Development-Block-Grant/Fund-Categories-and-Applications" TargetMode="External"/><Relationship Id="rId478" Type="http://schemas.openxmlformats.org/officeDocument/2006/relationships/hyperlink" Target="https://texasagriculture.gov/Grants-Services/Rural-Economic-Development/-TxCDBG-Rural-Community-Development-Block-Grant/Fund-Categories-and-Applications/Downtown-Revitalization" TargetMode="External"/><Relationship Id="rId479" Type="http://schemas.openxmlformats.org/officeDocument/2006/relationships/hyperlink" Target="https://thc.texas.gov/preserve/grants-tax-credits-and-funding/texas-preservation-trust-fund" TargetMode="External"/><Relationship Id="rId480" Type="http://schemas.openxmlformats.org/officeDocument/2006/relationships/hyperlink" Target="https://tpwd.texas.gov/business/grants/recreation-grants" TargetMode="External"/><Relationship Id="rId481" Type="http://schemas.openxmlformats.org/officeDocument/2006/relationships/hyperlink" Target="https://tpwd.texas.gov/business/grants/recreation-grants/about-local-parks-grants" TargetMode="External"/><Relationship Id="rId482" Type="http://schemas.openxmlformats.org/officeDocument/2006/relationships/hyperlink" Target="https://tpwd.texas.gov/business/grants/recreation-grants/recreational-trails-grants" TargetMode="External"/><Relationship Id="rId483" Type="http://schemas.openxmlformats.org/officeDocument/2006/relationships/hyperlink" Target="https://cfvi.net/Grant-Opportunities" TargetMode="External"/><Relationship Id="rId484" Type="http://schemas.openxmlformats.org/officeDocument/2006/relationships/hyperlink" Target="https://cfvi.net/HCVI" TargetMode="External"/><Relationship Id="rId485" Type="http://schemas.openxmlformats.org/officeDocument/2006/relationships/hyperlink" Target="https://cfvi.net/Urban-and-Community-Forestry-Program" TargetMode="External"/><Relationship Id="rId486" Type="http://schemas.openxmlformats.org/officeDocument/2006/relationships/hyperlink" Target="https://usvieda.org/financing" TargetMode="External"/><Relationship Id="rId487" Type="http://schemas.openxmlformats.org/officeDocument/2006/relationships/hyperlink" Target="https://energy.vi.gov/vieo-opens-application-window-for-10-million-community-electrical-innovation-program-to-strengthen-energy-resilience-in-the-usvi" TargetMode="External"/><Relationship Id="rId488" Type="http://schemas.openxmlformats.org/officeDocument/2006/relationships/hyperlink" Target="https://energy.vi.gov/vibes" TargetMode="External"/><Relationship Id="rId489" Type="http://schemas.openxmlformats.org/officeDocument/2006/relationships/hyperlink" Target="https://www.hud.gov/program_offices/comm_planning/coc" TargetMode="External"/><Relationship Id="rId490" Type="http://schemas.openxmlformats.org/officeDocument/2006/relationships/hyperlink" Target="https://www.imls.gov/grants/available/native-american-library-services-enhancement-grants" TargetMode="External"/><Relationship Id="rId491" Type="http://schemas.openxmlformats.org/officeDocument/2006/relationships/hyperlink" Target="https://www.arts.gov/grants/challenge-america" TargetMode="External"/><Relationship Id="rId492" Type="http://schemas.openxmlformats.org/officeDocument/2006/relationships/hyperlink" Target="https://www.arts.gov/grants/our-town" TargetMode="External"/><Relationship Id="rId493" Type="http://schemas.openxmlformats.org/officeDocument/2006/relationships/hyperlink" Target="https://www.epa.gov/cwsrf" TargetMode="External"/><Relationship Id="rId494" Type="http://schemas.openxmlformats.org/officeDocument/2006/relationships/hyperlink" Target="https://www.rockymountainpower.net/community/blue-sky-projects/funding-applications.html" TargetMode="External"/><Relationship Id="rId495" Type="http://schemas.openxmlformats.org/officeDocument/2006/relationships/hyperlink" Target="https://ag.utah.gov/conservation/leray-mcallister-working-farm-and-ranch-fund" TargetMode="External"/><Relationship Id="rId496" Type="http://schemas.openxmlformats.org/officeDocument/2006/relationships/hyperlink" Target="https://recreation.utah.gov/grants" TargetMode="External"/><Relationship Id="rId497" Type="http://schemas.openxmlformats.org/officeDocument/2006/relationships/hyperlink" Target="https://recreation.utah.gov/grants/land-water-conservation-fund" TargetMode="External"/><Relationship Id="rId498" Type="http://schemas.openxmlformats.org/officeDocument/2006/relationships/hyperlink" Target="https://recreation.utah.gov/grants/year-round-ohv-land-acquisition-grant" TargetMode="External"/><Relationship Id="rId499" Type="http://schemas.openxmlformats.org/officeDocument/2006/relationships/hyperlink" Target="https://recreation.utah.gov/grants/planning-assistance" TargetMode="External"/><Relationship Id="rId500" Type="http://schemas.openxmlformats.org/officeDocument/2006/relationships/hyperlink" Target="https://recreation.utah.gov/grants/recreational-trails-program" TargetMode="External"/><Relationship Id="rId501" Type="http://schemas.openxmlformats.org/officeDocument/2006/relationships/hyperlink" Target="https://recreation.utah.gov/grants/utah-outdoor-recreation-grant" TargetMode="External"/><Relationship Id="rId502" Type="http://schemas.openxmlformats.org/officeDocument/2006/relationships/hyperlink" Target="https://business.utah.gov/rural/rcog" TargetMode="External"/><Relationship Id="rId503" Type="http://schemas.openxmlformats.org/officeDocument/2006/relationships/hyperlink" Target="https://business.utah.gov/rural/rural-county-grant" TargetMode="External"/><Relationship Id="rId504" Type="http://schemas.openxmlformats.org/officeDocument/2006/relationships/hyperlink" Target="https://vtconservation.com/tiny-grants" TargetMode="External"/><Relationship Id="rId505" Type="http://schemas.openxmlformats.org/officeDocument/2006/relationships/hyperlink" Target="https://www.efficiencyvermont.com/Media/Default/docs/trade-partners/technical-resources/EVT%20Business%20Offerings%202026%20Final.pdf" TargetMode="External"/><Relationship Id="rId506" Type="http://schemas.openxmlformats.org/officeDocument/2006/relationships/hyperlink" Target="https://accd.vermont.gov/community-development/funding-incentives" TargetMode="External"/><Relationship Id="rId507" Type="http://schemas.openxmlformats.org/officeDocument/2006/relationships/hyperlink" Target="https://dec.vermont.gov/water-investment/water-financing" TargetMode="External"/><Relationship Id="rId508" Type="http://schemas.openxmlformats.org/officeDocument/2006/relationships/hyperlink" Target="https://fpr.vermont.gov/recreation/recreation-grants" TargetMode="External"/><Relationship Id="rId509" Type="http://schemas.openxmlformats.org/officeDocument/2006/relationships/hyperlink" Target="https://accd.vermont.gov/community-development/funding-incentives/vcdp" TargetMode="External"/><Relationship Id="rId510" Type="http://schemas.openxmlformats.org/officeDocument/2006/relationships/hyperlink" Target="https://www.vtfishandwildlife.com/press-releases/watershed-grant-program-now-accepting-applications-1" TargetMode="External"/><Relationship Id="rId511" Type="http://schemas.openxmlformats.org/officeDocument/2006/relationships/hyperlink" Target="https://vhcb.org/conservation" TargetMode="External"/><Relationship Id="rId512" Type="http://schemas.openxmlformats.org/officeDocument/2006/relationships/hyperlink" Target="https://www.vtsbdc.org/" TargetMode="External"/><Relationship Id="rId513" Type="http://schemas.openxmlformats.org/officeDocument/2006/relationships/hyperlink" Target="https://vtcommunityforestry.org/municipal-assistance/financial-assistance" TargetMode="External"/><Relationship Id="rId514" Type="http://schemas.openxmlformats.org/officeDocument/2006/relationships/hyperlink" Target="https://windham-foundation.org/grants" TargetMode="External"/><Relationship Id="rId515" Type="http://schemas.openxmlformats.org/officeDocument/2006/relationships/hyperlink" Target="https://workinglands.vermont.gov/" TargetMode="External"/><Relationship Id="rId516" Type="http://schemas.openxmlformats.org/officeDocument/2006/relationships/hyperlink" Target="https://www.dhcd.virginia.gov/vaarc" TargetMode="External"/><Relationship Id="rId517" Type="http://schemas.openxmlformats.org/officeDocument/2006/relationships/hyperlink" Target="https://www.dhcd.virginia.gov/go-virginia-regional-materials" TargetMode="External"/><Relationship Id="rId518" Type="http://schemas.openxmlformats.org/officeDocument/2006/relationships/hyperlink" Target="https://www.vedp.org/brownfields" TargetMode="External"/><Relationship Id="rId519" Type="http://schemas.openxmlformats.org/officeDocument/2006/relationships/hyperlink" Target="https://www.dcr.virginia.gov/recreational-planning/lwcf" TargetMode="External"/><Relationship Id="rId520" Type="http://schemas.openxmlformats.org/officeDocument/2006/relationships/hyperlink" Target="https://www.dcr.virginia.gov/recreational_planning/trailfnd" TargetMode="External"/><Relationship Id="rId521" Type="http://schemas.openxmlformats.org/officeDocument/2006/relationships/hyperlink" Target="https://www.dhcd.virginia.gov/irf" TargetMode="External"/><Relationship Id="rId522" Type="http://schemas.openxmlformats.org/officeDocument/2006/relationships/hyperlink" Target="https://www.dhcd.virginia.gov/cdbg" TargetMode="External"/><Relationship Id="rId523" Type="http://schemas.openxmlformats.org/officeDocument/2006/relationships/hyperlink" Target="https://www.dhcd.virginia.gov/vez" TargetMode="External"/><Relationship Id="rId524" Type="http://schemas.openxmlformats.org/officeDocument/2006/relationships/hyperlink" Target="https://www.dcr.virginia.gov/recreational-planning/grants" TargetMode="External"/><Relationship Id="rId525" Type="http://schemas.openxmlformats.org/officeDocument/2006/relationships/hyperlink" Target="https://www.dhr.virginia.gov/grants" TargetMode="External"/><Relationship Id="rId526" Type="http://schemas.openxmlformats.org/officeDocument/2006/relationships/hyperlink" Target="https://dwr.virginia.gov/virginia-wildlife-grant-program" TargetMode="External"/><Relationship Id="rId527" Type="http://schemas.openxmlformats.org/officeDocument/2006/relationships/hyperlink" Target="https://www.vof.org/protect/grants/ptf" TargetMode="External"/><Relationship Id="rId528" Type="http://schemas.openxmlformats.org/officeDocument/2006/relationships/hyperlink" Target="https://www.revitalizeva.org/" TargetMode="External"/><Relationship Id="rId529" Type="http://schemas.openxmlformats.org/officeDocument/2006/relationships/hyperlink" Target="https://www.vatc.org/grants" TargetMode="External"/><Relationship Id="rId530" Type="http://schemas.openxmlformats.org/officeDocument/2006/relationships/hyperlink" Target="https://www.commerce.wa.gov/cerb/cerb-pd" TargetMode="External"/><Relationship Id="rId531" Type="http://schemas.openxmlformats.org/officeDocument/2006/relationships/hyperlink" Target="https://innovia.org/news/innovia-foundation-opens-2026-community-grants-round" TargetMode="External"/><Relationship Id="rId532" Type="http://schemas.openxmlformats.org/officeDocument/2006/relationships/hyperlink" Target="https://www.commerce.wa.gov/cdbg" TargetMode="External"/><Relationship Id="rId533" Type="http://schemas.openxmlformats.org/officeDocument/2006/relationships/hyperlink" Target="https://ecology.wa.gov/About-us/Payments-contracts-grants/Grants-loans/Find-a-grant-or-loan/Oversight-remedial-action-grants-loans" TargetMode="External"/><Relationship Id="rId534" Type="http://schemas.openxmlformats.org/officeDocument/2006/relationships/hyperlink" Target="https://rco.wa.gov/grant/aquatic-lands-enhancement-account" TargetMode="External"/><Relationship Id="rId535" Type="http://schemas.openxmlformats.org/officeDocument/2006/relationships/hyperlink" Target="https://rco.wa.gov/grant/nonhighway-and-off-road-vehicle-activities" TargetMode="External"/><Relationship Id="rId536" Type="http://schemas.openxmlformats.org/officeDocument/2006/relationships/hyperlink" Target="https://rco.wa.gov/grant/washington-wildlife-and-recreation-program-recreation" TargetMode="External"/><Relationship Id="rId537" Type="http://schemas.openxmlformats.org/officeDocument/2006/relationships/hyperlink" Target="https://takechargewv.com/programs/for-your-business/go-electric" TargetMode="External"/><Relationship Id="rId538" Type="http://schemas.openxmlformats.org/officeDocument/2006/relationships/hyperlink" Target="https://benedum.org/grants" TargetMode="External"/><Relationship Id="rId539" Type="http://schemas.openxmlformats.org/officeDocument/2006/relationships/hyperlink" Target="https://benedum.org/what-we-fund" TargetMode="External"/><Relationship Id="rId540" Type="http://schemas.openxmlformats.org/officeDocument/2006/relationships/hyperlink" Target="https://snowshoefoundation.org/" TargetMode="External"/><Relationship Id="rId541" Type="http://schemas.openxmlformats.org/officeDocument/2006/relationships/hyperlink" Target="https://wvcad.org/infrastructure/community-development-block-grant" TargetMode="External"/><Relationship Id="rId542" Type="http://schemas.openxmlformats.org/officeDocument/2006/relationships/hyperlink" Target="https://commerce.wv.gov/boards-commissions/land-and-water-conservation-fund" TargetMode="External"/><Relationship Id="rId543" Type="http://schemas.openxmlformats.org/officeDocument/2006/relationships/hyperlink" Target="https://commerce.wv.gov/boards-commissions/outdoor-heritage-conservation-fund" TargetMode="External"/><Relationship Id="rId544" Type="http://schemas.openxmlformats.org/officeDocument/2006/relationships/hyperlink" Target="https://wvtourism.com/information-and-press/tourism-partners/industry-resources/cooperative-advertising-program" TargetMode="External"/><Relationship Id="rId545" Type="http://schemas.openxmlformats.org/officeDocument/2006/relationships/hyperlink" Target="https://dohgrants.wv.gov/home.html" TargetMode="External"/><Relationship Id="rId546" Type="http://schemas.openxmlformats.org/officeDocument/2006/relationships/hyperlink" Target="https://eda.wv.gov/programs/direct-loans" TargetMode="External"/><Relationship Id="rId547" Type="http://schemas.openxmlformats.org/officeDocument/2006/relationships/hyperlink" Target="https://wvculture.org/agencies/state-historic-preservation-office-shpo/tax-credits" TargetMode="External"/><Relationship Id="rId548" Type="http://schemas.openxmlformats.org/officeDocument/2006/relationships/hyperlink" Target="https://focusonenergy.com/business" TargetMode="External"/><Relationship Id="rId549" Type="http://schemas.openxmlformats.org/officeDocument/2006/relationships/hyperlink" Target="https://focusonenergy.com/business/rebates" TargetMode="External"/><Relationship Id="rId550" Type="http://schemas.openxmlformats.org/officeDocument/2006/relationships/hyperlink" Target="https://www.wisconservation.org/grants/quiet-trails-fund" TargetMode="External"/><Relationship Id="rId551" Type="http://schemas.openxmlformats.org/officeDocument/2006/relationships/hyperlink" Target="https://content.govdelivery.com/accounts/WIPSC/bulletins/413eb37" TargetMode="External"/><Relationship Id="rId552" Type="http://schemas.openxmlformats.org/officeDocument/2006/relationships/hyperlink" Target="https://dnr.wisconsin.gov/topic/Stewardship/ApplyLUG" TargetMode="External"/><Relationship Id="rId553" Type="http://schemas.openxmlformats.org/officeDocument/2006/relationships/hyperlink" Target="https://dnr.wisconsin.gov/aid/LWCF.html" TargetMode="External"/><Relationship Id="rId554" Type="http://schemas.openxmlformats.org/officeDocument/2006/relationships/hyperlink" Target="https://dnr.wisconsin.gov/aid/RTP.html" TargetMode="External"/><Relationship Id="rId555" Type="http://schemas.openxmlformats.org/officeDocument/2006/relationships/hyperlink" Target="https://doa.wi.gov/Pages/LocalGovtsGrants/CoastalGrants.aspx" TargetMode="External"/><Relationship Id="rId556" Type="http://schemas.openxmlformats.org/officeDocument/2006/relationships/hyperlink" Target="https://wisconsindot.gov/Pages/doing-bus/local-gov/astnce-pgms/aid/tap.aspx" TargetMode="External"/><Relationship Id="rId557" Type="http://schemas.openxmlformats.org/officeDocument/2006/relationships/hyperlink" Target="https://industry.travelwisconsin.com/industry-resources/grants/joint-effort-marketing-jem-grant-program" TargetMode="External"/><Relationship Id="rId558" Type="http://schemas.openxmlformats.org/officeDocument/2006/relationships/hyperlink" Target="https://wedc.org/programs/community-development-investment-grant" TargetMode="External"/><Relationship Id="rId559" Type="http://schemas.openxmlformats.org/officeDocument/2006/relationships/hyperlink" Target="https://wedc.org/programs/idle-sites-redevelopment-program" TargetMode="External"/><Relationship Id="rId560" Type="http://schemas.openxmlformats.org/officeDocument/2006/relationships/hyperlink" Target="https://wedc.org/programs/small-business-development-grant" TargetMode="External"/><Relationship Id="rId561" Type="http://schemas.openxmlformats.org/officeDocument/2006/relationships/hyperlink" Target="https://wedc.org/programs/vibrant-spaces-grant" TargetMode="External"/><Relationship Id="rId562" Type="http://schemas.openxmlformats.org/officeDocument/2006/relationships/hyperlink" Target="https://www.blackhillsenergy.com/efficiency-and-savings/commercial-rebates" TargetMode="External"/><Relationship Id="rId563" Type="http://schemas.openxmlformats.org/officeDocument/2006/relationships/hyperlink" Target="https://pcedwy.org/about/loan-programs" TargetMode="External"/><Relationship Id="rId564" Type="http://schemas.openxmlformats.org/officeDocument/2006/relationships/hyperlink" Target="https://www.rockymountainpower.net/savings-energy-choices/business/wattsmart-efficiency-incentives-wyoming.html" TargetMode="External"/><Relationship Id="rId565" Type="http://schemas.openxmlformats.org/officeDocument/2006/relationships/hyperlink" Target="https://wyomingbusiness.org/communities/financing/business-ready-community" TargetMode="External"/><Relationship Id="rId566" Type="http://schemas.openxmlformats.org/officeDocument/2006/relationships/hyperlink" Target="https://www.wyomingcda.com/wp-content/uploads/2025/05/WCDA-CDBG-MOD-2026-BOARD-APPROVED.pdf" TargetMode="External"/><Relationship Id="rId567" Type="http://schemas.openxmlformats.org/officeDocument/2006/relationships/hyperlink" Target="https://wyoparks.wyo.gov/index.php/news-updates-general/1269-land-and-water-conservation-fund-grants-available" TargetMode="External"/><Relationship Id="rId568" Type="http://schemas.openxmlformats.org/officeDocument/2006/relationships/hyperlink" Target="https://wyoparks.wyo.gov/index.php/home-trails" TargetMode="External"/><Relationship Id="rId569" Type="http://schemas.openxmlformats.org/officeDocument/2006/relationships/hyperlink" Target="https://wwnrt.wyo.gov/how-to-apply/how-to-apply" TargetMode="External"/><Relationship Id="rId570" Type="http://schemas.openxmlformats.org/officeDocument/2006/relationships/hyperlink" Target="https://www.investguam.com/step" TargetMode="External"/><Relationship Id="rId571" Type="http://schemas.openxmlformats.org/officeDocument/2006/relationships/hyperlink" Target="https://www.commerce.gov.mp/cnmi-step" TargetMode="External"/><Relationship Id="rId572" Type="http://schemas.openxmlformats.org/officeDocument/2006/relationships/hyperlink" Target="https://www.noec.coop/community/operation-round-up" TargetMode="External"/><Relationship Id="rId573" Type="http://schemas.openxmlformats.org/officeDocument/2006/relationships/hyperlink" Target="https://www.fs.usda.gov/managing-land/private-land/community-forest" TargetMode="External"/><Relationship Id="rId574" Type="http://schemas.openxmlformats.org/officeDocument/2006/relationships/hyperlink" Target="https://www.rd.usda.gov/programs-services/single-family-housing-programs/single-family-housing-guaranteed-loan-program" TargetMode="External"/><Relationship Id="rId575" Type="http://schemas.openxmlformats.org/officeDocument/2006/relationships/hyperlink" Target="https://www.rd.usda.gov/programs-services/single-family-housing-programs/single-family-housing-repair-loans-grants" TargetMode="External"/><Relationship Id="rId576" Type="http://schemas.openxmlformats.org/officeDocument/2006/relationships/hyperlink" Target="https://www.rd.usda.gov/programs-services/single-family-housing-programs/rural-housing-site-loans" TargetMode="External"/><Relationship Id="rId577" Type="http://schemas.openxmlformats.org/officeDocument/2006/relationships/hyperlink" Target="https://www.rd.usda.gov/programs-services/single-family-housing-programs/housing-preservation-grants" TargetMode="External"/><Relationship Id="rId578" Type="http://schemas.openxmlformats.org/officeDocument/2006/relationships/hyperlink" Target="https://www.rd.usda.gov/programs-services/multifamily-housing-programs/multifamily-housing-direct-loans" TargetMode="External"/><Relationship Id="rId579" Type="http://schemas.openxmlformats.org/officeDocument/2006/relationships/hyperlink" Target="https://www.rd.usda.gov/programs-services/multifamily-housing-programs/multifamily-housing-loan-guarantees" TargetMode="External"/><Relationship Id="rId580" Type="http://schemas.openxmlformats.org/officeDocument/2006/relationships/hyperlink" Target="https://www.rd.usda.gov/programs-services/multifamily-housing-programs/multifamily-preservation-and-revitalization-mpr" TargetMode="External"/><Relationship Id="rId581" Type="http://schemas.openxmlformats.org/officeDocument/2006/relationships/hyperlink" Target="https://www.rd.usda.gov/programs-services/multifamily-housing-programs/multifamily-housing-non-profit-transfer-technical-assistance-grants" TargetMode="External"/><Relationship Id="rId582" Type="http://schemas.openxmlformats.org/officeDocument/2006/relationships/hyperlink" Target="https://www.rd.usda.gov/programs-services/multifamily-housing-programs/multifamily-housing-rental-assistance" TargetMode="External"/><Relationship Id="rId583" Type="http://schemas.openxmlformats.org/officeDocument/2006/relationships/hyperlink" Target="https://www.rd.usda.gov/programs-services/multifamily-housing-programs/farm-labor-housing-loans" TargetMode="External"/><Relationship Id="rId584" Type="http://schemas.openxmlformats.org/officeDocument/2006/relationships/hyperlink" Target="https://www.rd.usda.gov/programs-services/multifamily-housing-programs/farm-labor-housing-direct-loans-grants" TargetMode="External"/><Relationship Id="rId585" Type="http://schemas.openxmlformats.org/officeDocument/2006/relationships/hyperlink" Target="https://www.rd.usda.gov/programs-services/multifamily-housing-programs/farm-labor-housing-technical-assistance-grants" TargetMode="External"/><Relationship Id="rId586" Type="http://schemas.openxmlformats.org/officeDocument/2006/relationships/hyperlink" Target="https://www.rd.usda.gov/programs-services/community-facilities/community-facilities-direct-loan-grant-program" TargetMode="External"/><Relationship Id="rId587" Type="http://schemas.openxmlformats.org/officeDocument/2006/relationships/hyperlink" Target="https://www.rd.usda.gov/programs-services/community-facilities/rural-community-development-initiative-grants" TargetMode="External"/><Relationship Id="rId588" Type="http://schemas.openxmlformats.org/officeDocument/2006/relationships/hyperlink" Target="https://www.rd.usda.gov/programs-services/community-facilities/tribal-college-initiative-grants" TargetMode="External"/><Relationship Id="rId589" Type="http://schemas.openxmlformats.org/officeDocument/2006/relationships/hyperlink" Target="https://www.rd.usda.gov/programs-services/electric-programs/electric-infrastructure-loan-loan-guarantee-program" TargetMode="External"/><Relationship Id="rId590" Type="http://schemas.openxmlformats.org/officeDocument/2006/relationships/hyperlink" Target="https://www.rd.usda.gov/programs-services/telecommunications-programs/community-connect-grants" TargetMode="External"/><Relationship Id="rId591" Type="http://schemas.openxmlformats.org/officeDocument/2006/relationships/hyperlink" Target="https://www.rd.usda.gov/programs-services/telecommunications-programs/distance-learning-telemedicine-grants" TargetMode="External"/><Relationship Id="rId592" Type="http://schemas.openxmlformats.org/officeDocument/2006/relationships/hyperlink" Target="https://www.usda.gov/reconnect" TargetMode="External"/><Relationship Id="rId593" Type="http://schemas.openxmlformats.org/officeDocument/2006/relationships/hyperlink" Target="https://www.rd.usda.gov/programs-services/telecommunications-programs/rural-broadband-loans-loangrant-combinations-and-loan-guarantees" TargetMode="External"/><Relationship Id="rId594" Type="http://schemas.openxmlformats.org/officeDocument/2006/relationships/hyperlink" Target="https://www.rd.usda.gov/programs-services/telecommunications-programs/telecommunications-infrastructure-loans-loan-guarantees" TargetMode="External"/><Relationship Id="rId595" Type="http://schemas.openxmlformats.org/officeDocument/2006/relationships/hyperlink" Target="https://www.rd.usda.gov/programs-services/water-environmental-programs/circuit-rider-program-technical-assistance-rural-water-systems" TargetMode="External"/><Relationship Id="rId596" Type="http://schemas.openxmlformats.org/officeDocument/2006/relationships/hyperlink" Target="https://www.rd.usda.gov/programs-services/water-environmental-programs/emergency-community-water-assistance-grants" TargetMode="External"/><Relationship Id="rId597" Type="http://schemas.openxmlformats.org/officeDocument/2006/relationships/hyperlink" Target="https://www.rd.usda.gov/programs-services/water-environmental-programs/grants-rural-and-native-alaskan-villages" TargetMode="External"/><Relationship Id="rId598" Type="http://schemas.openxmlformats.org/officeDocument/2006/relationships/hyperlink" Target="https://www.rd.usda.gov/programs-services/water-environmental-programs/revolving-funds-financing-water-and-wastewater-projects" TargetMode="External"/><Relationship Id="rId599" Type="http://schemas.openxmlformats.org/officeDocument/2006/relationships/hyperlink" Target="https://www.rd.usda.gov/programs-services/water-environmental-programs/rural-decentralized-water-systems-grant-program" TargetMode="External"/><Relationship Id="rId600" Type="http://schemas.openxmlformats.org/officeDocument/2006/relationships/hyperlink" Target="https://www.rd.usda.gov/programs-services/water-environmental-programs/search-special-evaluation-assistance-rural-communities-and-households" TargetMode="External"/><Relationship Id="rId601" Type="http://schemas.openxmlformats.org/officeDocument/2006/relationships/hyperlink" Target="https://www.rd.usda.gov/programs-services/water-environmental-programs/solid-waste-management-grants" TargetMode="External"/><Relationship Id="rId602" Type="http://schemas.openxmlformats.org/officeDocument/2006/relationships/hyperlink" Target="https://www.rd.usda.gov/programs-services/water-environmental-programs/technical-assistance-and-construction-innovative-regional-wastewater-treatment-solutions-tac-rwts" TargetMode="External"/><Relationship Id="rId603" Type="http://schemas.openxmlformats.org/officeDocument/2006/relationships/hyperlink" Target="https://www.rd.usda.gov/programs-services/water-environmental-programs/water-and-waste-facility-loans-and-grants-alleviate-health-risks-tribal-lands" TargetMode="External"/><Relationship Id="rId604" Type="http://schemas.openxmlformats.org/officeDocument/2006/relationships/hyperlink" Target="https://www.rd.usda.gov/programs-services/water-environmental-programs/water-waste-disposal-loan-grant-program" TargetMode="External"/><Relationship Id="rId605" Type="http://schemas.openxmlformats.org/officeDocument/2006/relationships/hyperlink" Target="https://www.rd.usda.gov/programs-services/water-environmental-programs/water-waste-disposal-loan-guarantees" TargetMode="External"/><Relationship Id="rId606" Type="http://schemas.openxmlformats.org/officeDocument/2006/relationships/hyperlink" Target="https://www.rd.usda.gov/programs-services/water-environmental-programs/water-waste-disposal-predevelopment-planning-grants" TargetMode="External"/><Relationship Id="rId607" Type="http://schemas.openxmlformats.org/officeDocument/2006/relationships/hyperlink" Target="https://www.rd.usda.gov/programs-services/water-environmental-programs/water-waste-disposal-technical-assistance-training-grants" TargetMode="External"/><Relationship Id="rId608" Type="http://schemas.openxmlformats.org/officeDocument/2006/relationships/hyperlink" Target="https://www.rd.usda.gov/programs-services/business-programs/rural-economic-development-loan-grant-programs" TargetMode="External"/><Relationship Id="rId609" Type="http://schemas.openxmlformats.org/officeDocument/2006/relationships/hyperlink" Target="https://www.rd.usda.gov/programs-services/energy-programs/rural-energy-america-program-renewable-energy-systems-energy-efficiency-improvement-guaranteed-loans" TargetMode="External"/><Relationship Id="rId610" Type="http://schemas.openxmlformats.org/officeDocument/2006/relationships/hyperlink" Target="https://www.rd.usda.gov/programs-services/business-programs/rural-business-development-grants" TargetMode="External"/><Relationship Id="rId611" Type="http://schemas.openxmlformats.org/officeDocument/2006/relationships/hyperlink" Target="https://www.rd.usda.gov/programs-services/business-programs/rural-microentrepreneur-assistance-program" TargetMode="External"/><Relationship Id="rId612" Type="http://schemas.openxmlformats.org/officeDocument/2006/relationships/hyperlink" Target="https://www.nifa.usda.gov/grants/funding-opportunities/rural-health-safety-education-competitive-grants-program" TargetMode="External"/><Relationship Id="rId613" Type="http://schemas.openxmlformats.org/officeDocument/2006/relationships/hyperlink" Target="https://www.rd.usda.gov/timber-production-expansion-guaranteed-loan-program-tpep" TargetMode="External"/><Relationship Id="rId614" Type="http://schemas.openxmlformats.org/officeDocument/2006/relationships/hyperlink" Target="https://railroads.dot.gov/grants-loans/consolidated-rail-infrastructure-and-safety-improvements-crisi-program" TargetMode="External"/><Relationship Id="rId615" Type="http://schemas.openxmlformats.org/officeDocument/2006/relationships/hyperlink" Target="https://www.energy.gov/indianenergy/articles/50-million-available-advance-affordable-reliable-and-secure-energy-tribes" TargetMode="External"/><Relationship Id="rId616" Type="http://schemas.openxmlformats.org/officeDocument/2006/relationships/hyperlink" Target="https://www.rd.usda.gov/programs-services/business-programs/value-added-producer-grants" TargetMode="External"/><Relationship Id="rId617" Type="http://schemas.openxmlformats.org/officeDocument/2006/relationships/hyperlink" Target="https://doh.wa.gov/community-and-environment/drinking-water/water-system-assistance/drinking-water-state-revolving-fund-dwsrf" TargetMode="External"/><Relationship Id="rId618" Type="http://schemas.openxmlformats.org/officeDocument/2006/relationships/hyperlink" Target="https://doh.wa.gov/community-and-environment/drinking-water/source-water/local-assistance-grant-program" TargetMode="External"/><Relationship Id="rId619" Type="http://schemas.openxmlformats.org/officeDocument/2006/relationships/hyperlink" Target="https://ecology.wa.gov/about-us/payments-contracts-grants/grants-loans/find-a-grant-or-loan/water-quality-combined" TargetMode="External"/><Relationship Id="rId620" Type="http://schemas.openxmlformats.org/officeDocument/2006/relationships/hyperlink" Target="https://www.commerce.wa.gov/cerb/cerb-pp/" TargetMode="External"/><Relationship Id="rId621" Type="http://schemas.openxmlformats.org/officeDocument/2006/relationships/hyperlink" Target="https://www.commerce.wa.gov/pwb/pwb-financing/" TargetMode="External"/><Relationship Id="rId622" Type="http://schemas.openxmlformats.org/officeDocument/2006/relationships/hyperlink" Target="https://www.rcac.org/lending/environmental-loans/" TargetMode="External"/><Relationship Id="rId623" Type="http://schemas.openxmlformats.org/officeDocument/2006/relationships/hyperlink" Target="https://www.commerce.wa.gov/energy-incentives/" TargetMode="External"/><Relationship Id="rId624" Type="http://schemas.openxmlformats.org/officeDocument/2006/relationships/hyperlink" Target="https://nrwa.org/members/products-services-portfolio/rural-water-loan-fund/" TargetMode="External"/><Relationship Id="rId625" Type="http://schemas.openxmlformats.org/officeDocument/2006/relationships/hyperlink" Target="https://www.commerce.wa.gov/funding/apply-now-connecting-housing-to-infrastructure-program-chip-accepting-applications-for-up-to-31-million-in-grant-funding/" TargetMode="External"/><Relationship Id="rId626" Type="http://schemas.openxmlformats.org/officeDocument/2006/relationships/hyperlink" Target="https://mil.wa.gov/recovery" TargetMode="External"/><Relationship Id="rId627" Type="http://schemas.openxmlformats.org/officeDocument/2006/relationships/hyperlink" Target="https://www.commerce.wa.gov/err/" TargetMode="External"/><Relationship Id="rId628" Type="http://schemas.openxmlformats.org/officeDocument/2006/relationships/hyperlink" Target="https://www.fema.gov/grants/mitigation/hazard-mitigation" TargetMode="External"/><Relationship Id="rId629" Type="http://schemas.openxmlformats.org/officeDocument/2006/relationships/hyperlink" Target="https://www.fema.gov/grants/mitigation/flood-mitigation-assistance" TargetMode="External"/><Relationship Id="rId630" Type="http://schemas.openxmlformats.org/officeDocument/2006/relationships/hyperlink" Target="https://www.fema.gov/grants/mitigation/post-fire" TargetMode="External"/><Relationship Id="rId631" Type="http://schemas.openxmlformats.org/officeDocument/2006/relationships/hyperlink" Target="https://www.fema.gov/grants/mitigation/storm-rlf" TargetMode="External"/><Relationship Id="rId632" Type="http://schemas.openxmlformats.org/officeDocument/2006/relationships/hyperlink" Target="https://highways.dot.gov/safety/hsip" TargetMode="External"/><Relationship Id="rId633" Type="http://schemas.openxmlformats.org/officeDocument/2006/relationships/hyperlink" Target="https://www.fhwa.dot.gov/infrastructure-investment-and-jobs-act/protect_formula.cfm" TargetMode="External"/><Relationship Id="rId634" Type="http://schemas.openxmlformats.org/officeDocument/2006/relationships/hyperlink" Target="https://www.fhwa.dot.gov/programadmin/erelief.cfm" TargetMode="External"/><Relationship Id="rId635" Type="http://schemas.openxmlformats.org/officeDocument/2006/relationships/hyperlink" Target="https://www.fhwa.dot.gov/pgc/index.cfm?ddisc=84&amp;dsub=969" TargetMode="External"/><Relationship Id="rId636" Type="http://schemas.openxmlformats.org/officeDocument/2006/relationships/hyperlink" Target="https://ema.alabama.gov/about/agency-divisions/" TargetMode="External"/><Relationship Id="rId637" Type="http://schemas.openxmlformats.org/officeDocument/2006/relationships/hyperlink" Target="https://ready.alaska.gov/Mitigation/HMGP" TargetMode="External"/><Relationship Id="rId638" Type="http://schemas.openxmlformats.org/officeDocument/2006/relationships/hyperlink" Target="https://odapm.as.gov/hazardmitigation" TargetMode="External"/><Relationship Id="rId639" Type="http://schemas.openxmlformats.org/officeDocument/2006/relationships/hyperlink" Target="https://dema.az.gov/emergency-management-landing-page/infrastructure-and-grant-administration/mitigation/mitigation_grant_programs" TargetMode="External"/><Relationship Id="rId640" Type="http://schemas.openxmlformats.org/officeDocument/2006/relationships/hyperlink" Target="https://adem.arkansas.gov/hazard-mitigation-grants" TargetMode="External"/><Relationship Id="rId641" Type="http://schemas.openxmlformats.org/officeDocument/2006/relationships/hyperlink" Target="https://www.caloes.ca.gov/office-of-the-director/operations/recovery-directorate/hazard-mitigation/hm-grant-opportunities/hma-hmgp/" TargetMode="External"/><Relationship Id="rId642" Type="http://schemas.openxmlformats.org/officeDocument/2006/relationships/hyperlink" Target="https://dhsem.colorado.gov/grants" TargetMode="External"/><Relationship Id="rId643" Type="http://schemas.openxmlformats.org/officeDocument/2006/relationships/hyperlink" Target="https://portal.ct.gov/demhs/emergency-management/draft---recovery-and-hazard-mitigation-resilience-unit/disaster-recovery-and-hazard-mitigation-resilience-home/copy-of-hazard-mitigation-and-resiliency/copy-of-building-resilient-infrastructure-and-communities/copy-of-apply_bric" TargetMode="External"/><Relationship Id="rId644" Type="http://schemas.openxmlformats.org/officeDocument/2006/relationships/hyperlink" Target="https://www.dema.delaware.gov/recovery/" TargetMode="External"/><Relationship Id="rId645" Type="http://schemas.openxmlformats.org/officeDocument/2006/relationships/hyperlink" Target="https://hsema.dc.gov/page/building-resilient-infrastructure-and-communities-program" TargetMode="External"/><Relationship Id="rId646" Type="http://schemas.openxmlformats.org/officeDocument/2006/relationships/hyperlink" Target="https://www.floridadisaster.org/dem/mitigation/builing-resilient-infrastructure-and-communities-bric-grant-program/" TargetMode="External"/><Relationship Id="rId647" Type="http://schemas.openxmlformats.org/officeDocument/2006/relationships/hyperlink" Target="https://gema.georgia.gov/bric" TargetMode="External"/><Relationship Id="rId648" Type="http://schemas.openxmlformats.org/officeDocument/2006/relationships/hyperlink" Target="https://ghs.guam.gov/programs/hazard-mitigation-program" TargetMode="External"/><Relationship Id="rId649" Type="http://schemas.openxmlformats.org/officeDocument/2006/relationships/hyperlink" Target="https://dod.hawaii.gov/hiema/hazard-mitigation/" TargetMode="External"/><Relationship Id="rId650" Type="http://schemas.openxmlformats.org/officeDocument/2006/relationships/hyperlink" Target="https://ioem.idaho.gov/grants/disaster-grants/hazard-mitigation-grant-program-hmgp/" TargetMode="External"/><Relationship Id="rId651" Type="http://schemas.openxmlformats.org/officeDocument/2006/relationships/hyperlink" Target="https://www.kyem.ky.gov/recover-and-mitigate/disaster-mitigation" TargetMode="External"/><Relationship Id="rId652" Type="http://schemas.openxmlformats.org/officeDocument/2006/relationships/hyperlink" Target="https://gohsep.la.gov/recovery/hazard-mitigation/" TargetMode="External"/><Relationship Id="rId653" Type="http://schemas.openxmlformats.org/officeDocument/2006/relationships/hyperlink" Target="https://www.maine.gov/mema/grants/mitigation-grants" TargetMode="External"/><Relationship Id="rId654" Type="http://schemas.openxmlformats.org/officeDocument/2006/relationships/hyperlink" Target="https://mdem.maryland.gov/community/Pages/LocalJurisdictionHazardMitigation.aspx" TargetMode="External"/><Relationship Id="rId655" Type="http://schemas.openxmlformats.org/officeDocument/2006/relationships/hyperlink" Target="https://www.mass.gov/hazard-mitigation-assistance-hma-grant-programs" TargetMode="External"/><Relationship Id="rId656" Type="http://schemas.openxmlformats.org/officeDocument/2006/relationships/hyperlink" Target="https://msema.org/about/about-mema/mitigation/grant-funding/building-resilient-infrastructure-and-communities" TargetMode="External"/><Relationship Id="rId657" Type="http://schemas.openxmlformats.org/officeDocument/2006/relationships/hyperlink" Target="https://des.mt.gov/Grant-Programs/HMGP" TargetMode="External"/><Relationship Id="rId658" Type="http://schemas.openxmlformats.org/officeDocument/2006/relationships/hyperlink" Target="https://www.oem.nv.gov/grants-management/recovery-and-mitigation-grants/" TargetMode="External"/><Relationship Id="rId659" Type="http://schemas.openxmlformats.org/officeDocument/2006/relationships/hyperlink" Target="https://www.dos.nh.gov/divisions/homeland-security-and-emergency-management" TargetMode="External"/><Relationship Id="rId660" Type="http://schemas.openxmlformats.org/officeDocument/2006/relationships/hyperlink" Target="https://www.nj.gov/njoem/mitigation/index.shtml" TargetMode="External"/><Relationship Id="rId661" Type="http://schemas.openxmlformats.org/officeDocument/2006/relationships/hyperlink" Target="https://www.dhsem.nm.gov/recovery/hazard-mitigation-grant-program-hmgp/" TargetMode="External"/><Relationship Id="rId662" Type="http://schemas.openxmlformats.org/officeDocument/2006/relationships/hyperlink" Target="https://www.dhses.ny.gov/current-hazard-mitigation-funding-opportunities" TargetMode="External"/><Relationship Id="rId663" Type="http://schemas.openxmlformats.org/officeDocument/2006/relationships/hyperlink" Target="https://www.ncdps.gov/our-organization/emergency-management/hazard-mitigation/non-disaster-grants/notice-funding-availability-bric-fy24-25" TargetMode="External"/><Relationship Id="rId664" Type="http://schemas.openxmlformats.org/officeDocument/2006/relationships/hyperlink" Target="https://opd.gov.mp/library/agency/hazard-mitigation-grant-program.html" TargetMode="External"/><Relationship Id="rId665" Type="http://schemas.openxmlformats.org/officeDocument/2006/relationships/hyperlink" Target="https://oklahoma.gov/oem/programs-and-services/mitigation.html" TargetMode="External"/><Relationship Id="rId666" Type="http://schemas.openxmlformats.org/officeDocument/2006/relationships/hyperlink" Target="https://www.oregon.gov/oem/emresources/grants/pages/hma.aspx" TargetMode="External"/><Relationship Id="rId667" Type="http://schemas.openxmlformats.org/officeDocument/2006/relationships/hyperlink" Target="https://www.pa.gov/services/pema/resilient-infrastructure-grant" TargetMode="External"/><Relationship Id="rId668" Type="http://schemas.openxmlformats.org/officeDocument/2006/relationships/hyperlink" Target="https://recuperacion.pr.gov/en/hazard-mitigation-grant-program/" TargetMode="External"/><Relationship Id="rId669" Type="http://schemas.openxmlformats.org/officeDocument/2006/relationships/hyperlink" Target="https://riema.ri.gov/planning-branch/hazard-mitigation/building-resilient-infrastructure-and-communities-bric-grant" TargetMode="External"/><Relationship Id="rId670" Type="http://schemas.openxmlformats.org/officeDocument/2006/relationships/hyperlink" Target="https://www.scemd.org/recover/mitigation/" TargetMode="External"/><Relationship Id="rId671" Type="http://schemas.openxmlformats.org/officeDocument/2006/relationships/hyperlink" Target="https://www.tn.gov/tema/emergency-community/mitigation/mitigation-grant-programs.html" TargetMode="External"/><Relationship Id="rId672" Type="http://schemas.openxmlformats.org/officeDocument/2006/relationships/hyperlink" Target="https://www.tdem.texas.gov/mitigation/hazard-mitigation-section" TargetMode="External"/><Relationship Id="rId673" Type="http://schemas.openxmlformats.org/officeDocument/2006/relationships/hyperlink" Target="https://vitema.vi.gov/about-us/divisions/" TargetMode="External"/><Relationship Id="rId674" Type="http://schemas.openxmlformats.org/officeDocument/2006/relationships/hyperlink" Target="https://hazards.utah.gov/services/" TargetMode="External"/><Relationship Id="rId675" Type="http://schemas.openxmlformats.org/officeDocument/2006/relationships/hyperlink" Target="https://vem.vermont.gov/funding/mitigation" TargetMode="External"/><Relationship Id="rId676" Type="http://schemas.openxmlformats.org/officeDocument/2006/relationships/hyperlink" Target="https://vdem.virginia.gov/divisions/finance/grants/hazard-mitigation-assistance-grant-programs/" TargetMode="External"/><Relationship Id="rId677" Type="http://schemas.openxmlformats.org/officeDocument/2006/relationships/hyperlink" Target="https://emd.wv.gov/" TargetMode="External"/><Relationship Id="rId678" Type="http://schemas.openxmlformats.org/officeDocument/2006/relationships/hyperlink" Target="https://hls.wyo.gov/grants/hma" TargetMode="External"/><Relationship Id="rId679" Type="http://schemas.openxmlformats.org/officeDocument/2006/relationships/hyperlink" Target="https://www.dot.state.al.us/programs/HSIP.html" TargetMode="External"/><Relationship Id="rId680" Type="http://schemas.openxmlformats.org/officeDocument/2006/relationships/hyperlink" Target="https://dot.alaska.gov/stwddes/dcstraffic/hsip.shtml" TargetMode="External"/><Relationship Id="rId681" Type="http://schemas.openxmlformats.org/officeDocument/2006/relationships/hyperlink" Target="https://azdot.gov/planning/traffic-safety/strategic-highway-safety-plan" TargetMode="External"/><Relationship Id="rId682" Type="http://schemas.openxmlformats.org/officeDocument/2006/relationships/hyperlink" Target="https://ardot.gov/divisions/local-programs/" TargetMode="External"/><Relationship Id="rId683" Type="http://schemas.openxmlformats.org/officeDocument/2006/relationships/hyperlink" Target="https://dot.ca.gov/programs/local-assistance/fed-and-state-programs/highway-safety-improvement-program/apply-now" TargetMode="External"/><Relationship Id="rId684" Type="http://schemas.openxmlformats.org/officeDocument/2006/relationships/hyperlink" Target="https://www.codot.gov/safety/traffic-safety/data-analysis/hsip" TargetMode="External"/><Relationship Id="rId685" Type="http://schemas.openxmlformats.org/officeDocument/2006/relationships/hyperlink" Target="https://portal.ct.gov/dot/traffic-engineering/traffic-and-safety-engineering" TargetMode="External"/><Relationship Id="rId686" Type="http://schemas.openxmlformats.org/officeDocument/2006/relationships/hyperlink" Target="https://projectdevelopmentmanualtest.deldot.gov/index.php/Chapter_2_-_Project_Origination_and_Planning" TargetMode="External"/><Relationship Id="rId687" Type="http://schemas.openxmlformats.org/officeDocument/2006/relationships/hyperlink" Target="https://ddot.dc.gov/page/traffic-safety-ddot" TargetMode="External"/><Relationship Id="rId688" Type="http://schemas.openxmlformats.org/officeDocument/2006/relationships/hyperlink" Target="https://www.fdot.gov/fpo/lp/flgap/home" TargetMode="External"/><Relationship Id="rId689" Type="http://schemas.openxmlformats.org/officeDocument/2006/relationships/hyperlink" Target="https://www.dot.ga.gov/PartnerSmart/Public/Documents/LocalGovernmentManual.pdf" TargetMode="External"/><Relationship Id="rId690" Type="http://schemas.openxmlformats.org/officeDocument/2006/relationships/hyperlink" Target="https://hidot.hawaii.gov/highways/shsp/" TargetMode="External"/><Relationship Id="rId691" Type="http://schemas.openxmlformats.org/officeDocument/2006/relationships/hyperlink" Target="https://apps.itd.idaho.gov/Apps/Fund/itip2024/FY24-ITIP.pdf" TargetMode="External"/><Relationship Id="rId692" Type="http://schemas.openxmlformats.org/officeDocument/2006/relationships/hyperlink" Target="https://transportation.ky.gov/TrafficOperations/Pages/Highway-Safety-Improvement-Program.aspx" TargetMode="External"/><Relationship Id="rId693" Type="http://schemas.openxmlformats.org/officeDocument/2006/relationships/hyperlink" Target="https://dotd.la.gov/about/office-of-project-delivery/planning/highway-safety/highway-safety-improvement-program/" TargetMode="External"/><Relationship Id="rId694" Type="http://schemas.openxmlformats.org/officeDocument/2006/relationships/hyperlink" Target="https://www.maine.gov/dot/sites/maine.gov.dot/files/inline-files/2024-2027%20Statewide%20Transportation%20Improvement%20Program.pdf" TargetMode="External"/><Relationship Id="rId695" Type="http://schemas.openxmlformats.org/officeDocument/2006/relationships/hyperlink" Target="https://roads.maryland.gov/mdotsha/pages/pressreleasedetails.aspx?PageId=818&amp;newsId=4157" TargetMode="External"/><Relationship Id="rId696" Type="http://schemas.openxmlformats.org/officeDocument/2006/relationships/hyperlink" Target="https://www.mass.gov/info-details/highway-safety-improvement-program" TargetMode="External"/><Relationship Id="rId697" Type="http://schemas.openxmlformats.org/officeDocument/2006/relationships/hyperlink" Target="https://mdot.ms.gov/documents/Planning/Manuals/LTAP/Highway%20Safety%20Improvement%20Program.pdf" TargetMode="External"/><Relationship Id="rId698" Type="http://schemas.openxmlformats.org/officeDocument/2006/relationships/hyperlink" Target="https://www.mdt.mt.gov/pubinvolve/us191/docs/US191-Appendix5-Funding.pdf" TargetMode="External"/><Relationship Id="rId699" Type="http://schemas.openxmlformats.org/officeDocument/2006/relationships/hyperlink" Target="https://www.dot.nv.gov/safety/traffic-safety-engineering/highways-safety-improvement-program-hsip/hsip-local-infrastructure-safety-program" TargetMode="External"/><Relationship Id="rId700" Type="http://schemas.openxmlformats.org/officeDocument/2006/relationships/hyperlink" Target="https://www.dot.nh.gov/about-nh-dot/divisions-bureaus-districts/highway-design/safety-section/highway-safety-improvement" TargetMode="External"/><Relationship Id="rId701" Type="http://schemas.openxmlformats.org/officeDocument/2006/relationships/hyperlink" Target="https://nj.gov/transportation/about/safety/hsip.shtm" TargetMode="External"/><Relationship Id="rId702" Type="http://schemas.openxmlformats.org/officeDocument/2006/relationships/hyperlink" Target="https://www.dot.nm.gov/target-zero/" TargetMode="External"/><Relationship Id="rId703" Type="http://schemas.openxmlformats.org/officeDocument/2006/relationships/hyperlink" Target="https://www.dot.ny.gov/divisions/operating/osss/highway-repository/RedBook.pdf" TargetMode="External"/><Relationship Id="rId704" Type="http://schemas.openxmlformats.org/officeDocument/2006/relationships/hyperlink" Target="https://www.ncdot.gov/initiatives-policies/safety/traffic-safety/Pages/identifying-areas-improvements.aspx" TargetMode="External"/><Relationship Id="rId705" Type="http://schemas.openxmlformats.org/officeDocument/2006/relationships/hyperlink" Target="https://oklahoma.gov/odot/programs-and-projects/programs/transportation-programs/shsp.html" TargetMode="External"/><Relationship Id="rId706" Type="http://schemas.openxmlformats.org/officeDocument/2006/relationships/hyperlink" Target="https://www.oregon.gov/odot/Engineering/Pages/Highway-Safety.aspx" TargetMode="External"/><Relationship Id="rId707" Type="http://schemas.openxmlformats.org/officeDocument/2006/relationships/hyperlink" Target="https://www.pa.gov/agencies/penndot/about-penndot/strategic-planning-and-operations/safety-infrastructure-improvement-programs" TargetMode="External"/><Relationship Id="rId708" Type="http://schemas.openxmlformats.org/officeDocument/2006/relationships/hyperlink" Target="https://act.dtop.pr.gov/oficinas/ingenieria-de-transito/plan-estrategico-de-seguridad-vial" TargetMode="External"/><Relationship Id="rId709" Type="http://schemas.openxmlformats.org/officeDocument/2006/relationships/hyperlink" Target="https://www.dot.ri.gov/safety/reports/docs/Highway_Safety_Improvement_Program.pdf" TargetMode="External"/><Relationship Id="rId710" Type="http://schemas.openxmlformats.org/officeDocument/2006/relationships/hyperlink" Target="https://www.scdot.org/content/dam/scdot-legacy/business/pdf/roadway/2017_SCDOT_Roadway_Design_Manual.pdf" TargetMode="External"/><Relationship Id="rId711" Type="http://schemas.openxmlformats.org/officeDocument/2006/relationships/hyperlink" Target="https://www.tn.gov/content/dam/tn/tdot/programdevelopment/LGG_Manual.pdf" TargetMode="External"/><Relationship Id="rId712" Type="http://schemas.openxmlformats.org/officeDocument/2006/relationships/hyperlink" Target="https://www.txdot.gov/about/programs/highway-safety-engineering.html" TargetMode="External"/><Relationship Id="rId713" Type="http://schemas.openxmlformats.org/officeDocument/2006/relationships/hyperlink" Target="https://connect.udot.utah.gov/docs/highway-safety-improvement-program-manual/" TargetMode="External"/><Relationship Id="rId714" Type="http://schemas.openxmlformats.org/officeDocument/2006/relationships/hyperlink" Target="https://vtrans.vermont.gov/highway" TargetMode="External"/><Relationship Id="rId715" Type="http://schemas.openxmlformats.org/officeDocument/2006/relationships/hyperlink" Target="https://www.vdot.virginia.gov/doing-business/technical-guidance-and-support/traffic-operations/vhsip/" TargetMode="External"/><Relationship Id="rId716" Type="http://schemas.openxmlformats.org/officeDocument/2006/relationships/hyperlink" Target="https://wsdot.wa.gov/business-wsdot/support-local-programs/funding-programs/highway-safety-improvement-program" TargetMode="External"/><Relationship Id="rId717" Type="http://schemas.openxmlformats.org/officeDocument/2006/relationships/hyperlink" Target="https://transportation.wv.gov/traffic-engineering-division" TargetMode="External"/><Relationship Id="rId718" Type="http://schemas.openxmlformats.org/officeDocument/2006/relationships/hyperlink" Target="https://www.dot.state.wy.us/home/dot_safety/safety-management-system.html" TargetMode="External"/><Relationship Id="rId719" Type="http://schemas.openxmlformats.org/officeDocument/2006/relationships/hyperlink" Target="https://dam.assets.ohio.gov/image/upload/ema.ohio.gov/mip/links/HMA-Pre-Application.pdf" TargetMode="External"/><Relationship Id="rId720" Type="http://schemas.openxmlformats.org/officeDocument/2006/relationships/hyperlink" Target="https://dam.assets.ohio.gov/image/upload/transportation.ohio.gov/local-programs/ODOT-Pocket-Resource-Guide-Fall-2025-11-4-25-Web.pdf" TargetMode="External"/><Relationship Id="rId721" Type="http://schemas.openxmlformats.org/officeDocument/2006/relationships/hyperlink" Target="https://www.michigan.gov/msp/-/media/Project/Websites/msp/EMHSD/grants2/Informational-Bulletin---26-01-HMA-BRIC-FY25-Requests-for-NOIs.pdf" TargetMode="External"/><Relationship Id="rId722" Type="http://schemas.openxmlformats.org/officeDocument/2006/relationships/hyperlink" Target="https://www.michigan.gov/mdot/business/local-government/local-agency-program/special-funding-program" TargetMode="External"/><Relationship Id="rId723" Type="http://schemas.openxmlformats.org/officeDocument/2006/relationships/hyperlink" Target="https://www.in.gov/dhs/emergency-management-and-preparedness/mitigation-and-recovery/" TargetMode="External"/><Relationship Id="rId724" Type="http://schemas.openxmlformats.org/officeDocument/2006/relationships/hyperlink" Target="https://www.in.gov/indot/doing-business-with-indot/local-public-agency-programs/federal-grant-opportunities/" TargetMode="External"/><Relationship Id="rId725" Type="http://schemas.openxmlformats.org/officeDocument/2006/relationships/hyperlink" Target="https://iemaohs.illinois.gov/recovery/mitigation/mitigationprograms.html" TargetMode="External"/><Relationship Id="rId726" Type="http://schemas.openxmlformats.org/officeDocument/2006/relationships/hyperlink" Target="https://idot.illinois.gov/programs-and-projects/safety-programs/highway-safety/highway-safety-improvement-program.html" TargetMode="External"/><Relationship Id="rId727" Type="http://schemas.openxmlformats.org/officeDocument/2006/relationships/hyperlink" Target="https://wem.wi.gov/tag/mitigation-grants/" TargetMode="External"/><Relationship Id="rId728" Type="http://schemas.openxmlformats.org/officeDocument/2006/relationships/hyperlink" Target="https://wisconsindot.gov/pages/doing-bus/local-gov/astnce-pgms/highway/hsip.aspx" TargetMode="External"/><Relationship Id="rId729" Type="http://schemas.openxmlformats.org/officeDocument/2006/relationships/hyperlink" Target="https://dps.mn.gov/divisions/hsem/programs/hazard-mitigation/current-funding-opportunities" TargetMode="External"/><Relationship Id="rId730" Type="http://schemas.openxmlformats.org/officeDocument/2006/relationships/hyperlink" Target="https://www.dot.state.mn.us/stateaid/trafficsafety.html" TargetMode="External"/><Relationship Id="rId731" Type="http://schemas.openxmlformats.org/officeDocument/2006/relationships/hyperlink" Target="https://homelandsecurity.iowa.gov/grants/hazard-mitigation-assistance-hma-grant-programs" TargetMode="External"/><Relationship Id="rId732" Type="http://schemas.openxmlformats.org/officeDocument/2006/relationships/hyperlink" Target="https://iowadot.gov/consultants-contractors/traffic-safety/traffic-safety-resource-guide/local-highway-safety-improvement-program-hsip-local" TargetMode="External"/><Relationship Id="rId733" Type="http://schemas.openxmlformats.org/officeDocument/2006/relationships/hyperlink" Target="https://sema.dps.mo.gov/programs/mitigation_management.php" TargetMode="External"/><Relationship Id="rId734" Type="http://schemas.openxmlformats.org/officeDocument/2006/relationships/hyperlink" Target="https://epg.modot.org/index.php?title=907.1_Safety_Program_Guidelines" TargetMode="External"/><Relationship Id="rId735" Type="http://schemas.openxmlformats.org/officeDocument/2006/relationships/hyperlink" Target="https://www.des.nd.gov/recovery-mitigation/faq-hazard-mitigation" TargetMode="External"/><Relationship Id="rId736" Type="http://schemas.openxmlformats.org/officeDocument/2006/relationships/hyperlink" Target="https://www.dot.nd.gov/construction-and-planning/grant-and-funding-programs/state-funding-programs-0" TargetMode="External"/><Relationship Id="rId737" Type="http://schemas.openxmlformats.org/officeDocument/2006/relationships/hyperlink" Target="https://www.sd.gov/cs?id=kb_article_view&amp;sys_kb_id=6bf29f251b82aa50df4edb1de54bcb14" TargetMode="External"/><Relationship Id="rId738" Type="http://schemas.openxmlformats.org/officeDocument/2006/relationships/hyperlink" Target="https://dot.sd.gov/transportation/highways/highway-safety" TargetMode="External"/><Relationship Id="rId739" Type="http://schemas.openxmlformats.org/officeDocument/2006/relationships/hyperlink" Target="https://nema.nebraska.gov/hazard-mitigation-assistance-grants.php" TargetMode="External"/><Relationship Id="rId740" Type="http://schemas.openxmlformats.org/officeDocument/2006/relationships/hyperlink" Target="https://dot.nebraska.gov/business-center/local-public-assistance/projects/programs/hsip/" TargetMode="External"/><Relationship Id="rId741" Type="http://schemas.openxmlformats.org/officeDocument/2006/relationships/hyperlink" Target="https://www.kansastag.gov/535/Hazard-Mitigation-Assistance" TargetMode="External"/><Relationship Id="rId742" Type="http://schemas.openxmlformats.org/officeDocument/2006/relationships/hyperlink" Target="https://www.ksdot.gov/programs/safety-programs/highway-safety-improvement-program-high-risk-rural-roads-program" TargetMode="External"/><Relationship Id="rId743" Type="http://schemas.openxmlformats.org/officeDocument/2006/relationships/hyperlink" Target="https://www.arc.gov/investment-priorities" TargetMode="External"/><Relationship Id="rId744" Type="http://schemas.openxmlformats.org/officeDocument/2006/relationships/hyperlink" Target="https://www.arc.gov/about-the-appalachian-region" TargetMode="External"/><Relationship Id="rId745" Type="http://schemas.openxmlformats.org/officeDocument/2006/relationships/hyperlink" Target="https://www.arc.gov/state_partner_role/state-program-manager" TargetMode="External"/><Relationship Id="rId746" Type="http://schemas.openxmlformats.org/officeDocument/2006/relationships/hyperlink" Target="https://news.uark.edu/articles/80622/gorp-seeks-applications-for-newest-outdoor-startups-cohort" TargetMode="External"/><Relationship Id="rId747" Type="http://schemas.openxmlformats.org/officeDocument/2006/relationships/hyperlink" Target="https://www.hcd.ca.gov/grants-and-funding" TargetMode="External"/><Relationship Id="rId748" Type="http://schemas.openxmlformats.org/officeDocument/2006/relationships/hyperlink" Target="https://oedit.colorado.gov/the-outdoor-recreation-industry-impact-fund-oriif" TargetMode="External"/><Relationship Id="rId749" Type="http://schemas.openxmlformats.org/officeDocument/2006/relationships/hyperlink" Target="https://dos.fl.gov/historical/preservation/florida-main-street/getting-started" TargetMode="External"/><Relationship Id="rId750" Type="http://schemas.openxmlformats.org/officeDocument/2006/relationships/hyperlink" Target="https://secure.in.gov/dnr/fish-and-wildlife/wildlife-resources/lake-and-river-enhancement" TargetMode="External"/><Relationship Id="rId751" Type="http://schemas.openxmlformats.org/officeDocument/2006/relationships/hyperlink" Target="https://opportunityiowa.gov/media/6856/download?inline=" TargetMode="External"/><Relationship Id="rId752" Type="http://schemas.openxmlformats.org/officeDocument/2006/relationships/hyperlink" Target="https://www.opportunitylouisiana.gov/program/rural-entrepreneurship-initiative" TargetMode="External"/><Relationship Id="rId753" Type="http://schemas.openxmlformats.org/officeDocument/2006/relationships/hyperlink" Target="https://cbtrust.org/green-streets-green-jobs-green-towns" TargetMode="External"/><Relationship Id="rId754" Type="http://schemas.openxmlformats.org/officeDocument/2006/relationships/hyperlink" Target="https://momainstreet.org/programs-trainings/people-energizing-places-service-grant" TargetMode="External"/><Relationship Id="rId755" Type="http://schemas.openxmlformats.org/officeDocument/2006/relationships/hyperlink" Target="https://communitiesu.org/" TargetMode="External"/><Relationship Id="rId756" Type="http://schemas.openxmlformats.org/officeDocument/2006/relationships/hyperlink" Target="https://www.aarp.org/livable-communities/getting-around/aarp-bike-audit-tool-kit" TargetMode="External"/><Relationship Id="rId757" Type="http://schemas.openxmlformats.org/officeDocument/2006/relationships/hyperlink" Target="https://www.aarp.org/livable-communities/tool-kits-resources/info-2022/aarp-disaster-resilience-tool-kit.html" TargetMode="External"/><Relationship Id="rId758" Type="http://schemas.openxmlformats.org/officeDocument/2006/relationships/hyperlink" Target="https://www.aarp.org/livable-communities/tool-kits-resources" TargetMode="External"/><Relationship Id="rId759" Type="http://schemas.openxmlformats.org/officeDocument/2006/relationships/hyperlink" Target="https://www.aarp.org/livable-communities/getting-around/aarp-walk-audit-tool-kit" TargetMode="External"/><Relationship Id="rId760" Type="http://schemas.openxmlformats.org/officeDocument/2006/relationships/hyperlink" Target="https://www.aarp.org/livable-communities/getting-around/aarp-walk-audit-worksheets-english" TargetMode="External"/><Relationship Id="rId761" Type="http://schemas.openxmlformats.org/officeDocument/2006/relationships/hyperlink" Target="https://livabilityindex.aarp.org/" TargetMode="External"/><Relationship Id="rId762" Type="http://schemas.openxmlformats.org/officeDocument/2006/relationships/hyperlink" Target="https://www.planning.org/knowledgebase" TargetMode="External"/><Relationship Id="rId763" Type="http://schemas.openxmlformats.org/officeDocument/2006/relationships/hyperlink" Target="https://www.transportation.gov/buildamerica/rural" TargetMode="External"/><Relationship Id="rId764" Type="http://schemas.openxmlformats.org/officeDocument/2006/relationships/hyperlink" Target="https://ruralinnovation.us/our-work/rural-innovation-initiative" TargetMode="External"/><Relationship Id="rId765" Type="http://schemas.openxmlformats.org/officeDocument/2006/relationships/hyperlink" Target="https://www.fema.gov/grants/mitigation/learn/building-resilient-infrastructure-communities/direct-technical-assistance" TargetMode="External"/><Relationship Id="rId766" Type="http://schemas.openxmlformats.org/officeDocument/2006/relationships/hyperlink" Target="https://www.fema.gov/grants/tools/benefit-cost-analysis" TargetMode="External"/><Relationship Id="rId767" Type="http://schemas.openxmlformats.org/officeDocument/2006/relationships/hyperlink" Target="https://www.fema.gov/flood-maps/products-tools/hazus" TargetMode="External"/><Relationship Id="rId768" Type="http://schemas.openxmlformats.org/officeDocument/2006/relationships/hyperlink" Target="https://www.fhwa.dot.gov/environment/bicycle_pedestrian/funding" TargetMode="External"/><Relationship Id="rId769" Type="http://schemas.openxmlformats.org/officeDocument/2006/relationships/hyperlink" Target="https://www.planning.dot.gov/" TargetMode="External"/><Relationship Id="rId770" Type="http://schemas.openxmlformats.org/officeDocument/2006/relationships/hyperlink" Target="https://www.nps.gov/subjects/partnerships/helping-communities.htm" TargetMode="External"/><Relationship Id="rId771" Type="http://schemas.openxmlformats.org/officeDocument/2006/relationships/hyperlink" Target="https://www.nps.gov/orgs/1623/whatwedo.htm" TargetMode="External"/><Relationship Id="rId772" Type="http://schemas.openxmlformats.org/officeDocument/2006/relationships/hyperlink" Target="https://www.nps.gov/subjects/lwcf/orlp-technical-assistance.htm" TargetMode="External"/><Relationship Id="rId773" Type="http://schemas.openxmlformats.org/officeDocument/2006/relationships/hyperlink" Target="https://www.nps.gov/orgs/rtca/index.htm" TargetMode="External"/><Relationship Id="rId774" Type="http://schemas.openxmlformats.org/officeDocument/2006/relationships/hyperlink" Target="https://www.nps.gov/orgs/rtca/resources.htm" TargetMode="External"/><Relationship Id="rId775" Type="http://schemas.openxmlformats.org/officeDocument/2006/relationships/hyperlink" Target="https://broadbandusa.ntia.gov/" TargetMode="External"/><Relationship Id="rId776" Type="http://schemas.openxmlformats.org/officeDocument/2006/relationships/hyperlink" Target="https://www.rcap.org/" TargetMode="External"/><Relationship Id="rId777" Type="http://schemas.openxmlformats.org/officeDocument/2006/relationships/hyperlink" Target="https://www.transportation.gov/grants/dashboard" TargetMode="External"/><Relationship Id="rId778" Type="http://schemas.openxmlformats.org/officeDocument/2006/relationships/hyperlink" Target="https://www.transportation.gov/rural" TargetMode="External"/><Relationship Id="rId779" Type="http://schemas.openxmlformats.org/officeDocument/2006/relationships/hyperlink" Target="https://www.transportation.gov/rural/eligibility" TargetMode="External"/><Relationship Id="rId780" Type="http://schemas.openxmlformats.org/officeDocument/2006/relationships/hyperlink" Target="https://www.eda.gov/strategic-initiatives/economic-development-integration" TargetMode="External"/><Relationship Id="rId781" Type="http://schemas.openxmlformats.org/officeDocument/2006/relationships/hyperlink" Target="https://www.eda.gov/funding/funding-opportunities/all-opportunities" TargetMode="External"/><Relationship Id="rId782" Type="http://schemas.openxmlformats.org/officeDocument/2006/relationships/hyperlink" Target="https://www.epa.gov/moves" TargetMode="External"/><Relationship Id="rId783" Type="http://schemas.openxmlformats.org/officeDocument/2006/relationships/hyperlink" Target="https://www.epa.gov/smartgrowth" TargetMode="External"/><Relationship Id="rId784" Type="http://schemas.openxmlformats.org/officeDocument/2006/relationships/hyperlink" Target="https://www.epa.gov/smartgrowth/smart-growth-small-towns-and-rural-communities" TargetMode="External"/><Relationship Id="rId785" Type="http://schemas.openxmlformats.org/officeDocument/2006/relationships/hyperlink" Target="https://goed.nv.gov/programs/rural-economic-community-development/main-street" TargetMode="External"/><Relationship Id="rId786" Type="http://schemas.openxmlformats.org/officeDocument/2006/relationships/hyperlink" Target="https://www.sustainablejersey.com/grants/sj-pseg-energy-efficiency-partnership-program" TargetMode="External"/><Relationship Id="rId787" Type="http://schemas.openxmlformats.org/officeDocument/2006/relationships/hyperlink" Target="https://www.nyserda.ny.gov/All-Programs/Clean-Energy-Communities/How-It-Works" TargetMode="External"/><Relationship Id="rId788" Type="http://schemas.openxmlformats.org/officeDocument/2006/relationships/hyperlink" Target="https://industry.traveloregon.com/programs/recreation-ready-program" TargetMode="External"/><Relationship Id="rId789" Type="http://schemas.openxmlformats.org/officeDocument/2006/relationships/hyperlink" Target="https://www.bravofamilyfoundation.org/" TargetMode="External"/><Relationship Id="rId790" Type="http://schemas.openxmlformats.org/officeDocument/2006/relationships/hyperlink" Target="https://www.fcpr.org/emprende" TargetMode="External"/><Relationship Id="rId791" Type="http://schemas.openxmlformats.org/officeDocument/2006/relationships/hyperlink" Target="https://prsciencetrust.org/" TargetMode="External"/><Relationship Id="rId792" Type="http://schemas.openxmlformats.org/officeDocument/2006/relationships/hyperlink" Target="https://www.tnriverline.org/rivertowns-program" TargetMode="External"/><Relationship Id="rId793" Type="http://schemas.openxmlformats.org/officeDocument/2006/relationships/hyperlink" Target="https://www.fs.usda.gov/managing-land/private-land/forest-stewardship/" TargetMode="External"/><Relationship Id="rId794" Type="http://schemas.openxmlformats.org/officeDocument/2006/relationships/hyperlink" Target="https://vgin.vdem.virginia.gov/" TargetMode="External"/><Relationship Id="rId795" Type="http://schemas.openxmlformats.org/officeDocument/2006/relationships/hyperlink" Target="https://data.virginia.gov/" TargetMode="External"/><Relationship Id="rId796" Type="http://schemas.openxmlformats.org/officeDocument/2006/relationships/hyperlink" Target="https://www.dhcd.virginia.gov/cbl" TargetMode="External"/><Relationship Id="rId797" Type="http://schemas.openxmlformats.org/officeDocument/2006/relationships/hyperlink" Target="https://www.dhcd.virginia.gov/" TargetMode="External"/><Relationship Id="rId798" Type="http://schemas.openxmlformats.org/officeDocument/2006/relationships/hyperlink" Target="https://wvbrownfields.org/assistance" TargetMode="External"/><Relationship Id="rId799" Type="http://schemas.openxmlformats.org/officeDocument/2006/relationships/hyperlink" Target="https://oedc.wvu.edu/grow-your-outdoor-economy/" TargetMode="External"/><Relationship Id="rId800" Type="http://schemas.openxmlformats.org/officeDocument/2006/relationships/hyperlink" Target="https://oedc.wvu.edu/grow-your-outdoor-economy/build-local-capacity/" TargetMode="External"/><Relationship Id="rId801" Type="http://schemas.openxmlformats.org/officeDocument/2006/relationships/hyperlink" Target="https://www.arc.gov/wp-content/uploads/2022/08/Case-Studies-Toolkit_Final_081522r1.pdf" TargetMode="External"/><Relationship Id="rId802" Type="http://schemas.openxmlformats.org/officeDocument/2006/relationships/hyperlink" Target="https://www.diversifyoutdoors.com/" TargetMode="External"/><Relationship Id="rId803" Type="http://schemas.openxmlformats.org/officeDocument/2006/relationships/hyperlink" Target="https://outdoorafro.org/" TargetMode="External"/><Relationship Id="rId804" Type="http://schemas.openxmlformats.org/officeDocument/2006/relationships/hyperlink" Target="https://runofriver.org/outdoor-recreation-plan/" TargetMode="External"/><Relationship Id="rId805" Type="http://schemas.openxmlformats.org/officeDocument/2006/relationships/hyperlink" Target="https://mainstreetskowhegan.org/strategic-planning/" TargetMode="External"/><Relationship Id="rId806" Type="http://schemas.openxmlformats.org/officeDocument/2006/relationships/hyperlink" Target="https://www.nps.gov/orgs/rtca/upload/Parks-Trails-and-Health-Workbook_2020.pdf" TargetMode="External"/><Relationship Id="rId807" Type="http://schemas.openxmlformats.org/officeDocument/2006/relationships/hyperlink" Target="https://www.fs.usda.gov/nrs/pubs/gtr/gtr_nrs156.pdf" TargetMode="External"/><Relationship Id="rId808" Type="http://schemas.openxmlformats.org/officeDocument/2006/relationships/hyperlink" Target="https://www.epa.gov/smartgrowth/putting-smart-growth-work-rural-communities" TargetMode="External"/><Relationship Id="rId809" Type="http://schemas.openxmlformats.org/officeDocument/2006/relationships/hyperlink" Target="https://www.vml.org/wp-content/uploads/pdf/VTCJanFeb17_pg21-25.pdf" TargetMode="External"/><Relationship Id="rId810" Type="http://schemas.openxmlformats.org/officeDocument/2006/relationships/hyperlink" Target="https://www.nado.org/online-resource-planning-for-prosperity-in-small-towns-and-rural-regions/" TargetMode="External"/><Relationship Id="rId811" Type="http://schemas.openxmlformats.org/officeDocument/2006/relationships/hyperlink" Target="https://www.nado.org/wealthworks-case-studies/" TargetMode="External"/><Relationship Id="rId812" Type="http://schemas.openxmlformats.org/officeDocument/2006/relationships/hyperlink" Target="https://www.pps.org/article/the-power-of-10" TargetMode="External"/><Relationship Id="rId813" Type="http://schemas.openxmlformats.org/officeDocument/2006/relationships/hyperlink" Target="https://www.ruralplacemaking.com/" TargetMode="External"/><Relationship Id="rId814" Type="http://schemas.openxmlformats.org/officeDocument/2006/relationships/hyperlink" Target="https://www.epa.gov/smartgrowth/essential-smart-growth-fixes-communities" TargetMode="External"/><Relationship Id="rId815" Type="http://schemas.openxmlformats.org/officeDocument/2006/relationships/hyperlink" Target="https://www.epa.gov/smartgrowth/framework-creating-smart-growth-economic-development-strategy" TargetMode="External"/><Relationship Id="rId816" Type="http://schemas.openxmlformats.org/officeDocument/2006/relationships/hyperlink" Target="https://www.epa.gov/smartgrowth/smart-growth-self-assessment-rural-communities" TargetMode="External"/><Relationship Id="rId817" Type="http://schemas.openxmlformats.org/officeDocument/2006/relationships/hyperlink" Target="https://www.bea.gov/data/special-topics/outdoor-recreation" TargetMode="External"/><Relationship Id="rId818" Type="http://schemas.openxmlformats.org/officeDocument/2006/relationships/hyperlink" Target="https://headwaterseconomics.org/outdoor-recreation/" TargetMode="External"/><Relationship Id="rId819" Type="http://schemas.openxmlformats.org/officeDocument/2006/relationships/hyperlink" Target="https://headwaterseconomics.org/outdoor-recreation/amenity-trap/" TargetMode="External"/><Relationship Id="rId820" Type="http://schemas.openxmlformats.org/officeDocument/2006/relationships/hyperlink" Target="https://headwaterseconomics.org/economic-development/state-recreation-funding/" TargetMode="External"/><Relationship Id="rId821" Type="http://schemas.openxmlformats.org/officeDocument/2006/relationships/hyperlink" Target="https://headwaterseconomics.org/economic-development/trends-performance/outdoor-recreation/" TargetMode="External"/><Relationship Id="rId822" Type="http://schemas.openxmlformats.org/officeDocument/2006/relationships/hyperlink" Target="https://headwaterseconomics.org/economic-development/trends-performance/outdoor-recreation-economy-by-state/" TargetMode="External"/><Relationship Id="rId823" Type="http://schemas.openxmlformats.org/officeDocument/2006/relationships/hyperlink" Target="https://www.nps.gov/articles/river-access-planning-guide-a-decision-making-framework-for-enhancing-river-access.htm" TargetMode="External"/><Relationship Id="rId824" Type="http://schemas.openxmlformats.org/officeDocument/2006/relationships/hyperlink" Target="https://northernforest.org/recreation-symposium/" TargetMode="External"/><Relationship Id="rId825" Type="http://schemas.openxmlformats.org/officeDocument/2006/relationships/hyperlink" Target="https://outdoorindustry.org/" TargetMode="External"/><Relationship Id="rId826" Type="http://schemas.openxmlformats.org/officeDocument/2006/relationships/hyperlink" Target="https://outdoorindustry.org/wp-content/uploads/2017/08/Headwaters-Economics-v4-Screen.pdf" TargetMode="External"/><Relationship Id="rId827" Type="http://schemas.openxmlformats.org/officeDocument/2006/relationships/hyperlink" Target="https://outdoorindustry.org/advocacy/" TargetMode="External"/><Relationship Id="rId828" Type="http://schemas.openxmlformats.org/officeDocument/2006/relationships/hyperlink" Target="https://outdoorindustry.org/wp-content/uploads/2017/04/OIA_RecEconomy_FINAL_Single.pdf" TargetMode="External"/><Relationship Id="rId829" Type="http://schemas.openxmlformats.org/officeDocument/2006/relationships/hyperlink" Target="https://industry.traveloregon.com/wp-content/uploads/2016/08/Outdoor-Industry-Association-White-Paper-on-State-Leadership-Roles-for-Outdoor-Recreation.pdf" TargetMode="External"/><Relationship Id="rId830" Type="http://schemas.openxmlformats.org/officeDocument/2006/relationships/hyperlink" Target="https://recreationroundtable.org/" TargetMode="External"/><Relationship Id="rId831" Type="http://schemas.openxmlformats.org/officeDocument/2006/relationships/hyperlink" Target="https://osucore.s3.us-west-2.amazonaws.com/orr-workforce-profiles-2022/story.html" TargetMode="External"/><Relationship Id="rId832" Type="http://schemas.openxmlformats.org/officeDocument/2006/relationships/hyperlink" Target="https://recreationroundtable.org/wp-content/uploads/2023/02/Workforce-Report.pdf" TargetMode="External"/><Relationship Id="rId833" Type="http://schemas.openxmlformats.org/officeDocument/2006/relationships/hyperlink" Target="https://recreationroundtable.org/resources/national-recreation-data/" TargetMode="External"/><Relationship Id="rId834" Type="http://schemas.openxmlformats.org/officeDocument/2006/relationships/hyperlink" Target="https://recreationroundtable.org/resources/state-recreation-data/" TargetMode="External"/><Relationship Id="rId835" Type="http://schemas.openxmlformats.org/officeDocument/2006/relationships/hyperlink" Target="https://www.recpro.org/" TargetMode="External"/><Relationship Id="rId836" Type="http://schemas.openxmlformats.org/officeDocument/2006/relationships/hyperlink" Target="https://www.fhwa.dot.gov/environment/bicycle_pedestrian/" TargetMode="External"/><Relationship Id="rId837" Type="http://schemas.openxmlformats.org/officeDocument/2006/relationships/hyperlink" Target="https://www.fhwa.dot.gov/environment/bicycle_pedestrian/funding/funding_opportunities.pdf" TargetMode="External"/><Relationship Id="rId838" Type="http://schemas.openxmlformats.org/officeDocument/2006/relationships/hyperlink" Target="https://www.fhwa.dot.gov/environment/bicycle_pedestrian/publications/small_towns/fhwahep17024_lg.pdf" TargetMode="External"/><Relationship Id="rId839" Type="http://schemas.openxmlformats.org/officeDocument/2006/relationships/hyperlink" Target="https://headwaterseconomics.org/economic-development/trails-pathways/trails-research/" TargetMode="External"/><Relationship Id="rId840" Type="http://schemas.openxmlformats.org/officeDocument/2006/relationships/hyperlink" Target="https://www.saferoutespartnership.org/sites/default/files/get_to_know_your_neighborhood_with_a_walk_audit.pdf" TargetMode="External"/><Relationship Id="rId841" Type="http://schemas.openxmlformats.org/officeDocument/2006/relationships/hyperlink" Target="https://www.access-board.gov/aba/guides/chapter-10-outdoor/" TargetMode="External"/><Relationship Id="rId842" Type="http://schemas.openxmlformats.org/officeDocument/2006/relationships/hyperlink" Target="https://visitorusemanagement.nps.gov/VUM/Framework" TargetMode="External"/><Relationship Id="rId843" Type="http://schemas.openxmlformats.org/officeDocument/2006/relationships/hyperlink" Target="https://www.climatehubs.usda.gov/hubs/northern-forests/topic/outdoor-recreation-adaptation-menu" TargetMode="External"/><Relationship Id="rId844" Type="http://schemas.openxmlformats.org/officeDocument/2006/relationships/hyperlink" Target="https://research.fs.usda.gov/firelab/products/dataandtools/wildfire-risk-communities" TargetMode="External"/><Relationship Id="rId845" Type="http://schemas.openxmlformats.org/officeDocument/2006/relationships/hyperlink" Target="https://toolkit.climate.gov/overview-steps" TargetMode="External"/><Relationship Id="rId846" Type="http://schemas.openxmlformats.org/officeDocument/2006/relationships/hyperlink" Target="https://coast.noaa.gov/digitalcoast/training/low-impact.html" TargetMode="External"/><Relationship Id="rId847" Type="http://schemas.openxmlformats.org/officeDocument/2006/relationships/hyperlink" Target="https://www.eda.gov/ceds/" TargetMode="External"/><Relationship Id="rId848" Type="http://schemas.openxmlformats.org/officeDocument/2006/relationships/hyperlink" Target="https://mainstreet.org/resources/knowledge-hub/publication/nature-based-placemaking" TargetMode="External"/><Relationship Id="rId849" Type="http://schemas.openxmlformats.org/officeDocument/2006/relationships/hyperlink" Target="https://mainstreet.org/resources/knowledge-hub/toolkit/main-street-disaster-and-resilience-toolkit" TargetMode="External"/><Relationship Id="rId850" Type="http://schemas.openxmlformats.org/officeDocument/2006/relationships/hyperlink" Target="https://www.nrpa.org/publications-research/parkmetrics/" TargetMode="External"/><Relationship Id="rId851" Type="http://schemas.openxmlformats.org/officeDocument/2006/relationships/hyperlink" Target="https://www.tpl.org/parkserve" TargetMode="External"/><Relationship Id="rId852" Type="http://schemas.openxmlformats.org/officeDocument/2006/relationships/hyperlink" Target="https://ridb.recreation.gov/" TargetMode="External"/><Relationship Id="rId853" Type="http://schemas.openxmlformats.org/officeDocument/2006/relationships/hyperlink" Target="https://www.doi.gov/ocl/native-american-business-support" TargetMode="External"/><Relationship Id="rId854" Type="http://schemas.openxmlformats.org/officeDocument/2006/relationships/hyperlink" Target="https://americanindigenoustourism.org/wp-content/uploads/2025/09/Cultural_Heritage_Planner_Final.pdf" TargetMode="External"/><Relationship Id="rId855" Type="http://schemas.openxmlformats.org/officeDocument/2006/relationships/hyperlink" Target="https://tribalclimateadaptationguidebook.org/" TargetMode="External"/><Relationship Id="rId856" Type="http://schemas.openxmlformats.org/officeDocument/2006/relationships/hyperlink" Target="https://www.epa.gov/green-building-tools-tribes/toolkit" TargetMode="External"/><Relationship Id="rId857" Type="http://schemas.openxmlformats.org/officeDocument/2006/relationships/hyperlink" Target="https://www.estadisticas.pr.gov/productos/mapa-interactivo-de-pr" TargetMode="External"/><Relationship Id="rId858" Type="http://schemas.openxmlformats.org/officeDocument/2006/relationships/hyperlink" Target="https://ltg.gov.vi/departments/gis-program/" TargetMode="External"/><Relationship Id="rId859" Type="http://schemas.openxmlformats.org/officeDocument/2006/relationships/hyperlink" Target="https://coastalscience.noaa.gov/products/american-samoa-cmsp-data-portal/" TargetMode="External"/><Relationship Id="rId860" Type="http://schemas.openxmlformats.org/officeDocument/2006/relationships/hyperlink" Target="https://bsp.guam.gov/gis/" TargetMode="External"/><Relationship Id="rId861" Type="http://schemas.openxmlformats.org/officeDocument/2006/relationships/hyperlink" Target="https://opd.gov.mp/ssg-highlights-library-reading-list.html" TargetMode="External"/><Relationship Id="rId862" Type="http://schemas.openxmlformats.org/officeDocument/2006/relationships/hyperlink" Target="https://www.transportation.gov/rural/ev/toolkit" TargetMode="External"/><Relationship Id="rId863" Type="http://schemas.openxmlformats.org/officeDocument/2006/relationships/hyperlink" Target="https://www.nps.gov/subjects/transportation/bikeped.htm" TargetMode="External"/><Relationship Id="rId864" Type="http://schemas.openxmlformats.org/officeDocument/2006/relationships/hyperlink" Target="https://www.fs.usda.gov/t-d/pubs/htmlpubs/htm07232806/toc.htm" TargetMode="External"/><Relationship Id="rId865" Type="http://schemas.openxmlformats.org/officeDocument/2006/relationships/hyperlink" Target="https://mainstreet.org/resources/knowledge-hub/publication/building-a-community-entrepreneurial-ecosystem" TargetMode="External"/><Relationship Id="rId866" Type="http://schemas.openxmlformats.org/officeDocument/2006/relationships/hyperlink" Target="https://www.sba.gov/partners/counselors/instructional-materials-trainers/business-smart-toolkit" TargetMode="External"/><Relationship Id="rId867" Type="http://schemas.openxmlformats.org/officeDocument/2006/relationships/hyperlink" Target="https://www.ers.usda.gov/data-products/county-typology-codes" TargetMode="External"/><Relationship Id="rId868" Type="http://schemas.openxmlformats.org/officeDocument/2006/relationships/hyperlink" Target="https://www.nps.gov/subjects/socialscience/vse.htm" TargetMode="External"/><Relationship Id="rId869" Type="http://schemas.openxmlformats.org/officeDocument/2006/relationships/hyperlink" Target="https://www.nrpa.org/contentassets/19b3cbe05a634d5e8d3b712dbc8aa9d0/community-engagement-guide-nrpa.pdf" TargetMode="External"/><Relationship Id="rId870" Type="http://schemas.openxmlformats.org/officeDocument/2006/relationships/hyperlink" Target="https://www.rd.usda.gov/rwin" TargetMode="External"/><Relationship Id="rId871" Type="http://schemas.openxmlformats.org/officeDocument/2006/relationships/hyperlink" Target="https://www.hrsa.gov/rural-health/grants/rural-hospitals/ttap" TargetMode="External"/><Relationship Id="rId872" Type="http://schemas.openxmlformats.org/officeDocument/2006/relationships/hyperlink" Target="https://www.rd.usda.gov/about-rd/tribal-relations" TargetMode="External"/><Relationship Id="rId873" Type="http://schemas.openxmlformats.org/officeDocument/2006/relationships/hyperlink" Target="https://www.rd.usda.gov/media/file/download/usda-rd-rural-philanthropy-report-03122026.pdf" TargetMode="External"/><Relationship Id="rId874" Type="http://schemas.openxmlformats.org/officeDocument/2006/relationships/hyperlink" Target="https://storymaps.arcgis.com/stories/d498f6bbff054f26b1d94d556832bd27" TargetMode="External"/><Relationship Id="rId875" Type="http://schemas.openxmlformats.org/officeDocument/2006/relationships/hyperlink" Target="https://www.rd.usda.gov/rural-data-gateway/onerd-investments" TargetMode="External"/><Relationship Id="rId876" Type="http://schemas.openxmlformats.org/officeDocument/2006/relationships/hyperlink" Target="https://eligibility.sc.egov.usda.gov/eligibility/welcomeAction.do" TargetMode="External"/><Relationship Id="rId877" Type="http://schemas.openxmlformats.org/officeDocument/2006/relationships/hyperlink" Target="https://experience.arcgis.com/experience/3c2f6c9581bb4f06a4ab68df8f34b0be" TargetMode="External"/><Relationship Id="rId878" Type="http://schemas.openxmlformats.org/officeDocument/2006/relationships/hyperlink" Target="https://www.enterprisecommunity.org/learning-center/resources/2026-rural-rental-housing-preservation-academy" TargetMode="External"/><Relationship Id="rId879" Type="http://schemas.openxmlformats.org/officeDocument/2006/relationships/hyperlink" Target="https://americanindigenoustourism.org/" TargetMode="External"/><Relationship Id="rId880" Type="http://schemas.openxmlformats.org/officeDocument/2006/relationships/hyperlink" Target="https://www.inclusiveoutdoors.org/" TargetMode="External"/><Relationship Id="rId881" Type="http://schemas.openxmlformats.org/officeDocument/2006/relationships/hyperlink" Target="https://industry.traveloregon.com/programs/outdoor-recreation/outdoor-recreation-development/" TargetMode="External"/><Relationship Id="rId882" Type="http://schemas.openxmlformats.org/officeDocument/2006/relationships/hyperlink" Target="https://www.pa.gov/agencies/dcnr/recreation/pa-outdoor-rec-plan" TargetMode="External"/><Relationship Id="rId883" Type="http://schemas.openxmlformats.org/officeDocument/2006/relationships/hyperlink" Target="https://www.youtube.com/watch?v=P6Ubw9yrbjE&amp;feature=youtu.be" TargetMode="External"/><Relationship Id="rId884" Type="http://schemas.openxmlformats.org/officeDocument/2006/relationships/hyperlink" Target="https://www.youtube.com/watch?v=ORTzpvo9VcA&amp;feature=youtu.be" TargetMode="External"/><Relationship Id="rId885" Type="http://schemas.openxmlformats.org/officeDocument/2006/relationships/hyperlink" Target="https://www.youtube.com/watch?v=HYid2q9Ay-Q&amp;feature=youtu.be" TargetMode="External"/><Relationship Id="rId886" Type="http://schemas.openxmlformats.org/officeDocument/2006/relationships/hyperlink" Target="https://www.youtube.com/watch?v=BSquMY-Kde4&amp;feature=youtu.be" TargetMode="External"/><Relationship Id="rId887" Type="http://schemas.openxmlformats.org/officeDocument/2006/relationships/hyperlink" Target="https://www.youtube.com/watch?v=StUz6s2J8pc&amp;feature=youtu.be" TargetMode="External"/><Relationship Id="rId888" Type="http://schemas.openxmlformats.org/officeDocument/2006/relationships/hyperlink" Target="https://cpw.state.co.us/conservation-plans" TargetMode="External"/><Relationship Id="rId889" Type="http://schemas.openxmlformats.org/officeDocument/2006/relationships/hyperlink" Target="https://www.conservationfund.org/our-impact/projects/" TargetMode="External"/><Relationship Id="rId890" Type="http://schemas.openxmlformats.org/officeDocument/2006/relationships/hyperlink" Target="https://www.tompkinscountyny.gov/All-Departments/Planning-and-Sustainability/Tourism/Tourism-Plans" TargetMode="External"/><Relationship Id="rId891" Type="http://schemas.openxmlformats.org/officeDocument/2006/relationships/hyperlink" Target="https://vtcommunityforestry.org/projects/town-forests/town-forest-recreation-planning-toolkit" TargetMode="External"/><Relationship Id="rId892" Type="http://schemas.openxmlformats.org/officeDocument/2006/relationships/hyperlink" Target="https://www.youtube.com/watch?v=UTHEj0AC3pE&amp;feature=youtu.be" TargetMode="External"/><Relationship Id="rId893" Type="http://schemas.openxmlformats.org/officeDocument/2006/relationships/hyperlink" Target="https://www.youtube.com/watch?v=s1SQoUqN22s&amp;feature=youtu.be" TargetMode="External"/><Relationship Id="rId894" Type="http://schemas.openxmlformats.org/officeDocument/2006/relationships/hyperlink" Target="https://www.youtube.com/watch?v=uhbYUMrgLqU&amp;feature=youtu.be" TargetMode="External"/><Relationship Id="rId895" Type="http://schemas.openxmlformats.org/officeDocument/2006/relationships/hyperlink" Target="https://www.youtube.com/watch?v=zCmco-WDrPM&amp;feature=youtu.be" TargetMode="External"/><Relationship Id="rId896" Type="http://schemas.openxmlformats.org/officeDocument/2006/relationships/hyperlink" Target="https://www.youtube.com/watch?v=Irv9eqoUQNE&amp;feature=youtu.be" TargetMode="External"/><Relationship Id="rId897" Type="http://schemas.openxmlformats.org/officeDocument/2006/relationships/hyperlink" Target="https://www.tpl.org/resource/field-guide-creative-placemaking-and-parks" TargetMode="External"/><Relationship Id="rId898" Type="http://schemas.openxmlformats.org/officeDocument/2006/relationships/hyperlink" Target="https://mainstreet.org/resources" TargetMode="External"/><Relationship Id="rId899" Type="http://schemas.openxmlformats.org/officeDocument/2006/relationships/hyperlink" Target="https://diversifyeconomies.org/" TargetMode="External"/><Relationship Id="rId900" Type="http://schemas.openxmlformats.org/officeDocument/2006/relationships/hyperlink" Target="https://www.arts.gov/about/publications/how-do-creative-placemaking" TargetMode="External"/><Relationship Id="rId901" Type="http://schemas.openxmlformats.org/officeDocument/2006/relationships/hyperlink" Target="https://www.smartgrowthamerica.org/knowledge-hub/news/introducing-rebuilding-downtown-a-guidebook-for-revitalization/" TargetMode="External"/><Relationship Id="rId902" Type="http://schemas.openxmlformats.org/officeDocument/2006/relationships/hyperlink" Target="https://www.democracycollaborative.org/community-wealth-building" TargetMode="External"/><Relationship Id="rId903" Type="http://schemas.openxmlformats.org/officeDocument/2006/relationships/hyperlink" Target="https://www.nal.usda.gov/rural-development-communities" TargetMode="External"/><Relationship Id="rId904" Type="http://schemas.openxmlformats.org/officeDocument/2006/relationships/hyperlink" Target="https://www.nal.usda.gov/rural-development-communities/downtown-revitalization" TargetMode="External"/><Relationship Id="rId905" Type="http://schemas.openxmlformats.org/officeDocument/2006/relationships/hyperlink" Target="https://www.eda.gov/resources/tools" TargetMode="External"/><Relationship Id="rId906" Type="http://schemas.openxmlformats.org/officeDocument/2006/relationships/hyperlink" Target="https://www.aspencsg.org/learning-to-grow-equitable-outdoor-recreation-economies/" TargetMode="External"/><Relationship Id="rId907" Type="http://schemas.openxmlformats.org/officeDocument/2006/relationships/hyperlink" Target="https://dailyyonder.com/speak-piece-outdoor-recreation-supports-rural-economic-development/2019/02/25/" TargetMode="External"/><Relationship Id="rId908" Type="http://schemas.openxmlformats.org/officeDocument/2006/relationships/hyperlink" Target="https://dailyyonder.com/recreation-bigger-share-u-s-economy-ag-mining-report-says/2018/05/10/" TargetMode="External"/><Relationship Id="rId909" Type="http://schemas.openxmlformats.org/officeDocument/2006/relationships/hyperlink" Target="https://dailyyonder.com/rural-recreation-counties-show-population-resilience/2019/02/11/" TargetMode="External"/><Relationship Id="rId910" Type="http://schemas.openxmlformats.org/officeDocument/2006/relationships/hyperlink" Target="https://headwaterseconomics.org/tools/economic-profile-system/about-eps/" TargetMode="External"/><Relationship Id="rId911" Type="http://schemas.openxmlformats.org/officeDocument/2006/relationships/hyperlink" Target="https://apps.headwaterseconomics.org/eps-usfs" TargetMode="External"/><Relationship Id="rId912" Type="http://schemas.openxmlformats.org/officeDocument/2006/relationships/hyperlink" Target="https://www.nga.org/issues/outdoor-recreation/" TargetMode="External"/><Relationship Id="rId913" Type="http://schemas.openxmlformats.org/officeDocument/2006/relationships/hyperlink" Target="https://outdoorindustry.org/resource/2024-outdoor-retail-trends-report/" TargetMode="External"/><Relationship Id="rId914" Type="http://schemas.openxmlformats.org/officeDocument/2006/relationships/hyperlink" Target="https://recreationroundtable.org/programs/rural-development/" TargetMode="External"/><Relationship Id="rId915" Type="http://schemas.openxmlformats.org/officeDocument/2006/relationships/hyperlink" Target="https://www.youtube.com/watch?v=UOYCPtKIJkk" TargetMode="External"/><Relationship Id="rId916" Type="http://schemas.openxmlformats.org/officeDocument/2006/relationships/hyperlink" Target="https://digitalcommons.usu.edu/extension_curall/1897/" TargetMode="External"/><Relationship Id="rId917" Type="http://schemas.openxmlformats.org/officeDocument/2006/relationships/hyperlink" Target="https://research.fs.usda.gov/treesearch/53247" TargetMode="External"/><Relationship Id="rId918" Type="http://schemas.openxmlformats.org/officeDocument/2006/relationships/hyperlink" Target="https://www.rd.usda.gov/sites/default/files/usdard_recreational_economy508.pdf" TargetMode="External"/><Relationship Id="rId919" Type="http://schemas.openxmlformats.org/officeDocument/2006/relationships/hyperlink" Target="https://research.fs.usda.gov/treesearch/54602" TargetMode="External"/><Relationship Id="rId920" Type="http://schemas.openxmlformats.org/officeDocument/2006/relationships/hyperlink" Target="https://extension.usu.edu/gnar/tools/" TargetMode="External"/><Relationship Id="rId921" Type="http://schemas.openxmlformats.org/officeDocument/2006/relationships/hyperlink" Target="https://www.americantrails.org/resource-library" TargetMode="External"/><Relationship Id="rId922" Type="http://schemas.openxmlformats.org/officeDocument/2006/relationships/hyperlink" Target="https://www.cdc.gov/physical-activity/php/community-design-visual-guide/index.html" TargetMode="External"/><Relationship Id="rId923" Type="http://schemas.openxmlformats.org/officeDocument/2006/relationships/hyperlink" Target="https://mainstreet.org/resources/knowledge-hub/publication/navigating-main-streets" TargetMode="External"/><Relationship Id="rId924" Type="http://schemas.openxmlformats.org/officeDocument/2006/relationships/hyperlink" Target="https://www.railstotrails.org/trail-building-toolbox/" TargetMode="External"/><Relationship Id="rId925" Type="http://schemas.openxmlformats.org/officeDocument/2006/relationships/hyperlink" Target="https://www.railstotrails.org/trail-building-toolbox/trail-towns/" TargetMode="External"/><Relationship Id="rId926" Type="http://schemas.openxmlformats.org/officeDocument/2006/relationships/hyperlink" Target="https://saferoutespartnership.org/dollars-and-deadlines-state-state-look-transportation-alternatives-program/" TargetMode="External"/><Relationship Id="rId927" Type="http://schemas.openxmlformats.org/officeDocument/2006/relationships/hyperlink" Target="https://transportation.art/" TargetMode="External"/><Relationship Id="rId928" Type="http://schemas.openxmlformats.org/officeDocument/2006/relationships/hyperlink" Target="https://www.nps.gov/orgs/rtca/river-town-review-toolkit.htm" TargetMode="External"/><Relationship Id="rId929" Type="http://schemas.openxmlformats.org/officeDocument/2006/relationships/hyperlink" Target="https://www.epa.gov/smartgrowth/local-foods-local-places-toolkit" TargetMode="External"/><Relationship Id="rId930" Type="http://schemas.openxmlformats.org/officeDocument/2006/relationships/hyperlink" Target="https://www.oregon.gov/lcd/About/Pages/Equitable-Engagement-Toolkit.aspx" TargetMode="External"/><Relationship Id="rId931" Type="http://schemas.openxmlformats.org/officeDocument/2006/relationships/hyperlink" Target="https://www.oregon.gov/oprd/prp/pages/pla-statewide-trails.aspx" TargetMode="External"/><Relationship Id="rId932" Type="http://schemas.openxmlformats.org/officeDocument/2006/relationships/hyperlink" Target="https://toolkit.climate.gov/action-plan/washington-coast-resilience-action-demonstration-project" TargetMode="External"/><Relationship Id="rId933" Type="http://schemas.openxmlformats.org/officeDocument/2006/relationships/hyperlink" Target="https://www.nrcs.usda.gov/state-offices/alaska/news/larsen-bay-trail-preserves-access-to" TargetMode="External"/><Relationship Id="rId934" Type="http://schemas.openxmlformats.org/officeDocument/2006/relationships/hyperlink" Target="https://research.fs.usda.gov/treesearch/64420" TargetMode="External"/><Relationship Id="rId935" Type="http://schemas.openxmlformats.org/officeDocument/2006/relationships/hyperlink" Target="https://highways.dot.gov/safety/learn-safety/complete-streets-look-different-different-contexts-major-undertaking-tribe" TargetMode="External"/><Relationship Id="rId936" Type="http://schemas.openxmlformats.org/officeDocument/2006/relationships/hyperlink" Target="https://www.nps.gov/articles/cor-ks.htm" TargetMode="External"/><Relationship Id="rId937" Type="http://schemas.openxmlformats.org/officeDocument/2006/relationships/hyperlink" Target="https://www.fhwa.dot.gov/ipd/value_capture/case_studies/lincoln_nebraska_protected_bikeway.aspx" TargetMode="External"/><Relationship Id="rId938" Type="http://schemas.openxmlformats.org/officeDocument/2006/relationships/hyperlink" Target="https://research.fs.usda.gov/treesearch/27561" TargetMode="External"/><Relationship Id="rId939" Type="http://schemas.openxmlformats.org/officeDocument/2006/relationships/hyperlink" Target="https://research.fs.usda.gov/treesearch/23144" TargetMode="External"/><Relationship Id="rId940" Type="http://schemas.openxmlformats.org/officeDocument/2006/relationships/hyperlink" Target="https://www.fs.usda.gov/pnw/pubs/pnw_gtr832.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Timberwing Systems, an EPR, P.C. initiative</dc:creator>
  <cp:keywords/>
  <dc:description/>
  <cp:lastModifiedBy>Timberwing Systems, an EPR, P.C. initiative</cp:lastModifiedBy>
  <cp:revision>1</cp:revision>
  <dcterms:created xsi:type="dcterms:W3CDTF">2026-08-20T00:00:00Z</dcterms:created>
  <dcterms:modified xsi:type="dcterms:W3CDTF">2026-08-20T00:00:00Z</dcterms:modified>
  <cp:category/>
</cp:coreProperties>
</file>