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2E3" w:rsidRDefault="006C5AC5" w:rsidP="006C5AC5">
      <w:pPr>
        <w:jc w:val="center"/>
        <w:rPr>
          <w:b/>
          <w:sz w:val="48"/>
        </w:rPr>
      </w:pPr>
      <w:r w:rsidRPr="006C5AC5">
        <w:rPr>
          <w:b/>
          <w:sz w:val="48"/>
        </w:rPr>
        <w:t>ANALYSIS REPORT</w:t>
      </w:r>
    </w:p>
    <w:p w:rsidR="006C5AC5" w:rsidRDefault="006C5AC5" w:rsidP="006C5AC5">
      <w:pPr>
        <w:rPr>
          <w:b/>
          <w:sz w:val="24"/>
          <w:u w:val="single"/>
        </w:rPr>
      </w:pPr>
      <w:r w:rsidRPr="006C5AC5">
        <w:rPr>
          <w:b/>
          <w:sz w:val="24"/>
          <w:u w:val="single"/>
        </w:rPr>
        <w:t>INTRODUCTION</w:t>
      </w:r>
    </w:p>
    <w:p w:rsidR="006C5AC5" w:rsidRDefault="006C5AC5" w:rsidP="006C5AC5">
      <w:pPr>
        <w:rPr>
          <w:sz w:val="24"/>
        </w:rPr>
      </w:pPr>
      <w:r>
        <w:rPr>
          <w:sz w:val="24"/>
        </w:rPr>
        <w:t>The data set that was provided to us was of six different Airlines who have different parameters ranging from the pitch and width size to the rates of premium and economy ticket.</w:t>
      </w:r>
    </w:p>
    <w:p w:rsidR="006C5AC5" w:rsidRDefault="006C5AC5" w:rsidP="006C5AC5">
      <w:pPr>
        <w:rPr>
          <w:sz w:val="24"/>
        </w:rPr>
      </w:pPr>
      <w:r>
        <w:rPr>
          <w:sz w:val="24"/>
        </w:rPr>
        <w:t>A little preface was provided to us to understand of the topic.</w:t>
      </w:r>
    </w:p>
    <w:p w:rsidR="006C5AC5" w:rsidRDefault="006C5AC5" w:rsidP="006C5AC5">
      <w:pPr>
        <w:rPr>
          <w:sz w:val="24"/>
        </w:rPr>
      </w:pPr>
      <w:r>
        <w:rPr>
          <w:sz w:val="24"/>
        </w:rPr>
        <w:t>Excerpt from the Wikipedia:</w:t>
      </w:r>
    </w:p>
    <w:p w:rsidR="006C5AC5" w:rsidRPr="006C5AC5" w:rsidRDefault="006C5AC5" w:rsidP="006C5AC5">
      <w:pPr>
        <w:rPr>
          <w:sz w:val="24"/>
        </w:rPr>
      </w:pPr>
      <w:r w:rsidRPr="006C5AC5">
        <w:rPr>
          <w:sz w:val="24"/>
        </w:rPr>
        <w:t>Positioning in price, comfort, and amenities, this travel class is leveled between economy class and business class</w:t>
      </w:r>
    </w:p>
    <w:p w:rsidR="006C5AC5" w:rsidRPr="006C5AC5" w:rsidRDefault="006C5AC5" w:rsidP="006C5AC5">
      <w:pPr>
        <w:rPr>
          <w:sz w:val="24"/>
        </w:rPr>
      </w:pPr>
      <w:r w:rsidRPr="006C5AC5">
        <w:rPr>
          <w:sz w:val="24"/>
        </w:rPr>
        <w:t>The assumption:-Limited to the leg room</w:t>
      </w:r>
    </w:p>
    <w:p w:rsidR="006C5AC5" w:rsidRPr="006C5AC5" w:rsidRDefault="006C5AC5" w:rsidP="006C5AC5">
      <w:pPr>
        <w:ind w:left="720" w:firstLine="720"/>
        <w:rPr>
          <w:sz w:val="24"/>
        </w:rPr>
      </w:pPr>
      <w:r>
        <w:rPr>
          <w:sz w:val="24"/>
        </w:rPr>
        <w:t xml:space="preserve">  </w:t>
      </w:r>
      <w:r w:rsidRPr="006C5AC5">
        <w:rPr>
          <w:sz w:val="24"/>
        </w:rPr>
        <w:t>:-Other services</w:t>
      </w:r>
    </w:p>
    <w:p w:rsidR="006C5AC5" w:rsidRPr="006C5AC5" w:rsidRDefault="006C5AC5" w:rsidP="006C5AC5">
      <w:pPr>
        <w:rPr>
          <w:sz w:val="24"/>
        </w:rPr>
      </w:pPr>
      <w:r w:rsidRPr="006C5AC5">
        <w:rPr>
          <w:b/>
          <w:sz w:val="24"/>
        </w:rPr>
        <w:t>Air New Zealand</w:t>
      </w:r>
      <w:r w:rsidRPr="006C5AC5">
        <w:rPr>
          <w:sz w:val="24"/>
        </w:rPr>
        <w:t xml:space="preserve"> and </w:t>
      </w:r>
      <w:r w:rsidRPr="006C5AC5">
        <w:rPr>
          <w:b/>
          <w:sz w:val="24"/>
        </w:rPr>
        <w:t>Qantas</w:t>
      </w:r>
      <w:r w:rsidRPr="006C5AC5">
        <w:rPr>
          <w:sz w:val="24"/>
        </w:rPr>
        <w:t xml:space="preserve"> Premium economy and </w:t>
      </w:r>
      <w:r w:rsidRPr="006C5AC5">
        <w:rPr>
          <w:b/>
          <w:sz w:val="24"/>
        </w:rPr>
        <w:t>Virgin America</w:t>
      </w:r>
      <w:r w:rsidRPr="006C5AC5">
        <w:rPr>
          <w:sz w:val="24"/>
        </w:rPr>
        <w:t xml:space="preserve"> first</w:t>
      </w:r>
    </w:p>
    <w:p w:rsidR="006C5AC5" w:rsidRDefault="006C5AC5" w:rsidP="006C5AC5">
      <w:pPr>
        <w:rPr>
          <w:sz w:val="24"/>
        </w:rPr>
      </w:pPr>
      <w:r w:rsidRPr="006C5AC5">
        <w:rPr>
          <w:sz w:val="24"/>
        </w:rPr>
        <w:t>: - prioritized check-in, large customized seats (some for couples, others targeting solo travelers), seat pitch up to 41 inches (104 cm) with 50% more recline, premium meals, a self-service bar for drinks and snacks, a personal in-flight entertainment center with remote control, noise-cancelling headphones and choices in games and movies for children and adults, skin care products in the lavatory, and an amenities pouch containing items such as socks, sleep masks, earplugs, and toothbrushes</w:t>
      </w:r>
    </w:p>
    <w:p w:rsidR="006C5AC5" w:rsidRDefault="006C5AC5" w:rsidP="006C5AC5">
      <w:pPr>
        <w:rPr>
          <w:sz w:val="24"/>
        </w:rPr>
      </w:pPr>
      <w:r>
        <w:rPr>
          <w:sz w:val="24"/>
        </w:rPr>
        <w:t>These were just assumptions and not based on any data.</w:t>
      </w:r>
    </w:p>
    <w:p w:rsidR="006C5AC5" w:rsidRDefault="006C5AC5" w:rsidP="006C5AC5">
      <w:pPr>
        <w:rPr>
          <w:b/>
          <w:bCs/>
          <w:i/>
          <w:iCs/>
          <w:sz w:val="24"/>
        </w:rPr>
      </w:pPr>
      <w:r w:rsidRPr="006C5AC5">
        <w:rPr>
          <w:b/>
          <w:sz w:val="24"/>
          <w:u w:val="single"/>
        </w:rPr>
        <w:t>BIG QUESTION-</w:t>
      </w:r>
      <w:r w:rsidRPr="006C5AC5">
        <w:rPr>
          <w:b/>
          <w:bCs/>
          <w:i/>
          <w:iCs/>
          <w:sz w:val="24"/>
        </w:rPr>
        <w:t>What factors explain the difference in price between an economy ticket and a premium-economy airline ticket?</w:t>
      </w:r>
    </w:p>
    <w:p w:rsidR="006C5AC5" w:rsidRDefault="006C5AC5" w:rsidP="006C5AC5">
      <w:pPr>
        <w:rPr>
          <w:sz w:val="24"/>
        </w:rPr>
      </w:pPr>
      <w:r w:rsidRPr="006C5AC5">
        <w:rPr>
          <w:sz w:val="24"/>
        </w:rPr>
        <w:t>Thus to explain the difference and knowing what all factors would affect it the following are the takeaways of the analysis</w:t>
      </w:r>
    </w:p>
    <w:p w:rsidR="006C5AC5" w:rsidRDefault="006C5AC5" w:rsidP="006C5AC5">
      <w:pPr>
        <w:rPr>
          <w:sz w:val="24"/>
        </w:rPr>
      </w:pPr>
      <w:r>
        <w:rPr>
          <w:sz w:val="24"/>
        </w:rPr>
        <w:t>1.</w:t>
      </w:r>
      <w:r w:rsidR="0084501B">
        <w:rPr>
          <w:sz w:val="24"/>
        </w:rPr>
        <w:t xml:space="preserve"> </w:t>
      </w:r>
      <w:r>
        <w:rPr>
          <w:sz w:val="24"/>
        </w:rPr>
        <w:t xml:space="preserve">The economy price was left skewed when compared to all the air lines with the mean at 1317$ and the Premium price was central barring one or two values that were costly with mean being at </w:t>
      </w:r>
      <w:r w:rsidR="0084501B">
        <w:rPr>
          <w:sz w:val="24"/>
        </w:rPr>
        <w:t>1832$.</w:t>
      </w:r>
    </w:p>
    <w:p w:rsidR="0084501B" w:rsidRDefault="0084501B" w:rsidP="006C5AC5">
      <w:pPr>
        <w:rPr>
          <w:sz w:val="24"/>
        </w:rPr>
      </w:pPr>
      <w:r>
        <w:rPr>
          <w:sz w:val="24"/>
        </w:rPr>
        <w:t>2. The highest no. of flights are for British Airways with 175 airlines.</w:t>
      </w:r>
    </w:p>
    <w:p w:rsidR="0084501B" w:rsidRDefault="0084501B" w:rsidP="006C5AC5">
      <w:pPr>
        <w:rPr>
          <w:sz w:val="24"/>
        </w:rPr>
      </w:pPr>
      <w:r>
        <w:rPr>
          <w:sz w:val="24"/>
        </w:rPr>
        <w:t>3. Most of the Airlines are International hence Flight Duration may be considered as a parameter for the difference of the rates as longer flights need extra comfort.</w:t>
      </w:r>
    </w:p>
    <w:p w:rsidR="0084501B" w:rsidRDefault="0084501B" w:rsidP="006C5AC5">
      <w:pPr>
        <w:rPr>
          <w:sz w:val="24"/>
        </w:rPr>
      </w:pPr>
      <w:r>
        <w:rPr>
          <w:sz w:val="24"/>
        </w:rPr>
        <w:t>4. Another interesting factor would be the no. of seats as the lower the no. of seats of premium more would be the cost of them.</w:t>
      </w:r>
    </w:p>
    <w:p w:rsidR="0084501B" w:rsidRPr="0084501B" w:rsidRDefault="0084501B" w:rsidP="006C5AC5">
      <w:pPr>
        <w:rPr>
          <w:rFonts w:cs="Times New Roman"/>
          <w:sz w:val="24"/>
          <w:szCs w:val="24"/>
        </w:rPr>
      </w:pPr>
      <w:r w:rsidRPr="0084501B">
        <w:rPr>
          <w:sz w:val="24"/>
        </w:rPr>
        <w:t xml:space="preserve">5. </w:t>
      </w:r>
      <w:r w:rsidRPr="0084501B">
        <w:rPr>
          <w:rFonts w:cs="Times New Roman"/>
          <w:sz w:val="24"/>
          <w:szCs w:val="24"/>
        </w:rPr>
        <w:t>Low range Economy tickets are more frequent.</w:t>
      </w:r>
    </w:p>
    <w:p w:rsidR="0084501B" w:rsidRPr="0084501B" w:rsidRDefault="0084501B" w:rsidP="0084501B">
      <w:pPr>
        <w:rPr>
          <w:rFonts w:cs="Times New Roman"/>
          <w:sz w:val="24"/>
          <w:szCs w:val="24"/>
        </w:rPr>
      </w:pPr>
      <w:r w:rsidRPr="0084501B">
        <w:rPr>
          <w:rFonts w:cs="Times New Roman"/>
          <w:sz w:val="24"/>
          <w:szCs w:val="24"/>
        </w:rPr>
        <w:lastRenderedPageBreak/>
        <w:t xml:space="preserve">6. </w:t>
      </w:r>
      <w:r w:rsidRPr="0084501B">
        <w:rPr>
          <w:rFonts w:cs="Times New Roman"/>
          <w:sz w:val="24"/>
          <w:szCs w:val="24"/>
        </w:rPr>
        <w:t xml:space="preserve">Positive correlations are seen in case of </w:t>
      </w:r>
      <w:proofErr w:type="spellStart"/>
      <w:r w:rsidRPr="0084501B">
        <w:rPr>
          <w:rFonts w:cs="Times New Roman"/>
          <w:sz w:val="24"/>
          <w:szCs w:val="24"/>
        </w:rPr>
        <w:t>Price_Economy</w:t>
      </w:r>
      <w:proofErr w:type="spellEnd"/>
      <w:r w:rsidRPr="0084501B">
        <w:rPr>
          <w:rFonts w:cs="Times New Roman"/>
          <w:sz w:val="24"/>
          <w:szCs w:val="24"/>
        </w:rPr>
        <w:t xml:space="preserve"> between quality and international flight and </w:t>
      </w:r>
      <w:proofErr w:type="spellStart"/>
      <w:r w:rsidRPr="0084501B">
        <w:rPr>
          <w:rFonts w:cs="Times New Roman"/>
          <w:sz w:val="24"/>
          <w:szCs w:val="24"/>
        </w:rPr>
        <w:t>width_economy</w:t>
      </w:r>
      <w:proofErr w:type="spellEnd"/>
      <w:r w:rsidRPr="0084501B">
        <w:rPr>
          <w:rFonts w:cs="Times New Roman"/>
          <w:sz w:val="24"/>
          <w:szCs w:val="24"/>
        </w:rPr>
        <w:t xml:space="preserve"> and flight duration.</w:t>
      </w:r>
    </w:p>
    <w:p w:rsidR="0084501B" w:rsidRPr="0084501B" w:rsidRDefault="0084501B" w:rsidP="0084501B">
      <w:pPr>
        <w:rPr>
          <w:rFonts w:cs="Times New Roman"/>
          <w:sz w:val="24"/>
          <w:szCs w:val="24"/>
        </w:rPr>
      </w:pPr>
      <w:proofErr w:type="gramStart"/>
      <w:r w:rsidRPr="0084501B">
        <w:rPr>
          <w:rFonts w:cs="Times New Roman"/>
          <w:sz w:val="24"/>
          <w:szCs w:val="24"/>
        </w:rPr>
        <w:t>7.</w:t>
      </w:r>
      <w:r w:rsidRPr="0084501B">
        <w:rPr>
          <w:rFonts w:cs="Times New Roman"/>
          <w:sz w:val="24"/>
          <w:szCs w:val="24"/>
        </w:rPr>
        <w:t>Positive</w:t>
      </w:r>
      <w:proofErr w:type="gramEnd"/>
      <w:r w:rsidRPr="0084501B">
        <w:rPr>
          <w:rFonts w:cs="Times New Roman"/>
          <w:sz w:val="24"/>
          <w:szCs w:val="24"/>
        </w:rPr>
        <w:t xml:space="preserve"> correlations are seen between,  quality and pitch and width premium, </w:t>
      </w:r>
      <w:proofErr w:type="spellStart"/>
      <w:r w:rsidRPr="0084501B">
        <w:rPr>
          <w:rFonts w:cs="Times New Roman"/>
          <w:sz w:val="24"/>
          <w:szCs w:val="24"/>
        </w:rPr>
        <w:t>width_premium</w:t>
      </w:r>
      <w:proofErr w:type="spellEnd"/>
      <w:r w:rsidRPr="0084501B">
        <w:rPr>
          <w:rFonts w:cs="Times New Roman"/>
          <w:sz w:val="24"/>
          <w:szCs w:val="24"/>
        </w:rPr>
        <w:t xml:space="preserve"> and international, </w:t>
      </w:r>
      <w:proofErr w:type="spellStart"/>
      <w:r w:rsidRPr="0084501B">
        <w:rPr>
          <w:rFonts w:cs="Times New Roman"/>
          <w:sz w:val="24"/>
          <w:szCs w:val="24"/>
        </w:rPr>
        <w:t>pitch_premium</w:t>
      </w:r>
      <w:proofErr w:type="spellEnd"/>
      <w:r w:rsidRPr="0084501B">
        <w:rPr>
          <w:rFonts w:cs="Times New Roman"/>
          <w:sz w:val="24"/>
          <w:szCs w:val="24"/>
        </w:rPr>
        <w:t xml:space="preserve"> and international. </w:t>
      </w:r>
    </w:p>
    <w:p w:rsidR="0084501B" w:rsidRPr="0084501B" w:rsidRDefault="0084501B" w:rsidP="0084501B">
      <w:pPr>
        <w:rPr>
          <w:rFonts w:cs="Times New Roman"/>
          <w:sz w:val="24"/>
          <w:szCs w:val="24"/>
        </w:rPr>
      </w:pPr>
      <w:proofErr w:type="gramStart"/>
      <w:r w:rsidRPr="0084501B">
        <w:rPr>
          <w:rFonts w:cs="Times New Roman"/>
          <w:sz w:val="24"/>
          <w:szCs w:val="24"/>
        </w:rPr>
        <w:t>8.</w:t>
      </w:r>
      <w:r w:rsidRPr="0084501B">
        <w:rPr>
          <w:rFonts w:cs="Times New Roman"/>
          <w:sz w:val="24"/>
          <w:szCs w:val="24"/>
        </w:rPr>
        <w:t>Positive</w:t>
      </w:r>
      <w:proofErr w:type="gramEnd"/>
      <w:r w:rsidRPr="0084501B">
        <w:rPr>
          <w:rFonts w:cs="Times New Roman"/>
          <w:sz w:val="24"/>
          <w:szCs w:val="24"/>
        </w:rPr>
        <w:t xml:space="preserve"> correlation is seen between prices of each class and pitch and width.</w:t>
      </w:r>
    </w:p>
    <w:p w:rsidR="0084501B" w:rsidRPr="0084501B" w:rsidRDefault="0084501B" w:rsidP="0084501B">
      <w:pPr>
        <w:rPr>
          <w:rFonts w:cs="Times New Roman"/>
          <w:sz w:val="24"/>
          <w:szCs w:val="24"/>
        </w:rPr>
      </w:pPr>
      <w:proofErr w:type="gramStart"/>
      <w:r w:rsidRPr="0084501B">
        <w:rPr>
          <w:rFonts w:cs="Times New Roman"/>
          <w:sz w:val="24"/>
          <w:szCs w:val="24"/>
        </w:rPr>
        <w:t>9.</w:t>
      </w:r>
      <w:r w:rsidRPr="0084501B">
        <w:rPr>
          <w:rFonts w:cs="Times New Roman"/>
          <w:sz w:val="24"/>
          <w:szCs w:val="24"/>
        </w:rPr>
        <w:t>Most</w:t>
      </w:r>
      <w:proofErr w:type="gramEnd"/>
      <w:r w:rsidRPr="0084501B">
        <w:rPr>
          <w:rFonts w:cs="Times New Roman"/>
          <w:sz w:val="24"/>
          <w:szCs w:val="24"/>
        </w:rPr>
        <w:t xml:space="preserve"> important predictor for price Economy is Flight duration and price relative. </w:t>
      </w:r>
    </w:p>
    <w:p w:rsidR="0084501B" w:rsidRPr="0084501B" w:rsidRDefault="0084501B" w:rsidP="0084501B">
      <w:pPr>
        <w:rPr>
          <w:rFonts w:cs="Times New Roman"/>
          <w:sz w:val="24"/>
          <w:szCs w:val="24"/>
        </w:rPr>
      </w:pPr>
      <w:r w:rsidRPr="0084501B">
        <w:rPr>
          <w:rFonts w:cs="Times New Roman"/>
          <w:sz w:val="24"/>
          <w:szCs w:val="24"/>
        </w:rPr>
        <w:t>10</w:t>
      </w:r>
      <w:proofErr w:type="gramStart"/>
      <w:r w:rsidRPr="0084501B">
        <w:rPr>
          <w:rFonts w:cs="Times New Roman"/>
          <w:sz w:val="24"/>
          <w:szCs w:val="24"/>
        </w:rPr>
        <w:t>.</w:t>
      </w:r>
      <w:r w:rsidRPr="0084501B">
        <w:rPr>
          <w:rFonts w:cs="Times New Roman"/>
          <w:sz w:val="24"/>
          <w:szCs w:val="24"/>
        </w:rPr>
        <w:t>Most</w:t>
      </w:r>
      <w:proofErr w:type="gramEnd"/>
      <w:r w:rsidRPr="0084501B">
        <w:rPr>
          <w:rFonts w:cs="Times New Roman"/>
          <w:sz w:val="24"/>
          <w:szCs w:val="24"/>
        </w:rPr>
        <w:t xml:space="preserve"> important predictor for price Premium is Flight duration and price relative. </w:t>
      </w:r>
    </w:p>
    <w:p w:rsidR="0084501B" w:rsidRPr="0084501B" w:rsidRDefault="0084501B" w:rsidP="0084501B">
      <w:pPr>
        <w:rPr>
          <w:rFonts w:cs="Times New Roman"/>
          <w:sz w:val="24"/>
          <w:szCs w:val="24"/>
        </w:rPr>
      </w:pPr>
      <w:r w:rsidRPr="0084501B">
        <w:rPr>
          <w:rFonts w:cs="Times New Roman"/>
          <w:sz w:val="24"/>
          <w:szCs w:val="24"/>
        </w:rPr>
        <w:t>11</w:t>
      </w:r>
      <w:proofErr w:type="gramStart"/>
      <w:r w:rsidRPr="0084501B">
        <w:rPr>
          <w:rFonts w:cs="Times New Roman"/>
          <w:sz w:val="24"/>
          <w:szCs w:val="24"/>
        </w:rPr>
        <w:t>.The</w:t>
      </w:r>
      <w:proofErr w:type="gramEnd"/>
      <w:r w:rsidRPr="0084501B">
        <w:rPr>
          <w:rFonts w:cs="Times New Roman"/>
          <w:sz w:val="24"/>
          <w:szCs w:val="24"/>
        </w:rPr>
        <w:t xml:space="preserve"> t value of Pitch </w:t>
      </w:r>
      <w:r w:rsidRPr="0084501B">
        <w:rPr>
          <w:rFonts w:cs="Times New Roman"/>
          <w:sz w:val="24"/>
          <w:szCs w:val="24"/>
        </w:rPr>
        <w:t>economy and quality is positive indicating that these predictors are associated with</w:t>
      </w:r>
      <w:r w:rsidRPr="0084501B">
        <w:rPr>
          <w:rFonts w:cs="Times New Roman"/>
          <w:sz w:val="24"/>
          <w:szCs w:val="24"/>
        </w:rPr>
        <w:t xml:space="preserve"> Price </w:t>
      </w:r>
      <w:r w:rsidRPr="0084501B">
        <w:rPr>
          <w:rFonts w:cs="Times New Roman"/>
          <w:sz w:val="24"/>
          <w:szCs w:val="24"/>
        </w:rPr>
        <w:t>economy. A larger t-value indicates that that it is less likely that the coefficient is not equal to zero purely by chance.</w:t>
      </w:r>
    </w:p>
    <w:p w:rsidR="0084501B" w:rsidRPr="0084501B" w:rsidRDefault="0084501B" w:rsidP="0084501B">
      <w:pPr>
        <w:rPr>
          <w:rFonts w:cs="Times New Roman"/>
          <w:sz w:val="24"/>
          <w:szCs w:val="24"/>
        </w:rPr>
      </w:pPr>
      <w:r w:rsidRPr="0084501B">
        <w:rPr>
          <w:rFonts w:cs="Times New Roman"/>
          <w:sz w:val="24"/>
          <w:szCs w:val="24"/>
        </w:rPr>
        <w:t>A</w:t>
      </w:r>
      <w:r w:rsidRPr="0084501B">
        <w:rPr>
          <w:rFonts w:cs="Times New Roman"/>
          <w:sz w:val="24"/>
          <w:szCs w:val="24"/>
        </w:rPr>
        <w:t xml:space="preserve">gain, as the p-value for Flight Duration and Price </w:t>
      </w:r>
      <w:r w:rsidRPr="0084501B">
        <w:rPr>
          <w:rFonts w:cs="Times New Roman"/>
          <w:sz w:val="24"/>
          <w:szCs w:val="24"/>
        </w:rPr>
        <w:t>Relative is less than 0.05 they are both statistically significant in the multiple li</w:t>
      </w:r>
      <w:r w:rsidRPr="0084501B">
        <w:rPr>
          <w:rFonts w:cs="Times New Roman"/>
          <w:sz w:val="24"/>
          <w:szCs w:val="24"/>
        </w:rPr>
        <w:t xml:space="preserve">near regression model for Price </w:t>
      </w:r>
      <w:r w:rsidRPr="0084501B">
        <w:rPr>
          <w:rFonts w:cs="Times New Roman"/>
          <w:sz w:val="24"/>
          <w:szCs w:val="24"/>
        </w:rPr>
        <w:t xml:space="preserve">Economy response variable. </w:t>
      </w:r>
    </w:p>
    <w:p w:rsidR="0084501B" w:rsidRPr="0084501B" w:rsidRDefault="0084501B" w:rsidP="0084501B">
      <w:pPr>
        <w:rPr>
          <w:rFonts w:cs="Times New Roman"/>
          <w:sz w:val="24"/>
          <w:szCs w:val="24"/>
        </w:rPr>
      </w:pPr>
      <w:r w:rsidRPr="0084501B">
        <w:rPr>
          <w:rFonts w:cs="Times New Roman"/>
          <w:sz w:val="24"/>
          <w:szCs w:val="24"/>
        </w:rPr>
        <w:t xml:space="preserve">The model’s, p-value: &lt; 2.2e-16 is also lower than the statistical significance level of 0.05, this indicates that we can safely reject the null hypothesis that the value for the coefficient is zero </w:t>
      </w:r>
    </w:p>
    <w:p w:rsidR="0084501B" w:rsidRDefault="0084501B" w:rsidP="006C5AC5">
      <w:pPr>
        <w:rPr>
          <w:sz w:val="24"/>
        </w:rPr>
      </w:pPr>
      <w:r w:rsidRPr="0084501B">
        <w:rPr>
          <w:sz w:val="24"/>
        </w:rPr>
        <w:t xml:space="preserve">12. Creating a boxplot helped </w:t>
      </w:r>
      <w:r>
        <w:rPr>
          <w:sz w:val="24"/>
        </w:rPr>
        <w:t>in determining that there was no relationship between the month of travel and price relative.</w:t>
      </w:r>
    </w:p>
    <w:p w:rsidR="0084501B" w:rsidRDefault="0084501B" w:rsidP="006C5AC5">
      <w:pPr>
        <w:rPr>
          <w:sz w:val="24"/>
        </w:rPr>
      </w:pPr>
      <w:r>
        <w:rPr>
          <w:sz w:val="24"/>
        </w:rPr>
        <w:t>13. Most of the scatterplots created had a linear weak relationships</w:t>
      </w:r>
    </w:p>
    <w:p w:rsidR="0084501B" w:rsidRDefault="0084501B" w:rsidP="006C5AC5">
      <w:pPr>
        <w:rPr>
          <w:sz w:val="24"/>
        </w:rPr>
      </w:pPr>
      <w:r>
        <w:rPr>
          <w:sz w:val="24"/>
        </w:rPr>
        <w:t>14</w:t>
      </w:r>
      <w:proofErr w:type="gramStart"/>
      <w:r>
        <w:rPr>
          <w:sz w:val="24"/>
        </w:rPr>
        <w:t>.The</w:t>
      </w:r>
      <w:proofErr w:type="gramEnd"/>
      <w:r>
        <w:rPr>
          <w:sz w:val="24"/>
        </w:rPr>
        <w:t xml:space="preserve"> regression model that was created had a r-square value of 76% which is quite better as for a good fit a model should be greater than 70%.</w:t>
      </w:r>
    </w:p>
    <w:p w:rsidR="00DF233E" w:rsidRPr="00DF233E" w:rsidRDefault="00DF233E" w:rsidP="006C5AC5">
      <w:pPr>
        <w:rPr>
          <w:sz w:val="24"/>
        </w:rPr>
      </w:pPr>
      <w:r w:rsidRPr="00DF233E">
        <w:rPr>
          <w:sz w:val="24"/>
        </w:rPr>
        <w:t>15</w:t>
      </w:r>
      <w:proofErr w:type="gramStart"/>
      <w:r w:rsidRPr="00DF233E">
        <w:rPr>
          <w:sz w:val="24"/>
        </w:rPr>
        <w:t>.Keeping</w:t>
      </w:r>
      <w:proofErr w:type="gramEnd"/>
      <w:r w:rsidRPr="00DF233E">
        <w:rPr>
          <w:sz w:val="24"/>
        </w:rPr>
        <w:t xml:space="preserve"> all the variables it is shown that the </w:t>
      </w:r>
      <w:proofErr w:type="spellStart"/>
      <w:r w:rsidRPr="00DF233E">
        <w:rPr>
          <w:sz w:val="24"/>
        </w:rPr>
        <w:t>lm.fit</w:t>
      </w:r>
      <w:proofErr w:type="spellEnd"/>
      <w:r w:rsidRPr="00DF233E">
        <w:rPr>
          <w:sz w:val="24"/>
        </w:rPr>
        <w:t xml:space="preserve"> model has R^2 of 0.78 which is quite good but it does contain </w:t>
      </w:r>
      <w:proofErr w:type="spellStart"/>
      <w:r w:rsidRPr="00DF233E">
        <w:rPr>
          <w:sz w:val="24"/>
        </w:rPr>
        <w:t>multilinearity</w:t>
      </w:r>
      <w:proofErr w:type="spellEnd"/>
      <w:r w:rsidRPr="00DF233E">
        <w:rPr>
          <w:sz w:val="24"/>
        </w:rPr>
        <w:t xml:space="preserve"> and other overlapping variables.</w:t>
      </w:r>
    </w:p>
    <w:p w:rsidR="00DF233E" w:rsidRPr="00DF233E" w:rsidRDefault="00DF233E" w:rsidP="006C5AC5">
      <w:pPr>
        <w:rPr>
          <w:sz w:val="24"/>
        </w:rPr>
      </w:pPr>
      <w:r w:rsidRPr="00DF233E">
        <w:rPr>
          <w:sz w:val="24"/>
        </w:rPr>
        <w:t>16</w:t>
      </w:r>
      <w:proofErr w:type="gramStart"/>
      <w:r w:rsidRPr="00DF233E">
        <w:rPr>
          <w:sz w:val="24"/>
        </w:rPr>
        <w:t>.Hence,for</w:t>
      </w:r>
      <w:proofErr w:type="gramEnd"/>
      <w:r w:rsidRPr="00DF233E">
        <w:rPr>
          <w:sz w:val="24"/>
        </w:rPr>
        <w:t xml:space="preserve"> calculation of the most significant once lm.fit5 model was created. This model had R^2 of 0.76 and Adjusted R^2 of 0.7606.</w:t>
      </w:r>
    </w:p>
    <w:p w:rsidR="0084501B" w:rsidRDefault="00DF233E" w:rsidP="006C5AC5">
      <w:pPr>
        <w:rPr>
          <w:sz w:val="24"/>
        </w:rPr>
      </w:pPr>
      <w:r w:rsidRPr="00DF233E">
        <w:rPr>
          <w:sz w:val="24"/>
        </w:rPr>
        <w:t xml:space="preserve">17. On applying the </w:t>
      </w:r>
      <w:proofErr w:type="spellStart"/>
      <w:r w:rsidRPr="00DF233E">
        <w:rPr>
          <w:sz w:val="24"/>
        </w:rPr>
        <w:t>anova</w:t>
      </w:r>
      <w:proofErr w:type="spellEnd"/>
      <w:r w:rsidRPr="00DF233E">
        <w:rPr>
          <w:sz w:val="24"/>
        </w:rPr>
        <w:t xml:space="preserve"> analysis in these 2 models the F-statistic came out to be 4.1992 and P&lt;</w:t>
      </w:r>
      <w:proofErr w:type="gramStart"/>
      <w:r w:rsidRPr="00DF233E">
        <w:rPr>
          <w:sz w:val="24"/>
        </w:rPr>
        <w:t>0.05  which</w:t>
      </w:r>
      <w:proofErr w:type="gramEnd"/>
      <w:r w:rsidRPr="00DF233E">
        <w:rPr>
          <w:sz w:val="24"/>
        </w:rPr>
        <w:t xml:space="preserve"> implies that the variables that were removed were less significant and had no impact on that analysis. </w:t>
      </w:r>
      <w:proofErr w:type="spellStart"/>
      <w:proofErr w:type="gramStart"/>
      <w:r w:rsidRPr="00DF233E">
        <w:rPr>
          <w:sz w:val="24"/>
        </w:rPr>
        <w:t>visreg</w:t>
      </w:r>
      <w:proofErr w:type="spellEnd"/>
      <w:proofErr w:type="gramEnd"/>
      <w:r w:rsidRPr="00DF233E">
        <w:rPr>
          <w:sz w:val="24"/>
        </w:rPr>
        <w:t xml:space="preserve"> function plots function of each variable.</w:t>
      </w:r>
    </w:p>
    <w:p w:rsidR="00DF233E" w:rsidRPr="00DF233E" w:rsidRDefault="00DF233E" w:rsidP="006C5AC5">
      <w:pPr>
        <w:rPr>
          <w:sz w:val="24"/>
        </w:rPr>
      </w:pPr>
      <w:bookmarkStart w:id="0" w:name="_GoBack"/>
      <w:bookmarkEnd w:id="0"/>
    </w:p>
    <w:p w:rsidR="006C5AC5" w:rsidRPr="006C5AC5" w:rsidRDefault="006C5AC5" w:rsidP="006C5AC5">
      <w:pPr>
        <w:rPr>
          <w:sz w:val="24"/>
        </w:rPr>
      </w:pPr>
    </w:p>
    <w:p w:rsidR="006C5AC5" w:rsidRDefault="006C5AC5" w:rsidP="006C5AC5">
      <w:pPr>
        <w:rPr>
          <w:sz w:val="24"/>
        </w:rPr>
      </w:pPr>
    </w:p>
    <w:p w:rsidR="006C5AC5" w:rsidRPr="006C5AC5" w:rsidRDefault="006C5AC5" w:rsidP="006C5AC5">
      <w:pPr>
        <w:rPr>
          <w:sz w:val="24"/>
        </w:rPr>
      </w:pPr>
    </w:p>
    <w:sectPr w:rsidR="006C5AC5" w:rsidRPr="006C5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B508E6"/>
    <w:multiLevelType w:val="hybridMultilevel"/>
    <w:tmpl w:val="9872D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8076EE"/>
    <w:multiLevelType w:val="hybridMultilevel"/>
    <w:tmpl w:val="90EACCA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ECB"/>
    <w:rsid w:val="000A7834"/>
    <w:rsid w:val="000F2D60"/>
    <w:rsid w:val="001637C7"/>
    <w:rsid w:val="001B368A"/>
    <w:rsid w:val="001C7758"/>
    <w:rsid w:val="002B64EF"/>
    <w:rsid w:val="00345691"/>
    <w:rsid w:val="003A019D"/>
    <w:rsid w:val="003A149A"/>
    <w:rsid w:val="003A4ECB"/>
    <w:rsid w:val="0047137A"/>
    <w:rsid w:val="0056509B"/>
    <w:rsid w:val="005C0398"/>
    <w:rsid w:val="006C5AC5"/>
    <w:rsid w:val="0071307C"/>
    <w:rsid w:val="00780BC4"/>
    <w:rsid w:val="007F02E3"/>
    <w:rsid w:val="008338F9"/>
    <w:rsid w:val="0084501B"/>
    <w:rsid w:val="00904B63"/>
    <w:rsid w:val="00A42EB9"/>
    <w:rsid w:val="00AA6F87"/>
    <w:rsid w:val="00AB276D"/>
    <w:rsid w:val="00AD0D60"/>
    <w:rsid w:val="00C2446B"/>
    <w:rsid w:val="00CF1472"/>
    <w:rsid w:val="00D5308D"/>
    <w:rsid w:val="00DA33F6"/>
    <w:rsid w:val="00DF233E"/>
    <w:rsid w:val="00EB44CA"/>
    <w:rsid w:val="00F52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93708E-1FB3-4BA3-9BB2-3AC92EED0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01B"/>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DRDO HQ</dc:creator>
  <cp:keywords/>
  <dc:description/>
  <cp:lastModifiedBy>DRDO HQ</cp:lastModifiedBy>
  <cp:revision>2</cp:revision>
  <dcterms:created xsi:type="dcterms:W3CDTF">2017-07-04T16:36:00Z</dcterms:created>
  <dcterms:modified xsi:type="dcterms:W3CDTF">2017-07-04T16:58:00Z</dcterms:modified>
</cp:coreProperties>
</file>