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7B5F" w:rsidTr="00707B5F">
        <w:tc>
          <w:tcPr>
            <w:tcW w:w="2254" w:type="dxa"/>
          </w:tcPr>
          <w:p w:rsidR="00707B5F" w:rsidRPr="00553728" w:rsidRDefault="00553728" w:rsidP="00553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707B5F" w:rsidRPr="005537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2254" w:type="dxa"/>
          </w:tcPr>
          <w:p w:rsidR="00707B5F" w:rsidRPr="00553728" w:rsidRDefault="00553728" w:rsidP="00553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7B5F" w:rsidRPr="00553728">
              <w:rPr>
                <w:rFonts w:ascii="Times New Roman" w:hAnsi="Times New Roman" w:cs="Times New Roman"/>
                <w:b/>
                <w:sz w:val="24"/>
                <w:szCs w:val="24"/>
              </w:rPr>
              <w:t>Satellite</w:t>
            </w:r>
          </w:p>
        </w:tc>
        <w:tc>
          <w:tcPr>
            <w:tcW w:w="2254" w:type="dxa"/>
          </w:tcPr>
          <w:p w:rsidR="00707B5F" w:rsidRPr="00553728" w:rsidRDefault="00553728" w:rsidP="00553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707B5F" w:rsidRPr="00553728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254" w:type="dxa"/>
          </w:tcPr>
          <w:p w:rsidR="00707B5F" w:rsidRPr="00553728" w:rsidRDefault="00553728" w:rsidP="00553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07B5F" w:rsidRPr="0055372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="00707B5F" w:rsidRPr="00553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7B5F" w:rsidRPr="00553728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</w:tr>
      <w:tr w:rsidR="00707B5F" w:rsidTr="00707B5F">
        <w:tc>
          <w:tcPr>
            <w:tcW w:w="2254" w:type="dxa"/>
          </w:tcPr>
          <w:p w:rsidR="00707B5F" w:rsidRPr="00553728" w:rsidRDefault="00707B5F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Methane (CH4)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Environmental</w:t>
            </w:r>
          </w:p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Satellite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Envisat</w:t>
            </w:r>
            <w:proofErr w:type="spellEnd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2003-01-08 – 2012-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04-08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ESACCI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(SRON) v7.0</w:t>
            </w:r>
          </w:p>
        </w:tc>
      </w:tr>
      <w:tr w:rsidR="00707B5F" w:rsidTr="00707B5F">
        <w:tc>
          <w:tcPr>
            <w:tcW w:w="2254" w:type="dxa"/>
          </w:tcPr>
          <w:p w:rsidR="00707B5F" w:rsidRPr="00553728" w:rsidRDefault="00707B5F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Methane (CH4)</w:t>
            </w:r>
          </w:p>
        </w:tc>
        <w:tc>
          <w:tcPr>
            <w:tcW w:w="2254" w:type="dxa"/>
          </w:tcPr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MetoP</w:t>
            </w:r>
            <w:proofErr w:type="spellEnd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–A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2007-07-01 – 2015-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06-30</w:t>
            </w:r>
          </w:p>
        </w:tc>
        <w:tc>
          <w:tcPr>
            <w:tcW w:w="2254" w:type="dxa"/>
          </w:tcPr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LMD v8.3</w:t>
            </w:r>
          </w:p>
        </w:tc>
      </w:tr>
      <w:tr w:rsidR="00707B5F" w:rsidTr="00707B5F">
        <w:tc>
          <w:tcPr>
            <w:tcW w:w="2254" w:type="dxa"/>
          </w:tcPr>
          <w:p w:rsidR="00707B5F" w:rsidRPr="00553728" w:rsidRDefault="00707B5F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Methane (CH4)</w:t>
            </w:r>
          </w:p>
        </w:tc>
        <w:tc>
          <w:tcPr>
            <w:tcW w:w="2254" w:type="dxa"/>
          </w:tcPr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MetoP</w:t>
            </w:r>
            <w:proofErr w:type="spellEnd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–B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2013-02-01 – Con-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tinue</w:t>
            </w:r>
            <w:proofErr w:type="spellEnd"/>
          </w:p>
        </w:tc>
        <w:tc>
          <w:tcPr>
            <w:tcW w:w="2254" w:type="dxa"/>
          </w:tcPr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LMD v8.1</w:t>
            </w:r>
          </w:p>
        </w:tc>
      </w:tr>
      <w:tr w:rsidR="00707B5F" w:rsidTr="00707B5F">
        <w:tc>
          <w:tcPr>
            <w:tcW w:w="2254" w:type="dxa"/>
          </w:tcPr>
          <w:p w:rsidR="00707B5F" w:rsidRPr="00553728" w:rsidRDefault="00707B5F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Methane (CH4)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Greenhouse</w:t>
            </w:r>
          </w:p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 xml:space="preserve">Gases </w:t>
            </w: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Observ</w:t>
            </w:r>
            <w:proofErr w:type="spellEnd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 xml:space="preserve"> Satellite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GoSAT</w:t>
            </w:r>
            <w:proofErr w:type="spellEnd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2009-06-01 – Con-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tinue</w:t>
            </w:r>
            <w:proofErr w:type="spellEnd"/>
          </w:p>
        </w:tc>
        <w:tc>
          <w:tcPr>
            <w:tcW w:w="2254" w:type="dxa"/>
          </w:tcPr>
          <w:p w:rsidR="00553728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ESACCI</w:t>
            </w:r>
          </w:p>
          <w:p w:rsidR="00707B5F" w:rsidRPr="00553728" w:rsidRDefault="00553728" w:rsidP="005537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728">
              <w:rPr>
                <w:rFonts w:ascii="Times New Roman" w:hAnsi="Times New Roman" w:cs="Times New Roman"/>
                <w:sz w:val="24"/>
                <w:szCs w:val="24"/>
              </w:rPr>
              <w:t>(SRON)</w:t>
            </w:r>
          </w:p>
        </w:tc>
      </w:tr>
    </w:tbl>
    <w:p w:rsidR="00553728" w:rsidRPr="00553728" w:rsidRDefault="00553728" w:rsidP="00553728">
      <w:pPr>
        <w:rPr>
          <w:rFonts w:ascii="Times New Roman" w:hAnsi="Times New Roman" w:cs="Times New Roman"/>
          <w:b/>
          <w:sz w:val="28"/>
          <w:szCs w:val="28"/>
        </w:rPr>
      </w:pPr>
      <w:r w:rsidRPr="00553728">
        <w:rPr>
          <w:rFonts w:ascii="Times New Roman" w:hAnsi="Times New Roman" w:cs="Times New Roman"/>
          <w:b/>
          <w:sz w:val="28"/>
          <w:szCs w:val="28"/>
        </w:rPr>
        <w:t>Table 1: The atmospheric composition satellite retrievals used as input into</w:t>
      </w:r>
    </w:p>
    <w:p w:rsidR="005C27F6" w:rsidRDefault="00553728" w:rsidP="005537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53728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553728">
        <w:rPr>
          <w:rFonts w:ascii="Times New Roman" w:hAnsi="Times New Roman" w:cs="Times New Roman"/>
          <w:b/>
          <w:sz w:val="28"/>
          <w:szCs w:val="28"/>
        </w:rPr>
        <w:t xml:space="preserve"> CAMS reanalysis EGG4 are listed below.</w:t>
      </w:r>
    </w:p>
    <w:p w:rsidR="00553728" w:rsidRDefault="00553728" w:rsidP="00553728">
      <w:pPr>
        <w:rPr>
          <w:rFonts w:ascii="Times New Roman" w:hAnsi="Times New Roman" w:cs="Times New Roman"/>
          <w:b/>
          <w:sz w:val="28"/>
          <w:szCs w:val="28"/>
        </w:rPr>
      </w:pPr>
    </w:p>
    <w:p w:rsidR="00553728" w:rsidRDefault="00553728" w:rsidP="00553728">
      <w:pPr>
        <w:rPr>
          <w:rFonts w:ascii="Times New Roman" w:hAnsi="Times New Roman" w:cs="Times New Roman"/>
          <w:b/>
          <w:sz w:val="28"/>
          <w:szCs w:val="28"/>
        </w:rPr>
      </w:pPr>
    </w:p>
    <w:p w:rsidR="00553728" w:rsidRPr="00553728" w:rsidRDefault="00553728" w:rsidP="005537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53728" w:rsidRPr="0055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5F"/>
    <w:rsid w:val="003C1773"/>
    <w:rsid w:val="00553728"/>
    <w:rsid w:val="00707B5F"/>
    <w:rsid w:val="00E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6D0D"/>
  <w15:chartTrackingRefBased/>
  <w15:docId w15:val="{F0115CC2-0511-48B8-B687-820D12CA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Business School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 Sengupta</dc:creator>
  <cp:keywords/>
  <dc:description/>
  <cp:lastModifiedBy>Abira Sengupta</cp:lastModifiedBy>
  <cp:revision>1</cp:revision>
  <dcterms:created xsi:type="dcterms:W3CDTF">2025-01-21T00:03:00Z</dcterms:created>
  <dcterms:modified xsi:type="dcterms:W3CDTF">2025-01-21T00:17:00Z</dcterms:modified>
</cp:coreProperties>
</file>