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D2B99" w14:textId="77777777" w:rsidR="00475099" w:rsidRPr="001175FF" w:rsidRDefault="00475099">
      <w:pPr>
        <w:rPr>
          <w:u w:val="single"/>
        </w:rPr>
      </w:pPr>
    </w:p>
    <w:p w14:paraId="1FA6D1B2" w14:textId="6671DE1E" w:rsidR="00475099" w:rsidRPr="001175FF" w:rsidRDefault="00475099" w:rsidP="00475099">
      <w:pPr>
        <w:jc w:val="center"/>
        <w:rPr>
          <w:b/>
          <w:bCs/>
          <w:sz w:val="36"/>
          <w:szCs w:val="36"/>
          <w:u w:val="single"/>
        </w:rPr>
      </w:pPr>
      <w:r w:rsidRPr="001175FF">
        <w:rPr>
          <w:b/>
          <w:bCs/>
          <w:sz w:val="36"/>
          <w:szCs w:val="36"/>
          <w:u w:val="single"/>
        </w:rPr>
        <w:t>Simulations by</w:t>
      </w:r>
    </w:p>
    <w:p w14:paraId="266BC37B" w14:textId="66B4B6C9" w:rsidR="00475099" w:rsidRPr="001175FF" w:rsidRDefault="00475099" w:rsidP="00475099">
      <w:pPr>
        <w:jc w:val="center"/>
        <w:rPr>
          <w:sz w:val="28"/>
          <w:szCs w:val="28"/>
        </w:rPr>
      </w:pPr>
      <w:proofErr w:type="spellStart"/>
      <w:r w:rsidRPr="001175FF">
        <w:rPr>
          <w:sz w:val="28"/>
          <w:szCs w:val="28"/>
        </w:rPr>
        <w:t>Abir</w:t>
      </w:r>
      <w:proofErr w:type="spellEnd"/>
      <w:r w:rsidRPr="001175FF">
        <w:rPr>
          <w:sz w:val="28"/>
          <w:szCs w:val="28"/>
        </w:rPr>
        <w:t xml:space="preserve"> Al Mahdi </w:t>
      </w:r>
      <w:proofErr w:type="spellStart"/>
      <w:r w:rsidRPr="001175FF">
        <w:rPr>
          <w:sz w:val="28"/>
          <w:szCs w:val="28"/>
        </w:rPr>
        <w:t>Akhand</w:t>
      </w:r>
      <w:proofErr w:type="spellEnd"/>
      <w:r w:rsidRPr="001175FF">
        <w:rPr>
          <w:sz w:val="28"/>
          <w:szCs w:val="28"/>
        </w:rPr>
        <w:t>, ID-22216199642</w:t>
      </w:r>
    </w:p>
    <w:p w14:paraId="337040DF" w14:textId="48E7D18B" w:rsidR="00475099" w:rsidRPr="001175FF" w:rsidRDefault="00475099" w:rsidP="00475099">
      <w:pPr>
        <w:jc w:val="center"/>
        <w:rPr>
          <w:sz w:val="28"/>
          <w:szCs w:val="28"/>
        </w:rPr>
      </w:pPr>
      <w:r w:rsidRPr="001175FF">
        <w:rPr>
          <w:sz w:val="28"/>
          <w:szCs w:val="28"/>
        </w:rPr>
        <w:t>CSE231L.15</w:t>
      </w:r>
      <w:r w:rsidR="00FE0C0F" w:rsidRPr="001175FF">
        <w:rPr>
          <w:sz w:val="28"/>
          <w:szCs w:val="28"/>
        </w:rPr>
        <w:t xml:space="preserve"> (SMMA)</w:t>
      </w:r>
    </w:p>
    <w:p w14:paraId="46FD552A" w14:textId="77777777" w:rsidR="00475099" w:rsidRDefault="00475099"/>
    <w:p w14:paraId="0035BA16" w14:textId="77777777" w:rsidR="006F28F0" w:rsidRDefault="006F28F0" w:rsidP="006F28F0">
      <w:r>
        <w:rPr>
          <w:noProof/>
        </w:rPr>
        <w:drawing>
          <wp:inline distT="0" distB="0" distL="0" distR="0" wp14:anchorId="68AE6CC2" wp14:editId="068F441E">
            <wp:extent cx="5806943" cy="2408129"/>
            <wp:effectExtent l="0" t="0" r="3810" b="0"/>
            <wp:docPr id="8002360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36094" name="Picture 8002360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6483" w14:textId="267976E9" w:rsidR="006F28F0" w:rsidRPr="006F28F0" w:rsidRDefault="006F28F0" w:rsidP="006F28F0">
      <w:pPr>
        <w:jc w:val="center"/>
        <w:rPr>
          <w:b/>
          <w:bCs/>
          <w:u w:val="single"/>
        </w:rPr>
      </w:pPr>
      <w:r w:rsidRPr="006F28F0">
        <w:rPr>
          <w:b/>
          <w:bCs/>
          <w:u w:val="single"/>
        </w:rPr>
        <w:t>Fig-4: Combinational Circuit of Synchronous Sequential Circuit</w:t>
      </w:r>
    </w:p>
    <w:p w14:paraId="1DBA3C4B" w14:textId="77777777" w:rsidR="006F28F0" w:rsidRDefault="006F28F0" w:rsidP="006F28F0">
      <w:pPr>
        <w:jc w:val="center"/>
        <w:rPr>
          <w:u w:val="single"/>
        </w:rPr>
      </w:pPr>
    </w:p>
    <w:p w14:paraId="1EA02199" w14:textId="77777777" w:rsidR="006F28F0" w:rsidRDefault="006F28F0" w:rsidP="006F28F0">
      <w:pPr>
        <w:jc w:val="center"/>
        <w:rPr>
          <w:u w:val="single"/>
        </w:rPr>
      </w:pPr>
    </w:p>
    <w:p w14:paraId="062252FD" w14:textId="0CA7DB99" w:rsidR="006F28F0" w:rsidRDefault="00475099" w:rsidP="006F28F0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59C16BFF" wp14:editId="3D290390">
            <wp:extent cx="5943600" cy="3176905"/>
            <wp:effectExtent l="0" t="0" r="0" b="4445"/>
            <wp:docPr id="19984468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46862" name="Picture 19984468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8B28" w14:textId="4134ED1E" w:rsidR="006F28F0" w:rsidRPr="006F28F0" w:rsidRDefault="00FA767D" w:rsidP="006F28F0">
      <w:pPr>
        <w:jc w:val="center"/>
        <w:rPr>
          <w:b/>
          <w:bCs/>
          <w:u w:val="single"/>
        </w:rPr>
      </w:pPr>
      <w:r w:rsidRPr="006F28F0">
        <w:rPr>
          <w:b/>
          <w:bCs/>
          <w:u w:val="single"/>
        </w:rPr>
        <w:t>Fig-5: Combinational element and storage circuit; Synchronous Sequential Circuit</w:t>
      </w:r>
    </w:p>
    <w:sectPr w:rsidR="006F28F0" w:rsidRPr="006F28F0" w:rsidSect="006F28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B5"/>
    <w:rsid w:val="001175FF"/>
    <w:rsid w:val="00475099"/>
    <w:rsid w:val="006F28F0"/>
    <w:rsid w:val="00C51EB5"/>
    <w:rsid w:val="00D34AB8"/>
    <w:rsid w:val="00FA767D"/>
    <w:rsid w:val="00FE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A92C9"/>
  <w15:chartTrackingRefBased/>
  <w15:docId w15:val="{8EA12285-C700-4972-9A69-BD038273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عبير المهدي</dc:creator>
  <cp:keywords/>
  <dc:description/>
  <cp:lastModifiedBy>عبير المهدي</cp:lastModifiedBy>
  <cp:revision>5</cp:revision>
  <dcterms:created xsi:type="dcterms:W3CDTF">2023-05-24T17:54:00Z</dcterms:created>
  <dcterms:modified xsi:type="dcterms:W3CDTF">2023-05-24T18:07:00Z</dcterms:modified>
</cp:coreProperties>
</file>