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D2" w:rsidRDefault="00B713D9">
      <w:proofErr w:type="gramStart"/>
      <w:r w:rsidRPr="00B713D9">
        <w:t>#1.</w:t>
      </w:r>
      <w:proofErr w:type="gramEnd"/>
      <w:r w:rsidRPr="00B713D9">
        <w:t xml:space="preserve"> Monthly Revenue &amp; Order Volume (Amazon Sales)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209C78B8" wp14:editId="2DCFFA92">
            <wp:extent cx="3619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#2.</w:t>
      </w:r>
      <w:proofErr w:type="gramEnd"/>
      <w:r w:rsidRPr="00B713D9">
        <w:t xml:space="preserve"> Yearly Sales Growth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23EB587C" wp14:editId="3AAB2FC7">
            <wp:extent cx="28098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#3.</w:t>
      </w:r>
      <w:proofErr w:type="gramEnd"/>
      <w:r w:rsidRPr="00B713D9">
        <w:t xml:space="preserve"> Top 5 Months by Revenue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0DB66395" wp14:editId="70FBDFF2">
            <wp:extent cx="28194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#4.</w:t>
      </w:r>
      <w:proofErr w:type="gramEnd"/>
      <w:r w:rsidRPr="00B713D9">
        <w:t xml:space="preserve"> International Sales by Month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27C82B2C" wp14:editId="6975E828">
            <wp:extent cx="27051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#5.</w:t>
      </w:r>
      <w:proofErr w:type="gramEnd"/>
      <w:r w:rsidRPr="00B713D9">
        <w:t xml:space="preserve"> Revenue Contribution by Category (Amazon)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67D0FD29" wp14:editId="54779F66">
            <wp:extent cx="42005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#6.</w:t>
      </w:r>
      <w:proofErr w:type="gramEnd"/>
      <w:r w:rsidRPr="00B713D9">
        <w:t xml:space="preserve"> Year-Month Trend (Combined Sales)</w:t>
      </w:r>
    </w:p>
    <w:p w:rsidR="00B713D9" w:rsidRDefault="00B713D9">
      <w:r>
        <w:rPr>
          <w:noProof/>
          <w:lang w:eastAsia="en-IN"/>
        </w:rPr>
        <w:lastRenderedPageBreak/>
        <w:drawing>
          <wp:inline distT="0" distB="0" distL="0" distR="0" wp14:anchorId="132036A8" wp14:editId="55DD8566">
            <wp:extent cx="27813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#7.</w:t>
      </w:r>
      <w:proofErr w:type="gramEnd"/>
      <w:r w:rsidRPr="00B713D9">
        <w:t xml:space="preserve"> Quarter-wise Sales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123D1127" wp14:editId="4BC7D0FF">
            <wp:extent cx="39814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#8.</w:t>
      </w:r>
      <w:proofErr w:type="gramEnd"/>
      <w:r w:rsidRPr="00B713D9">
        <w:t xml:space="preserve"> Revenue </w:t>
      </w:r>
      <w:proofErr w:type="spellStart"/>
      <w:r w:rsidRPr="00B713D9">
        <w:t>vs</w:t>
      </w:r>
      <w:proofErr w:type="spellEnd"/>
      <w:r w:rsidRPr="00B713D9">
        <w:t xml:space="preserve"> Orders Trend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036B1290" wp14:editId="34BDD87D">
            <wp:extent cx="33909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D9" w:rsidRDefault="00B713D9">
      <w:proofErr w:type="gramStart"/>
      <w:r w:rsidRPr="00B713D9">
        <w:t>#9.</w:t>
      </w:r>
      <w:proofErr w:type="gramEnd"/>
      <w:r w:rsidRPr="00B713D9">
        <w:t xml:space="preserve"> Filter for Specific Period   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52C0FF20" wp14:editId="47018132">
            <wp:extent cx="28575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3D9" w:rsidRDefault="00B713D9">
      <w:proofErr w:type="gramStart"/>
      <w:r w:rsidRPr="00B713D9">
        <w:t>#10.</w:t>
      </w:r>
      <w:proofErr w:type="gramEnd"/>
      <w:r w:rsidRPr="00B713D9">
        <w:t xml:space="preserve"> Top Customers in a Period</w:t>
      </w:r>
    </w:p>
    <w:p w:rsidR="00B713D9" w:rsidRDefault="00B713D9">
      <w:r>
        <w:rPr>
          <w:noProof/>
          <w:lang w:eastAsia="en-IN"/>
        </w:rPr>
        <w:drawing>
          <wp:inline distT="0" distB="0" distL="0" distR="0" wp14:anchorId="6CF87204" wp14:editId="7890093F">
            <wp:extent cx="40005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Y3tDQ1NzA1NTS1MDRT0lEKTi0uzszPAykwrAUAuQ2YvywAAAA="/>
  </w:docVars>
  <w:rsids>
    <w:rsidRoot w:val="00B713D9"/>
    <w:rsid w:val="003B7FD2"/>
    <w:rsid w:val="00B713D9"/>
    <w:rsid w:val="00B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2025-09-30T15:26:00Z</dcterms:created>
  <dcterms:modified xsi:type="dcterms:W3CDTF">2025-09-30T15:58:00Z</dcterms:modified>
</cp:coreProperties>
</file>