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fbfbo9hlzqz" w:id="0"/>
      <w:bookmarkEnd w:id="0"/>
      <w:r w:rsidDel="00000000" w:rsidR="00000000" w:rsidRPr="00000000">
        <w:rPr>
          <w:b w:val="1"/>
          <w:sz w:val="46"/>
          <w:szCs w:val="46"/>
          <w:rtl w:val="0"/>
        </w:rPr>
        <w:t xml:space="preserve">Elevate Your Brand with SOFEN’s Exceptional Graphic Design &amp; Video Editing Services in Bangladesh</w:t>
      </w:r>
    </w:p>
    <w:p w:rsidR="00000000" w:rsidDel="00000000" w:rsidP="00000000" w:rsidRDefault="00000000" w:rsidRPr="00000000" w14:paraId="00000002">
      <w:pPr>
        <w:spacing w:after="240" w:before="240" w:lineRule="auto"/>
        <w:rPr/>
      </w:pPr>
      <w:r w:rsidDel="00000000" w:rsidR="00000000" w:rsidRPr="00000000">
        <w:rPr>
          <w:b w:val="1"/>
          <w:rtl w:val="0"/>
        </w:rPr>
        <w:t xml:space="preserve">At SOFEN’s</w:t>
      </w:r>
      <w:r w:rsidDel="00000000" w:rsidR="00000000" w:rsidRPr="00000000">
        <w:rPr>
          <w:rtl w:val="0"/>
        </w:rPr>
        <w:t xml:space="preserve">, we transform ideas into unforgettable visual experiences. As one of the most creative and forward-thinking graphic design and video editing agencies in Bangladesh, we specialize in turning your brand vision into reality—one pixel, one frame at a time. With a blend of strategy, storytelling, and stunning visuals, our design and video teams craft content that not only looks amazing but also resonates with your audience on a deeper level.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8e4fcq8rjrp" w:id="1"/>
      <w:bookmarkEnd w:id="1"/>
      <w:r w:rsidDel="00000000" w:rsidR="00000000" w:rsidRPr="00000000">
        <w:rPr>
          <w:b w:val="1"/>
          <w:sz w:val="34"/>
          <w:szCs w:val="34"/>
          <w:rtl w:val="0"/>
        </w:rPr>
        <w:t xml:space="preserve">What Makes Graphic Design &amp; Video Editing So Powerful?</w:t>
      </w:r>
    </w:p>
    <w:p w:rsidR="00000000" w:rsidDel="00000000" w:rsidP="00000000" w:rsidRDefault="00000000" w:rsidRPr="00000000" w14:paraId="00000004">
      <w:pPr>
        <w:spacing w:after="240" w:before="240" w:lineRule="auto"/>
        <w:rPr/>
      </w:pPr>
      <w:r w:rsidDel="00000000" w:rsidR="00000000" w:rsidRPr="00000000">
        <w:rPr>
          <w:rtl w:val="0"/>
        </w:rPr>
        <w:t xml:space="preserve">Graphic design and video editing are more than just aesthetics—they’re strategic tools that shape how your audience perceives and connects with your brand. At SOFEN’s, we breathe life into your concepts using high-end tools like </w:t>
      </w:r>
      <w:r w:rsidDel="00000000" w:rsidR="00000000" w:rsidRPr="00000000">
        <w:rPr>
          <w:b w:val="1"/>
          <w:rtl w:val="0"/>
        </w:rPr>
        <w:t xml:space="preserve">Adobe Photoshop, Illustrator, Premiere Pro, and After Effects</w:t>
      </w:r>
      <w:r w:rsidDel="00000000" w:rsidR="00000000" w:rsidRPr="00000000">
        <w:rPr>
          <w:rtl w:val="0"/>
        </w:rPr>
        <w:t xml:space="preserve">. Our content not only speaks but captivates, engages, and converts.</w:t>
      </w:r>
    </w:p>
    <w:p w:rsidR="00000000" w:rsidDel="00000000" w:rsidP="00000000" w:rsidRDefault="00000000" w:rsidRPr="00000000" w14:paraId="00000005">
      <w:pPr>
        <w:spacing w:after="240" w:before="240" w:lineRule="auto"/>
        <w:rPr/>
      </w:pPr>
      <w:r w:rsidDel="00000000" w:rsidR="00000000" w:rsidRPr="00000000">
        <w:rPr>
          <w:rtl w:val="0"/>
        </w:rPr>
        <w:t xml:space="preserve">Consider the iconic example of </w:t>
      </w:r>
      <w:r w:rsidDel="00000000" w:rsidR="00000000" w:rsidRPr="00000000">
        <w:rPr>
          <w:b w:val="1"/>
          <w:rtl w:val="0"/>
        </w:rPr>
        <w:t xml:space="preserve">Adidas</w:t>
      </w:r>
      <w:r w:rsidDel="00000000" w:rsidR="00000000" w:rsidRPr="00000000">
        <w:rPr>
          <w:rtl w:val="0"/>
        </w:rPr>
        <w:t xml:space="preserve">: their three stripes are instantly recognizable worldwide. That’s the magic of effective design—it communicates identity without needing a single word. At SOFEN’s, we aim to do just that for your brand.</w:t>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6pfpg2ex4ju4" w:id="2"/>
      <w:bookmarkEnd w:id="2"/>
      <w:r w:rsidDel="00000000" w:rsidR="00000000" w:rsidRPr="00000000">
        <w:rPr>
          <w:b w:val="1"/>
          <w:sz w:val="34"/>
          <w:szCs w:val="34"/>
          <w:rtl w:val="0"/>
        </w:rPr>
        <w:t xml:space="preserve">Why Choose SOFEN’s for Your Graphic Design &amp; Video Editing Needs?</w:t>
      </w:r>
    </w:p>
    <w:p w:rsidR="00000000" w:rsidDel="00000000" w:rsidP="00000000" w:rsidRDefault="00000000" w:rsidRPr="00000000" w14:paraId="00000007">
      <w:pPr>
        <w:spacing w:after="240" w:before="240" w:lineRule="auto"/>
        <w:rPr/>
      </w:pPr>
      <w:r w:rsidDel="00000000" w:rsidR="00000000" w:rsidRPr="00000000">
        <w:rPr>
          <w:rtl w:val="0"/>
        </w:rPr>
        <w:t xml:space="preserve">We stand out because we don’t just create visuals—we </w:t>
      </w:r>
      <w:r w:rsidDel="00000000" w:rsidR="00000000" w:rsidRPr="00000000">
        <w:rPr>
          <w:b w:val="1"/>
          <w:rtl w:val="0"/>
        </w:rPr>
        <w:t xml:space="preserve">craft experiences</w:t>
      </w:r>
      <w:r w:rsidDel="00000000" w:rsidR="00000000" w:rsidRPr="00000000">
        <w:rPr>
          <w:rtl w:val="0"/>
        </w:rPr>
        <w:t xml:space="preserve"> that align with your business goals and leave lasting impressions. Here’s what makes us different:</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Expert Team</w:t>
      </w:r>
      <w:r w:rsidDel="00000000" w:rsidR="00000000" w:rsidRPr="00000000">
        <w:rPr>
          <w:rtl w:val="0"/>
        </w:rPr>
        <w:t xml:space="preserve">: Our experienced visualizers, graphic designers, and editors are masters of their craft.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Global-Standard Resources</w:t>
      </w:r>
      <w:r w:rsidDel="00000000" w:rsidR="00000000" w:rsidRPr="00000000">
        <w:rPr>
          <w:rtl w:val="0"/>
        </w:rPr>
        <w:t xml:space="preserve">: We use licensed assets from </w:t>
      </w:r>
      <w:r w:rsidDel="00000000" w:rsidR="00000000" w:rsidRPr="00000000">
        <w:rPr>
          <w:b w:val="1"/>
          <w:rtl w:val="0"/>
        </w:rPr>
        <w:t xml:space="preserve">Shutterstock, Envato Elements, and Adobe Stock</w:t>
      </w:r>
      <w:r w:rsidDel="00000000" w:rsidR="00000000" w:rsidRPr="00000000">
        <w:rPr>
          <w:rtl w:val="0"/>
        </w:rPr>
        <w:t xml:space="preserve">—no copyright issues, ever.</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Results-Driven Creativity</w:t>
      </w:r>
      <w:r w:rsidDel="00000000" w:rsidR="00000000" w:rsidRPr="00000000">
        <w:rPr>
          <w:rtl w:val="0"/>
        </w:rPr>
        <w:t xml:space="preserve">: Every design and video is tailored to tell your story and drive measurable results.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Cost-Effective Excellence</w:t>
      </w:r>
      <w:r w:rsidDel="00000000" w:rsidR="00000000" w:rsidRPr="00000000">
        <w:rPr>
          <w:rtl w:val="0"/>
        </w:rPr>
        <w:t xml:space="preserve">: Premium quality doesn’t mean premium prices—we offer unbeatable value.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6ei0t22b7qi" w:id="3"/>
      <w:bookmarkEnd w:id="3"/>
      <w:r w:rsidDel="00000000" w:rsidR="00000000" w:rsidRPr="00000000">
        <w:rPr>
          <w:b w:val="1"/>
          <w:sz w:val="34"/>
          <w:szCs w:val="34"/>
          <w:rtl w:val="0"/>
        </w:rPr>
        <w:t xml:space="preserve">The SOFEN’s Advantage:</w:t>
      </w:r>
    </w:p>
    <w:p w:rsidR="00000000" w:rsidDel="00000000" w:rsidP="00000000" w:rsidRDefault="00000000" w:rsidRPr="00000000" w14:paraId="0000000D">
      <w:pPr>
        <w:spacing w:after="240" w:before="240" w:lineRule="auto"/>
        <w:rPr/>
      </w:pPr>
      <w:r w:rsidDel="00000000" w:rsidR="00000000" w:rsidRPr="00000000">
        <w:rPr>
          <w:rtl w:val="0"/>
        </w:rPr>
        <w:t xml:space="preserve">Our comprehensive graphic and video solutions are crafted to help your business: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Make powerful first impressions</w:t>
        <w:br w:type="textWrapping"/>
        <w:t xml:space="preserve">Build a strong brand identity</w:t>
        <w:br w:type="textWrapping"/>
        <w:t xml:space="preserve">Communicate complex ideas clearly</w:t>
        <w:br w:type="textWrapping"/>
        <w:t xml:space="preserve">Gain credibility and customer trust</w:t>
        <w:br w:type="textWrapping"/>
        <w:t xml:space="preserve">Outshine competitors with stunning visuals</w:t>
        <w:br w:type="textWrapping"/>
        <w:t xml:space="preserve">Create memorable content that drives action</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ozn2cmpqwjk1" w:id="4"/>
      <w:bookmarkEnd w:id="4"/>
      <w:r w:rsidDel="00000000" w:rsidR="00000000" w:rsidRPr="00000000">
        <w:rPr>
          <w:b w:val="1"/>
          <w:sz w:val="34"/>
          <w:szCs w:val="34"/>
          <w:rtl w:val="0"/>
        </w:rPr>
        <w:t xml:space="preserve">Our Graphic Design Services</w:t>
      </w:r>
    </w:p>
    <w:p w:rsidR="00000000" w:rsidDel="00000000" w:rsidP="00000000" w:rsidRDefault="00000000" w:rsidRPr="00000000" w14:paraId="00000010">
      <w:pPr>
        <w:spacing w:after="240" w:before="240" w:lineRule="auto"/>
        <w:rPr/>
      </w:pPr>
      <w:r w:rsidDel="00000000" w:rsidR="00000000" w:rsidRPr="00000000">
        <w:rPr>
          <w:rtl w:val="0"/>
        </w:rPr>
        <w:t xml:space="preserve">We design visuals that do more than look good—they work hard for your brand.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32znedk07bm" w:id="5"/>
      <w:bookmarkEnd w:id="5"/>
      <w:r w:rsidDel="00000000" w:rsidR="00000000" w:rsidRPr="00000000">
        <w:rPr>
          <w:b w:val="1"/>
          <w:color w:val="000000"/>
          <w:sz w:val="26"/>
          <w:szCs w:val="26"/>
          <w:rtl w:val="0"/>
        </w:rPr>
        <w:t xml:space="preserve">🔹 Logo Design</w:t>
      </w:r>
    </w:p>
    <w:p w:rsidR="00000000" w:rsidDel="00000000" w:rsidP="00000000" w:rsidRDefault="00000000" w:rsidRPr="00000000" w14:paraId="00000012">
      <w:pPr>
        <w:spacing w:after="240" w:before="240" w:lineRule="auto"/>
        <w:rPr/>
      </w:pPr>
      <w:r w:rsidDel="00000000" w:rsidR="00000000" w:rsidRPr="00000000">
        <w:rPr>
          <w:rtl w:val="0"/>
        </w:rPr>
        <w:t xml:space="preserve">Distinctive logos that visually express your brand's essence and set you apart.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08lyagcii2i" w:id="6"/>
      <w:bookmarkEnd w:id="6"/>
      <w:r w:rsidDel="00000000" w:rsidR="00000000" w:rsidRPr="00000000">
        <w:rPr>
          <w:b w:val="1"/>
          <w:color w:val="000000"/>
          <w:sz w:val="26"/>
          <w:szCs w:val="26"/>
          <w:rtl w:val="0"/>
        </w:rPr>
        <w:t xml:space="preserve">🔹 Branding &amp; Identity</w:t>
      </w:r>
    </w:p>
    <w:p w:rsidR="00000000" w:rsidDel="00000000" w:rsidP="00000000" w:rsidRDefault="00000000" w:rsidRPr="00000000" w14:paraId="00000014">
      <w:pPr>
        <w:spacing w:after="240" w:before="240" w:lineRule="auto"/>
        <w:rPr/>
      </w:pPr>
      <w:r w:rsidDel="00000000" w:rsidR="00000000" w:rsidRPr="00000000">
        <w:rPr>
          <w:rtl w:val="0"/>
        </w:rPr>
        <w:t xml:space="preserve">We develop consistent visual systems that reflect your company’s mission, values, and voice.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oqlfprt6150" w:id="7"/>
      <w:bookmarkEnd w:id="7"/>
      <w:r w:rsidDel="00000000" w:rsidR="00000000" w:rsidRPr="00000000">
        <w:rPr>
          <w:b w:val="1"/>
          <w:color w:val="000000"/>
          <w:sz w:val="26"/>
          <w:szCs w:val="26"/>
          <w:rtl w:val="0"/>
        </w:rPr>
        <w:t xml:space="preserve">🔹 Print Design</w:t>
      </w:r>
    </w:p>
    <w:p w:rsidR="00000000" w:rsidDel="00000000" w:rsidP="00000000" w:rsidRDefault="00000000" w:rsidRPr="00000000" w14:paraId="00000016">
      <w:pPr>
        <w:spacing w:after="240" w:before="240" w:lineRule="auto"/>
        <w:rPr/>
      </w:pPr>
      <w:r w:rsidDel="00000000" w:rsidR="00000000" w:rsidRPr="00000000">
        <w:rPr>
          <w:rtl w:val="0"/>
        </w:rPr>
        <w:t xml:space="preserve">Brochures, flyers, banners, business cards—beautifully crafted to make your brand unforgettable.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z8ft2pyj61ee" w:id="8"/>
      <w:bookmarkEnd w:id="8"/>
      <w:r w:rsidDel="00000000" w:rsidR="00000000" w:rsidRPr="00000000">
        <w:rPr>
          <w:b w:val="1"/>
          <w:color w:val="000000"/>
          <w:sz w:val="26"/>
          <w:szCs w:val="26"/>
          <w:rtl w:val="0"/>
        </w:rPr>
        <w:t xml:space="preserve">🔹 Website Graphics</w:t>
      </w:r>
    </w:p>
    <w:p w:rsidR="00000000" w:rsidDel="00000000" w:rsidP="00000000" w:rsidRDefault="00000000" w:rsidRPr="00000000" w14:paraId="00000018">
      <w:pPr>
        <w:spacing w:after="240" w:before="240" w:lineRule="auto"/>
        <w:rPr/>
      </w:pPr>
      <w:r w:rsidDel="00000000" w:rsidR="00000000" w:rsidRPr="00000000">
        <w:rPr>
          <w:rtl w:val="0"/>
        </w:rPr>
        <w:t xml:space="preserve">Visual assets optimized for web UX, SEO, and responsiveness across devices.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2qq0a9hwz3j" w:id="9"/>
      <w:bookmarkEnd w:id="9"/>
      <w:r w:rsidDel="00000000" w:rsidR="00000000" w:rsidRPr="00000000">
        <w:rPr>
          <w:b w:val="1"/>
          <w:color w:val="000000"/>
          <w:sz w:val="26"/>
          <w:szCs w:val="26"/>
          <w:rtl w:val="0"/>
        </w:rPr>
        <w:t xml:space="preserve">🔹 Infographics &amp; Illustrations</w:t>
      </w:r>
    </w:p>
    <w:p w:rsidR="00000000" w:rsidDel="00000000" w:rsidP="00000000" w:rsidRDefault="00000000" w:rsidRPr="00000000" w14:paraId="0000001A">
      <w:pPr>
        <w:spacing w:after="240" w:before="240" w:lineRule="auto"/>
        <w:rPr/>
      </w:pPr>
      <w:r w:rsidDel="00000000" w:rsidR="00000000" w:rsidRPr="00000000">
        <w:rPr>
          <w:rtl w:val="0"/>
        </w:rPr>
        <w:t xml:space="preserve">Transform complex ideas into engaging, easy-to-understand graphics.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xnqnwlmsqc3" w:id="10"/>
      <w:bookmarkEnd w:id="10"/>
      <w:r w:rsidDel="00000000" w:rsidR="00000000" w:rsidRPr="00000000">
        <w:rPr>
          <w:b w:val="1"/>
          <w:color w:val="000000"/>
          <w:sz w:val="26"/>
          <w:szCs w:val="26"/>
          <w:rtl w:val="0"/>
        </w:rPr>
        <w:t xml:space="preserve">🔹 Custom Designs</w:t>
      </w:r>
    </w:p>
    <w:p w:rsidR="00000000" w:rsidDel="00000000" w:rsidP="00000000" w:rsidRDefault="00000000" w:rsidRPr="00000000" w14:paraId="0000001C">
      <w:pPr>
        <w:spacing w:after="240" w:before="240" w:lineRule="auto"/>
        <w:rPr/>
      </w:pPr>
      <w:r w:rsidDel="00000000" w:rsidR="00000000" w:rsidRPr="00000000">
        <w:rPr>
          <w:rtl w:val="0"/>
        </w:rPr>
        <w:t xml:space="preserve">Tailored solutions that bring your ideas to life in unique and impactful ways.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zgjtg476xs7g" w:id="11"/>
      <w:bookmarkEnd w:id="11"/>
      <w:r w:rsidDel="00000000" w:rsidR="00000000" w:rsidRPr="00000000">
        <w:rPr>
          <w:b w:val="1"/>
          <w:color w:val="000000"/>
          <w:sz w:val="26"/>
          <w:szCs w:val="26"/>
          <w:rtl w:val="0"/>
        </w:rPr>
        <w:t xml:space="preserve">🔹 Poster Designs</w:t>
      </w:r>
    </w:p>
    <w:p w:rsidR="00000000" w:rsidDel="00000000" w:rsidP="00000000" w:rsidRDefault="00000000" w:rsidRPr="00000000" w14:paraId="0000001E">
      <w:pPr>
        <w:spacing w:after="240" w:before="240" w:lineRule="auto"/>
        <w:rPr/>
      </w:pPr>
      <w:r w:rsidDel="00000000" w:rsidR="00000000" w:rsidRPr="00000000">
        <w:rPr>
          <w:rtl w:val="0"/>
        </w:rPr>
        <w:t xml:space="preserve">Attention-grabbing promotional visuals for events, launches, and campaigns.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v07udw69qdzv" w:id="12"/>
      <w:bookmarkEnd w:id="12"/>
      <w:r w:rsidDel="00000000" w:rsidR="00000000" w:rsidRPr="00000000">
        <w:rPr>
          <w:b w:val="1"/>
          <w:sz w:val="34"/>
          <w:szCs w:val="34"/>
          <w:rtl w:val="0"/>
        </w:rPr>
        <w:t xml:space="preserve">Our Video Editing Services</w:t>
      </w:r>
    </w:p>
    <w:p w:rsidR="00000000" w:rsidDel="00000000" w:rsidP="00000000" w:rsidRDefault="00000000" w:rsidRPr="00000000" w14:paraId="00000021">
      <w:pPr>
        <w:spacing w:after="240" w:before="240" w:lineRule="auto"/>
        <w:rPr/>
      </w:pPr>
      <w:r w:rsidDel="00000000" w:rsidR="00000000" w:rsidRPr="00000000">
        <w:rPr>
          <w:rtl w:val="0"/>
        </w:rPr>
        <w:t xml:space="preserve">Our video editors are storytellers who use motion, sound, and imagery to craft engaging narratives that elevate your brand.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ov3cb4570qq" w:id="13"/>
      <w:bookmarkEnd w:id="13"/>
      <w:r w:rsidDel="00000000" w:rsidR="00000000" w:rsidRPr="00000000">
        <w:rPr>
          <w:b w:val="1"/>
          <w:color w:val="000000"/>
          <w:sz w:val="26"/>
          <w:szCs w:val="26"/>
          <w:rtl w:val="0"/>
        </w:rPr>
        <w:t xml:space="preserve">🎬 Social Media Videos</w:t>
      </w:r>
    </w:p>
    <w:p w:rsidR="00000000" w:rsidDel="00000000" w:rsidP="00000000" w:rsidRDefault="00000000" w:rsidRPr="00000000" w14:paraId="00000023">
      <w:pPr>
        <w:spacing w:after="240" w:before="240" w:lineRule="auto"/>
        <w:rPr/>
      </w:pPr>
      <w:r w:rsidDel="00000000" w:rsidR="00000000" w:rsidRPr="00000000">
        <w:rPr>
          <w:rtl w:val="0"/>
        </w:rPr>
        <w:t xml:space="preserve">Optimized, scroll-stopping content for Instagram, TikTok, Facebook &amp; more.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emz8lhycz3l" w:id="14"/>
      <w:bookmarkEnd w:id="14"/>
      <w:r w:rsidDel="00000000" w:rsidR="00000000" w:rsidRPr="00000000">
        <w:rPr>
          <w:b w:val="1"/>
          <w:color w:val="000000"/>
          <w:sz w:val="26"/>
          <w:szCs w:val="26"/>
          <w:rtl w:val="0"/>
        </w:rPr>
        <w:t xml:space="preserve">🎬 YouTube Video Editing</w:t>
      </w:r>
    </w:p>
    <w:p w:rsidR="00000000" w:rsidDel="00000000" w:rsidP="00000000" w:rsidRDefault="00000000" w:rsidRPr="00000000" w14:paraId="00000025">
      <w:pPr>
        <w:spacing w:after="240" w:before="240" w:lineRule="auto"/>
        <w:rPr/>
      </w:pPr>
      <w:r w:rsidDel="00000000" w:rsidR="00000000" w:rsidRPr="00000000">
        <w:rPr>
          <w:rtl w:val="0"/>
        </w:rPr>
        <w:t xml:space="preserve">From vlogs to professional interviews—edited to retain viewer interest till the end.</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cnrf87uhnfr" w:id="15"/>
      <w:bookmarkEnd w:id="15"/>
      <w:r w:rsidDel="00000000" w:rsidR="00000000" w:rsidRPr="00000000">
        <w:rPr>
          <w:b w:val="1"/>
          <w:color w:val="000000"/>
          <w:sz w:val="26"/>
          <w:szCs w:val="26"/>
          <w:rtl w:val="0"/>
        </w:rPr>
        <w:t xml:space="preserve">🎬 Product Videos</w:t>
      </w:r>
    </w:p>
    <w:p w:rsidR="00000000" w:rsidDel="00000000" w:rsidP="00000000" w:rsidRDefault="00000000" w:rsidRPr="00000000" w14:paraId="00000027">
      <w:pPr>
        <w:spacing w:after="240" w:before="240" w:lineRule="auto"/>
        <w:rPr/>
      </w:pPr>
      <w:r w:rsidDel="00000000" w:rsidR="00000000" w:rsidRPr="00000000">
        <w:rPr>
          <w:rtl w:val="0"/>
        </w:rPr>
        <w:t xml:space="preserve">Highlight your product's value with sleek visuals and sharp storytelling.</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pseg6wb18fr" w:id="16"/>
      <w:bookmarkEnd w:id="16"/>
      <w:r w:rsidDel="00000000" w:rsidR="00000000" w:rsidRPr="00000000">
        <w:rPr>
          <w:b w:val="1"/>
          <w:color w:val="000000"/>
          <w:sz w:val="26"/>
          <w:szCs w:val="26"/>
          <w:rtl w:val="0"/>
        </w:rPr>
        <w:t xml:space="preserve">🎬 Real Estate Videos</w:t>
      </w:r>
    </w:p>
    <w:p w:rsidR="00000000" w:rsidDel="00000000" w:rsidP="00000000" w:rsidRDefault="00000000" w:rsidRPr="00000000" w14:paraId="00000029">
      <w:pPr>
        <w:spacing w:after="240" w:before="240" w:lineRule="auto"/>
        <w:rPr/>
      </w:pPr>
      <w:r w:rsidDel="00000000" w:rsidR="00000000" w:rsidRPr="00000000">
        <w:rPr>
          <w:rtl w:val="0"/>
        </w:rPr>
        <w:t xml:space="preserve">Polished walkthroughs that highlight property features and drive inquiries.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ekoqq1g0jd4" w:id="17"/>
      <w:bookmarkEnd w:id="17"/>
      <w:r w:rsidDel="00000000" w:rsidR="00000000" w:rsidRPr="00000000">
        <w:rPr>
          <w:b w:val="1"/>
          <w:color w:val="000000"/>
          <w:sz w:val="26"/>
          <w:szCs w:val="26"/>
          <w:rtl w:val="0"/>
        </w:rPr>
        <w:t xml:space="preserve">🎬 Travel &amp; Wedding Videos</w:t>
      </w:r>
    </w:p>
    <w:p w:rsidR="00000000" w:rsidDel="00000000" w:rsidP="00000000" w:rsidRDefault="00000000" w:rsidRPr="00000000" w14:paraId="0000002B">
      <w:pPr>
        <w:spacing w:after="240" w:before="240" w:lineRule="auto"/>
        <w:rPr/>
      </w:pPr>
      <w:r w:rsidDel="00000000" w:rsidR="00000000" w:rsidRPr="00000000">
        <w:rPr>
          <w:rtl w:val="0"/>
        </w:rPr>
        <w:t xml:space="preserve">Turn moments into magical memories through cinematic edits and emotional narratives.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5i4u1hioay" w:id="18"/>
      <w:bookmarkEnd w:id="18"/>
      <w:r w:rsidDel="00000000" w:rsidR="00000000" w:rsidRPr="00000000">
        <w:rPr>
          <w:b w:val="1"/>
          <w:color w:val="000000"/>
          <w:sz w:val="26"/>
          <w:szCs w:val="26"/>
          <w:rtl w:val="0"/>
        </w:rPr>
        <w:t xml:space="preserve">🎬 Corporate &amp; Promotional Videos</w:t>
      </w:r>
    </w:p>
    <w:p w:rsidR="00000000" w:rsidDel="00000000" w:rsidP="00000000" w:rsidRDefault="00000000" w:rsidRPr="00000000" w14:paraId="0000002D">
      <w:pPr>
        <w:spacing w:after="240" w:before="240" w:lineRule="auto"/>
        <w:rPr/>
      </w:pPr>
      <w:r w:rsidDel="00000000" w:rsidR="00000000" w:rsidRPr="00000000">
        <w:rPr>
          <w:rtl w:val="0"/>
        </w:rPr>
        <w:t xml:space="preserve">Professional videos that represent your brand with clarity and confidence.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i981refezn1k" w:id="19"/>
      <w:bookmarkEnd w:id="19"/>
      <w:r w:rsidDel="00000000" w:rsidR="00000000" w:rsidRPr="00000000">
        <w:rPr>
          <w:b w:val="1"/>
          <w:color w:val="000000"/>
          <w:sz w:val="26"/>
          <w:szCs w:val="26"/>
          <w:rtl w:val="0"/>
        </w:rPr>
        <w:t xml:space="preserve">🎬 Educational &amp; Documentary Videos</w:t>
      </w:r>
    </w:p>
    <w:p w:rsidR="00000000" w:rsidDel="00000000" w:rsidP="00000000" w:rsidRDefault="00000000" w:rsidRPr="00000000" w14:paraId="0000002F">
      <w:pPr>
        <w:spacing w:after="240" w:before="240" w:lineRule="auto"/>
        <w:rPr/>
      </w:pPr>
      <w:r w:rsidDel="00000000" w:rsidR="00000000" w:rsidRPr="00000000">
        <w:rPr>
          <w:rtl w:val="0"/>
        </w:rPr>
        <w:t xml:space="preserve">Content designed to inform, educate, and inspire through structured, engaging visual storytelling.</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q5yl9z6w9rvx" w:id="20"/>
      <w:bookmarkEnd w:id="20"/>
      <w:r w:rsidDel="00000000" w:rsidR="00000000" w:rsidRPr="00000000">
        <w:rPr>
          <w:b w:val="1"/>
          <w:color w:val="000000"/>
          <w:sz w:val="26"/>
          <w:szCs w:val="26"/>
          <w:rtl w:val="0"/>
        </w:rPr>
        <w:t xml:space="preserve">🎬 Interactive &amp; Family Videos</w:t>
      </w:r>
    </w:p>
    <w:p w:rsidR="00000000" w:rsidDel="00000000" w:rsidP="00000000" w:rsidRDefault="00000000" w:rsidRPr="00000000" w14:paraId="00000031">
      <w:pPr>
        <w:spacing w:after="240" w:before="240" w:lineRule="auto"/>
        <w:rPr>
          <w:b w:val="1"/>
          <w:color w:val="000000"/>
          <w:sz w:val="26"/>
          <w:szCs w:val="26"/>
        </w:rPr>
      </w:pPr>
      <w:r w:rsidDel="00000000" w:rsidR="00000000" w:rsidRPr="00000000">
        <w:rPr>
          <w:rtl w:val="0"/>
        </w:rPr>
        <w:t xml:space="preserve">Immersive experiences and heartfelt memories—beautifully edited for lasting impact.</w: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t6o9crv57scf" w:id="21"/>
      <w:bookmarkEnd w:id="21"/>
      <w:r w:rsidDel="00000000" w:rsidR="00000000" w:rsidRPr="00000000">
        <w:rPr>
          <w:b w:val="1"/>
          <w:sz w:val="34"/>
          <w:szCs w:val="34"/>
          <w:rtl w:val="0"/>
        </w:rPr>
        <w:t xml:space="preserve">Industries We Serve</w:t>
      </w:r>
    </w:p>
    <w:p w:rsidR="00000000" w:rsidDel="00000000" w:rsidP="00000000" w:rsidRDefault="00000000" w:rsidRPr="00000000" w14:paraId="00000033">
      <w:pPr>
        <w:spacing w:after="240" w:before="240" w:lineRule="auto"/>
        <w:rPr/>
      </w:pPr>
      <w:r w:rsidDel="00000000" w:rsidR="00000000" w:rsidRPr="00000000">
        <w:rPr>
          <w:rtl w:val="0"/>
        </w:rPr>
        <w:t xml:space="preserve">Our design and editing expertise supports industries across:</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Fashion &amp; E-commerce</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Real Estate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Education &amp; E-learning</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Hospitality &amp; Travel</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Healthcare</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Technology</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Corporate &amp; Startups</w:t>
      </w:r>
    </w:p>
    <w:p w:rsidR="00000000" w:rsidDel="00000000" w:rsidP="00000000" w:rsidRDefault="00000000" w:rsidRPr="00000000" w14:paraId="0000003B">
      <w:pPr>
        <w:spacing w:after="240" w:before="240" w:lineRule="auto"/>
        <w:rPr>
          <w:b w:val="1"/>
          <w:color w:val="000000"/>
          <w:sz w:val="26"/>
          <w:szCs w:val="26"/>
        </w:rPr>
      </w:pPr>
      <w:r w:rsidDel="00000000" w:rsidR="00000000" w:rsidRPr="00000000">
        <w:rPr>
          <w:rtl w:val="0"/>
        </w:rPr>
        <w:t xml:space="preserve">From animated films and gaming visuals to branded educational materials, we handle it all.</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sz w:val="34"/>
          <w:szCs w:val="34"/>
        </w:rPr>
      </w:pPr>
      <w:bookmarkStart w:colFirst="0" w:colLast="0" w:name="_wft1jitl9o2d" w:id="22"/>
      <w:bookmarkEnd w:id="22"/>
      <w:r w:rsidDel="00000000" w:rsidR="00000000" w:rsidRPr="00000000">
        <w:rPr>
          <w:b w:val="1"/>
          <w:color w:val="000000"/>
          <w:sz w:val="26"/>
          <w:szCs w:val="26"/>
          <w:rtl w:val="0"/>
        </w:rPr>
        <w:t xml:space="preserve">FAQs</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Q: How much do your design and editing services cost?</w:t>
        <w:br w:type="textWrapping"/>
      </w:r>
      <w:r w:rsidDel="00000000" w:rsidR="00000000" w:rsidRPr="00000000">
        <w:rPr>
          <w:rtl w:val="0"/>
        </w:rPr>
        <w:t xml:space="preserve"> A: Prices vary based on project scope, timeline, and complexity. Contact us for a custom quote tailored to your needs.</w:t>
      </w:r>
    </w:p>
    <w:p w:rsidR="00000000" w:rsidDel="00000000" w:rsidP="00000000" w:rsidRDefault="00000000" w:rsidRPr="00000000" w14:paraId="0000003E">
      <w:pPr>
        <w:spacing w:after="240" w:before="240" w:lineRule="auto"/>
        <w:rPr/>
      </w:pPr>
      <w:r w:rsidDel="00000000" w:rsidR="00000000" w:rsidRPr="00000000">
        <w:rPr>
          <w:b w:val="1"/>
          <w:rtl w:val="0"/>
        </w:rPr>
        <w:t xml:space="preserve">Q: Can you deliver urgent projects?</w:t>
        <w:br w:type="textWrapping"/>
      </w:r>
      <w:r w:rsidDel="00000000" w:rsidR="00000000" w:rsidRPr="00000000">
        <w:rPr>
          <w:rtl w:val="0"/>
        </w:rPr>
        <w:t xml:space="preserve"> A: Yes! We offer </w:t>
      </w:r>
      <w:r w:rsidDel="00000000" w:rsidR="00000000" w:rsidRPr="00000000">
        <w:rPr>
          <w:b w:val="1"/>
          <w:rtl w:val="0"/>
        </w:rPr>
        <w:t xml:space="preserve">express delivery options</w:t>
      </w:r>
      <w:r w:rsidDel="00000000" w:rsidR="00000000" w:rsidRPr="00000000">
        <w:rPr>
          <w:rtl w:val="0"/>
        </w:rPr>
        <w:t xml:space="preserve"> without compromising on quality.</w:t>
      </w:r>
    </w:p>
    <w:p w:rsidR="00000000" w:rsidDel="00000000" w:rsidP="00000000" w:rsidRDefault="00000000" w:rsidRPr="00000000" w14:paraId="0000003F">
      <w:pPr>
        <w:spacing w:after="240" w:before="240" w:lineRule="auto"/>
        <w:rPr/>
      </w:pPr>
      <w:r w:rsidDel="00000000" w:rsidR="00000000" w:rsidRPr="00000000">
        <w:rPr>
          <w:b w:val="1"/>
          <w:rtl w:val="0"/>
        </w:rPr>
        <w:t xml:space="preserve">Q: Do you offer branding packages?</w:t>
        <w:br w:type="textWrapping"/>
      </w:r>
      <w:r w:rsidDel="00000000" w:rsidR="00000000" w:rsidRPr="00000000">
        <w:rPr>
          <w:rtl w:val="0"/>
        </w:rPr>
        <w:t xml:space="preserve"> A: Absolutely. We offer complete branding services including logo design, brand guidelines, and visual identity systems.</w:t>
      </w:r>
    </w:p>
    <w:p w:rsidR="00000000" w:rsidDel="00000000" w:rsidP="00000000" w:rsidRDefault="00000000" w:rsidRPr="00000000" w14:paraId="00000040">
      <w:pPr>
        <w:spacing w:after="240" w:before="240" w:lineRule="auto"/>
        <w:rPr/>
      </w:pPr>
      <w:r w:rsidDel="00000000" w:rsidR="00000000" w:rsidRPr="00000000">
        <w:rPr>
          <w:b w:val="1"/>
          <w:rtl w:val="0"/>
        </w:rPr>
        <w:t xml:space="preserve">Q: What file formats will I receive?</w:t>
        <w:br w:type="textWrapping"/>
      </w:r>
      <w:r w:rsidDel="00000000" w:rsidR="00000000" w:rsidRPr="00000000">
        <w:rPr>
          <w:rtl w:val="0"/>
        </w:rPr>
        <w:t xml:space="preserve"> A: You’ll receive fully editable source files (AI, PSD, PRPROJ, etc.) along with ready-to-use formats (JPG, PNG, MP4, etc.).</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Q: Are your designs copyright-safe?</w:t>
        <w:br w:type="textWrapping"/>
      </w:r>
      <w:r w:rsidDel="00000000" w:rsidR="00000000" w:rsidRPr="00000000">
        <w:rPr>
          <w:rtl w:val="0"/>
        </w:rPr>
        <w:t xml:space="preserve"> A: 100%. All assets are legally sourced from licensed libraries such as </w:t>
      </w:r>
      <w:r w:rsidDel="00000000" w:rsidR="00000000" w:rsidRPr="00000000">
        <w:rPr>
          <w:b w:val="1"/>
          <w:rtl w:val="0"/>
        </w:rPr>
        <w:t xml:space="preserve">Shutterstock</w:t>
      </w:r>
      <w:r w:rsidDel="00000000" w:rsidR="00000000" w:rsidRPr="00000000">
        <w:rPr>
          <w:rtl w:val="0"/>
        </w:rPr>
        <w:t xml:space="preserve"> and </w:t>
      </w:r>
      <w:r w:rsidDel="00000000" w:rsidR="00000000" w:rsidRPr="00000000">
        <w:rPr>
          <w:b w:val="1"/>
          <w:rtl w:val="0"/>
        </w:rPr>
        <w:t xml:space="preserve">Envato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