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884" w:rsidRPr="002F1BED" w:rsidRDefault="0087272A" w:rsidP="002F1BED">
      <w:pPr>
        <w:pStyle w:val="ListParagraph"/>
        <w:numPr>
          <w:ilvl w:val="0"/>
          <w:numId w:val="1"/>
        </w:numPr>
        <w:rPr>
          <w:b/>
          <w:bCs/>
        </w:rPr>
      </w:pPr>
      <w:r w:rsidRPr="002F1BED">
        <w:rPr>
          <w:b/>
          <w:bCs/>
        </w:rPr>
        <w:t>A Wearable EEG</w:t>
      </w:r>
      <w:r w:rsidR="008A0884" w:rsidRPr="002F1BED">
        <w:rPr>
          <w:b/>
          <w:bCs/>
        </w:rPr>
        <w:t xml:space="preserve"> Based Drowsiness Detection System with Blink Duration and Alpha Waves Analysis</w:t>
      </w:r>
    </w:p>
    <w:p w:rsidR="008A0884" w:rsidRDefault="008A0884" w:rsidP="008A0884">
      <w:pPr>
        <w:ind w:left="5040"/>
      </w:pPr>
      <w:r>
        <w:t>-V. Kartsch, S. Benatti, D. Rossi, L.Benini</w:t>
      </w:r>
    </w:p>
    <w:p w:rsidR="008A0884" w:rsidRDefault="00EF7183" w:rsidP="008A0884">
      <w:r>
        <w:t>Objective – Detecting drowsiness in 3 stages Blink Duration, Alpha Wave Burst and Alpha wave duration</w:t>
      </w:r>
    </w:p>
    <w:p w:rsidR="008A0884" w:rsidRDefault="008A0884" w:rsidP="008A0884">
      <w:r>
        <w:t>Feature Extraction - Power Spectral Density Analysis, Fast Fourier Transform</w:t>
      </w:r>
    </w:p>
    <w:p w:rsidR="000B74B8" w:rsidRDefault="008A0884" w:rsidP="008A0884">
      <w:r>
        <w:t>Classification - Done in 3 stages to avoid computation expense in classification</w:t>
      </w:r>
    </w:p>
    <w:p w:rsidR="00EF7183" w:rsidRDefault="00EF7183" w:rsidP="008A0884">
      <w:r>
        <w:t>Accuracy – 85%</w:t>
      </w:r>
    </w:p>
    <w:p w:rsidR="0087272A" w:rsidRDefault="0087272A" w:rsidP="008A0884"/>
    <w:p w:rsidR="00C51178" w:rsidRPr="002F1BED" w:rsidRDefault="00C51178" w:rsidP="002F1BE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F1BED">
        <w:rPr>
          <w:b/>
          <w:bCs/>
        </w:rPr>
        <w:t>A Motor Imagery using Wavelet Analysis and Spatial Pattern features extraction</w:t>
      </w:r>
    </w:p>
    <w:p w:rsidR="007E5197" w:rsidRPr="007E5197" w:rsidRDefault="007E5197" w:rsidP="002F1BED">
      <w:pPr>
        <w:autoSpaceDE w:val="0"/>
        <w:autoSpaceDN w:val="0"/>
        <w:adjustRightInd w:val="0"/>
        <w:spacing w:after="0" w:line="240" w:lineRule="auto"/>
        <w:jc w:val="right"/>
      </w:pPr>
      <w:r>
        <w:t>-</w:t>
      </w:r>
      <w:r w:rsidRPr="007E5197">
        <w:rPr>
          <w:rFonts w:ascii="TimesNewRoman" w:hAnsi="TimesNewRoman" w:cs="TimesNewRoman"/>
          <w:sz w:val="24"/>
          <w:szCs w:val="24"/>
          <w:lang w:bidi="or-IN"/>
        </w:rPr>
        <w:t xml:space="preserve"> </w:t>
      </w:r>
      <w:r w:rsidRPr="007E5197">
        <w:t>Obed Carrera-León, Juan Manuel Ramirez, Vicente Alarcon-Aquino, Mary Baker,</w:t>
      </w:r>
    </w:p>
    <w:p w:rsidR="00567A13" w:rsidRDefault="007E5197" w:rsidP="002F1BED">
      <w:pPr>
        <w:spacing w:after="0"/>
        <w:jc w:val="right"/>
      </w:pPr>
      <w:r w:rsidRPr="007E5197">
        <w:t>David D´Croz-Baron, Pilar Gomez-Gil</w:t>
      </w:r>
    </w:p>
    <w:p w:rsidR="007E5197" w:rsidRDefault="004107FB" w:rsidP="00567A13">
      <w:pPr>
        <w:spacing w:after="0"/>
      </w:pPr>
      <w:r w:rsidRPr="007E5197">
        <w:tab/>
      </w:r>
    </w:p>
    <w:p w:rsidR="004107FB" w:rsidRDefault="007E5197" w:rsidP="007E5197">
      <w:pPr>
        <w:rPr>
          <w:b/>
          <w:bCs/>
        </w:rPr>
      </w:pPr>
      <w:r>
        <w:t>Objective – Extracting Event Related Syncronization/Desynchronization</w:t>
      </w:r>
      <w:r w:rsidR="004107FB">
        <w:rPr>
          <w:b/>
          <w:bCs/>
        </w:rPr>
        <w:tab/>
      </w:r>
      <w:r w:rsidR="004107FB">
        <w:rPr>
          <w:b/>
          <w:bCs/>
        </w:rPr>
        <w:tab/>
      </w:r>
      <w:r w:rsidR="004107FB">
        <w:rPr>
          <w:b/>
          <w:bCs/>
        </w:rPr>
        <w:tab/>
      </w:r>
      <w:r w:rsidR="004107FB">
        <w:rPr>
          <w:b/>
          <w:bCs/>
        </w:rPr>
        <w:tab/>
      </w:r>
    </w:p>
    <w:p w:rsidR="00C51178" w:rsidRDefault="00C51178" w:rsidP="00C51178">
      <w:r>
        <w:t xml:space="preserve">Feature Extraction - </w:t>
      </w:r>
      <w:r w:rsidR="0065565D">
        <w:t xml:space="preserve"> </w:t>
      </w:r>
      <w:r w:rsidR="007E5197">
        <w:t>1. Using Spatial Patterns obtained from Hilbert transform</w:t>
      </w:r>
    </w:p>
    <w:p w:rsidR="007E5197" w:rsidRDefault="007E5197" w:rsidP="00C51178">
      <w:r>
        <w:tab/>
      </w:r>
      <w:r>
        <w:tab/>
        <w:t xml:space="preserve">         2. Wavelet Analysis using Discrete Wavelet Transform</w:t>
      </w:r>
    </w:p>
    <w:p w:rsidR="00DB05C9" w:rsidRDefault="00EB5430" w:rsidP="00C51178">
      <w:r>
        <w:t>Cl</w:t>
      </w:r>
      <w:r w:rsidR="00DB05C9">
        <w:t>assification – 1. LDA</w:t>
      </w:r>
    </w:p>
    <w:p w:rsidR="00DB05C9" w:rsidRDefault="00DB05C9" w:rsidP="00C51178">
      <w:r>
        <w:tab/>
        <w:t xml:space="preserve">             2. QDA</w:t>
      </w:r>
    </w:p>
    <w:p w:rsidR="00DB05C9" w:rsidRDefault="00DB05C9" w:rsidP="00C51178">
      <w:r>
        <w:tab/>
        <w:t xml:space="preserve">             3. SVM</w:t>
      </w:r>
    </w:p>
    <w:p w:rsidR="00DB05C9" w:rsidRDefault="00DB05C9" w:rsidP="00C51178">
      <w:r>
        <w:t>Accuracy –</w:t>
      </w:r>
      <w:r w:rsidR="00EF7183">
        <w:t xml:space="preserve">  87.86% using LDA classifier and Discrete Wavelet Analysis feature extraction</w:t>
      </w:r>
    </w:p>
    <w:p w:rsidR="00EF7183" w:rsidRDefault="00EF7183" w:rsidP="00C51178"/>
    <w:p w:rsidR="00EF7183" w:rsidRDefault="000E44B8" w:rsidP="00C51178">
      <w:r>
        <w:t>EMD</w:t>
      </w:r>
    </w:p>
    <w:p w:rsidR="000E44B8" w:rsidRDefault="000E44B8" w:rsidP="00C51178">
      <w:r>
        <w:t>Auto regression</w:t>
      </w:r>
    </w:p>
    <w:p w:rsidR="000E44B8" w:rsidRDefault="000E44B8" w:rsidP="00C51178">
      <w:r>
        <w:t>BSS</w:t>
      </w:r>
    </w:p>
    <w:p w:rsidR="0087272A" w:rsidRPr="002F1BED" w:rsidRDefault="00206484" w:rsidP="002F1B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F1BED">
        <w:rPr>
          <w:b/>
          <w:bCs/>
        </w:rPr>
        <w:t>A P300-based BC</w:t>
      </w:r>
      <w:r w:rsidRPr="002F1BED">
        <w:rPr>
          <w:b/>
          <w:bCs/>
        </w:rPr>
        <w:t xml:space="preserve">I Classification Algorithm using </w:t>
      </w:r>
      <w:r w:rsidRPr="002F1BED">
        <w:rPr>
          <w:b/>
          <w:bCs/>
        </w:rPr>
        <w:t>Median Filtering and Bayesian Feature Extraction</w:t>
      </w:r>
    </w:p>
    <w:p w:rsidR="00567A13" w:rsidRDefault="00567A13" w:rsidP="00567A13">
      <w:pPr>
        <w:autoSpaceDE w:val="0"/>
        <w:autoSpaceDN w:val="0"/>
        <w:adjustRightInd w:val="0"/>
        <w:spacing w:after="0" w:line="240" w:lineRule="auto"/>
        <w:ind w:left="3600" w:firstLine="720"/>
        <w:rPr>
          <w:b/>
          <w:bCs/>
        </w:rPr>
      </w:pPr>
      <w:r w:rsidRPr="00567A13">
        <w:t>-</w:t>
      </w:r>
      <w:r w:rsidRPr="00567A13">
        <w:t xml:space="preserve">Xiao-ou Li , Feng Wang , Xun Chen , Rabab K. Ward </w:t>
      </w:r>
    </w:p>
    <w:p w:rsidR="00206484" w:rsidRDefault="00206484" w:rsidP="00206484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206484" w:rsidRDefault="00206484" w:rsidP="00567A13">
      <w:r w:rsidRPr="00567A13">
        <w:t xml:space="preserve">Objective – </w:t>
      </w:r>
      <w:r w:rsidR="00567A13" w:rsidRPr="00567A13">
        <w:t xml:space="preserve">BCI </w:t>
      </w:r>
      <w:r w:rsidRPr="00567A13">
        <w:t>Identification algorithm</w:t>
      </w:r>
      <w:r w:rsidR="00567A13" w:rsidRPr="00567A13">
        <w:t xml:space="preserve"> using P300 </w:t>
      </w:r>
    </w:p>
    <w:p w:rsidR="00567A13" w:rsidRDefault="00567A13" w:rsidP="00567A13">
      <w:r>
        <w:t>Feature Extraction – Median Filtering</w:t>
      </w:r>
    </w:p>
    <w:p w:rsidR="00567A13" w:rsidRDefault="00567A13" w:rsidP="00567A13">
      <w:r>
        <w:t>Classification – Bayesian LDA</w:t>
      </w:r>
    </w:p>
    <w:p w:rsidR="00567A13" w:rsidRDefault="00567A13" w:rsidP="00567A13">
      <w:r>
        <w:t>Accuracy – 90%</w:t>
      </w:r>
    </w:p>
    <w:p w:rsidR="00567A13" w:rsidRDefault="00567A13" w:rsidP="00567A13"/>
    <w:p w:rsidR="002F1BED" w:rsidRDefault="002F1BED" w:rsidP="00484B68">
      <w:pPr>
        <w:spacing w:after="0"/>
        <w:rPr>
          <w:b/>
          <w:bCs/>
        </w:rPr>
      </w:pPr>
    </w:p>
    <w:p w:rsidR="002F1BED" w:rsidRDefault="002F1BED" w:rsidP="00484B68">
      <w:pPr>
        <w:spacing w:after="0"/>
        <w:rPr>
          <w:b/>
          <w:bCs/>
        </w:rPr>
      </w:pPr>
    </w:p>
    <w:p w:rsidR="00560A81" w:rsidRPr="002F1BED" w:rsidRDefault="00484B68" w:rsidP="002F1BE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F1BED">
        <w:rPr>
          <w:b/>
          <w:bCs/>
        </w:rPr>
        <w:lastRenderedPageBreak/>
        <w:t>A Novel Effective Feature Selection Algorithm based on S-PCA and Wavelet</w:t>
      </w:r>
      <w:r w:rsidRPr="002F1BED">
        <w:rPr>
          <w:b/>
          <w:bCs/>
        </w:rPr>
        <w:t xml:space="preserve"> </w:t>
      </w:r>
      <w:r w:rsidRPr="002F1BED">
        <w:rPr>
          <w:b/>
          <w:bCs/>
        </w:rPr>
        <w:t>Transform Features in EEG Signal Classification</w:t>
      </w:r>
    </w:p>
    <w:p w:rsidR="00484B68" w:rsidRDefault="00484B68" w:rsidP="00484B68">
      <w:pPr>
        <w:spacing w:after="0"/>
        <w:ind w:left="5040"/>
      </w:pPr>
      <w:r>
        <w:rPr>
          <w:b/>
          <w:bCs/>
        </w:rPr>
        <w:t xml:space="preserve">        -</w:t>
      </w:r>
      <w:r w:rsidRPr="00484B68">
        <w:t xml:space="preserve"> </w:t>
      </w:r>
      <w:r w:rsidRPr="00484B68">
        <w:t>Saadat Nasehi</w:t>
      </w:r>
      <w:r w:rsidRPr="00484B68">
        <w:t xml:space="preserve">, </w:t>
      </w:r>
      <w:r w:rsidRPr="00484B68">
        <w:t>Hossein Pourghassem</w:t>
      </w:r>
    </w:p>
    <w:p w:rsidR="00484B68" w:rsidRDefault="00484B68" w:rsidP="00484B68">
      <w:pPr>
        <w:spacing w:after="0"/>
        <w:rPr>
          <w:b/>
          <w:bCs/>
        </w:rPr>
      </w:pPr>
    </w:p>
    <w:p w:rsidR="00484B68" w:rsidRPr="00746809" w:rsidRDefault="00484B68" w:rsidP="00746809">
      <w:r w:rsidRPr="00746809">
        <w:t xml:space="preserve">Objective – </w:t>
      </w:r>
      <w:r w:rsidR="00746809">
        <w:t>Study on effect of effective feature selection on classification accuracy</w:t>
      </w:r>
    </w:p>
    <w:p w:rsidR="00484B68" w:rsidRPr="00746809" w:rsidRDefault="00484B68" w:rsidP="00746809">
      <w:r w:rsidRPr="00746809">
        <w:t xml:space="preserve">Feature Extraction – </w:t>
      </w:r>
      <w:r w:rsidR="00110AB2" w:rsidRPr="00746809">
        <w:t>Discrete Wavelet Transform</w:t>
      </w:r>
    </w:p>
    <w:p w:rsidR="00484B68" w:rsidRPr="00746809" w:rsidRDefault="00484B68" w:rsidP="00746809">
      <w:r w:rsidRPr="00746809">
        <w:t xml:space="preserve">Feature Selection – </w:t>
      </w:r>
      <w:r w:rsidR="00110AB2" w:rsidRPr="00746809">
        <w:t>Statistical Principal Component Analysis</w:t>
      </w:r>
    </w:p>
    <w:p w:rsidR="00110AB2" w:rsidRPr="00746809" w:rsidRDefault="00484B68" w:rsidP="00746809">
      <w:r w:rsidRPr="00746809">
        <w:t xml:space="preserve">Classification – </w:t>
      </w:r>
      <w:r w:rsidR="00110AB2" w:rsidRPr="00746809">
        <w:t>kNN classifier</w:t>
      </w:r>
    </w:p>
    <w:p w:rsidR="00484B68" w:rsidRPr="00484B68" w:rsidRDefault="00484B68" w:rsidP="00746809">
      <w:r w:rsidRPr="00746809">
        <w:t xml:space="preserve">Accuracy </w:t>
      </w:r>
      <w:r w:rsidR="00746809" w:rsidRPr="00746809">
        <w:t>–</w:t>
      </w:r>
      <w:r w:rsidRPr="00746809">
        <w:t xml:space="preserve"> </w:t>
      </w:r>
      <w:r w:rsidR="00746809" w:rsidRPr="00746809">
        <w:t>91% with 10 features from PCA and K=4</w:t>
      </w:r>
    </w:p>
    <w:p w:rsidR="00560A81" w:rsidRDefault="00560A81" w:rsidP="008A0884"/>
    <w:p w:rsidR="003842DC" w:rsidRPr="002F1BED" w:rsidRDefault="00B53D3C" w:rsidP="002F1B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2F1BED">
        <w:rPr>
          <w:b/>
          <w:bCs/>
        </w:rPr>
        <w:t>Developing a Logistic Regression Model with CrossCorrelation</w:t>
      </w:r>
      <w:r w:rsidRPr="002F1BED">
        <w:rPr>
          <w:b/>
          <w:bCs/>
        </w:rPr>
        <w:t xml:space="preserve"> </w:t>
      </w:r>
      <w:r w:rsidRPr="002F1BED">
        <w:rPr>
          <w:b/>
          <w:bCs/>
        </w:rPr>
        <w:t>for Motor Imagery Signal Recognition</w:t>
      </w:r>
      <w:r w:rsidR="003842DC" w:rsidRPr="002F1BED">
        <w:rPr>
          <w:b/>
          <w:bCs/>
        </w:rPr>
        <w:t xml:space="preserve"> </w:t>
      </w:r>
    </w:p>
    <w:p w:rsidR="003842DC" w:rsidRDefault="003842DC" w:rsidP="003842D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8A0884" w:rsidRDefault="003842DC" w:rsidP="003842DC">
      <w:pPr>
        <w:autoSpaceDE w:val="0"/>
        <w:autoSpaceDN w:val="0"/>
        <w:adjustRightInd w:val="0"/>
        <w:spacing w:after="0" w:line="240" w:lineRule="auto"/>
        <w:jc w:val="right"/>
      </w:pPr>
      <w:r>
        <w:rPr>
          <w:b/>
          <w:bCs/>
        </w:rPr>
        <w:t>-</w:t>
      </w:r>
      <w:r w:rsidRPr="00484B68">
        <w:t xml:space="preserve"> Saadat Nasehi, Hossein Pourghassem</w:t>
      </w:r>
    </w:p>
    <w:p w:rsidR="003842DC" w:rsidRPr="003842DC" w:rsidRDefault="003842DC" w:rsidP="003842DC">
      <w:pPr>
        <w:autoSpaceDE w:val="0"/>
        <w:autoSpaceDN w:val="0"/>
        <w:adjustRightInd w:val="0"/>
        <w:spacing w:after="0" w:line="240" w:lineRule="auto"/>
        <w:jc w:val="right"/>
        <w:rPr>
          <w:b/>
          <w:bCs/>
        </w:rPr>
      </w:pPr>
    </w:p>
    <w:p w:rsidR="008A0884" w:rsidRDefault="005C1D85" w:rsidP="008A0884">
      <w:r>
        <w:t>Objective – Motor Imagery task classification</w:t>
      </w:r>
    </w:p>
    <w:p w:rsidR="005C1D85" w:rsidRDefault="005C1D85" w:rsidP="008A0884">
      <w:r>
        <w:t>Feature Extraction – Cross correlation between two signals</w:t>
      </w:r>
    </w:p>
    <w:p w:rsidR="005C1D85" w:rsidRDefault="005C1D85" w:rsidP="008A0884">
      <w:r>
        <w:t>Classification – Logistic Regression</w:t>
      </w:r>
    </w:p>
    <w:p w:rsidR="005C1D85" w:rsidRDefault="005C1D85" w:rsidP="008A0884">
      <w:r>
        <w:t>Accuracy – 90.29</w:t>
      </w:r>
    </w:p>
    <w:p w:rsidR="005C1D85" w:rsidRDefault="005C1D85" w:rsidP="008A0884"/>
    <w:p w:rsidR="005C1D85" w:rsidRPr="002F1BED" w:rsidRDefault="00E56BB0" w:rsidP="002F1B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F1BED">
        <w:rPr>
          <w:b/>
          <w:bCs/>
        </w:rPr>
        <w:t>P300 Event Detection using Feature Extraction</w:t>
      </w:r>
      <w:r w:rsidRPr="002F1BED">
        <w:rPr>
          <w:b/>
          <w:bCs/>
        </w:rPr>
        <w:t xml:space="preserve"> </w:t>
      </w:r>
      <w:r w:rsidRPr="002F1BED">
        <w:rPr>
          <w:b/>
          <w:bCs/>
        </w:rPr>
        <w:t>Technique in FPGA</w:t>
      </w:r>
    </w:p>
    <w:p w:rsidR="00B15FD4" w:rsidRDefault="003842DC" w:rsidP="003842DC">
      <w:pPr>
        <w:spacing w:after="0"/>
        <w:ind w:left="5040"/>
      </w:pPr>
      <w:r>
        <w:rPr>
          <w:b/>
          <w:bCs/>
        </w:rPr>
        <w:t xml:space="preserve">        -</w:t>
      </w:r>
      <w:r w:rsidRPr="00484B68">
        <w:t xml:space="preserve"> Saadat Nasehi, Hossein Pourghassem</w:t>
      </w:r>
    </w:p>
    <w:p w:rsidR="003842DC" w:rsidRPr="003842DC" w:rsidRDefault="003842DC" w:rsidP="003842DC">
      <w:pPr>
        <w:spacing w:after="0"/>
        <w:ind w:left="5040"/>
      </w:pPr>
    </w:p>
    <w:p w:rsidR="003842DC" w:rsidRDefault="003842DC" w:rsidP="003842DC">
      <w:r>
        <w:t>Objective – Motor Imagery task classification</w:t>
      </w:r>
    </w:p>
    <w:p w:rsidR="003842DC" w:rsidRDefault="003842DC" w:rsidP="003842DC">
      <w:r>
        <w:t>Feature Extraction – Cross correlation between two signals</w:t>
      </w:r>
    </w:p>
    <w:p w:rsidR="003842DC" w:rsidRDefault="003842DC" w:rsidP="003842DC">
      <w:r>
        <w:t>Classification – Logistic Regression</w:t>
      </w:r>
    </w:p>
    <w:p w:rsidR="003842DC" w:rsidRDefault="003842DC" w:rsidP="003842DC">
      <w:r>
        <w:t>Accuracy – 90.29</w:t>
      </w:r>
    </w:p>
    <w:p w:rsidR="00B15FD4" w:rsidRDefault="00B15FD4" w:rsidP="00E56BB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9149F" w:rsidRDefault="0099149F" w:rsidP="00E56BB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9149F" w:rsidRPr="002F1BED" w:rsidRDefault="00AD125B" w:rsidP="002F1B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A Feature Extraction Technique of EEG based on EMD-BP for motor imagery classification</w:t>
      </w:r>
    </w:p>
    <w:p w:rsidR="003842DC" w:rsidRPr="003842DC" w:rsidRDefault="003842DC" w:rsidP="003842DC">
      <w:pPr>
        <w:spacing w:after="0"/>
        <w:ind w:left="5040"/>
      </w:pPr>
      <w:r>
        <w:rPr>
          <w:b/>
          <w:bCs/>
        </w:rPr>
        <w:t xml:space="preserve"> </w:t>
      </w:r>
      <w:r w:rsidR="00AD125B">
        <w:rPr>
          <w:b/>
          <w:bCs/>
        </w:rPr>
        <w:t xml:space="preserve">    </w:t>
      </w:r>
      <w:r>
        <w:rPr>
          <w:b/>
          <w:bCs/>
        </w:rPr>
        <w:t>-</w:t>
      </w:r>
      <w:r w:rsidR="00AD125B">
        <w:t>Dalila Trad</w:t>
      </w:r>
      <w:r w:rsidRPr="00484B68">
        <w:t>,</w:t>
      </w:r>
      <w:r w:rsidR="00AD125B">
        <w:t xml:space="preserve"> Tarik Al-ani, Mohamed Jemni</w:t>
      </w:r>
    </w:p>
    <w:p w:rsidR="003842DC" w:rsidRDefault="003842DC" w:rsidP="003842D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3842DC" w:rsidRDefault="003842DC" w:rsidP="00AD125B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bidi="or-IN"/>
        </w:rPr>
      </w:pPr>
      <w:r>
        <w:t xml:space="preserve">Objective – </w:t>
      </w:r>
      <w:r w:rsidR="00AD125B">
        <w:t xml:space="preserve">A </w:t>
      </w:r>
      <w:r w:rsidR="00AD125B" w:rsidRPr="00AD125B">
        <w:t>nonlinear</w:t>
      </w:r>
      <w:r w:rsidR="00AD125B">
        <w:t xml:space="preserve"> </w:t>
      </w:r>
      <w:r w:rsidR="00AD125B" w:rsidRPr="00AD125B">
        <w:t>approach for feature extraction of EEG</w:t>
      </w:r>
      <w:r w:rsidR="00AD125B">
        <w:t xml:space="preserve"> </w:t>
      </w:r>
      <w:r w:rsidR="00AD125B" w:rsidRPr="00AD125B">
        <w:t xml:space="preserve">signals </w:t>
      </w:r>
      <w:r w:rsidR="00AD125B">
        <w:t>for MI task classification</w:t>
      </w:r>
    </w:p>
    <w:p w:rsidR="00AD125B" w:rsidRDefault="00AD125B" w:rsidP="00AD125B">
      <w:pPr>
        <w:autoSpaceDE w:val="0"/>
        <w:autoSpaceDN w:val="0"/>
        <w:adjustRightInd w:val="0"/>
        <w:spacing w:after="0" w:line="240" w:lineRule="auto"/>
      </w:pPr>
    </w:p>
    <w:p w:rsidR="003842DC" w:rsidRDefault="003842DC" w:rsidP="003842DC">
      <w:r>
        <w:t xml:space="preserve">Feature Extraction – </w:t>
      </w:r>
      <w:r w:rsidR="00AD125B">
        <w:t xml:space="preserve">Empirical Mode Decomposition to decompose the signals into </w:t>
      </w:r>
      <w:r w:rsidR="00993A2F">
        <w:t>stationary signals followed by using band power of those signals to characterize sensorimotor rhythms</w:t>
      </w:r>
    </w:p>
    <w:p w:rsidR="003842DC" w:rsidRDefault="003842DC" w:rsidP="003842DC">
      <w:r>
        <w:t>Classification –</w:t>
      </w:r>
      <w:r w:rsidR="00993A2F">
        <w:t xml:space="preserve"> Hidden Markov Models</w:t>
      </w:r>
    </w:p>
    <w:p w:rsidR="003842DC" w:rsidRDefault="003842DC" w:rsidP="003842DC">
      <w:r>
        <w:t>Accuracy –</w:t>
      </w:r>
      <w:r w:rsidR="00993A2F">
        <w:t xml:space="preserve"> (Kappa Coefficient) 0.54</w:t>
      </w:r>
    </w:p>
    <w:p w:rsidR="00682433" w:rsidRDefault="00682433" w:rsidP="003842DC"/>
    <w:p w:rsidR="00682433" w:rsidRPr="002F1BED" w:rsidRDefault="00682433" w:rsidP="0068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lastRenderedPageBreak/>
        <w:t>A Feature Extraction Technique of EEG based on EMD-BP for motor imagery classification</w:t>
      </w:r>
    </w:p>
    <w:p w:rsidR="00682433" w:rsidRPr="003842DC" w:rsidRDefault="00682433" w:rsidP="00682433">
      <w:pPr>
        <w:spacing w:after="0"/>
        <w:ind w:left="5040"/>
      </w:pPr>
      <w:r>
        <w:rPr>
          <w:b/>
          <w:bCs/>
        </w:rPr>
        <w:t xml:space="preserve">     -</w:t>
      </w:r>
      <w:r>
        <w:t>Dalila Trad</w:t>
      </w:r>
      <w:r w:rsidRPr="00484B68">
        <w:t>,</w:t>
      </w:r>
      <w:r>
        <w:t xml:space="preserve"> Tarik Al-ani, Mohamed Jemni</w:t>
      </w:r>
    </w:p>
    <w:p w:rsidR="00682433" w:rsidRDefault="00682433" w:rsidP="0068243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682433" w:rsidRDefault="00682433" w:rsidP="0068243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bidi="or-IN"/>
        </w:rPr>
      </w:pPr>
      <w:r>
        <w:t xml:space="preserve">Objective – A </w:t>
      </w:r>
      <w:r w:rsidRPr="00AD125B">
        <w:t>nonlinear</w:t>
      </w:r>
      <w:r>
        <w:t xml:space="preserve"> </w:t>
      </w:r>
      <w:r w:rsidRPr="00AD125B">
        <w:t>approach for feature extraction of EEG</w:t>
      </w:r>
      <w:r>
        <w:t xml:space="preserve"> </w:t>
      </w:r>
      <w:r w:rsidRPr="00AD125B">
        <w:t xml:space="preserve">signals </w:t>
      </w:r>
      <w:r>
        <w:t>for MI task classification</w:t>
      </w:r>
    </w:p>
    <w:p w:rsidR="00682433" w:rsidRDefault="00682433" w:rsidP="00682433">
      <w:pPr>
        <w:autoSpaceDE w:val="0"/>
        <w:autoSpaceDN w:val="0"/>
        <w:adjustRightInd w:val="0"/>
        <w:spacing w:after="0" w:line="240" w:lineRule="auto"/>
      </w:pPr>
    </w:p>
    <w:p w:rsidR="00682433" w:rsidRDefault="00682433" w:rsidP="00682433">
      <w:r>
        <w:t>Feature Extraction – Empirical Mode Decomposition to decompose the signals into stationary signals followed by using band power of those signals to characterize sensorimotor rhythms</w:t>
      </w:r>
    </w:p>
    <w:p w:rsidR="00682433" w:rsidRDefault="00682433" w:rsidP="00682433">
      <w:r>
        <w:t>Classification – Hidden Markov Models</w:t>
      </w:r>
    </w:p>
    <w:p w:rsidR="00682433" w:rsidRDefault="00682433" w:rsidP="00682433">
      <w:r>
        <w:t>Accuracy – (Kappa Coefficient) 0.54</w:t>
      </w:r>
    </w:p>
    <w:p w:rsidR="00682433" w:rsidRDefault="00682433" w:rsidP="00682433"/>
    <w:p w:rsidR="00682433" w:rsidRPr="002F1BED" w:rsidRDefault="00682433" w:rsidP="0068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A Feature Extraction Technique of EEG based on EMD-BP for motor imagery classification</w:t>
      </w:r>
    </w:p>
    <w:p w:rsidR="00682433" w:rsidRPr="003842DC" w:rsidRDefault="00682433" w:rsidP="00682433">
      <w:pPr>
        <w:spacing w:after="0"/>
        <w:ind w:left="5040"/>
      </w:pPr>
      <w:r>
        <w:rPr>
          <w:b/>
          <w:bCs/>
        </w:rPr>
        <w:t xml:space="preserve">     -</w:t>
      </w:r>
      <w:r>
        <w:t>Dalila Trad</w:t>
      </w:r>
      <w:r w:rsidRPr="00484B68">
        <w:t>,</w:t>
      </w:r>
      <w:r>
        <w:t xml:space="preserve"> Tarik Al-ani, Mohamed Jemni</w:t>
      </w:r>
    </w:p>
    <w:p w:rsidR="00682433" w:rsidRDefault="00682433" w:rsidP="0068243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682433" w:rsidRDefault="00682433" w:rsidP="0068243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bidi="or-IN"/>
        </w:rPr>
      </w:pPr>
      <w:r>
        <w:t xml:space="preserve">Objective – A </w:t>
      </w:r>
      <w:r w:rsidRPr="00AD125B">
        <w:t>nonlinear</w:t>
      </w:r>
      <w:r>
        <w:t xml:space="preserve"> </w:t>
      </w:r>
      <w:r w:rsidRPr="00AD125B">
        <w:t>approach for feature extraction of EEG</w:t>
      </w:r>
      <w:r>
        <w:t xml:space="preserve"> </w:t>
      </w:r>
      <w:r w:rsidRPr="00AD125B">
        <w:t xml:space="preserve">signals </w:t>
      </w:r>
      <w:r>
        <w:t>for MI task classification</w:t>
      </w:r>
    </w:p>
    <w:p w:rsidR="00682433" w:rsidRDefault="00682433" w:rsidP="00682433">
      <w:pPr>
        <w:autoSpaceDE w:val="0"/>
        <w:autoSpaceDN w:val="0"/>
        <w:adjustRightInd w:val="0"/>
        <w:spacing w:after="0" w:line="240" w:lineRule="auto"/>
      </w:pPr>
    </w:p>
    <w:p w:rsidR="00682433" w:rsidRDefault="00682433" w:rsidP="00682433">
      <w:r>
        <w:t>Feature Extraction – Empirical Mode Decomposition to decompose the signals into stationary signals followed by using band power of those signals to characterize sensorimotor rhythms</w:t>
      </w:r>
    </w:p>
    <w:p w:rsidR="00682433" w:rsidRDefault="00682433" w:rsidP="00682433">
      <w:r>
        <w:t>Classification – Hidden Markov Models</w:t>
      </w:r>
    </w:p>
    <w:p w:rsidR="00682433" w:rsidRDefault="00682433" w:rsidP="00682433">
      <w:r>
        <w:t>Accuracy – (Kappa Coefficient) 0.54</w:t>
      </w:r>
    </w:p>
    <w:p w:rsidR="00682433" w:rsidRDefault="00682433" w:rsidP="00682433"/>
    <w:p w:rsidR="00067D5D" w:rsidRPr="00067D5D" w:rsidRDefault="00682433" w:rsidP="00067D5D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67D5D">
        <w:rPr>
          <w:b/>
          <w:bCs/>
        </w:rPr>
        <w:t>Experiments on Using Combined Short Window Bivariate</w:t>
      </w:r>
      <w:r w:rsidR="00067D5D">
        <w:rPr>
          <w:b/>
          <w:bCs/>
        </w:rPr>
        <w:t xml:space="preserve"> </w:t>
      </w:r>
      <w:bookmarkStart w:id="0" w:name="_GoBack"/>
      <w:bookmarkEnd w:id="0"/>
      <w:r w:rsidRPr="00067D5D">
        <w:rPr>
          <w:b/>
          <w:bCs/>
        </w:rPr>
        <w:t>Autoregression for EEG Classification</w:t>
      </w:r>
      <w:r w:rsidRPr="00067D5D">
        <w:rPr>
          <w:b/>
          <w:bCs/>
        </w:rPr>
        <w:t xml:space="preserve">     </w:t>
      </w:r>
    </w:p>
    <w:p w:rsidR="00682433" w:rsidRPr="00067D5D" w:rsidRDefault="00682433" w:rsidP="00067D5D">
      <w:pPr>
        <w:spacing w:after="0"/>
        <w:jc w:val="right"/>
        <w:rPr>
          <w:b/>
          <w:bCs/>
        </w:rPr>
      </w:pPr>
      <w:r>
        <w:rPr>
          <w:b/>
          <w:bCs/>
        </w:rPr>
        <w:t>-</w:t>
      </w:r>
      <w:r>
        <w:t>Dalila Trad</w:t>
      </w:r>
      <w:r w:rsidRPr="00484B68">
        <w:t>,</w:t>
      </w:r>
      <w:r>
        <w:t xml:space="preserve"> Tarik Al-ani, Mohamed Jemni</w:t>
      </w:r>
    </w:p>
    <w:p w:rsidR="00682433" w:rsidRDefault="00682433" w:rsidP="0068243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682433" w:rsidRDefault="00682433" w:rsidP="0068243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18"/>
          <w:szCs w:val="18"/>
          <w:lang w:bidi="or-IN"/>
        </w:rPr>
      </w:pPr>
      <w:r>
        <w:t xml:space="preserve">Objective – A </w:t>
      </w:r>
      <w:r w:rsidRPr="00AD125B">
        <w:t>nonlinear</w:t>
      </w:r>
      <w:r>
        <w:t xml:space="preserve"> </w:t>
      </w:r>
      <w:r w:rsidRPr="00AD125B">
        <w:t>approach for feature extraction of EEG</w:t>
      </w:r>
      <w:r>
        <w:t xml:space="preserve"> </w:t>
      </w:r>
      <w:r w:rsidRPr="00AD125B">
        <w:t xml:space="preserve">signals </w:t>
      </w:r>
      <w:r>
        <w:t>for MI task classification</w:t>
      </w:r>
    </w:p>
    <w:p w:rsidR="00682433" w:rsidRDefault="00682433" w:rsidP="00682433">
      <w:pPr>
        <w:autoSpaceDE w:val="0"/>
        <w:autoSpaceDN w:val="0"/>
        <w:adjustRightInd w:val="0"/>
        <w:spacing w:after="0" w:line="240" w:lineRule="auto"/>
      </w:pPr>
    </w:p>
    <w:p w:rsidR="00682433" w:rsidRDefault="00682433" w:rsidP="00682433">
      <w:r>
        <w:t>Feature Extraction – Empirical Mode Decomposition to decompose the signals into stationary signals followed by using band power of those signals to characterize sensorimotor rhythms</w:t>
      </w:r>
    </w:p>
    <w:p w:rsidR="00682433" w:rsidRDefault="00682433" w:rsidP="00682433">
      <w:r>
        <w:t>Classification – Hidden Markov Models</w:t>
      </w:r>
    </w:p>
    <w:p w:rsidR="00682433" w:rsidRDefault="00682433" w:rsidP="00682433">
      <w:r>
        <w:t>Accuracy – (Kappa Coefficient) 0.54</w:t>
      </w:r>
    </w:p>
    <w:p w:rsidR="00682433" w:rsidRDefault="00682433" w:rsidP="00682433"/>
    <w:p w:rsidR="00682433" w:rsidRDefault="00682433" w:rsidP="003842DC"/>
    <w:p w:rsidR="003842DC" w:rsidRPr="00E56BB0" w:rsidRDefault="003842DC" w:rsidP="003842D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sectPr w:rsidR="003842DC" w:rsidRPr="00E56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45F60"/>
    <w:multiLevelType w:val="hybridMultilevel"/>
    <w:tmpl w:val="72721F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43"/>
    <w:rsid w:val="00067D5D"/>
    <w:rsid w:val="000B74B8"/>
    <w:rsid w:val="000E44B8"/>
    <w:rsid w:val="00110AB2"/>
    <w:rsid w:val="0020420F"/>
    <w:rsid w:val="00206484"/>
    <w:rsid w:val="002F1BED"/>
    <w:rsid w:val="003842DC"/>
    <w:rsid w:val="00396B6F"/>
    <w:rsid w:val="003C2C43"/>
    <w:rsid w:val="004107FB"/>
    <w:rsid w:val="00484B68"/>
    <w:rsid w:val="00534135"/>
    <w:rsid w:val="00560A81"/>
    <w:rsid w:val="00567A13"/>
    <w:rsid w:val="005C1D85"/>
    <w:rsid w:val="0065565D"/>
    <w:rsid w:val="00682433"/>
    <w:rsid w:val="0069677A"/>
    <w:rsid w:val="00746809"/>
    <w:rsid w:val="007E5197"/>
    <w:rsid w:val="0087272A"/>
    <w:rsid w:val="008A0884"/>
    <w:rsid w:val="0099149F"/>
    <w:rsid w:val="00993A2F"/>
    <w:rsid w:val="00AD125B"/>
    <w:rsid w:val="00B15FD4"/>
    <w:rsid w:val="00B20EDA"/>
    <w:rsid w:val="00B246B1"/>
    <w:rsid w:val="00B53D3C"/>
    <w:rsid w:val="00BD4824"/>
    <w:rsid w:val="00C51178"/>
    <w:rsid w:val="00DB05C9"/>
    <w:rsid w:val="00E56BB0"/>
    <w:rsid w:val="00E7612A"/>
    <w:rsid w:val="00EB5430"/>
    <w:rsid w:val="00E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15DE"/>
  <w15:chartTrackingRefBased/>
  <w15:docId w15:val="{B18D3F35-8725-4D33-96E8-BA9A466C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27</cp:revision>
  <dcterms:created xsi:type="dcterms:W3CDTF">2017-10-11T17:22:00Z</dcterms:created>
  <dcterms:modified xsi:type="dcterms:W3CDTF">2017-10-18T18:48:00Z</dcterms:modified>
</cp:coreProperties>
</file>