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0B3D5C"/>
          <w:sz w:val="40"/>
          <w:szCs w:val="40"/>
        </w:rPr>
        <w:t xml:space="preserve">NLP Pre-Exercise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0E7C86"/>
          <w:sz w:val="28"/>
          <w:szCs w:val="28"/>
        </w:rPr>
        <w:t xml:space="preserve">Build “CampusBot” — A Rule-Based FAQ Chatbot</w:t>
      </w:r>
    </w:p>
    <w:p>
      <w:pPr>
        <w:pBdr>
          <w:bottom w:val="single" w:color="0E7C86" w:sz="12" w:space="6"/>
        </w:pBdr>
        <w:spacing w:after="200"/>
        <w:jc w:val="center"/>
      </w:pPr>
      <w:r>
        <w:rPr>
          <w:rFonts w:ascii="Calibri" w:cs="Calibri" w:eastAsia="Calibri" w:hAnsi="Calibri"/>
          <w:color w:val="5A6B72"/>
          <w:sz w:val="20"/>
          <w:szCs w:val="20"/>
        </w:rPr>
        <w:t xml:space="preserve">Natural Language Processing (24UAM511)  |  Duration: 30 minutes  |  Individual or Pairs  |  Platform: Google Colab / Python 3</w:t>
      </w:r>
    </w:p>
    <w:p>
      <w:pPr>
        <w:pStyle w:val="Heading1"/>
        <w:spacing w:after="120" w:before="240"/>
      </w:pPr>
      <w:r>
        <w:rPr>
          <w:rFonts w:ascii="Cambria" w:cs="Cambria" w:eastAsia="Cambria" w:hAnsi="Cambria"/>
          <w:b/>
          <w:bCs/>
          <w:color w:val="0B3D5C"/>
          <w:sz w:val="28"/>
          <w:szCs w:val="28"/>
        </w:rPr>
        <w:t xml:space="preserve">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 working chatbot that answers college FAQ queries using core NLP preprocessing (tokenization, stopword removal) and token-overlap matching (Jaccard similarity).</w:t>
      </w:r>
    </w:p>
    <w:p>
      <w:pPr>
        <w:pStyle w:val="Heading1"/>
        <w:spacing w:after="120" w:before="240"/>
      </w:pPr>
      <w:r>
        <w:rPr>
          <w:rFonts w:ascii="Cambria" w:cs="Cambria" w:eastAsia="Cambria" w:hAnsi="Cambria"/>
          <w:b/>
          <w:bCs/>
          <w:color w:val="0B3D5C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basics: functions, loops, dictionaries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Colab account (recommended, no installation) OR local Python with: pip install nltk</w:t>
      </w:r>
    </w:p>
    <w:p>
      <w:pPr>
        <w:pStyle w:val="Heading1"/>
        <w:spacing w:after="120" w:before="240"/>
      </w:pPr>
      <w:r>
        <w:rPr>
          <w:rFonts w:ascii="Cambria" w:cs="Cambria" w:eastAsia="Cambria" w:hAnsi="Cambria"/>
          <w:b/>
          <w:bCs/>
          <w:color w:val="0B3D5C"/>
          <w:sz w:val="28"/>
          <w:szCs w:val="28"/>
        </w:rPr>
        <w:t xml:space="preserve">Step-by-Step Procedure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Step 1 — Environment Setup (5 minutes)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Google Colab → New Notebook. Run: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import nltk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nltk.download('punkt_tab')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nltk.download('stopwords')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Step 2 — Build the Preprocessing Pipeline (8 minutes)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from nltk.tokenize import word_tokenize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from nltk.corpus import stopwords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import string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/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stop_words = set(stopwords.words('english'))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/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def preprocess(text):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tokens = word_tokenize(text.lower())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return [t for t in tokens if t not in stop_words and t not in string.punctuation]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/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# Test it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print(preprocess("What are the library working hours?"))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# Expected output: ['library', 'working', 'hours']</w:t>
      </w:r>
    </w:p>
    <w:p>
      <w:pPr>
        <w:shd w:fill="DFF3F4" w:val="clear"/>
        <w:spacing w:after="160" w:before="8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✔ </w:t>
      </w:r>
      <w:r>
        <w:rPr>
          <w:rFonts w:ascii="Calibri" w:cs="Calibri" w:eastAsia="Calibri" w:hAnsi="Calibri"/>
          <w:b/>
          <w:bCs/>
          <w:color w:val="0B3D5C"/>
          <w:sz w:val="22"/>
          <w:szCs w:val="22"/>
        </w:rPr>
        <w:t xml:space="preserve">Checkpoint 1: Preprocessing removes stopwords and punctuation correctly.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Step 3 — Create the Knowledge Base (5 minutes)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faq = {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"admission process apply college": "Admissions open in June. Apply through the college portal.",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"library working hours timing": "The library is open 8 AM to 8 PM on weekdays.",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"exam schedule date semester": "Semester exams begin in the last week of November.",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"placement training companies": "Placement training starts from the 5th semester.",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"fees payment deadline": "Fees must be paid before the 10th of the semester's first month."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Students may add 2–3 questions of their own.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Step 4 — Implement the Matching Logic (7 minutes)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def get_response(user_input):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user_tokens = set(preprocess(user_input))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best_answer, best_score = None, 0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for question, answer in faq.items():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    q_tokens = set(preprocess(question))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    score = len(user_tokens &amp; q_tokens) / len(user_tokens | q_tokens)  # Jaccard similarity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    if score &gt; best_score: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        best_score, best_answer = score, answer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return best_answer if best_score &gt; 0.1 else "Sorry, I don't understand. Please rephrase."</w:t>
      </w:r>
    </w:p>
    <w:p>
      <w:pPr>
        <w:shd w:fill="DFF3F4" w:val="clear"/>
        <w:spacing w:after="160" w:before="80"/>
      </w:pPr>
      <w:r>
        <w:rPr>
          <w:rFonts w:ascii="Calibri" w:cs="Calibri" w:eastAsia="Calibri" w:hAnsi="Calibri"/>
          <w:b/>
          <w:bCs/>
          <w:color w:val="0E7C86"/>
          <w:sz w:val="22"/>
          <w:szCs w:val="22"/>
        </w:rPr>
        <w:t xml:space="preserve">✔ </w:t>
      </w:r>
      <w:r>
        <w:rPr>
          <w:rFonts w:ascii="Calibri" w:cs="Calibri" w:eastAsia="Calibri" w:hAnsi="Calibri"/>
          <w:b/>
          <w:bCs/>
          <w:color w:val="0B3D5C"/>
          <w:sz w:val="22"/>
          <w:szCs w:val="22"/>
        </w:rPr>
        <w:t xml:space="preserve">Checkpoint 2: get_response("When do exams start?") returns the exam schedule answer.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Step 5 — Run the Chat Loop and Test (5 minutes)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print("CampusBot: Hello! Ask me about college services. Type 'bye' to exit.")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while True: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user = input("You: ")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if user.lower() == 'bye':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    print("CampusBot: Goodbye!")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    break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    print("CampusBot:", get_response(user))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with at least 5 queries, including one the bot should fail on.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Optional Stretch Goal — Simple Web UI (for early finishers)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!pip install gradio -q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import gradio as gr</w:t>
      </w:r>
    </w:p>
    <w:p>
      <w:pPr>
        <w:shd w:fill="F2F7F9" w:val="clear"/>
        <w:spacing w:after="40" w:before="40"/>
        <w:ind w:left="300"/>
      </w:pPr>
      <w:r>
        <w:rPr>
          <w:rFonts w:ascii="Consolas" w:cs="Consolas" w:eastAsia="Consolas" w:hAnsi="Consolas"/>
          <w:color w:val="1B2B33"/>
          <w:sz w:val="18"/>
          <w:szCs w:val="18"/>
        </w:rPr>
        <w:t xml:space="preserve">gr.Interface(fn=get_response, inputs="text", outputs="text", title="CampusBot").launch()</w:t>
      </w:r>
    </w:p>
    <w:p>
      <w:pPr>
        <w:pStyle w:val="Heading1"/>
        <w:spacing w:after="120" w:before="240"/>
      </w:pPr>
      <w:r>
        <w:rPr>
          <w:rFonts w:ascii="Cambria" w:cs="Cambria" w:eastAsia="Cambria" w:hAnsi="Cambria"/>
          <w:b/>
          <w:bCs/>
          <w:color w:val="0B3D5C"/>
          <w:sz w:val="28"/>
          <w:szCs w:val="28"/>
        </w:rPr>
        <w:t xml:space="preserve">Deliverables (end of 30 minutes)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Working Colab notebook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Screenshot of one successful and one failed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One-line answer: Why did the failed query fail?</w:t>
      </w:r>
    </w:p>
    <w:p>
      <w:pPr>
        <w:pStyle w:val="Heading1"/>
        <w:spacing w:after="120" w:before="240"/>
      </w:pPr>
      <w:r>
        <w:rPr>
          <w:rFonts w:ascii="Cambria" w:cs="Cambria" w:eastAsia="Cambria" w:hAnsi="Cambria"/>
          <w:b/>
          <w:bCs/>
          <w:color w:val="0B3D5C"/>
          <w:sz w:val="28"/>
          <w:szCs w:val="28"/>
        </w:rPr>
        <w:t xml:space="preserve">Evaluation Rubric (10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shd w:fill="0B3D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360"/>
            <w:shd w:fill="0B3D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Preprocessing works correctly (Checkpoint 1)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0"/>
            <w:shd w:fill="F5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Matching logic returns correct answers (Checkpoint 2)</w:t>
            </w:r>
          </w:p>
        </w:tc>
        <w:tc>
          <w:tcPr>
            <w:tcW w:type="dxa" w:w="2360"/>
            <w:shd w:fill="F5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Chat loop runs and exits cleanly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0"/>
            <w:shd w:fill="F5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Failure analysis answer</w:t>
            </w:r>
          </w:p>
        </w:tc>
        <w:tc>
          <w:tcPr>
            <w:tcW w:type="dxa" w:w="2360"/>
            <w:shd w:fill="F5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Bonus: Gradio UI working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3"/>
                <w:sz w:val="22"/>
                <w:szCs w:val="22"/>
              </w:rPr>
              <w:t xml:space="preserve">+2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mbria" w:cs="Cambria" w:eastAsia="Cambria" w:hAnsi="Cambria"/>
          <w:b/>
          <w:bCs/>
          <w:color w:val="0B3D5C"/>
          <w:sz w:val="28"/>
          <w:szCs w:val="28"/>
        </w:rPr>
        <w:t xml:space="preserve">Concepts Reinforced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Tokenization  ·  Stopword removal  ·  Bag-of-words representation  ·  Jaccard similarity  ·  Rule-based dialogue systems — a natural bridge into Unit I topics.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2026-07-22T03:10:54.715Z</dcterms:created>
  <dcterms:modified xsi:type="dcterms:W3CDTF">2026-07-22T03:10:54.735Z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