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CareerShield AI</w:t>
      </w:r>
    </w:p>
    <w:p>
      <w:pPr>
        <w:jc w:val="center"/>
      </w:pPr>
      <w:r>
        <w:rPr>
          <w:b/>
          <w:sz w:val="28"/>
        </w:rPr>
        <w:t>GenAI-Powered Fake Job &amp; Malicious Link Detection Platform</w:t>
      </w:r>
    </w:p>
    <w:p/>
    <w:p>
      <w:pPr>
        <w:pStyle w:val="Heading1"/>
      </w:pPr>
      <w:r>
        <w:rPr>
          <w:rFonts w:ascii="Arial" w:hAnsi="Arial"/>
        </w:rPr>
        <w:t>1. Project Overview</w:t>
      </w:r>
    </w:p>
    <w:p>
      <w:pPr>
        <w:spacing w:after="100"/>
      </w:pPr>
      <w:r>
        <w:t>CareerShield AI is an AI-powered security platform designed to protect job seekers from fake job offers, recruitment scams, phishing links, impersonation, and suspicious recruitment websites.</w:t>
      </w:r>
    </w:p>
    <w:p>
      <w:pPr>
        <w:spacing w:after="100"/>
      </w:pPr>
    </w:p>
    <w:p>
      <w:pPr>
        <w:spacing w:after="100"/>
      </w:pPr>
      <w:r>
        <w:t>Users can submit a job description, recruitment message, email content, recruiter details, company information, or application URL. The system combines Generative AI, traditional machine learning, URL intelligence, domain analysis, security rules, and threat-intelligence data to produce a risk score, explain detected warning signs, and provide safety recommendations.</w:t>
      </w:r>
    </w:p>
    <w:p>
      <w:pPr>
        <w:pStyle w:val="Heading1"/>
      </w:pPr>
      <w:r>
        <w:rPr>
          <w:rFonts w:ascii="Arial" w:hAnsi="Arial"/>
        </w:rPr>
        <w:t>2. Problem Statement</w:t>
      </w:r>
    </w:p>
    <w:p>
      <w:pPr>
        <w:spacing w:after="100"/>
      </w:pPr>
      <w:r>
        <w:t>Fake recruitment has become a significant problem for students and job seekers. Scammers may impersonate real companies, publish fraudulent job advertisements, send phishing links, request registration or training fees, collect sensitive information, or promise unrealistic salaries.</w:t>
      </w:r>
    </w:p>
    <w:p>
      <w:pPr>
        <w:spacing w:after="100"/>
      </w:pPr>
    </w:p>
    <w:p>
      <w:pPr>
        <w:spacing w:after="100"/>
      </w:pPr>
      <w:r>
        <w:t>Many basic detection systems only classify content as safe or unsafe. CareerShield AI aims to provide both detection and an understandable explanation of the evidence and risk signals.</w:t>
      </w:r>
    </w:p>
    <w:p>
      <w:pPr>
        <w:pStyle w:val="Heading1"/>
      </w:pPr>
      <w:r>
        <w:rPr>
          <w:rFonts w:ascii="Arial" w:hAnsi="Arial"/>
        </w:rPr>
        <w:t>3. Objectives</w:t>
      </w:r>
    </w:p>
    <w:p>
      <w:pPr>
        <w:spacing w:after="100"/>
      </w:pPr>
      <w:r>
        <w:t>• Detect potentially fraudulent job opportunities.</w:t>
      </w:r>
    </w:p>
    <w:p>
      <w:pPr>
        <w:spacing w:after="100"/>
      </w:pPr>
      <w:r>
        <w:t>• Detect suspicious and phishing recruitment URLs.</w:t>
      </w:r>
    </w:p>
    <w:p>
      <w:pPr>
        <w:spacing w:after="100"/>
      </w:pPr>
      <w:r>
        <w:t>• Analyze recruitment messages using GenAI.</w:t>
      </w:r>
    </w:p>
    <w:p>
      <w:pPr>
        <w:spacing w:after="100"/>
      </w:pPr>
      <w:r>
        <w:t>• Identify common recruitment-scam patterns.</w:t>
      </w:r>
    </w:p>
    <w:p>
      <w:pPr>
        <w:spacing w:after="100"/>
      </w:pPr>
      <w:r>
        <w:t>• Compare company, recruiter, email, and website information for inconsistencies.</w:t>
      </w:r>
    </w:p>
    <w:p>
      <w:pPr>
        <w:spacing w:after="100"/>
      </w:pPr>
      <w:r>
        <w:t>• Generate a risk score and explain the contributing signals.</w:t>
      </w:r>
    </w:p>
    <w:p>
      <w:pPr>
        <w:spacing w:after="100"/>
      </w:pPr>
      <w:r>
        <w:t>• Provide practical security recommendations.</w:t>
      </w:r>
    </w:p>
    <w:p>
      <w:pPr>
        <w:spacing w:after="100"/>
      </w:pPr>
      <w:r>
        <w:t>• Reduce unnecessary exposure of personal and sensitive information.</w:t>
      </w:r>
    </w:p>
    <w:p>
      <w:pPr>
        <w:pStyle w:val="Heading1"/>
      </w:pPr>
      <w:r>
        <w:rPr>
          <w:rFonts w:ascii="Arial" w:hAnsi="Arial"/>
        </w:rPr>
        <w:t>4. Core Modules</w:t>
      </w:r>
    </w:p>
    <w:p>
      <w:pPr>
        <w:spacing w:after="100"/>
      </w:pPr>
      <w:r>
        <w:t>A. AI Fake Job Detector</w:t>
      </w:r>
    </w:p>
    <w:p>
      <w:pPr>
        <w:spacing w:after="100"/>
      </w:pPr>
      <w:r>
        <w:t>Analyzes job descriptions for suspicious salary claims, payment requests, unrealistic promises, unusual requirements, contact information, urgency, and other scam indicators.</w:t>
      </w:r>
    </w:p>
    <w:p>
      <w:pPr>
        <w:spacing w:after="100"/>
      </w:pPr>
    </w:p>
    <w:p>
      <w:pPr>
        <w:spacing w:after="100"/>
      </w:pPr>
      <w:r>
        <w:t>B. Recruitment Message Analyzer</w:t>
      </w:r>
    </w:p>
    <w:p>
      <w:pPr>
        <w:spacing w:after="100"/>
      </w:pPr>
      <w:r>
        <w:t>Analyzes messages from email, SMS, WhatsApp, Telegram, LinkedIn, or other channels for suspicious language, payment requests, impersonation indicators, and social-engineering patterns.</w:t>
      </w:r>
    </w:p>
    <w:p>
      <w:pPr>
        <w:spacing w:after="100"/>
      </w:pPr>
    </w:p>
    <w:p>
      <w:pPr>
        <w:spacing w:after="100"/>
      </w:pPr>
      <w:r>
        <w:t>C. Malicious Link Detector</w:t>
      </w:r>
    </w:p>
    <w:p>
      <w:pPr>
        <w:spacing w:after="100"/>
      </w:pPr>
      <w:r>
        <w:t>Analyzes recruitment URLs using URL structure, domain characteristics, redirects, reputation, DNS information, certificate metadata, and threat-intelligence sources.</w:t>
      </w:r>
    </w:p>
    <w:p>
      <w:pPr>
        <w:spacing w:after="100"/>
      </w:pPr>
    </w:p>
    <w:p>
      <w:pPr>
        <w:spacing w:after="100"/>
      </w:pPr>
      <w:r>
        <w:t>D. Company and Recruiter Verification</w:t>
      </w:r>
    </w:p>
    <w:p>
      <w:pPr>
        <w:spacing w:after="100"/>
      </w:pPr>
      <w:r>
        <w:t>Compares the claimed company with recruiter email domains, application domains, and available company information. A mismatch is treated as a warning signal rather than automatic proof of fraud.</w:t>
      </w:r>
    </w:p>
    <w:p>
      <w:pPr>
        <w:spacing w:after="100"/>
      </w:pPr>
    </w:p>
    <w:p>
      <w:pPr>
        <w:spacing w:after="100"/>
      </w:pPr>
      <w:r>
        <w:t>E. GenAI Explanation Engine</w:t>
      </w:r>
    </w:p>
    <w:p>
      <w:pPr>
        <w:spacing w:after="100"/>
      </w:pPr>
      <w:r>
        <w:t>Explains detected risk signals in simple language and produces recommendations based on the evidence.</w:t>
      </w:r>
    </w:p>
    <w:p>
      <w:pPr>
        <w:spacing w:after="100"/>
      </w:pPr>
    </w:p>
    <w:p>
      <w:pPr>
        <w:spacing w:after="100"/>
      </w:pPr>
      <w:r>
        <w:t>F. Risk Dashboard</w:t>
      </w:r>
    </w:p>
    <w:p>
      <w:pPr>
        <w:spacing w:after="100"/>
      </w:pPr>
      <w:r>
        <w:t>Displays a 0–100 risk score with categories such as Low Risk, Suspicious, High Risk, and Critical Risk.</w:t>
      </w:r>
    </w:p>
    <w:p>
      <w:pPr>
        <w:pStyle w:val="Heading1"/>
      </w:pPr>
      <w:r>
        <w:rPr>
          <w:rFonts w:ascii="Arial" w:hAnsi="Arial"/>
        </w:rPr>
        <w:t>5. Example Risk Report</w:t>
      </w:r>
    </w:p>
    <w:p>
      <w:pPr>
        <w:spacing w:after="100"/>
      </w:pPr>
      <w:r>
        <w:t>Risk Score: 89/100 — High Risk</w:t>
      </w:r>
    </w:p>
    <w:p>
      <w:pPr>
        <w:spacing w:after="100"/>
      </w:pPr>
    </w:p>
    <w:p>
      <w:pPr>
        <w:spacing w:after="100"/>
      </w:pPr>
      <w:r>
        <w:t>Detected signals:</w:t>
      </w:r>
    </w:p>
    <w:p>
      <w:pPr>
        <w:spacing w:after="100"/>
      </w:pPr>
      <w:r>
        <w:t>• Registration or payment request</w:t>
      </w:r>
    </w:p>
    <w:p>
      <w:pPr>
        <w:spacing w:after="100"/>
      </w:pPr>
      <w:r>
        <w:t>• Suspicious application URL</w:t>
      </w:r>
    </w:p>
    <w:p>
      <w:pPr>
        <w:spacing w:after="100"/>
      </w:pPr>
      <w:r>
        <w:t>• Recruiter domain does not match the claimed company</w:t>
      </w:r>
    </w:p>
    <w:p>
      <w:pPr>
        <w:spacing w:after="100"/>
      </w:pPr>
      <w:r>
        <w:t>• Unrealistic salary claim</w:t>
      </w:r>
    </w:p>
    <w:p>
      <w:pPr>
        <w:spacing w:after="100"/>
      </w:pPr>
      <w:r>
        <w:t>• Urgent language</w:t>
      </w:r>
    </w:p>
    <w:p>
      <w:pPr>
        <w:spacing w:after="100"/>
      </w:pPr>
    </w:p>
    <w:p>
      <w:pPr>
        <w:spacing w:after="100"/>
      </w:pPr>
      <w:r>
        <w:t>Recommendation:</w:t>
      </w:r>
    </w:p>
    <w:p>
      <w:pPr>
        <w:spacing w:after="100"/>
      </w:pPr>
      <w:r>
        <w:t>Do not pay money or submit sensitive personal information until the employer and recruitment channel have been independently verified.</w:t>
      </w:r>
    </w:p>
    <w:p>
      <w:pPr>
        <w:pStyle w:val="Heading1"/>
      </w:pPr>
      <w:r>
        <w:rPr>
          <w:rFonts w:ascii="Arial" w:hAnsi="Arial"/>
        </w:rPr>
        <w:t>6. GenAI Architecture</w:t>
      </w:r>
    </w:p>
    <w:p>
      <w:pPr>
        <w:spacing w:after="100"/>
      </w:pPr>
      <w:r>
        <w:t>CareerShield AI uses GenAI as an explanation and reasoning layer rather than relying on an LLM alone.</w:t>
      </w:r>
    </w:p>
    <w:p>
      <w:pPr>
        <w:spacing w:after="100"/>
      </w:pPr>
    </w:p>
    <w:p>
      <w:pPr>
        <w:spacing w:after="100"/>
      </w:pPr>
      <w:r>
        <w:t>User Input</w:t>
      </w:r>
    </w:p>
    <w:p>
      <w:pPr>
        <w:spacing w:after="100"/>
      </w:pPr>
      <w:r>
        <w:t>→ Input Preprocessing</w:t>
      </w:r>
    </w:p>
    <w:p>
      <w:pPr>
        <w:spacing w:after="100"/>
      </w:pPr>
      <w:r>
        <w:t>→ Job / URL / Message Analysis</w:t>
      </w:r>
    </w:p>
    <w:p>
      <w:pPr>
        <w:spacing w:after="100"/>
      </w:pPr>
      <w:r>
        <w:t>→ Risk Scoring Engine</w:t>
      </w:r>
    </w:p>
    <w:p>
      <w:pPr>
        <w:spacing w:after="100"/>
      </w:pPr>
      <w:r>
        <w:t>→ Threat Intelligence</w:t>
      </w:r>
    </w:p>
    <w:p>
      <w:pPr>
        <w:spacing w:after="100"/>
      </w:pPr>
      <w:r>
        <w:t>→ RAG Knowledge Retrieval</w:t>
      </w:r>
    </w:p>
    <w:p>
      <w:pPr>
        <w:spacing w:after="100"/>
      </w:pPr>
      <w:r>
        <w:t>→ LLM</w:t>
      </w:r>
    </w:p>
    <w:p>
      <w:pPr>
        <w:spacing w:after="100"/>
      </w:pPr>
      <w:r>
        <w:t>→ Explanation Generator</w:t>
      </w:r>
    </w:p>
    <w:p>
      <w:pPr>
        <w:spacing w:after="100"/>
      </w:pPr>
      <w:r>
        <w:t>→ Security Report</w:t>
      </w:r>
    </w:p>
    <w:p>
      <w:pPr>
        <w:spacing w:after="100"/>
      </w:pPr>
    </w:p>
    <w:p>
      <w:pPr>
        <w:spacing w:after="100"/>
      </w:pPr>
      <w:r>
        <w:t>The LLM receives structured findings and trusted retrieved context, allowing the application to explain results while reducing unsupported conclusions.</w:t>
      </w:r>
    </w:p>
    <w:p>
      <w:pPr>
        <w:pStyle w:val="Heading1"/>
      </w:pPr>
      <w:r>
        <w:rPr>
          <w:rFonts w:ascii="Arial" w:hAnsi="Arial"/>
        </w:rPr>
        <w:t>7. RAG Implementation</w:t>
      </w:r>
    </w:p>
    <w:p>
      <w:pPr>
        <w:spacing w:after="100"/>
      </w:pPr>
      <w:r>
        <w:t>Retrieval-Augmented Generation can provide the AI with trusted security knowledge instead of relying only on the model's general knowledge.</w:t>
      </w:r>
    </w:p>
    <w:p>
      <w:pPr>
        <w:spacing w:after="100"/>
      </w:pPr>
    </w:p>
    <w:p>
      <w:pPr>
        <w:spacing w:after="100"/>
      </w:pPr>
      <w:r>
        <w:t>Possible knowledge-base content:</w:t>
      </w:r>
    </w:p>
    <w:p>
      <w:pPr>
        <w:spacing w:after="100"/>
      </w:pPr>
      <w:r>
        <w:t>• Recruitment scam patterns</w:t>
      </w:r>
    </w:p>
    <w:p>
      <w:pPr>
        <w:spacing w:after="100"/>
      </w:pPr>
      <w:r>
        <w:t>• Phishing indicators</w:t>
      </w:r>
    </w:p>
    <w:p>
      <w:pPr>
        <w:spacing w:after="100"/>
      </w:pPr>
      <w:r>
        <w:t>• Cybersecurity awareness guidance</w:t>
      </w:r>
    </w:p>
    <w:p>
      <w:pPr>
        <w:spacing w:after="100"/>
      </w:pPr>
      <w:r>
        <w:t>• Verification procedures</w:t>
      </w:r>
    </w:p>
    <w:p>
      <w:pPr>
        <w:spacing w:after="100"/>
      </w:pPr>
      <w:r>
        <w:t>• Common social-engineering techniques</w:t>
      </w:r>
    </w:p>
    <w:p>
      <w:pPr>
        <w:spacing w:after="100"/>
      </w:pPr>
      <w:r>
        <w:t>• Trusted security documentation</w:t>
      </w:r>
    </w:p>
    <w:p>
      <w:pPr>
        <w:spacing w:after="100"/>
      </w:pPr>
    </w:p>
    <w:p>
      <w:pPr>
        <w:spacing w:after="100"/>
      </w:pPr>
      <w:r>
        <w:t>Embeddings and a vector database can be used to retrieve relevant information before generating the final explanation.</w:t>
      </w:r>
    </w:p>
    <w:p>
      <w:pPr>
        <w:pStyle w:val="Heading1"/>
      </w:pPr>
      <w:r>
        <w:rPr>
          <w:rFonts w:ascii="Arial" w:hAnsi="Arial"/>
        </w:rPr>
        <w:t>8. Risk Scoring Engine</w:t>
      </w:r>
    </w:p>
    <w:p>
      <w:pPr>
        <w:spacing w:after="100"/>
      </w:pPr>
      <w:r>
        <w:t>CareerShield AI should use a hybrid risk model. Individual signals contribute different weights to an overall score.</w:t>
      </w:r>
    </w:p>
    <w:p>
      <w:pPr>
        <w:spacing w:after="100"/>
      </w:pPr>
    </w:p>
    <w:p>
      <w:pPr>
        <w:spacing w:after="100"/>
      </w:pPr>
      <w:r>
        <w:t>Example signals:</w:t>
      </w:r>
    </w:p>
    <w:p>
      <w:pPr>
        <w:spacing w:after="100"/>
      </w:pPr>
      <w:r>
        <w:t>• Payment requested: +25</w:t>
      </w:r>
    </w:p>
    <w:p>
      <w:pPr>
        <w:spacing w:after="100"/>
      </w:pPr>
      <w:r>
        <w:t>• Suspicious URL: +20</w:t>
      </w:r>
    </w:p>
    <w:p>
      <w:pPr>
        <w:spacing w:after="100"/>
      </w:pPr>
      <w:r>
        <w:t>• Domain mismatch: +15</w:t>
      </w:r>
    </w:p>
    <w:p>
      <w:pPr>
        <w:spacing w:after="100"/>
      </w:pPr>
      <w:r>
        <w:t>• Unrealistic salary: +10</w:t>
      </w:r>
    </w:p>
    <w:p>
      <w:pPr>
        <w:spacing w:after="100"/>
      </w:pPr>
      <w:r>
        <w:t>• Urgency language: +10</w:t>
      </w:r>
    </w:p>
    <w:p>
      <w:pPr>
        <w:spacing w:after="100"/>
      </w:pPr>
      <w:r>
        <w:t>• Suspicious recruiter email: +15</w:t>
      </w:r>
    </w:p>
    <w:p>
      <w:pPr>
        <w:spacing w:after="100"/>
      </w:pPr>
      <w:r>
        <w:t>• Known malicious domain: +40</w:t>
      </w:r>
    </w:p>
    <w:p>
      <w:pPr>
        <w:spacing w:after="100"/>
      </w:pPr>
    </w:p>
    <w:p>
      <w:pPr>
        <w:spacing w:after="100"/>
      </w:pPr>
      <w:r>
        <w:t>The final score can be normalized to 0–100.</w:t>
      </w:r>
    </w:p>
    <w:p>
      <w:pPr>
        <w:spacing w:after="100"/>
      </w:pPr>
    </w:p>
    <w:p>
      <w:pPr>
        <w:spacing w:after="100"/>
      </w:pPr>
      <w:r>
        <w:t>Suggested categories:</w:t>
      </w:r>
    </w:p>
    <w:p>
      <w:pPr>
        <w:spacing w:after="100"/>
      </w:pPr>
      <w:r>
        <w:t>0–30: Low Risk</w:t>
      </w:r>
    </w:p>
    <w:p>
      <w:pPr>
        <w:spacing w:after="100"/>
      </w:pPr>
      <w:r>
        <w:t>31–60: Suspicious</w:t>
      </w:r>
    </w:p>
    <w:p>
      <w:pPr>
        <w:spacing w:after="100"/>
      </w:pPr>
      <w:r>
        <w:t>61–80: High Risk</w:t>
      </w:r>
    </w:p>
    <w:p>
      <w:pPr>
        <w:spacing w:after="100"/>
      </w:pPr>
      <w:r>
        <w:t>81–100: Critical Risk</w:t>
      </w:r>
    </w:p>
    <w:p>
      <w:pPr>
        <w:spacing w:after="100"/>
      </w:pPr>
    </w:p>
    <w:p>
      <w:pPr>
        <w:spacing w:after="100"/>
      </w:pPr>
      <w:r>
        <w:t>These thresholds should be configurable and validated against test data.</w:t>
      </w:r>
    </w:p>
    <w:p>
      <w:pPr>
        <w:pStyle w:val="Heading1"/>
      </w:pPr>
      <w:r>
        <w:rPr>
          <w:rFonts w:ascii="Arial" w:hAnsi="Arial"/>
        </w:rPr>
        <w:t>9. Technology Stack</w:t>
      </w:r>
    </w:p>
    <w:p>
      <w:pPr>
        <w:spacing w:after="100"/>
      </w:pPr>
      <w:r>
        <w:t>Frontend:</w:t>
      </w:r>
    </w:p>
    <w:p>
      <w:pPr>
        <w:spacing w:after="100"/>
      </w:pPr>
      <w:r>
        <w:t>• React.js</w:t>
      </w:r>
    </w:p>
    <w:p>
      <w:pPr>
        <w:spacing w:after="100"/>
      </w:pPr>
      <w:r>
        <w:t>• Tailwind CSS</w:t>
      </w:r>
    </w:p>
    <w:p>
      <w:pPr>
        <w:spacing w:after="100"/>
      </w:pPr>
      <w:r>
        <w:t>• JavaScript or TypeScript</w:t>
      </w:r>
    </w:p>
    <w:p>
      <w:pPr>
        <w:spacing w:after="100"/>
      </w:pPr>
      <w:r>
        <w:t>• Axios</w:t>
      </w:r>
    </w:p>
    <w:p>
      <w:pPr>
        <w:spacing w:after="100"/>
      </w:pPr>
      <w:r>
        <w:t>• React Router</w:t>
      </w:r>
    </w:p>
    <w:p>
      <w:pPr>
        <w:spacing w:after="100"/>
      </w:pPr>
    </w:p>
    <w:p>
      <w:pPr>
        <w:spacing w:after="100"/>
      </w:pPr>
      <w:r>
        <w:t>Backend:</w:t>
      </w:r>
    </w:p>
    <w:p>
      <w:pPr>
        <w:spacing w:after="100"/>
      </w:pPr>
      <w:r>
        <w:t>• Node.js</w:t>
      </w:r>
    </w:p>
    <w:p>
      <w:pPr>
        <w:spacing w:after="100"/>
      </w:pPr>
      <w:r>
        <w:t>• Express.js</w:t>
      </w:r>
    </w:p>
    <w:p>
      <w:pPr>
        <w:spacing w:after="100"/>
      </w:pPr>
    </w:p>
    <w:p>
      <w:pPr>
        <w:spacing w:after="100"/>
      </w:pPr>
      <w:r>
        <w:t>Database:</w:t>
      </w:r>
    </w:p>
    <w:p>
      <w:pPr>
        <w:spacing w:after="100"/>
      </w:pPr>
      <w:r>
        <w:t>• MongoDB / MongoDB Atlas</w:t>
      </w:r>
    </w:p>
    <w:p>
      <w:pPr>
        <w:spacing w:after="100"/>
      </w:pPr>
    </w:p>
    <w:p>
      <w:pPr>
        <w:spacing w:after="100"/>
      </w:pPr>
      <w:r>
        <w:t>AI:</w:t>
      </w:r>
    </w:p>
    <w:p>
      <w:pPr>
        <w:spacing w:after="100"/>
      </w:pPr>
      <w:r>
        <w:t>• Large Language Model API</w:t>
      </w:r>
    </w:p>
    <w:p>
      <w:pPr>
        <w:spacing w:after="100"/>
      </w:pPr>
      <w:r>
        <w:t>• Prompt Engineering</w:t>
      </w:r>
    </w:p>
    <w:p>
      <w:pPr>
        <w:spacing w:after="100"/>
      </w:pPr>
      <w:r>
        <w:t>• RAG</w:t>
      </w:r>
    </w:p>
    <w:p>
      <w:pPr>
        <w:spacing w:after="100"/>
      </w:pPr>
      <w:r>
        <w:t>• Embeddings</w:t>
      </w:r>
    </w:p>
    <w:p>
      <w:pPr>
        <w:spacing w:after="100"/>
      </w:pPr>
      <w:r>
        <w:t>• Vector Database</w:t>
      </w:r>
    </w:p>
    <w:p>
      <w:pPr>
        <w:spacing w:after="100"/>
      </w:pPr>
    </w:p>
    <w:p>
      <w:pPr>
        <w:spacing w:after="100"/>
      </w:pPr>
      <w:r>
        <w:t>Machine Learning:</w:t>
      </w:r>
    </w:p>
    <w:p>
      <w:pPr>
        <w:spacing w:after="100"/>
      </w:pPr>
      <w:r>
        <w:t>• Python</w:t>
      </w:r>
    </w:p>
    <w:p>
      <w:pPr>
        <w:spacing w:after="100"/>
      </w:pPr>
      <w:r>
        <w:t>• Scikit-learn</w:t>
      </w:r>
    </w:p>
    <w:p>
      <w:pPr>
        <w:spacing w:after="100"/>
      </w:pPr>
      <w:r>
        <w:t>• XGBoost or another suitable classifier</w:t>
      </w:r>
    </w:p>
    <w:p>
      <w:pPr>
        <w:spacing w:after="100"/>
      </w:pPr>
      <w:r>
        <w:t>• NLP libraries</w:t>
      </w:r>
    </w:p>
    <w:p>
      <w:pPr>
        <w:spacing w:after="100"/>
      </w:pPr>
    </w:p>
    <w:p>
      <w:pPr>
        <w:spacing w:after="100"/>
      </w:pPr>
      <w:r>
        <w:t>Security Intelligence:</w:t>
      </w:r>
    </w:p>
    <w:p>
      <w:pPr>
        <w:spacing w:after="100"/>
      </w:pPr>
      <w:r>
        <w:t>• URL reputation services</w:t>
      </w:r>
    </w:p>
    <w:p>
      <w:pPr>
        <w:spacing w:after="100"/>
      </w:pPr>
      <w:r>
        <w:t>• Domain/DNS intelligence</w:t>
      </w:r>
    </w:p>
    <w:p>
      <w:pPr>
        <w:spacing w:after="100"/>
      </w:pPr>
      <w:r>
        <w:t>• Threat-intelligence APIs</w:t>
      </w:r>
    </w:p>
    <w:p>
      <w:pPr>
        <w:spacing w:after="100"/>
      </w:pPr>
      <w:r>
        <w:t>• Phishing and malware databases</w:t>
      </w:r>
    </w:p>
    <w:p>
      <w:pPr>
        <w:spacing w:after="100"/>
      </w:pPr>
    </w:p>
    <w:p>
      <w:pPr>
        <w:spacing w:after="100"/>
      </w:pPr>
      <w:r>
        <w:t>Deployment:</w:t>
      </w:r>
    </w:p>
    <w:p>
      <w:pPr>
        <w:spacing w:after="100"/>
      </w:pPr>
      <w:r>
        <w:t>• Vercel for frontend</w:t>
      </w:r>
    </w:p>
    <w:p>
      <w:pPr>
        <w:spacing w:after="100"/>
      </w:pPr>
      <w:r>
        <w:t>• Render, Railway, AWS, or similar platform for backend</w:t>
      </w:r>
    </w:p>
    <w:p>
      <w:pPr>
        <w:spacing w:after="100"/>
      </w:pPr>
      <w:r>
        <w:t>• MongoDB Atlas for database</w:t>
      </w:r>
    </w:p>
    <w:p>
      <w:pPr>
        <w:pStyle w:val="Heading1"/>
      </w:pPr>
      <w:r>
        <w:rPr>
          <w:rFonts w:ascii="Arial" w:hAnsi="Arial"/>
        </w:rPr>
        <w:t>10. Database Design</w:t>
      </w:r>
    </w:p>
    <w:p>
      <w:pPr>
        <w:spacing w:after="100"/>
      </w:pPr>
      <w:r>
        <w:t>Users</w:t>
      </w:r>
    </w:p>
    <w:p>
      <w:pPr>
        <w:spacing w:after="100"/>
      </w:pPr>
      <w:r>
        <w:t>• userId</w:t>
      </w:r>
    </w:p>
    <w:p>
      <w:pPr>
        <w:spacing w:after="100"/>
      </w:pPr>
      <w:r>
        <w:t>• name</w:t>
      </w:r>
    </w:p>
    <w:p>
      <w:pPr>
        <w:spacing w:after="100"/>
      </w:pPr>
      <w:r>
        <w:t>• email</w:t>
      </w:r>
    </w:p>
    <w:p>
      <w:pPr>
        <w:spacing w:after="100"/>
      </w:pPr>
      <w:r>
        <w:t>• passwordHash</w:t>
      </w:r>
    </w:p>
    <w:p>
      <w:pPr>
        <w:spacing w:after="100"/>
      </w:pPr>
      <w:r>
        <w:t>• createdAt</w:t>
      </w:r>
    </w:p>
    <w:p>
      <w:pPr>
        <w:spacing w:after="100"/>
      </w:pPr>
    </w:p>
    <w:p>
      <w:pPr>
        <w:spacing w:after="100"/>
      </w:pPr>
      <w:r>
        <w:t>Analysis</w:t>
      </w:r>
    </w:p>
    <w:p>
      <w:pPr>
        <w:spacing w:after="100"/>
      </w:pPr>
      <w:r>
        <w:t>• analysisId</w:t>
      </w:r>
    </w:p>
    <w:p>
      <w:pPr>
        <w:spacing w:after="100"/>
      </w:pPr>
      <w:r>
        <w:t>• userId</w:t>
      </w:r>
    </w:p>
    <w:p>
      <w:pPr>
        <w:spacing w:after="100"/>
      </w:pPr>
      <w:r>
        <w:t>• inputType</w:t>
      </w:r>
    </w:p>
    <w:p>
      <w:pPr>
        <w:spacing w:after="100"/>
      </w:pPr>
      <w:r>
        <w:t>• inputData</w:t>
      </w:r>
    </w:p>
    <w:p>
      <w:pPr>
        <w:spacing w:after="100"/>
      </w:pPr>
      <w:r>
        <w:t>• riskScore</w:t>
      </w:r>
    </w:p>
    <w:p>
      <w:pPr>
        <w:spacing w:after="100"/>
      </w:pPr>
      <w:r>
        <w:t>• riskLevel</w:t>
      </w:r>
    </w:p>
    <w:p>
      <w:pPr>
        <w:spacing w:after="100"/>
      </w:pPr>
      <w:r>
        <w:t>• findings</w:t>
      </w:r>
    </w:p>
    <w:p>
      <w:pPr>
        <w:spacing w:after="100"/>
      </w:pPr>
      <w:r>
        <w:t>• recommendation</w:t>
      </w:r>
    </w:p>
    <w:p>
      <w:pPr>
        <w:spacing w:after="100"/>
      </w:pPr>
      <w:r>
        <w:t>• createdAt</w:t>
      </w:r>
    </w:p>
    <w:p>
      <w:pPr>
        <w:spacing w:after="100"/>
      </w:pPr>
    </w:p>
    <w:p>
      <w:pPr>
        <w:spacing w:after="100"/>
      </w:pPr>
      <w:r>
        <w:t>Threat Intelligence</w:t>
      </w:r>
    </w:p>
    <w:p>
      <w:pPr>
        <w:spacing w:after="100"/>
      </w:pPr>
      <w:r>
        <w:t>• threatId</w:t>
      </w:r>
    </w:p>
    <w:p>
      <w:pPr>
        <w:spacing w:after="100"/>
      </w:pPr>
      <w:r>
        <w:t>• domainOrURL</w:t>
      </w:r>
    </w:p>
    <w:p>
      <w:pPr>
        <w:spacing w:after="100"/>
      </w:pPr>
      <w:r>
        <w:t>• threatType</w:t>
      </w:r>
    </w:p>
    <w:p>
      <w:pPr>
        <w:spacing w:after="100"/>
      </w:pPr>
      <w:r>
        <w:t>• source</w:t>
      </w:r>
    </w:p>
    <w:p>
      <w:pPr>
        <w:spacing w:after="100"/>
      </w:pPr>
      <w:r>
        <w:t>• confidence</w:t>
      </w:r>
    </w:p>
    <w:p>
      <w:pPr>
        <w:spacing w:after="100"/>
      </w:pPr>
      <w:r>
        <w:t>• lastChecked</w:t>
      </w:r>
    </w:p>
    <w:p>
      <w:pPr>
        <w:pStyle w:val="Heading1"/>
      </w:pPr>
      <w:r>
        <w:rPr>
          <w:rFonts w:ascii="Arial" w:hAnsi="Arial"/>
        </w:rPr>
        <w:t>11. API Design</w:t>
      </w:r>
    </w:p>
    <w:p>
      <w:pPr>
        <w:spacing w:after="100"/>
      </w:pPr>
      <w:r>
        <w:t>Authentication:</w:t>
      </w:r>
    </w:p>
    <w:p>
      <w:pPr>
        <w:spacing w:after="100"/>
      </w:pPr>
      <w:r>
        <w:t>POST /api/auth/register</w:t>
      </w:r>
    </w:p>
    <w:p>
      <w:pPr>
        <w:spacing w:after="100"/>
      </w:pPr>
      <w:r>
        <w:t>POST /api/auth/login</w:t>
      </w:r>
    </w:p>
    <w:p>
      <w:pPr>
        <w:spacing w:after="100"/>
      </w:pPr>
    </w:p>
    <w:p>
      <w:pPr>
        <w:spacing w:after="100"/>
      </w:pPr>
      <w:r>
        <w:t>Analysis:</w:t>
      </w:r>
    </w:p>
    <w:p>
      <w:pPr>
        <w:spacing w:after="100"/>
      </w:pPr>
      <w:r>
        <w:t>POST /api/analyze/job</w:t>
      </w:r>
    </w:p>
    <w:p>
      <w:pPr>
        <w:spacing w:after="100"/>
      </w:pPr>
      <w:r>
        <w:t>POST /api/analyze/message</w:t>
      </w:r>
    </w:p>
    <w:p>
      <w:pPr>
        <w:spacing w:after="100"/>
      </w:pPr>
      <w:r>
        <w:t>POST /api/analyze/url</w:t>
      </w:r>
    </w:p>
    <w:p>
      <w:pPr>
        <w:spacing w:after="100"/>
      </w:pPr>
    </w:p>
    <w:p>
      <w:pPr>
        <w:spacing w:after="100"/>
      </w:pPr>
      <w:r>
        <w:t>History:</w:t>
      </w:r>
    </w:p>
    <w:p>
      <w:pPr>
        <w:spacing w:after="100"/>
      </w:pPr>
      <w:r>
        <w:t>GET /api/analysis/:id</w:t>
      </w:r>
    </w:p>
    <w:p>
      <w:pPr>
        <w:spacing w:after="100"/>
      </w:pPr>
      <w:r>
        <w:t>GET /api/analysis/history</w:t>
      </w:r>
    </w:p>
    <w:p>
      <w:pPr>
        <w:spacing w:after="100"/>
      </w:pPr>
    </w:p>
    <w:p>
      <w:pPr>
        <w:spacing w:after="100"/>
      </w:pPr>
      <w:r>
        <w:t>Reporting and intelligence:</w:t>
      </w:r>
    </w:p>
    <w:p>
      <w:pPr>
        <w:spacing w:after="100"/>
      </w:pPr>
      <w:r>
        <w:t>POST /api/report</w:t>
      </w:r>
    </w:p>
    <w:p>
      <w:pPr>
        <w:spacing w:after="100"/>
      </w:pPr>
      <w:r>
        <w:t>GET /api/threat/:domain</w:t>
      </w:r>
    </w:p>
    <w:p>
      <w:pPr>
        <w:pStyle w:val="Heading1"/>
      </w:pPr>
      <w:r>
        <w:rPr>
          <w:rFonts w:ascii="Arial" w:hAnsi="Arial"/>
        </w:rPr>
        <w:t>12. Security Architecture</w:t>
      </w:r>
    </w:p>
    <w:p>
      <w:pPr>
        <w:spacing w:after="100"/>
      </w:pPr>
      <w:r>
        <w:t>Authentication:</w:t>
      </w:r>
    </w:p>
    <w:p>
      <w:pPr>
        <w:spacing w:after="100"/>
      </w:pPr>
      <w:r>
        <w:t>• JWT or secure session-based authentication</w:t>
      </w:r>
    </w:p>
    <w:p>
      <w:pPr>
        <w:spacing w:after="100"/>
      </w:pPr>
      <w:r>
        <w:t>• Argon2 or bcrypt password hashing</w:t>
      </w:r>
    </w:p>
    <w:p>
      <w:pPr>
        <w:spacing w:after="100"/>
      </w:pPr>
      <w:r>
        <w:t>• Strong password requirements</w:t>
      </w:r>
    </w:p>
    <w:p>
      <w:pPr>
        <w:spacing w:after="100"/>
      </w:pPr>
    </w:p>
    <w:p>
      <w:pPr>
        <w:spacing w:after="100"/>
      </w:pPr>
      <w:r>
        <w:t>Authorization:</w:t>
      </w:r>
    </w:p>
    <w:p>
      <w:pPr>
        <w:spacing w:after="100"/>
      </w:pPr>
      <w:r>
        <w:t>• Users can access only their own analysis history.</w:t>
      </w:r>
    </w:p>
    <w:p>
      <w:pPr>
        <w:spacing w:after="100"/>
      </w:pPr>
    </w:p>
    <w:p>
      <w:pPr>
        <w:spacing w:after="100"/>
      </w:pPr>
      <w:r>
        <w:t>API protection:</w:t>
      </w:r>
    </w:p>
    <w:p>
      <w:pPr>
        <w:spacing w:after="100"/>
      </w:pPr>
      <w:r>
        <w:t>• Rate limiting</w:t>
      </w:r>
    </w:p>
    <w:p>
      <w:pPr>
        <w:spacing w:after="100"/>
      </w:pPr>
      <w:r>
        <w:t>• Input validation</w:t>
      </w:r>
    </w:p>
    <w:p>
      <w:pPr>
        <w:spacing w:after="100"/>
      </w:pPr>
      <w:r>
        <w:t>• Request-size limits</w:t>
      </w:r>
    </w:p>
    <w:p>
      <w:pPr>
        <w:spacing w:after="100"/>
      </w:pPr>
      <w:r>
        <w:t>• Secure CORS configuration</w:t>
      </w:r>
    </w:p>
    <w:p>
      <w:pPr>
        <w:spacing w:after="100"/>
      </w:pPr>
      <w:r>
        <w:t>• Security headers</w:t>
      </w:r>
    </w:p>
    <w:p>
      <w:pPr>
        <w:spacing w:after="100"/>
      </w:pPr>
      <w:r>
        <w:t>• API-key protection</w:t>
      </w:r>
    </w:p>
    <w:p>
      <w:pPr>
        <w:spacing w:after="100"/>
      </w:pPr>
      <w:r>
        <w:t>• Server-side validation</w:t>
      </w:r>
    </w:p>
    <w:p>
      <w:pPr>
        <w:spacing w:after="100"/>
      </w:pPr>
    </w:p>
    <w:p>
      <w:pPr>
        <w:spacing w:after="100"/>
      </w:pPr>
      <w:r>
        <w:t>Data protection:</w:t>
      </w:r>
    </w:p>
    <w:p>
      <w:pPr>
        <w:spacing w:after="100"/>
      </w:pPr>
      <w:r>
        <w:t>• HTTPS/TLS</w:t>
      </w:r>
    </w:p>
    <w:p>
      <w:pPr>
        <w:spacing w:after="100"/>
      </w:pPr>
      <w:r>
        <w:t>• Appropriate encryption for sensitive data</w:t>
      </w:r>
    </w:p>
    <w:p>
      <w:pPr>
        <w:spacing w:after="100"/>
      </w:pPr>
      <w:r>
        <w:t>• No plaintext passwords</w:t>
      </w:r>
    </w:p>
    <w:p>
      <w:pPr>
        <w:spacing w:after="100"/>
      </w:pPr>
      <w:r>
        <w:t>• Minimal data retention</w:t>
      </w:r>
    </w:p>
    <w:p>
      <w:pPr>
        <w:spacing w:after="100"/>
      </w:pPr>
      <w:r>
        <w:t>• User-controlled deletion</w:t>
      </w:r>
    </w:p>
    <w:p>
      <w:pPr>
        <w:pStyle w:val="Heading1"/>
      </w:pPr>
      <w:r>
        <w:rPr>
          <w:rFonts w:ascii="Arial" w:hAnsi="Arial"/>
        </w:rPr>
        <w:t>13. URL Security</w:t>
      </w:r>
    </w:p>
    <w:p>
      <w:pPr>
        <w:spacing w:after="100"/>
      </w:pPr>
      <w:r>
        <w:t>The backend should not directly execute or blindly browse arbitrary URLs.</w:t>
      </w:r>
    </w:p>
    <w:p>
      <w:pPr>
        <w:spacing w:after="100"/>
      </w:pPr>
    </w:p>
    <w:p>
      <w:pPr>
        <w:spacing w:after="100"/>
      </w:pPr>
      <w:r>
        <w:t>URLs should first be analyzed statically through parsing, domain intelligence, reputation services, DNS information, certificate metadata, and other safe signals.</w:t>
      </w:r>
    </w:p>
    <w:p>
      <w:pPr>
        <w:spacing w:after="100"/>
      </w:pPr>
    </w:p>
    <w:p>
      <w:pPr>
        <w:spacing w:after="100"/>
      </w:pPr>
      <w:r>
        <w:t>If fetching a suspicious URL becomes necessary, it should be performed in an isolated sandbox with strict network controls to reduce SSRF, malware, and malicious-content risks.</w:t>
      </w:r>
    </w:p>
    <w:p>
      <w:pPr>
        <w:pStyle w:val="Heading1"/>
      </w:pPr>
      <w:r>
        <w:rPr>
          <w:rFonts w:ascii="Arial" w:hAnsi="Arial"/>
        </w:rPr>
        <w:t>14. GenAI Security</w:t>
      </w:r>
    </w:p>
    <w:p>
      <w:pPr>
        <w:spacing w:after="100"/>
      </w:pPr>
      <w:r>
        <w:t>Prompt Injection:</w:t>
      </w:r>
    </w:p>
    <w:p>
      <w:pPr>
        <w:spacing w:after="100"/>
      </w:pPr>
      <w:r>
        <w:t>Job descriptions and messages are untrusted input. The system must treat their contents as data rather than instructions.</w:t>
      </w:r>
    </w:p>
    <w:p>
      <w:pPr>
        <w:spacing w:after="100"/>
      </w:pPr>
    </w:p>
    <w:p>
      <w:pPr>
        <w:spacing w:after="100"/>
      </w:pPr>
      <w:r>
        <w:t>Data Leakage:</w:t>
      </w:r>
    </w:p>
    <w:p>
      <w:pPr>
        <w:spacing w:after="100"/>
      </w:pPr>
      <w:r>
        <w:t>Only necessary information should be sent to external AI services.</w:t>
      </w:r>
    </w:p>
    <w:p>
      <w:pPr>
        <w:spacing w:after="100"/>
      </w:pPr>
    </w:p>
    <w:p>
      <w:pPr>
        <w:spacing w:after="100"/>
      </w:pPr>
      <w:r>
        <w:t>Hallucination:</w:t>
      </w:r>
    </w:p>
    <w:p>
      <w:pPr>
        <w:spacing w:after="100"/>
      </w:pPr>
      <w:r>
        <w:t>The system should distinguish between confirmed evidence, strong indicators, possible indicators, and unknown information.</w:t>
      </w:r>
    </w:p>
    <w:p>
      <w:pPr>
        <w:spacing w:after="100"/>
      </w:pPr>
    </w:p>
    <w:p>
      <w:pPr>
        <w:spacing w:after="100"/>
      </w:pPr>
      <w:r>
        <w:t>The AI should not claim that a job is definitely fraudulent unless sufficient evidence supports that conclusion.</w:t>
      </w:r>
    </w:p>
    <w:p>
      <w:pPr>
        <w:pStyle w:val="Heading1"/>
      </w:pPr>
      <w:r>
        <w:rPr>
          <w:rFonts w:ascii="Arial" w:hAnsi="Arial"/>
        </w:rPr>
        <w:t>15. Privacy</w:t>
      </w:r>
    </w:p>
    <w:p>
      <w:pPr>
        <w:spacing w:after="100"/>
      </w:pPr>
      <w:r>
        <w:t>CareerShield AI may process names, emails, phone numbers, recruitment messages, and job information.</w:t>
      </w:r>
    </w:p>
    <w:p>
      <w:pPr>
        <w:spacing w:after="100"/>
      </w:pPr>
    </w:p>
    <w:p>
      <w:pPr>
        <w:spacing w:after="100"/>
      </w:pPr>
      <w:r>
        <w:t>Privacy controls should include:</w:t>
      </w:r>
    </w:p>
    <w:p>
      <w:pPr>
        <w:spacing w:after="100"/>
      </w:pPr>
      <w:r>
        <w:t>• Minimal data collection</w:t>
      </w:r>
    </w:p>
    <w:p>
      <w:pPr>
        <w:spacing w:after="100"/>
      </w:pPr>
      <w:r>
        <w:t>• Sensitive-data masking where possible</w:t>
      </w:r>
    </w:p>
    <w:p>
      <w:pPr>
        <w:spacing w:after="100"/>
      </w:pPr>
      <w:r>
        <w:t>• User-controlled deletion</w:t>
      </w:r>
    </w:p>
    <w:p>
      <w:pPr>
        <w:spacing w:after="100"/>
      </w:pPr>
      <w:r>
        <w:t>• Limited retention</w:t>
      </w:r>
    </w:p>
    <w:p>
      <w:pPr>
        <w:spacing w:after="100"/>
      </w:pPr>
      <w:r>
        <w:t>• Clear disclosure of external AI/API processing</w:t>
      </w:r>
    </w:p>
    <w:p>
      <w:pPr>
        <w:spacing w:after="100"/>
      </w:pPr>
      <w:r>
        <w:t>• Avoiding unnecessary storage of submitted content</w:t>
      </w:r>
    </w:p>
    <w:p>
      <w:pPr>
        <w:pStyle w:val="Heading1"/>
      </w:pPr>
      <w:r>
        <w:rPr>
          <w:rFonts w:ascii="Arial" w:hAnsi="Arial"/>
        </w:rPr>
        <w:t>16. User Dashboard</w:t>
      </w:r>
    </w:p>
    <w:p>
      <w:pPr>
        <w:spacing w:after="100"/>
      </w:pPr>
      <w:r>
        <w:t>The dashboard can contain:</w:t>
      </w:r>
    </w:p>
    <w:p>
      <w:pPr>
        <w:spacing w:after="100"/>
      </w:pPr>
    </w:p>
    <w:p>
      <w:pPr>
        <w:spacing w:after="100"/>
      </w:pPr>
      <w:r>
        <w:t>CareerShield AI</w:t>
      </w:r>
    </w:p>
    <w:p>
      <w:pPr>
        <w:spacing w:after="100"/>
      </w:pPr>
      <w:r>
        <w:t>• Analyze Job</w:t>
      </w:r>
    </w:p>
    <w:p>
      <w:pPr>
        <w:spacing w:after="100"/>
      </w:pPr>
      <w:r>
        <w:t>• Analyze Link</w:t>
      </w:r>
    </w:p>
    <w:p>
      <w:pPr>
        <w:spacing w:after="100"/>
      </w:pPr>
      <w:r>
        <w:t>• Analyze Message</w:t>
      </w:r>
    </w:p>
    <w:p>
      <w:pPr>
        <w:spacing w:after="100"/>
      </w:pPr>
      <w:r>
        <w:t>• Analysis History</w:t>
      </w:r>
    </w:p>
    <w:p>
      <w:pPr>
        <w:spacing w:after="100"/>
      </w:pPr>
    </w:p>
    <w:p>
      <w:pPr>
        <w:spacing w:after="100"/>
      </w:pPr>
      <w:r>
        <w:t>Example:</w:t>
      </w:r>
    </w:p>
    <w:p>
      <w:pPr>
        <w:spacing w:after="100"/>
      </w:pPr>
      <w:r>
        <w:t>Job: Software Developer</w:t>
      </w:r>
    </w:p>
    <w:p>
      <w:pPr>
        <w:spacing w:after="100"/>
      </w:pPr>
      <w:r>
        <w:t>Risk: High</w:t>
      </w:r>
    </w:p>
    <w:p>
      <w:pPr>
        <w:spacing w:after="100"/>
      </w:pPr>
      <w:r>
        <w:t>Score: 86/100</w:t>
      </w:r>
    </w:p>
    <w:p>
      <w:pPr>
        <w:spacing w:after="100"/>
      </w:pPr>
    </w:p>
    <w:p>
      <w:pPr>
        <w:spacing w:after="100"/>
      </w:pPr>
      <w:r>
        <w:t>Warnings:</w:t>
      </w:r>
    </w:p>
    <w:p>
      <w:pPr>
        <w:spacing w:after="100"/>
      </w:pPr>
      <w:r>
        <w:t>• Payment requested</w:t>
      </w:r>
    </w:p>
    <w:p>
      <w:pPr>
        <w:spacing w:after="100"/>
      </w:pPr>
      <w:r>
        <w:t>• Suspicious domain</w:t>
      </w:r>
    </w:p>
    <w:p>
      <w:pPr>
        <w:spacing w:after="100"/>
      </w:pPr>
      <w:r>
        <w:t>• Recruiter mismatch</w:t>
      </w:r>
    </w:p>
    <w:p>
      <w:pPr>
        <w:spacing w:after="100"/>
      </w:pPr>
    </w:p>
    <w:p>
      <w:pPr>
        <w:spacing w:after="100"/>
      </w:pPr>
      <w:r>
        <w:t>Recommendation:</w:t>
      </w:r>
    </w:p>
    <w:p>
      <w:pPr>
        <w:spacing w:after="100"/>
      </w:pPr>
      <w:r>
        <w:t>Do not pay or submit sensitive information until the employer is independently verified.</w:t>
      </w:r>
    </w:p>
    <w:p>
      <w:pPr>
        <w:pStyle w:val="Heading1"/>
      </w:pPr>
      <w:r>
        <w:rPr>
          <w:rFonts w:ascii="Arial" w:hAnsi="Arial"/>
        </w:rPr>
        <w:t>17. Advanced Features</w:t>
      </w:r>
    </w:p>
    <w:p>
      <w:pPr>
        <w:spacing w:after="100"/>
      </w:pPr>
      <w:r>
        <w:t>• Browser extension for real-time recruitment-site warnings</w:t>
      </w:r>
    </w:p>
    <w:p>
      <w:pPr>
        <w:spacing w:after="100"/>
      </w:pPr>
      <w:r>
        <w:t>• Email recruitment-message scanner</w:t>
      </w:r>
    </w:p>
    <w:p>
      <w:pPr>
        <w:spacing w:after="100"/>
      </w:pPr>
      <w:r>
        <w:t>• Screenshot analyzer using OCR + GenAI</w:t>
      </w:r>
    </w:p>
    <w:p>
      <w:pPr>
        <w:spacing w:after="100"/>
      </w:pPr>
      <w:r>
        <w:t>• WhatsApp/Telegram message analysis workflow</w:t>
      </w:r>
    </w:p>
    <w:p>
      <w:pPr>
        <w:spacing w:after="100"/>
      </w:pPr>
      <w:r>
        <w:t>• Voice recruitment-call analysis using speech-to-text + GenAI</w:t>
      </w:r>
    </w:p>
    <w:p>
      <w:pPr>
        <w:spacing w:after="100"/>
      </w:pPr>
      <w:r>
        <w:t>• Community reporting of suspicious jobs and domains</w:t>
      </w:r>
    </w:p>
    <w:p>
      <w:pPr>
        <w:spacing w:after="100"/>
      </w:pPr>
      <w:r>
        <w:t>• Company verification history</w:t>
      </w:r>
    </w:p>
    <w:p>
      <w:pPr>
        <w:spacing w:after="100"/>
      </w:pPr>
      <w:r>
        <w:t>• Multi-language support</w:t>
      </w:r>
    </w:p>
    <w:p>
      <w:pPr>
        <w:spacing w:after="100"/>
      </w:pPr>
      <w:r>
        <w:t>• Explainable risk reports</w:t>
      </w:r>
    </w:p>
    <w:p>
      <w:pPr>
        <w:pStyle w:val="Heading1"/>
      </w:pPr>
      <w:r>
        <w:rPr>
          <w:rFonts w:ascii="Arial" w:hAnsi="Arial"/>
        </w:rPr>
        <w:t>18. Recommended System Architecture</w:t>
      </w:r>
    </w:p>
    <w:p>
      <w:pPr>
        <w:spacing w:after="100"/>
      </w:pPr>
      <w:r>
        <w:t>CareerShield AI</w:t>
      </w:r>
    </w:p>
    <w:p>
      <w:pPr>
        <w:spacing w:after="100"/>
      </w:pPr>
      <w:r>
        <w:t xml:space="preserve">        |</w:t>
      </w:r>
    </w:p>
    <w:p>
      <w:pPr>
        <w:spacing w:after="100"/>
      </w:pPr>
      <w:r>
        <w:t xml:space="preserve">        +-- Fake Job Detection</w:t>
      </w:r>
    </w:p>
    <w:p>
      <w:pPr>
        <w:spacing w:after="100"/>
      </w:pPr>
      <w:r>
        <w:t xml:space="preserve">        +-- Link Scanner</w:t>
      </w:r>
    </w:p>
    <w:p>
      <w:pPr>
        <w:spacing w:after="100"/>
      </w:pPr>
      <w:r>
        <w:t xml:space="preserve">        +-- Message Scanner</w:t>
      </w:r>
    </w:p>
    <w:p>
      <w:pPr>
        <w:spacing w:after="100"/>
      </w:pPr>
      <w:r>
        <w:t xml:space="preserve">                |</w:t>
      </w:r>
    </w:p>
    <w:p>
      <w:pPr>
        <w:spacing w:after="100"/>
      </w:pPr>
      <w:r>
        <w:t xml:space="preserve">                v</w:t>
      </w:r>
    </w:p>
    <w:p>
      <w:pPr>
        <w:spacing w:after="100"/>
      </w:pPr>
      <w:r>
        <w:t xml:space="preserve">        Risk Scoring Engine</w:t>
      </w:r>
    </w:p>
    <w:p>
      <w:pPr>
        <w:spacing w:after="100"/>
      </w:pPr>
      <w:r>
        <w:t xml:space="preserve">                |</w:t>
      </w:r>
    </w:p>
    <w:p>
      <w:pPr>
        <w:spacing w:after="100"/>
      </w:pPr>
      <w:r>
        <w:t xml:space="preserve">                +-- Threat Intelligence</w:t>
      </w:r>
    </w:p>
    <w:p>
      <w:pPr>
        <w:spacing w:after="100"/>
      </w:pPr>
      <w:r>
        <w:t xml:space="preserve">                |</w:t>
      </w:r>
    </w:p>
    <w:p>
      <w:pPr>
        <w:spacing w:after="100"/>
      </w:pPr>
      <w:r>
        <w:t xml:space="preserve">                +-- RAG Knowledge Base</w:t>
      </w:r>
    </w:p>
    <w:p>
      <w:pPr>
        <w:spacing w:after="100"/>
      </w:pPr>
      <w:r>
        <w:t xml:space="preserve">                |</w:t>
      </w:r>
    </w:p>
    <w:p>
      <w:pPr>
        <w:spacing w:after="100"/>
      </w:pPr>
      <w:r>
        <w:t xml:space="preserve">                v</w:t>
      </w:r>
    </w:p>
    <w:p>
      <w:pPr>
        <w:spacing w:after="100"/>
      </w:pPr>
      <w:r>
        <w:t xml:space="preserve">              GenAI</w:t>
      </w:r>
    </w:p>
    <w:p>
      <w:pPr>
        <w:spacing w:after="100"/>
      </w:pPr>
      <w:r>
        <w:t xml:space="preserve">                |</w:t>
      </w:r>
    </w:p>
    <w:p>
      <w:pPr>
        <w:spacing w:after="100"/>
      </w:pPr>
      <w:r>
        <w:t xml:space="preserve">                v</w:t>
      </w:r>
    </w:p>
    <w:p>
      <w:pPr>
        <w:spacing w:after="100"/>
      </w:pPr>
      <w:r>
        <w:t xml:space="preserve">        Explanation Engine</w:t>
      </w:r>
    </w:p>
    <w:p>
      <w:pPr>
        <w:spacing w:after="100"/>
      </w:pPr>
      <w:r>
        <w:t xml:space="preserve">                |</w:t>
      </w:r>
    </w:p>
    <w:p>
      <w:pPr>
        <w:spacing w:after="100"/>
      </w:pPr>
      <w:r>
        <w:t xml:space="preserve">                v</w:t>
      </w:r>
    </w:p>
    <w:p>
      <w:pPr>
        <w:spacing w:after="100"/>
      </w:pPr>
      <w:r>
        <w:t xml:space="preserve">        Security Dashboard</w:t>
      </w:r>
    </w:p>
    <w:p>
      <w:pPr>
        <w:spacing w:after="100"/>
      </w:pPr>
    </w:p>
    <w:p>
      <w:pPr>
        <w:spacing w:after="100"/>
      </w:pPr>
      <w:r>
        <w:t>Recommended implementation stack:</w:t>
      </w:r>
    </w:p>
    <w:p>
      <w:pPr>
        <w:spacing w:after="100"/>
      </w:pPr>
      <w:r>
        <w:t>React + Tailwind → Node.js + Express → MongoDB → Python ML service → LLM API → RAG/vector database → threat-intelligence APIs.</w:t>
      </w:r>
    </w:p>
    <w:p>
      <w:pPr>
        <w:pStyle w:val="Heading1"/>
      </w:pPr>
      <w:r>
        <w:rPr>
          <w:rFonts w:ascii="Arial" w:hAnsi="Arial"/>
        </w:rPr>
        <w:t>19. Testing Strategy</w:t>
      </w:r>
    </w:p>
    <w:p>
      <w:pPr>
        <w:spacing w:after="100"/>
      </w:pPr>
      <w:r>
        <w:t>Functional testing:</w:t>
      </w:r>
    </w:p>
    <w:p>
      <w:pPr>
        <w:spacing w:after="100"/>
      </w:pPr>
      <w:r>
        <w:t>• Valid job description</w:t>
      </w:r>
    </w:p>
    <w:p>
      <w:pPr>
        <w:spacing w:after="100"/>
      </w:pPr>
      <w:r>
        <w:t>• Suspicious job description</w:t>
      </w:r>
    </w:p>
    <w:p>
      <w:pPr>
        <w:spacing w:after="100"/>
      </w:pPr>
      <w:r>
        <w:t>• Suspicious recruitment message</w:t>
      </w:r>
    </w:p>
    <w:p>
      <w:pPr>
        <w:spacing w:after="100"/>
      </w:pPr>
      <w:r>
        <w:t>• Safe URL</w:t>
      </w:r>
    </w:p>
    <w:p>
      <w:pPr>
        <w:spacing w:after="100"/>
      </w:pPr>
      <w:r>
        <w:t>• Suspicious URL</w:t>
      </w:r>
    </w:p>
    <w:p>
      <w:pPr>
        <w:spacing w:after="100"/>
      </w:pPr>
      <w:r>
        <w:t>• Known malicious URL</w:t>
      </w:r>
    </w:p>
    <w:p>
      <w:pPr>
        <w:spacing w:after="100"/>
      </w:pPr>
      <w:r>
        <w:t>• Invalid URL</w:t>
      </w:r>
    </w:p>
    <w:p>
      <w:pPr>
        <w:spacing w:after="100"/>
      </w:pPr>
      <w:r>
        <w:t>• Company-domain mismatch</w:t>
      </w:r>
    </w:p>
    <w:p>
      <w:pPr>
        <w:spacing w:after="100"/>
      </w:pPr>
    </w:p>
    <w:p>
      <w:pPr>
        <w:spacing w:after="100"/>
      </w:pPr>
      <w:r>
        <w:t>Security testing:</w:t>
      </w:r>
    </w:p>
    <w:p>
      <w:pPr>
        <w:spacing w:after="100"/>
      </w:pPr>
      <w:r>
        <w:t>• Prompt-injection attempts</w:t>
      </w:r>
    </w:p>
    <w:p>
      <w:pPr>
        <w:spacing w:after="100"/>
      </w:pPr>
      <w:r>
        <w:t>• Authentication attacks</w:t>
      </w:r>
    </w:p>
    <w:p>
      <w:pPr>
        <w:spacing w:after="100"/>
      </w:pPr>
      <w:r>
        <w:t>• Authorization checks</w:t>
      </w:r>
    </w:p>
    <w:p>
      <w:pPr>
        <w:spacing w:after="100"/>
      </w:pPr>
      <w:r>
        <w:t>• Rate-limit testing</w:t>
      </w:r>
    </w:p>
    <w:p>
      <w:pPr>
        <w:spacing w:after="100"/>
      </w:pPr>
      <w:r>
        <w:t>• Input validation</w:t>
      </w:r>
    </w:p>
    <w:p>
      <w:pPr>
        <w:spacing w:after="100"/>
      </w:pPr>
      <w:r>
        <w:t>• SSRF protection</w:t>
      </w:r>
    </w:p>
    <w:p>
      <w:pPr>
        <w:spacing w:after="100"/>
      </w:pPr>
      <w:r>
        <w:t>• API abuse testing</w:t>
      </w:r>
    </w:p>
    <w:p>
      <w:pPr>
        <w:spacing w:after="100"/>
      </w:pPr>
    </w:p>
    <w:p>
      <w:pPr>
        <w:spacing w:after="100"/>
      </w:pPr>
      <w:r>
        <w:t>AI evaluation:</w:t>
      </w:r>
    </w:p>
    <w:p>
      <w:pPr>
        <w:spacing w:after="100"/>
      </w:pPr>
      <w:r>
        <w:t>• Precision</w:t>
      </w:r>
    </w:p>
    <w:p>
      <w:pPr>
        <w:spacing w:after="100"/>
      </w:pPr>
      <w:r>
        <w:t>• Recall</w:t>
      </w:r>
    </w:p>
    <w:p>
      <w:pPr>
        <w:spacing w:after="100"/>
      </w:pPr>
      <w:r>
        <w:t>• F1-score</w:t>
      </w:r>
    </w:p>
    <w:p>
      <w:pPr>
        <w:spacing w:after="100"/>
      </w:pPr>
      <w:r>
        <w:t>• False-positive rate</w:t>
      </w:r>
    </w:p>
    <w:p>
      <w:pPr>
        <w:spacing w:after="100"/>
      </w:pPr>
      <w:r>
        <w:t>• False-negative rate</w:t>
      </w:r>
    </w:p>
    <w:p>
      <w:pPr>
        <w:spacing w:after="100"/>
      </w:pPr>
      <w:r>
        <w:t>• Explanation quality</w:t>
      </w:r>
    </w:p>
    <w:p>
      <w:pPr>
        <w:spacing w:after="100"/>
      </w:pPr>
      <w:r>
        <w:t>• Retrieval relevance for RAG</w:t>
      </w:r>
    </w:p>
    <w:p>
      <w:pPr>
        <w:pStyle w:val="Heading1"/>
      </w:pPr>
      <w:r>
        <w:rPr>
          <w:rFonts w:ascii="Arial" w:hAnsi="Arial"/>
        </w:rPr>
        <w:t>20. Expected Outcome</w:t>
      </w:r>
    </w:p>
    <w:p>
      <w:pPr>
        <w:spacing w:after="100"/>
      </w:pPr>
      <w:r>
        <w:t>The completed system should allow a user to submit recruitment content or a URL and receive:</w:t>
      </w:r>
    </w:p>
    <w:p>
      <w:pPr>
        <w:spacing w:after="100"/>
      </w:pPr>
    </w:p>
    <w:p>
      <w:pPr>
        <w:spacing w:after="100"/>
      </w:pPr>
      <w:r>
        <w:t>1. A risk score.</w:t>
      </w:r>
    </w:p>
    <w:p>
      <w:pPr>
        <w:spacing w:after="100"/>
      </w:pPr>
      <w:r>
        <w:t>2. A risk category.</w:t>
      </w:r>
    </w:p>
    <w:p>
      <w:pPr>
        <w:spacing w:after="100"/>
      </w:pPr>
      <w:r>
        <w:t>3. Detected indicators.</w:t>
      </w:r>
    </w:p>
    <w:p>
      <w:pPr>
        <w:spacing w:after="100"/>
      </w:pPr>
      <w:r>
        <w:t>4. Evidence or supporting signals.</w:t>
      </w:r>
    </w:p>
    <w:p>
      <w:pPr>
        <w:spacing w:after="100"/>
      </w:pPr>
      <w:r>
        <w:t>5. A GenAI-generated explanation.</w:t>
      </w:r>
    </w:p>
    <w:p>
      <w:pPr>
        <w:spacing w:after="100"/>
      </w:pPr>
      <w:r>
        <w:t>6. A practical safety recommendation.</w:t>
      </w:r>
    </w:p>
    <w:p>
      <w:pPr>
        <w:spacing w:after="100"/>
      </w:pPr>
      <w:r>
        <w:t>7. Optional analysis history.</w:t>
      </w:r>
    </w:p>
    <w:p>
      <w:pPr>
        <w:spacing w:after="100"/>
      </w:pPr>
    </w:p>
    <w:p>
      <w:pPr>
        <w:spacing w:after="100"/>
      </w:pPr>
      <w:r>
        <w:t>The system should clearly communicate uncertainty and avoid presenting automated results as absolute proof of fraud.</w:t>
      </w:r>
    </w:p>
    <w:p>
      <w:pPr>
        <w:pStyle w:val="Heading1"/>
      </w:pPr>
      <w:r>
        <w:rPr>
          <w:rFonts w:ascii="Arial" w:hAnsi="Arial"/>
        </w:rPr>
        <w:t>21. Future Scope</w:t>
      </w:r>
    </w:p>
    <w:p>
      <w:pPr>
        <w:spacing w:after="100"/>
      </w:pPr>
      <w:r>
        <w:t>• Real-time browser protection</w:t>
      </w:r>
    </w:p>
    <w:p>
      <w:pPr>
        <w:spacing w:after="100"/>
      </w:pPr>
      <w:r>
        <w:t>• Mobile application</w:t>
      </w:r>
    </w:p>
    <w:p>
      <w:pPr>
        <w:spacing w:after="100"/>
      </w:pPr>
      <w:r>
        <w:t>• Enterprise recruitment-security dashboard</w:t>
      </w:r>
    </w:p>
    <w:p>
      <w:pPr>
        <w:spacing w:after="100"/>
      </w:pPr>
      <w:r>
        <w:t>• More sophisticated ML models</w:t>
      </w:r>
    </w:p>
    <w:p>
      <w:pPr>
        <w:spacing w:after="100"/>
      </w:pPr>
      <w:r>
        <w:t>• Multilingual scam detection</w:t>
      </w:r>
    </w:p>
    <w:p>
      <w:pPr>
        <w:spacing w:after="100"/>
      </w:pPr>
      <w:r>
        <w:t>• Voice-based scam detection</w:t>
      </w:r>
    </w:p>
    <w:p>
      <w:pPr>
        <w:spacing w:after="100"/>
      </w:pPr>
      <w:r>
        <w:t>• Image and screenshot analysis</w:t>
      </w:r>
    </w:p>
    <w:p>
      <w:pPr>
        <w:spacing w:after="100"/>
      </w:pPr>
      <w:r>
        <w:t>• Graph-based company/domain relationship analysis</w:t>
      </w:r>
    </w:p>
    <w:p>
      <w:pPr>
        <w:spacing w:after="100"/>
      </w:pPr>
      <w:r>
        <w:t>• Continuous threat-intelligence updates</w:t>
      </w:r>
    </w:p>
    <w:p>
      <w:pPr>
        <w:spacing w:after="100"/>
      </w:pPr>
      <w:r>
        <w:t>• Privacy-preserving/on-device analysis for selected features</w:t>
      </w:r>
    </w:p>
    <w:p>
      <w:pPr>
        <w:pStyle w:val="Heading1"/>
      </w:pPr>
      <w:r>
        <w:rPr>
          <w:rFonts w:ascii="Arial" w:hAnsi="Arial"/>
        </w:rPr>
        <w:t>22. Key Innovation</w:t>
      </w:r>
    </w:p>
    <w:p>
      <w:pPr>
        <w:spacing w:after="100"/>
      </w:pPr>
      <w:r>
        <w:t>The main differentiator of CareerShield AI is the combination of:</w:t>
      </w:r>
    </w:p>
    <w:p>
      <w:pPr>
        <w:spacing w:after="100"/>
      </w:pPr>
    </w:p>
    <w:p>
      <w:pPr>
        <w:spacing w:after="100"/>
      </w:pPr>
      <w:r>
        <w:t>GenAI + RAG + URL Security + Threat Intelligence + Risk Scoring + Explainable Analysis</w:t>
      </w:r>
    </w:p>
    <w:p>
      <w:pPr>
        <w:spacing w:after="100"/>
      </w:pPr>
    </w:p>
    <w:p>
      <w:pPr>
        <w:spacing w:after="100"/>
      </w:pPr>
      <w:r>
        <w:t>Instead of only returning “Fake” or “Safe,” the system attempts to show what signals were detected, how they contributed to the risk score, what information remains uncertain, and what the user should do next.</w:t>
      </w:r>
    </w:p>
    <w:p>
      <w:pPr>
        <w:pStyle w:val="Heading1"/>
      </w:pPr>
      <w:r>
        <w:rPr>
          <w:rFonts w:ascii="Arial" w:hAnsi="Arial"/>
        </w:rPr>
        <w:t>23. Project Summary</w:t>
      </w:r>
    </w:p>
    <w:p>
      <w:pPr>
        <w:spacing w:after="100"/>
      </w:pPr>
      <w:r>
        <w:t>CareerShield AI is a practical GenAI and cybersecurity platform focused on protecting job seekers from modern recruitment scams. Its hybrid architecture combines deterministic security checks, threat intelligence, machine learning, retrieval-augmented generation, and an LLM explanation layer.</w:t>
      </w:r>
    </w:p>
    <w:p>
      <w:pPr>
        <w:spacing w:after="100"/>
      </w:pPr>
    </w:p>
    <w:p>
      <w:pPr>
        <w:spacing w:after="100"/>
      </w:pPr>
      <w:r>
        <w:t>The project demonstrates skills across full-stack development, Generative AI, RAG, NLP, machine learning, cybersecurity, API integration, database design, authentication, and secure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