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3CB2" w14:textId="4A72EC56" w:rsidR="00535C4F" w:rsidRDefault="00535C4F" w:rsidP="00535C4F">
      <w:pPr>
        <w:spacing w:before="19" w:after="0" w:line="240" w:lineRule="auto"/>
        <w:ind w:right="-20"/>
        <w:rPr>
          <w:rFonts w:eastAsia="Arial" w:cstheme="minorHAnsi"/>
          <w:b/>
          <w:bCs/>
          <w:sz w:val="36"/>
          <w:szCs w:val="36"/>
        </w:rPr>
      </w:pPr>
      <w:r>
        <w:rPr>
          <w:rFonts w:eastAsia="Arial" w:cstheme="minorHAnsi"/>
          <w:b/>
          <w:bCs/>
          <w:sz w:val="36"/>
          <w:szCs w:val="36"/>
        </w:rPr>
        <w:t>COIT</w:t>
      </w:r>
      <w:r w:rsidR="00CA1E79">
        <w:rPr>
          <w:rFonts w:eastAsia="Arial" w:cstheme="minorHAnsi"/>
          <w:b/>
          <w:bCs/>
          <w:sz w:val="36"/>
          <w:szCs w:val="36"/>
        </w:rPr>
        <w:t>1</w:t>
      </w:r>
      <w:r w:rsidR="008362B0">
        <w:rPr>
          <w:rFonts w:eastAsia="Arial" w:cstheme="minorHAnsi"/>
          <w:b/>
          <w:bCs/>
          <w:sz w:val="36"/>
          <w:szCs w:val="36"/>
        </w:rPr>
        <w:t xml:space="preserve">1223 </w:t>
      </w:r>
      <w:r w:rsidR="00B217E9">
        <w:rPr>
          <w:rFonts w:eastAsia="Arial" w:cstheme="minorHAnsi"/>
          <w:b/>
          <w:bCs/>
          <w:sz w:val="36"/>
          <w:szCs w:val="36"/>
        </w:rPr>
        <w:t>ICT Ethics and Governance in Society</w:t>
      </w:r>
    </w:p>
    <w:p w14:paraId="7D4C7976" w14:textId="77777777" w:rsidR="00535C4F" w:rsidRDefault="00535C4F" w:rsidP="00535C4F">
      <w:pPr>
        <w:spacing w:before="19" w:after="0" w:line="240" w:lineRule="auto"/>
        <w:ind w:right="-20"/>
        <w:rPr>
          <w:rFonts w:eastAsia="Arial" w:cstheme="minorHAnsi"/>
          <w:b/>
          <w:bCs/>
          <w:sz w:val="36"/>
          <w:szCs w:val="36"/>
        </w:rPr>
      </w:pPr>
      <w:r w:rsidRPr="00831466">
        <w:rPr>
          <w:rFonts w:eastAsia="Arial" w:cstheme="minorHAnsi"/>
          <w:b/>
          <w:bCs/>
          <w:sz w:val="36"/>
          <w:szCs w:val="36"/>
        </w:rPr>
        <w:t>Assessment details for ALL students</w:t>
      </w:r>
    </w:p>
    <w:p w14:paraId="79DCAD5B" w14:textId="77777777" w:rsidR="00535C4F" w:rsidRPr="00131492" w:rsidRDefault="00535C4F" w:rsidP="00535C4F">
      <w:pPr>
        <w:spacing w:before="19" w:after="0" w:line="240" w:lineRule="auto"/>
        <w:ind w:right="-20"/>
        <w:rPr>
          <w:rFonts w:eastAsia="Arial" w:cstheme="minorHAnsi"/>
          <w:b/>
          <w:bCs/>
          <w:sz w:val="16"/>
          <w:szCs w:val="16"/>
        </w:rPr>
      </w:pPr>
    </w:p>
    <w:tbl>
      <w:tblPr>
        <w:tblW w:w="0" w:type="auto"/>
        <w:tblInd w:w="125" w:type="dxa"/>
        <w:tblLayout w:type="fixed"/>
        <w:tblCellMar>
          <w:left w:w="0" w:type="dxa"/>
          <w:right w:w="0" w:type="dxa"/>
        </w:tblCellMar>
        <w:tblLook w:val="01E0" w:firstRow="1" w:lastRow="1" w:firstColumn="1" w:lastColumn="1" w:noHBand="0" w:noVBand="0"/>
      </w:tblPr>
      <w:tblGrid>
        <w:gridCol w:w="1607"/>
        <w:gridCol w:w="4740"/>
        <w:gridCol w:w="2724"/>
      </w:tblGrid>
      <w:tr w:rsidR="00535C4F" w14:paraId="46348B3E" w14:textId="77777777" w:rsidTr="00755FB2">
        <w:trPr>
          <w:trHeight w:val="640"/>
        </w:trPr>
        <w:tc>
          <w:tcPr>
            <w:tcW w:w="1607" w:type="dxa"/>
            <w:tcBorders>
              <w:top w:val="thickThinMediumGap" w:sz="12" w:space="0" w:color="000000"/>
            </w:tcBorders>
          </w:tcPr>
          <w:p w14:paraId="21F38840" w14:textId="77777777" w:rsidR="00535C4F" w:rsidRDefault="00535C4F" w:rsidP="00755FB2">
            <w:pPr>
              <w:pStyle w:val="TableParagraph"/>
              <w:spacing w:before="231"/>
              <w:ind w:left="107"/>
            </w:pPr>
            <w:r>
              <w:t xml:space="preserve">Due </w:t>
            </w:r>
            <w:r>
              <w:rPr>
                <w:spacing w:val="-2"/>
              </w:rPr>
              <w:t>date:</w:t>
            </w:r>
          </w:p>
        </w:tc>
        <w:tc>
          <w:tcPr>
            <w:tcW w:w="4740" w:type="dxa"/>
            <w:tcBorders>
              <w:top w:val="thickThinMediumGap" w:sz="12" w:space="0" w:color="000000"/>
            </w:tcBorders>
          </w:tcPr>
          <w:p w14:paraId="16BED366" w14:textId="11DAF2AE" w:rsidR="00535C4F" w:rsidRDefault="00535C4F" w:rsidP="00755FB2">
            <w:pPr>
              <w:pStyle w:val="TableParagraph"/>
              <w:spacing w:before="231"/>
              <w:ind w:left="521"/>
            </w:pPr>
            <w:r>
              <w:t>Friday</w:t>
            </w:r>
            <w:r>
              <w:rPr>
                <w:spacing w:val="-3"/>
              </w:rPr>
              <w:t xml:space="preserve"> </w:t>
            </w:r>
            <w:r>
              <w:t>of Week</w:t>
            </w:r>
            <w:r>
              <w:rPr>
                <w:spacing w:val="-6"/>
              </w:rPr>
              <w:t xml:space="preserve"> </w:t>
            </w:r>
            <w:r w:rsidR="005E765E">
              <w:t>6</w:t>
            </w:r>
          </w:p>
        </w:tc>
        <w:tc>
          <w:tcPr>
            <w:tcW w:w="2724" w:type="dxa"/>
            <w:tcBorders>
              <w:top w:val="thickThinMediumGap" w:sz="12" w:space="0" w:color="000000"/>
            </w:tcBorders>
          </w:tcPr>
          <w:p w14:paraId="31C0A2DB" w14:textId="77777777" w:rsidR="00535C4F" w:rsidRDefault="00535C4F" w:rsidP="00755FB2">
            <w:pPr>
              <w:pStyle w:val="TableParagraph"/>
              <w:spacing w:before="112"/>
              <w:ind w:left="1239"/>
              <w:rPr>
                <w:rFonts w:ascii="Arial"/>
                <w:b/>
                <w:sz w:val="20"/>
              </w:rPr>
            </w:pPr>
            <w:r>
              <w:rPr>
                <w:rFonts w:ascii="Arial"/>
                <w:b/>
                <w:spacing w:val="-2"/>
                <w:sz w:val="20"/>
              </w:rPr>
              <w:t>ASSESSMENT</w:t>
            </w:r>
          </w:p>
        </w:tc>
      </w:tr>
      <w:tr w:rsidR="00535C4F" w14:paraId="07A2DFC2" w14:textId="77777777" w:rsidTr="00755FB2">
        <w:trPr>
          <w:trHeight w:val="463"/>
        </w:trPr>
        <w:tc>
          <w:tcPr>
            <w:tcW w:w="1607" w:type="dxa"/>
          </w:tcPr>
          <w:p w14:paraId="68CEA1A3" w14:textId="77777777" w:rsidR="00535C4F" w:rsidRDefault="00535C4F" w:rsidP="00755FB2">
            <w:pPr>
              <w:pStyle w:val="TableParagraph"/>
              <w:spacing w:before="100"/>
              <w:ind w:left="107"/>
            </w:pPr>
            <w:r>
              <w:rPr>
                <w:spacing w:val="-2"/>
              </w:rPr>
              <w:t>Weighting:</w:t>
            </w:r>
          </w:p>
        </w:tc>
        <w:tc>
          <w:tcPr>
            <w:tcW w:w="4740" w:type="dxa"/>
          </w:tcPr>
          <w:p w14:paraId="5A1BDB6E" w14:textId="041672ED" w:rsidR="00535C4F" w:rsidRDefault="00AE0C54" w:rsidP="00755FB2">
            <w:pPr>
              <w:pStyle w:val="TableParagraph"/>
              <w:spacing w:before="100"/>
              <w:ind w:left="521"/>
            </w:pPr>
            <w:r>
              <w:rPr>
                <w:spacing w:val="-5"/>
              </w:rPr>
              <w:t>20</w:t>
            </w:r>
            <w:r w:rsidR="00D31827">
              <w:rPr>
                <w:spacing w:val="-5"/>
              </w:rPr>
              <w:t>%</w:t>
            </w:r>
          </w:p>
        </w:tc>
        <w:tc>
          <w:tcPr>
            <w:tcW w:w="2724" w:type="dxa"/>
            <w:vMerge w:val="restart"/>
            <w:tcBorders>
              <w:bottom w:val="thinThickMediumGap" w:sz="12" w:space="0" w:color="000000"/>
            </w:tcBorders>
          </w:tcPr>
          <w:p w14:paraId="79BDF668" w14:textId="380860F4" w:rsidR="00535C4F" w:rsidRDefault="004568F9" w:rsidP="00755FB2">
            <w:pPr>
              <w:pStyle w:val="TableParagraph"/>
              <w:spacing w:before="261" w:line="719" w:lineRule="exact"/>
              <w:ind w:right="103"/>
              <w:jc w:val="right"/>
              <w:rPr>
                <w:rFonts w:ascii="Arial"/>
                <w:b/>
                <w:sz w:val="64"/>
              </w:rPr>
            </w:pPr>
            <w:r>
              <w:rPr>
                <w:rFonts w:ascii="Arial"/>
                <w:b/>
                <w:sz w:val="64"/>
              </w:rPr>
              <w:t>1</w:t>
            </w:r>
          </w:p>
        </w:tc>
      </w:tr>
      <w:tr w:rsidR="00535C4F" w14:paraId="0FB10E02" w14:textId="77777777" w:rsidTr="00755FB2">
        <w:trPr>
          <w:trHeight w:val="446"/>
        </w:trPr>
        <w:tc>
          <w:tcPr>
            <w:tcW w:w="1607" w:type="dxa"/>
            <w:tcBorders>
              <w:bottom w:val="thinThickMediumGap" w:sz="12" w:space="0" w:color="000000"/>
            </w:tcBorders>
          </w:tcPr>
          <w:p w14:paraId="0E6EBF37" w14:textId="71E77708" w:rsidR="00535C4F" w:rsidRDefault="00B9101C" w:rsidP="00755FB2">
            <w:pPr>
              <w:pStyle w:val="TableParagraph"/>
              <w:spacing w:before="55"/>
              <w:ind w:left="107"/>
            </w:pPr>
            <w:r>
              <w:rPr>
                <w:spacing w:val="-2"/>
              </w:rPr>
              <w:t>Duration</w:t>
            </w:r>
            <w:r w:rsidR="00535C4F">
              <w:rPr>
                <w:spacing w:val="-2"/>
              </w:rPr>
              <w:t>:</w:t>
            </w:r>
          </w:p>
        </w:tc>
        <w:tc>
          <w:tcPr>
            <w:tcW w:w="4740" w:type="dxa"/>
            <w:tcBorders>
              <w:bottom w:val="thinThickMediumGap" w:sz="12" w:space="0" w:color="000000"/>
            </w:tcBorders>
          </w:tcPr>
          <w:p w14:paraId="49AA5B20" w14:textId="12E1338A" w:rsidR="00007C76" w:rsidRPr="00007C76" w:rsidRDefault="00B9101C" w:rsidP="00007C76">
            <w:pPr>
              <w:pStyle w:val="TableParagraph"/>
              <w:spacing w:before="55"/>
              <w:ind w:left="521"/>
              <w:rPr>
                <w:spacing w:val="-5"/>
              </w:rPr>
            </w:pPr>
            <w:r>
              <w:rPr>
                <w:spacing w:val="-5"/>
              </w:rPr>
              <w:t>5-minute video</w:t>
            </w:r>
            <w:r w:rsidR="00007C76">
              <w:rPr>
                <w:spacing w:val="-5"/>
              </w:rPr>
              <w:t xml:space="preserve"> + 200 words of notes</w:t>
            </w:r>
            <w:r w:rsidR="0093400D">
              <w:rPr>
                <w:spacing w:val="-5"/>
              </w:rPr>
              <w:t xml:space="preserve"> (excluding title page and references)</w:t>
            </w:r>
          </w:p>
        </w:tc>
        <w:tc>
          <w:tcPr>
            <w:tcW w:w="2724" w:type="dxa"/>
            <w:vMerge/>
            <w:tcBorders>
              <w:top w:val="nil"/>
              <w:bottom w:val="thinThickMediumGap" w:sz="12" w:space="0" w:color="000000"/>
            </w:tcBorders>
          </w:tcPr>
          <w:p w14:paraId="2776B2AB" w14:textId="77777777" w:rsidR="00535C4F" w:rsidRDefault="00535C4F" w:rsidP="00755FB2">
            <w:pPr>
              <w:rPr>
                <w:sz w:val="2"/>
                <w:szCs w:val="2"/>
              </w:rPr>
            </w:pPr>
          </w:p>
        </w:tc>
      </w:tr>
    </w:tbl>
    <w:p w14:paraId="1FF0325C" w14:textId="77777777" w:rsidR="00535C4F" w:rsidRDefault="00535C4F" w:rsidP="00535C4F"/>
    <w:p w14:paraId="307173DD" w14:textId="77777777" w:rsidR="00535C4F" w:rsidRDefault="00535C4F" w:rsidP="00535C4F">
      <w:pPr>
        <w:pStyle w:val="Heading1"/>
      </w:pPr>
      <w:r>
        <w:t>Learning Outcomes</w:t>
      </w:r>
    </w:p>
    <w:p w14:paraId="53AD6BD1" w14:textId="77777777" w:rsidR="00D24BFD" w:rsidRPr="00314833" w:rsidRDefault="00D24BFD" w:rsidP="00D24BFD">
      <w:pPr>
        <w:pStyle w:val="ListParagraph"/>
        <w:numPr>
          <w:ilvl w:val="0"/>
          <w:numId w:val="34"/>
        </w:numPr>
      </w:pPr>
      <w:r w:rsidRPr="00314833">
        <w:t>Explain systems analysis concepts, tools, techniques, and methodologies</w:t>
      </w:r>
    </w:p>
    <w:p w14:paraId="3F0E2391" w14:textId="77777777" w:rsidR="00D24BFD" w:rsidRPr="00314833" w:rsidRDefault="00D24BFD" w:rsidP="00D24BFD">
      <w:pPr>
        <w:pStyle w:val="ListParagraph"/>
        <w:numPr>
          <w:ilvl w:val="0"/>
          <w:numId w:val="34"/>
        </w:numPr>
      </w:pPr>
      <w:r w:rsidRPr="00314833">
        <w:t>Select and plan appropriate models, tools, techniques, and methodologies of a systems development project</w:t>
      </w:r>
    </w:p>
    <w:p w14:paraId="66E48D97" w14:textId="77777777" w:rsidR="006E6AD5" w:rsidRDefault="006E6AD5" w:rsidP="006E6AD5">
      <w:pPr>
        <w:pStyle w:val="Heading1"/>
      </w:pPr>
      <w:r w:rsidRPr="00D96A4A">
        <w:t>Task Description</w:t>
      </w:r>
    </w:p>
    <w:p w14:paraId="6308FEA7" w14:textId="4C4B6D8D" w:rsidR="00C748A6" w:rsidRDefault="00C748A6" w:rsidP="00C748A6">
      <w:pPr>
        <w:rPr>
          <w:lang w:eastAsia="en-AU"/>
        </w:rPr>
      </w:pPr>
      <w:r w:rsidRPr="00C748A6">
        <w:rPr>
          <w:lang w:eastAsia="en-AU"/>
        </w:rPr>
        <w:t>You are required to produce a short, recorded video presentation on a selected ethics topic. This assessment evaluates your ability to communicate ethical concepts clearly and concisely, as well as your capacity for critical analysis. Students must analyse an ethical dilemma drawn from the provided topic list and, using one of the ethical frameworks discussed in the unit, justify and articulate a clear and reasoned decision</w:t>
      </w:r>
      <w:r w:rsidR="009A7CB7">
        <w:rPr>
          <w:lang w:eastAsia="en-AU"/>
        </w:rPr>
        <w:t>.</w:t>
      </w:r>
    </w:p>
    <w:p w14:paraId="05C6831A" w14:textId="43DC3CFD" w:rsidR="009A7CB7" w:rsidRDefault="009A7CB7" w:rsidP="00C748A6">
      <w:pPr>
        <w:rPr>
          <w:lang w:eastAsia="en-AU"/>
        </w:rPr>
      </w:pPr>
      <w:r w:rsidRPr="00C00738">
        <w:rPr>
          <w:lang w:eastAsia="en-AU"/>
        </w:rPr>
        <w:t>An ethical dilemma is a complex decision-making situation where an individual faces conflicting moral imperatives, and choosing one option results in violating another, often equally important, moral principle</w:t>
      </w:r>
      <w:r w:rsidR="00544934">
        <w:rPr>
          <w:lang w:eastAsia="en-AU"/>
        </w:rPr>
        <w:t>.</w:t>
      </w:r>
    </w:p>
    <w:p w14:paraId="3D3F3AC2" w14:textId="70CEAEB3" w:rsidR="00D24398" w:rsidRPr="00D24398" w:rsidRDefault="00345B22" w:rsidP="00D24398">
      <w:pPr>
        <w:rPr>
          <w:lang w:eastAsia="en-AU"/>
        </w:rPr>
      </w:pPr>
      <w:r w:rsidRPr="00345B22">
        <w:rPr>
          <w:lang w:eastAsia="en-AU"/>
        </w:rPr>
        <w:t xml:space="preserve">You may use AI to assist in planning your presentation (see </w:t>
      </w:r>
      <w:r w:rsidRPr="00345B22">
        <w:rPr>
          <w:i/>
          <w:iCs/>
          <w:lang w:eastAsia="en-AU"/>
        </w:rPr>
        <w:t>AI Planning</w:t>
      </w:r>
      <w:r w:rsidRPr="00345B22">
        <w:rPr>
          <w:lang w:eastAsia="en-AU"/>
        </w:rPr>
        <w:t xml:space="preserve"> at the end of this task guide) and to refine your ethical dilemma. Your ethical dilemma must be clearly framed as a choice between two actions, and you must argue which action you will take using one ethical theory covered in this unit. </w:t>
      </w:r>
      <w:r w:rsidR="00D24398">
        <w:rPr>
          <w:lang w:eastAsia="en-AU"/>
        </w:rPr>
        <w:t>E</w:t>
      </w:r>
      <w:r w:rsidR="00D24398" w:rsidRPr="00D24398">
        <w:rPr>
          <w:lang w:eastAsia="en-AU"/>
        </w:rPr>
        <w:t>thical theories generated by AI that are not part of the unit content will not be accepted.</w:t>
      </w:r>
    </w:p>
    <w:p w14:paraId="7DFFF01F" w14:textId="3DBDF10E" w:rsidR="000D1A35" w:rsidRDefault="002042C8" w:rsidP="00D24398">
      <w:pPr>
        <w:pStyle w:val="Heading2"/>
      </w:pPr>
      <w:r>
        <w:t>Topic List</w:t>
      </w:r>
    </w:p>
    <w:p w14:paraId="563C3748" w14:textId="7E76ECF1" w:rsidR="002042C8" w:rsidRPr="008C3B0C" w:rsidRDefault="002042C8" w:rsidP="002042C8">
      <w:pPr>
        <w:rPr>
          <w:lang w:eastAsia="en-AU"/>
        </w:rPr>
      </w:pPr>
      <w:r w:rsidRPr="008C3B0C">
        <w:rPr>
          <w:lang w:eastAsia="en-AU"/>
        </w:rPr>
        <w:t xml:space="preserve">The ethical scenario you select must be related to one of the following topics. If you want to consider a different topic you must ask the Unit Coordinator at least two weeks before the deadline, and if they agree, they will add the new topic to this list. Any </w:t>
      </w:r>
      <w:r w:rsidR="00A16F93">
        <w:rPr>
          <w:lang w:eastAsia="en-AU"/>
        </w:rPr>
        <w:t xml:space="preserve">submissions </w:t>
      </w:r>
      <w:r w:rsidRPr="008C3B0C">
        <w:rPr>
          <w:lang w:eastAsia="en-AU"/>
        </w:rPr>
        <w:t>on topics not listed below will be penalised.</w:t>
      </w:r>
    </w:p>
    <w:p w14:paraId="5F219A93" w14:textId="20FB899D" w:rsidR="002042C8" w:rsidRDefault="002042C8" w:rsidP="002042C8">
      <w:pPr>
        <w:rPr>
          <w:lang w:eastAsia="en-AU"/>
        </w:rPr>
      </w:pPr>
      <w:r w:rsidRPr="008C3B0C">
        <w:rPr>
          <w:lang w:eastAsia="en-AU"/>
        </w:rPr>
        <w:t xml:space="preserve">Note that the following topics may have multiple ethical considerations associated with them. You are allowed to choose any ethical consideration relevant to the topic and description given below. However, you should note that the text given after the bold topic is intended to give you a framework for ethical </w:t>
      </w:r>
      <w:r w:rsidR="00113D2E" w:rsidRPr="008C3B0C">
        <w:rPr>
          <w:lang w:eastAsia="en-AU"/>
        </w:rPr>
        <w:t>discussion and</w:t>
      </w:r>
      <w:r w:rsidRPr="008C3B0C">
        <w:rPr>
          <w:lang w:eastAsia="en-AU"/>
        </w:rPr>
        <w:t xml:space="preserve"> therefore is usually useful to consider.</w:t>
      </w:r>
    </w:p>
    <w:p w14:paraId="2733D5F1" w14:textId="289495BF" w:rsidR="002042C8" w:rsidRPr="008C3B0C" w:rsidRDefault="002042C8" w:rsidP="002042C8">
      <w:pPr>
        <w:rPr>
          <w:lang w:eastAsia="en-AU"/>
        </w:rPr>
      </w:pPr>
      <w:r w:rsidRPr="00D511C6">
        <w:rPr>
          <w:b/>
          <w:bCs/>
          <w:lang w:eastAsia="en-AU"/>
        </w:rPr>
        <w:t>Information Accuracy and Automation.</w:t>
      </w:r>
      <w:r w:rsidRPr="008C3B0C">
        <w:rPr>
          <w:lang w:eastAsia="en-AU"/>
        </w:rPr>
        <w:t xml:space="preserve"> Software and algorithms are being used to analyse large amounts of </w:t>
      </w:r>
      <w:r w:rsidR="00113D2E" w:rsidRPr="008C3B0C">
        <w:rPr>
          <w:lang w:eastAsia="en-AU"/>
        </w:rPr>
        <w:t>information and</w:t>
      </w:r>
      <w:r w:rsidRPr="008C3B0C">
        <w:rPr>
          <w:lang w:eastAsia="en-AU"/>
        </w:rPr>
        <w:t xml:space="preserve"> produce summary data (e.g. news summarisation). Should </w:t>
      </w:r>
      <w:r w:rsidRPr="008C3B0C">
        <w:rPr>
          <w:lang w:eastAsia="en-AU"/>
        </w:rPr>
        <w:lastRenderedPageBreak/>
        <w:t>the use of the summary data be restricted in some domains? E.g. trading stocks, deciding sentences in court, making government policy or new laws.</w:t>
      </w:r>
    </w:p>
    <w:p w14:paraId="0AA33E8B" w14:textId="77777777" w:rsidR="002042C8" w:rsidRPr="008C3B0C" w:rsidRDefault="002042C8" w:rsidP="002042C8">
      <w:pPr>
        <w:rPr>
          <w:lang w:eastAsia="en-AU"/>
        </w:rPr>
      </w:pPr>
      <w:r w:rsidRPr="00D511C6">
        <w:rPr>
          <w:b/>
          <w:bCs/>
          <w:lang w:eastAsia="en-AU"/>
        </w:rPr>
        <w:t>Market Domination.</w:t>
      </w:r>
      <w:r w:rsidRPr="008C3B0C">
        <w:rPr>
          <w:lang w:eastAsia="en-AU"/>
        </w:rPr>
        <w:t xml:space="preserve"> Several large companies have dominant market positions in important technologies, e.g. Google with search, Facebook with social networking, Microsoft with operating systems and office software. Should these dominant players be restricted (by laws, policies)?</w:t>
      </w:r>
    </w:p>
    <w:p w14:paraId="33A3129E" w14:textId="77777777" w:rsidR="002042C8" w:rsidRPr="008C3B0C" w:rsidRDefault="002042C8" w:rsidP="002042C8">
      <w:pPr>
        <w:rPr>
          <w:lang w:eastAsia="en-AU"/>
        </w:rPr>
      </w:pPr>
      <w:r w:rsidRPr="00D511C6">
        <w:rPr>
          <w:b/>
          <w:bCs/>
          <w:lang w:eastAsia="en-AU"/>
        </w:rPr>
        <w:t>Robots and relationships.</w:t>
      </w:r>
      <w:r w:rsidRPr="008C3B0C">
        <w:rPr>
          <w:lang w:eastAsia="en-AU"/>
        </w:rPr>
        <w:t xml:space="preserve"> Robots are being used to assist humans, not just physically but emotionally (e.g. elder care, therapy, entertainment). Should robots be used in place of humans in these areas? Are there limits on how robots should be used for psychological/emotional support?</w:t>
      </w:r>
    </w:p>
    <w:p w14:paraId="120E131D" w14:textId="77777777" w:rsidR="002042C8" w:rsidRPr="008C3B0C" w:rsidRDefault="002042C8" w:rsidP="002042C8">
      <w:pPr>
        <w:rPr>
          <w:lang w:eastAsia="en-AU"/>
        </w:rPr>
      </w:pPr>
      <w:r w:rsidRPr="00D511C6">
        <w:rPr>
          <w:b/>
          <w:bCs/>
          <w:lang w:eastAsia="en-AU"/>
        </w:rPr>
        <w:t>Robots and warfare.</w:t>
      </w:r>
      <w:r w:rsidRPr="008C3B0C">
        <w:rPr>
          <w:lang w:eastAsia="en-AU"/>
        </w:rPr>
        <w:t xml:space="preserve"> Robotics and AI technology is advancing such that fully autonomous robotic weapons will be likely in the near future. Should such weapons be allowed?</w:t>
      </w:r>
    </w:p>
    <w:p w14:paraId="40FFFF99" w14:textId="77777777" w:rsidR="002042C8" w:rsidRPr="008C3B0C" w:rsidRDefault="002042C8" w:rsidP="002042C8">
      <w:pPr>
        <w:rPr>
          <w:lang w:eastAsia="en-AU"/>
        </w:rPr>
      </w:pPr>
      <w:r w:rsidRPr="00D511C6">
        <w:rPr>
          <w:b/>
          <w:bCs/>
          <w:lang w:eastAsia="en-AU"/>
        </w:rPr>
        <w:t>Fake News.</w:t>
      </w:r>
      <w:r w:rsidRPr="008C3B0C">
        <w:rPr>
          <w:lang w:eastAsia="en-AU"/>
        </w:rPr>
        <w:t xml:space="preserve"> Society is overwhelmed with information, and the quality of that information is variable. How responsible should social networks be for the quality of the information shared? What obligations do IT companies have to confirm the validity of this information?</w:t>
      </w:r>
    </w:p>
    <w:p w14:paraId="37FD7609" w14:textId="77777777" w:rsidR="002042C8" w:rsidRPr="008C3B0C" w:rsidRDefault="002042C8" w:rsidP="002042C8">
      <w:pPr>
        <w:rPr>
          <w:lang w:eastAsia="en-AU"/>
        </w:rPr>
      </w:pPr>
      <w:r w:rsidRPr="00D511C6">
        <w:rPr>
          <w:b/>
          <w:bCs/>
          <w:lang w:eastAsia="en-AU"/>
        </w:rPr>
        <w:t>Surveillance.</w:t>
      </w:r>
      <w:r w:rsidRPr="008C3B0C">
        <w:rPr>
          <w:lang w:eastAsia="en-AU"/>
        </w:rPr>
        <w:t xml:space="preserve"> Computer vision and other AI software may be used to identify suspicious activities or persons (e.g. in a city, at sporting events). Should such techniques be used to detain people? What limits should be placed on the software (e.g. could it be programmed to identify race)?</w:t>
      </w:r>
    </w:p>
    <w:p w14:paraId="11A60EDD" w14:textId="77777777" w:rsidR="002042C8" w:rsidRPr="008C3B0C" w:rsidRDefault="002042C8" w:rsidP="002042C8">
      <w:pPr>
        <w:rPr>
          <w:lang w:eastAsia="en-AU"/>
        </w:rPr>
      </w:pPr>
      <w:r w:rsidRPr="002F1121">
        <w:rPr>
          <w:b/>
          <w:bCs/>
          <w:lang w:eastAsia="en-AU"/>
        </w:rPr>
        <w:t>Gray Hat Hackers.</w:t>
      </w:r>
      <w:r w:rsidRPr="008C3B0C">
        <w:rPr>
          <w:lang w:eastAsia="en-AU"/>
        </w:rPr>
        <w:t xml:space="preserve"> Should people be able to test security of computer systems without repercussions if they have no malicious intent?</w:t>
      </w:r>
    </w:p>
    <w:p w14:paraId="2A94F4BA" w14:textId="140C4B62" w:rsidR="002042C8" w:rsidRPr="008C3B0C" w:rsidRDefault="002042C8" w:rsidP="002042C8">
      <w:pPr>
        <w:rPr>
          <w:lang w:eastAsia="en-AU"/>
        </w:rPr>
      </w:pPr>
      <w:r w:rsidRPr="002F1121">
        <w:rPr>
          <w:b/>
          <w:bCs/>
          <w:lang w:eastAsia="en-AU"/>
        </w:rPr>
        <w:t>Vulnerability Disclosure.</w:t>
      </w:r>
      <w:r w:rsidRPr="008C3B0C">
        <w:rPr>
          <w:lang w:eastAsia="en-AU"/>
        </w:rPr>
        <w:t xml:space="preserve"> What is a good disclosure policy? Who should be </w:t>
      </w:r>
      <w:r w:rsidR="000C02F6" w:rsidRPr="008C3B0C">
        <w:rPr>
          <w:lang w:eastAsia="en-AU"/>
        </w:rPr>
        <w:t>held</w:t>
      </w:r>
      <w:r w:rsidRPr="008C3B0C">
        <w:rPr>
          <w:lang w:eastAsia="en-AU"/>
        </w:rPr>
        <w:t xml:space="preserve"> responsible for vulnerabilities if they are disclosed but not fixed?</w:t>
      </w:r>
    </w:p>
    <w:p w14:paraId="2F7D3F24" w14:textId="7455AE83" w:rsidR="002042C8" w:rsidRPr="008C3B0C" w:rsidRDefault="002042C8" w:rsidP="002042C8">
      <w:pPr>
        <w:rPr>
          <w:lang w:eastAsia="en-AU"/>
        </w:rPr>
      </w:pPr>
      <w:r w:rsidRPr="002F1121">
        <w:rPr>
          <w:b/>
          <w:bCs/>
          <w:lang w:eastAsia="en-AU"/>
        </w:rPr>
        <w:t>Wiretapping.</w:t>
      </w:r>
      <w:r w:rsidRPr="008C3B0C">
        <w:rPr>
          <w:lang w:eastAsia="en-AU"/>
        </w:rPr>
        <w:t xml:space="preserve"> Technology is widely available to easily record communications of other parties, especially with </w:t>
      </w:r>
      <w:r w:rsidR="00113D2E" w:rsidRPr="008C3B0C">
        <w:rPr>
          <w:lang w:eastAsia="en-AU"/>
        </w:rPr>
        <w:t>Wi-Fi</w:t>
      </w:r>
      <w:r w:rsidRPr="008C3B0C">
        <w:rPr>
          <w:lang w:eastAsia="en-AU"/>
        </w:rPr>
        <w:t xml:space="preserve"> networks (e.g. mobile phones apps that record other </w:t>
      </w:r>
      <w:r w:rsidR="000C02F6" w:rsidRPr="008C3B0C">
        <w:rPr>
          <w:lang w:eastAsia="en-AU"/>
        </w:rPr>
        <w:t>people’s</w:t>
      </w:r>
      <w:r w:rsidRPr="008C3B0C">
        <w:rPr>
          <w:lang w:eastAsia="en-AU"/>
        </w:rPr>
        <w:t xml:space="preserve"> </w:t>
      </w:r>
      <w:r w:rsidR="00113D2E" w:rsidRPr="008C3B0C">
        <w:rPr>
          <w:lang w:eastAsia="en-AU"/>
        </w:rPr>
        <w:t>Wi-Fi</w:t>
      </w:r>
      <w:r w:rsidRPr="008C3B0C">
        <w:rPr>
          <w:lang w:eastAsia="en-AU"/>
        </w:rPr>
        <w:t xml:space="preserve"> communications). Who should (not) be allowed to use such technology and under what conditions? Law enforcement? Employers? General public (e.g. recording and viewing neighbours </w:t>
      </w:r>
      <w:r w:rsidR="00113D2E" w:rsidRPr="008C3B0C">
        <w:rPr>
          <w:lang w:eastAsia="en-AU"/>
        </w:rPr>
        <w:t>Wi-Fi</w:t>
      </w:r>
      <w:r w:rsidRPr="008C3B0C">
        <w:rPr>
          <w:lang w:eastAsia="en-AU"/>
        </w:rPr>
        <w:t xml:space="preserve"> traffic)?</w:t>
      </w:r>
    </w:p>
    <w:p w14:paraId="72EC0B10" w14:textId="38D348E4" w:rsidR="002042C8" w:rsidRPr="008C3B0C" w:rsidRDefault="002042C8" w:rsidP="002042C8">
      <w:pPr>
        <w:rPr>
          <w:lang w:eastAsia="en-AU"/>
        </w:rPr>
      </w:pPr>
      <w:r w:rsidRPr="002F1121">
        <w:rPr>
          <w:b/>
          <w:bCs/>
          <w:lang w:eastAsia="en-AU"/>
        </w:rPr>
        <w:t>Drones and Privacy.</w:t>
      </w:r>
      <w:r w:rsidRPr="008C3B0C">
        <w:rPr>
          <w:lang w:eastAsia="en-AU"/>
        </w:rPr>
        <w:t xml:space="preserve"> Personal drones (unmanned aerial vehicles) equipped with high resolution cameras are relatively cheap and readily available. What limits should be placed on the use of such drones with respect to privacy? E.g. should you be allowed to fly and record video over your </w:t>
      </w:r>
      <w:r w:rsidR="000C02F6" w:rsidRPr="008C3B0C">
        <w:rPr>
          <w:lang w:eastAsia="en-AU"/>
        </w:rPr>
        <w:t>neighbour’s</w:t>
      </w:r>
      <w:r w:rsidRPr="008C3B0C">
        <w:rPr>
          <w:lang w:eastAsia="en-AU"/>
        </w:rPr>
        <w:t xml:space="preserve"> backyard?</w:t>
      </w:r>
    </w:p>
    <w:p w14:paraId="16D71EFE" w14:textId="69AF394E" w:rsidR="001C7420" w:rsidRDefault="001C7420" w:rsidP="00D86BC1">
      <w:pPr>
        <w:pStyle w:val="Heading2"/>
      </w:pPr>
      <w:r>
        <w:t xml:space="preserve">Submission </w:t>
      </w:r>
      <w:r w:rsidR="00CF419D">
        <w:t>Scaffolding</w:t>
      </w:r>
    </w:p>
    <w:p w14:paraId="0634DFF8" w14:textId="77777777" w:rsidR="00692B03" w:rsidRPr="008C3B0C" w:rsidRDefault="00692B03" w:rsidP="00692B03">
      <w:pPr>
        <w:rPr>
          <w:lang w:eastAsia="en-AU"/>
        </w:rPr>
      </w:pPr>
      <w:r w:rsidRPr="008C3B0C">
        <w:rPr>
          <w:lang w:eastAsia="en-AU"/>
        </w:rPr>
        <w:t>The video must include the following:</w:t>
      </w:r>
    </w:p>
    <w:p w14:paraId="3580D10F" w14:textId="7C7FB278" w:rsidR="00692B03" w:rsidRPr="008C3B0C" w:rsidRDefault="00692B03" w:rsidP="00004BDF">
      <w:pPr>
        <w:pStyle w:val="ListParagraph"/>
        <w:numPr>
          <w:ilvl w:val="0"/>
          <w:numId w:val="28"/>
        </w:numPr>
        <w:rPr>
          <w:lang w:eastAsia="en-AU"/>
        </w:rPr>
      </w:pPr>
      <w:r w:rsidRPr="008C3B0C">
        <w:rPr>
          <w:lang w:eastAsia="en-AU"/>
        </w:rPr>
        <w:t>Background on the topic</w:t>
      </w:r>
      <w:r w:rsidR="00004BDF">
        <w:rPr>
          <w:lang w:eastAsia="en-AU"/>
        </w:rPr>
        <w:t xml:space="preserve">. </w:t>
      </w:r>
      <w:r w:rsidRPr="008C3B0C">
        <w:rPr>
          <w:lang w:eastAsia="en-AU"/>
        </w:rPr>
        <w:t>This may include an explanation of the technology involved</w:t>
      </w:r>
      <w:r w:rsidR="0018398C">
        <w:rPr>
          <w:lang w:eastAsia="en-AU"/>
        </w:rPr>
        <w:t>.</w:t>
      </w:r>
    </w:p>
    <w:p w14:paraId="29E10D7C" w14:textId="77777777" w:rsidR="00692B03" w:rsidRPr="008C3B0C" w:rsidRDefault="00692B03" w:rsidP="00004BDF">
      <w:pPr>
        <w:pStyle w:val="ListParagraph"/>
        <w:numPr>
          <w:ilvl w:val="0"/>
          <w:numId w:val="28"/>
        </w:numPr>
        <w:rPr>
          <w:lang w:eastAsia="en-AU"/>
        </w:rPr>
      </w:pPr>
      <w:r w:rsidRPr="008C3B0C">
        <w:rPr>
          <w:lang w:eastAsia="en-AU"/>
        </w:rPr>
        <w:t>List of ethical considerations that arise with the topic. Each listed consideration should have a short description/explanation.</w:t>
      </w:r>
    </w:p>
    <w:p w14:paraId="39CF0A24" w14:textId="0DA3CC03" w:rsidR="00692B03" w:rsidRPr="008C3B0C" w:rsidRDefault="00692B03" w:rsidP="00004BDF">
      <w:pPr>
        <w:pStyle w:val="ListParagraph"/>
        <w:numPr>
          <w:ilvl w:val="0"/>
          <w:numId w:val="28"/>
        </w:numPr>
        <w:rPr>
          <w:lang w:eastAsia="en-AU"/>
        </w:rPr>
      </w:pPr>
      <w:r w:rsidRPr="008C3B0C">
        <w:rPr>
          <w:lang w:eastAsia="en-AU"/>
        </w:rPr>
        <w:t>An explanation of one selected ethical theory (from the five workable ethical theories covered in workshops)</w:t>
      </w:r>
      <w:r w:rsidR="0018398C">
        <w:rPr>
          <w:lang w:eastAsia="en-AU"/>
        </w:rPr>
        <w:t>.</w:t>
      </w:r>
    </w:p>
    <w:p w14:paraId="56C4D47A" w14:textId="158DD655" w:rsidR="00692B03" w:rsidRPr="008C3B0C" w:rsidRDefault="00692B03" w:rsidP="00004BDF">
      <w:pPr>
        <w:pStyle w:val="ListParagraph"/>
        <w:numPr>
          <w:ilvl w:val="0"/>
          <w:numId w:val="28"/>
        </w:numPr>
        <w:rPr>
          <w:lang w:eastAsia="en-AU"/>
        </w:rPr>
      </w:pPr>
      <w:r w:rsidRPr="008C3B0C">
        <w:rPr>
          <w:lang w:eastAsia="en-AU"/>
        </w:rPr>
        <w:t xml:space="preserve">A proposed scenario related to your topic that raises a need for ethical analysis. You should describe the scenario and the ethical </w:t>
      </w:r>
      <w:r w:rsidR="006A42F0">
        <w:rPr>
          <w:lang w:eastAsia="en-AU"/>
        </w:rPr>
        <w:t>dilemma</w:t>
      </w:r>
      <w:r w:rsidRPr="008C3B0C">
        <w:rPr>
          <w:lang w:eastAsia="en-AU"/>
        </w:rPr>
        <w:t>.</w:t>
      </w:r>
      <w:r w:rsidR="00A66527">
        <w:rPr>
          <w:lang w:eastAsia="en-AU"/>
        </w:rPr>
        <w:t xml:space="preserve"> </w:t>
      </w:r>
      <w:r w:rsidR="00A66527" w:rsidRPr="00345B22">
        <w:rPr>
          <w:lang w:eastAsia="en-AU"/>
        </w:rPr>
        <w:t xml:space="preserve">Your ethical dilemma must be clearly framed as a choice between two actions, and you must argue which action you </w:t>
      </w:r>
      <w:r w:rsidR="00A66527" w:rsidRPr="00345B22">
        <w:rPr>
          <w:lang w:eastAsia="en-AU"/>
        </w:rPr>
        <w:lastRenderedPageBreak/>
        <w:t>will take using one ethical theory covered in this unit</w:t>
      </w:r>
      <w:r w:rsidR="00923FA0">
        <w:rPr>
          <w:lang w:eastAsia="en-AU"/>
        </w:rPr>
        <w:t>. Other ethical theories will not be accepted.</w:t>
      </w:r>
    </w:p>
    <w:p w14:paraId="58183E83" w14:textId="5145E0E8" w:rsidR="00692B03" w:rsidRPr="008C3B0C" w:rsidRDefault="00692B03" w:rsidP="00004BDF">
      <w:pPr>
        <w:pStyle w:val="ListParagraph"/>
        <w:numPr>
          <w:ilvl w:val="0"/>
          <w:numId w:val="28"/>
        </w:numPr>
        <w:rPr>
          <w:lang w:eastAsia="en-AU"/>
        </w:rPr>
      </w:pPr>
      <w:r w:rsidRPr="008C3B0C">
        <w:rPr>
          <w:lang w:eastAsia="en-AU"/>
        </w:rPr>
        <w:t xml:space="preserve">Analysis of the scenario and ethical </w:t>
      </w:r>
      <w:r w:rsidR="00923FA0">
        <w:rPr>
          <w:lang w:eastAsia="en-AU"/>
        </w:rPr>
        <w:t>dilemma</w:t>
      </w:r>
      <w:r w:rsidRPr="008C3B0C">
        <w:rPr>
          <w:lang w:eastAsia="en-AU"/>
        </w:rPr>
        <w:t xml:space="preserve"> from point 4, using the ethical theory chosen in point 3. The analysis should follow the approach of the ethical theory, clearly state an</w:t>
      </w:r>
      <w:r w:rsidR="00143151">
        <w:rPr>
          <w:lang w:eastAsia="en-AU"/>
        </w:rPr>
        <w:t>y</w:t>
      </w:r>
      <w:r w:rsidRPr="008C3B0C">
        <w:rPr>
          <w:lang w:eastAsia="en-AU"/>
        </w:rPr>
        <w:t xml:space="preserve"> </w:t>
      </w:r>
      <w:r w:rsidR="00143151" w:rsidRPr="008C3B0C">
        <w:rPr>
          <w:lang w:eastAsia="en-AU"/>
        </w:rPr>
        <w:t>assumption</w:t>
      </w:r>
      <w:r w:rsidR="00143151">
        <w:rPr>
          <w:lang w:eastAsia="en-AU"/>
        </w:rPr>
        <w:t>s</w:t>
      </w:r>
      <w:r w:rsidRPr="008C3B0C">
        <w:rPr>
          <w:lang w:eastAsia="en-AU"/>
        </w:rPr>
        <w:t xml:space="preserve"> made, and come to a </w:t>
      </w:r>
      <w:r w:rsidR="00143151">
        <w:rPr>
          <w:lang w:eastAsia="en-AU"/>
        </w:rPr>
        <w:t xml:space="preserve">clear </w:t>
      </w:r>
      <w:r w:rsidRPr="008C3B0C">
        <w:rPr>
          <w:lang w:eastAsia="en-AU"/>
        </w:rPr>
        <w:t>conclusion.</w:t>
      </w:r>
    </w:p>
    <w:p w14:paraId="3522FA89" w14:textId="42C08662" w:rsidR="00692B03" w:rsidRPr="008C3B0C" w:rsidRDefault="00692B03" w:rsidP="00692B03">
      <w:pPr>
        <w:rPr>
          <w:lang w:eastAsia="en-AU"/>
        </w:rPr>
      </w:pPr>
      <w:r w:rsidRPr="008C3B0C">
        <w:rPr>
          <w:lang w:eastAsia="en-AU"/>
        </w:rPr>
        <w:t>Explanations and descriptions must be given such that a student that just started this unit could understand. In other words, assume the audience of your speech is a first year I</w:t>
      </w:r>
      <w:r w:rsidR="00DC20E6">
        <w:rPr>
          <w:lang w:eastAsia="en-AU"/>
        </w:rPr>
        <w:t>C</w:t>
      </w:r>
      <w:r w:rsidRPr="008C3B0C">
        <w:rPr>
          <w:lang w:eastAsia="en-AU"/>
        </w:rPr>
        <w:t>T student that has not yet taken this unit. This means you should explain the ethical theory and how it is applied.</w:t>
      </w:r>
    </w:p>
    <w:p w14:paraId="19F23689" w14:textId="77777777" w:rsidR="00692B03" w:rsidRDefault="00692B03" w:rsidP="00692B03">
      <w:pPr>
        <w:rPr>
          <w:lang w:eastAsia="en-AU"/>
        </w:rPr>
      </w:pPr>
      <w:r w:rsidRPr="008C3B0C">
        <w:rPr>
          <w:lang w:eastAsia="en-AU"/>
        </w:rPr>
        <w:t>References of an academic nature must be used to support the arguments and should be included in your notes, which should be presented to a professional academic standard.</w:t>
      </w:r>
    </w:p>
    <w:p w14:paraId="36D24EB9" w14:textId="77777777" w:rsidR="00383879" w:rsidRDefault="00383879" w:rsidP="00383879">
      <w:pPr>
        <w:pStyle w:val="Heading2"/>
        <w:rPr>
          <w:lang w:eastAsia="en-AU"/>
        </w:rPr>
      </w:pPr>
      <w:r>
        <w:rPr>
          <w:lang w:eastAsia="en-AU"/>
        </w:rPr>
        <w:t>Video Format Guidelines</w:t>
      </w:r>
    </w:p>
    <w:p w14:paraId="3D22E3A7" w14:textId="77777777" w:rsidR="00383879" w:rsidRDefault="00383879" w:rsidP="00383879">
      <w:pPr>
        <w:pStyle w:val="ListParagraph"/>
        <w:numPr>
          <w:ilvl w:val="0"/>
          <w:numId w:val="29"/>
        </w:numPr>
        <w:rPr>
          <w:lang w:eastAsia="en-AU"/>
        </w:rPr>
      </w:pPr>
      <w:r w:rsidRPr="00383879">
        <w:rPr>
          <w:b/>
          <w:bCs/>
          <w:lang w:eastAsia="en-AU"/>
        </w:rPr>
        <w:t>Recording:</w:t>
      </w:r>
      <w:r>
        <w:rPr>
          <w:lang w:eastAsia="en-AU"/>
        </w:rPr>
        <w:t xml:space="preserve"> Use your iPhone, iPad, or computer camera to record your video. Ensure your face is clearly visible and your voice is audible.</w:t>
      </w:r>
    </w:p>
    <w:p w14:paraId="7E844C57" w14:textId="77777777" w:rsidR="00383879" w:rsidRDefault="00383879" w:rsidP="00383879">
      <w:pPr>
        <w:pStyle w:val="ListParagraph"/>
        <w:numPr>
          <w:ilvl w:val="0"/>
          <w:numId w:val="29"/>
        </w:numPr>
        <w:rPr>
          <w:lang w:eastAsia="en-AU"/>
        </w:rPr>
      </w:pPr>
      <w:r w:rsidRPr="00383879">
        <w:rPr>
          <w:b/>
          <w:bCs/>
          <w:lang w:eastAsia="en-AU"/>
        </w:rPr>
        <w:t>Visual Aids (Optional):</w:t>
      </w:r>
      <w:r>
        <w:rPr>
          <w:lang w:eastAsia="en-AU"/>
        </w:rPr>
        <w:t xml:space="preserve"> You may include PowerPoint slides or other visual aids if they enhance your presentation. However, your video must include footage of you speaking (not just slides or voiceover).</w:t>
      </w:r>
    </w:p>
    <w:p w14:paraId="19254F44" w14:textId="7D3868CD" w:rsidR="00383879" w:rsidRDefault="00383879" w:rsidP="00383879">
      <w:pPr>
        <w:pStyle w:val="ListParagraph"/>
        <w:numPr>
          <w:ilvl w:val="0"/>
          <w:numId w:val="29"/>
        </w:numPr>
        <w:rPr>
          <w:lang w:eastAsia="en-AU"/>
        </w:rPr>
      </w:pPr>
      <w:r w:rsidRPr="00383879">
        <w:rPr>
          <w:b/>
          <w:bCs/>
          <w:lang w:eastAsia="en-AU"/>
        </w:rPr>
        <w:t>Length:</w:t>
      </w:r>
      <w:r>
        <w:rPr>
          <w:lang w:eastAsia="en-AU"/>
        </w:rPr>
        <w:t xml:space="preserve"> Aim for a video duration of </w:t>
      </w:r>
      <w:r w:rsidR="00C93E93">
        <w:rPr>
          <w:lang w:eastAsia="en-AU"/>
        </w:rPr>
        <w:t>up to</w:t>
      </w:r>
      <w:r>
        <w:rPr>
          <w:lang w:eastAsia="en-AU"/>
        </w:rPr>
        <w:t xml:space="preserve"> 5 minutes.</w:t>
      </w:r>
    </w:p>
    <w:p w14:paraId="7CEC493F" w14:textId="77777777" w:rsidR="0008483D" w:rsidRPr="0008483D" w:rsidRDefault="0008483D" w:rsidP="0008483D">
      <w:pPr>
        <w:pStyle w:val="Heading2"/>
        <w:rPr>
          <w:lang w:eastAsia="en-AU"/>
        </w:rPr>
      </w:pPr>
      <w:r w:rsidRPr="0008483D">
        <w:rPr>
          <w:lang w:eastAsia="en-AU"/>
        </w:rPr>
        <w:t>Supporting Notes</w:t>
      </w:r>
    </w:p>
    <w:p w14:paraId="0FC2E875" w14:textId="57A789A4" w:rsidR="0008483D" w:rsidRPr="0008483D" w:rsidRDefault="0008483D" w:rsidP="0008483D">
      <w:pPr>
        <w:rPr>
          <w:lang w:eastAsia="en-AU"/>
        </w:rPr>
      </w:pPr>
      <w:r w:rsidRPr="0008483D">
        <w:rPr>
          <w:lang w:eastAsia="en-AU"/>
        </w:rPr>
        <w:t>You must submit a set of</w:t>
      </w:r>
      <w:r w:rsidR="00E33EC7">
        <w:rPr>
          <w:lang w:eastAsia="en-AU"/>
        </w:rPr>
        <w:t xml:space="preserve"> bullet points </w:t>
      </w:r>
      <w:r w:rsidR="00E33EC7" w:rsidRPr="0008483D">
        <w:rPr>
          <w:lang w:eastAsia="en-AU"/>
        </w:rPr>
        <w:t>outlining your key points</w:t>
      </w:r>
      <w:r w:rsidRPr="0008483D">
        <w:rPr>
          <w:lang w:eastAsia="en-AU"/>
        </w:rPr>
        <w:t>. These will not be marked for writing quality but should demonstrate your preparation and support your spoken content.</w:t>
      </w:r>
    </w:p>
    <w:p w14:paraId="136E2708" w14:textId="08C40E3D" w:rsidR="0008483D" w:rsidRPr="0008483D" w:rsidRDefault="0008483D" w:rsidP="0008483D">
      <w:pPr>
        <w:rPr>
          <w:b/>
          <w:bCs/>
          <w:lang w:eastAsia="en-AU"/>
        </w:rPr>
      </w:pPr>
      <w:r w:rsidRPr="0008483D">
        <w:rPr>
          <w:b/>
          <w:bCs/>
          <w:lang w:eastAsia="en-AU"/>
        </w:rPr>
        <w:t>Include the following in your notes</w:t>
      </w:r>
      <w:r w:rsidR="00E33EC7">
        <w:rPr>
          <w:b/>
          <w:bCs/>
          <w:lang w:eastAsia="en-AU"/>
        </w:rPr>
        <w:t xml:space="preserve"> document</w:t>
      </w:r>
      <w:r w:rsidRPr="0008483D">
        <w:rPr>
          <w:b/>
          <w:bCs/>
          <w:lang w:eastAsia="en-AU"/>
        </w:rPr>
        <w:t>:</w:t>
      </w:r>
    </w:p>
    <w:p w14:paraId="2DE6DF04" w14:textId="6CA12A7F" w:rsidR="0008483D" w:rsidRPr="0008483D" w:rsidRDefault="0008483D" w:rsidP="00FF7B52">
      <w:pPr>
        <w:pStyle w:val="ListParagraph"/>
        <w:numPr>
          <w:ilvl w:val="0"/>
          <w:numId w:val="30"/>
        </w:numPr>
        <w:rPr>
          <w:lang w:eastAsia="en-AU"/>
        </w:rPr>
      </w:pPr>
      <w:r w:rsidRPr="0008483D">
        <w:rPr>
          <w:lang w:eastAsia="en-AU"/>
        </w:rPr>
        <w:t>Your name, student ID,</w:t>
      </w:r>
      <w:r w:rsidR="00AB0CBB">
        <w:rPr>
          <w:lang w:eastAsia="en-AU"/>
        </w:rPr>
        <w:t xml:space="preserve"> Lecturer, Campus,</w:t>
      </w:r>
      <w:r w:rsidRPr="0008483D">
        <w:rPr>
          <w:lang w:eastAsia="en-AU"/>
        </w:rPr>
        <w:t xml:space="preserve"> and selected topic title.</w:t>
      </w:r>
    </w:p>
    <w:p w14:paraId="0D065BEC" w14:textId="12F0388C" w:rsidR="0008483D" w:rsidRPr="0008483D" w:rsidRDefault="0008483D" w:rsidP="00FF7B52">
      <w:pPr>
        <w:pStyle w:val="ListParagraph"/>
        <w:numPr>
          <w:ilvl w:val="0"/>
          <w:numId w:val="30"/>
        </w:numPr>
        <w:rPr>
          <w:lang w:eastAsia="en-AU"/>
        </w:rPr>
      </w:pPr>
      <w:r w:rsidRPr="0008483D">
        <w:rPr>
          <w:lang w:eastAsia="en-AU"/>
        </w:rPr>
        <w:t>Section headings to organi</w:t>
      </w:r>
      <w:r w:rsidR="00A6184F">
        <w:rPr>
          <w:lang w:eastAsia="en-AU"/>
        </w:rPr>
        <w:t>s</w:t>
      </w:r>
      <w:r w:rsidRPr="0008483D">
        <w:rPr>
          <w:lang w:eastAsia="en-AU"/>
        </w:rPr>
        <w:t>e your ideas (e.g., Introduction, Key Argument, Ethical Framework, Conclusion).</w:t>
      </w:r>
    </w:p>
    <w:p w14:paraId="3DEB74E1" w14:textId="24B6103A" w:rsidR="0008483D" w:rsidRPr="008C3B0C" w:rsidRDefault="0008483D" w:rsidP="00FF7B52">
      <w:pPr>
        <w:pStyle w:val="ListParagraph"/>
        <w:numPr>
          <w:ilvl w:val="0"/>
          <w:numId w:val="30"/>
        </w:numPr>
        <w:rPr>
          <w:lang w:eastAsia="en-AU"/>
        </w:rPr>
      </w:pPr>
      <w:r w:rsidRPr="0008483D">
        <w:rPr>
          <w:lang w:eastAsia="en-AU"/>
        </w:rPr>
        <w:t>In-text references to support your points (e.g., academic sources, ethical theories). These are required in your notes even if not mentioned in the video</w:t>
      </w:r>
      <w:r w:rsidR="00A6184F">
        <w:rPr>
          <w:lang w:eastAsia="en-AU"/>
        </w:rPr>
        <w:t>.</w:t>
      </w:r>
    </w:p>
    <w:p w14:paraId="13129D19" w14:textId="1097253D" w:rsidR="00E20777" w:rsidRDefault="00E20777" w:rsidP="00E20777">
      <w:pPr>
        <w:pStyle w:val="Heading2"/>
      </w:pPr>
      <w:r>
        <w:t xml:space="preserve">Tips for </w:t>
      </w:r>
      <w:r w:rsidR="002C4E14">
        <w:t xml:space="preserve">Video </w:t>
      </w:r>
      <w:r>
        <w:t>Success</w:t>
      </w:r>
    </w:p>
    <w:p w14:paraId="4C218692" w14:textId="77777777" w:rsidR="00E20777" w:rsidRDefault="00E20777" w:rsidP="00E20777">
      <w:pPr>
        <w:pStyle w:val="ListParagraph"/>
        <w:numPr>
          <w:ilvl w:val="0"/>
          <w:numId w:val="31"/>
        </w:numPr>
      </w:pPr>
      <w:r>
        <w:t xml:space="preserve">Focus on </w:t>
      </w:r>
      <w:r w:rsidRPr="00E20777">
        <w:rPr>
          <w:b/>
          <w:bCs/>
        </w:rPr>
        <w:t>clarity and structure</w:t>
      </w:r>
      <w:r>
        <w:t>: Introduce your topic, explain your key argument, and conclude with a summary.</w:t>
      </w:r>
    </w:p>
    <w:p w14:paraId="3D347B9C" w14:textId="0B1EC067" w:rsidR="00E20777" w:rsidRDefault="00E20777" w:rsidP="00E20777">
      <w:pPr>
        <w:pStyle w:val="ListParagraph"/>
        <w:numPr>
          <w:ilvl w:val="0"/>
          <w:numId w:val="31"/>
        </w:numPr>
      </w:pPr>
      <w:r>
        <w:t xml:space="preserve">Use </w:t>
      </w:r>
      <w:r w:rsidRPr="00E20777">
        <w:rPr>
          <w:b/>
          <w:bCs/>
        </w:rPr>
        <w:t>ethical terminology from this unit</w:t>
      </w:r>
      <w:r>
        <w:t xml:space="preserve"> appropriately and accurately.</w:t>
      </w:r>
    </w:p>
    <w:p w14:paraId="2176F115" w14:textId="77777777" w:rsidR="00E20777" w:rsidRDefault="00E20777" w:rsidP="00E20777">
      <w:pPr>
        <w:pStyle w:val="ListParagraph"/>
        <w:numPr>
          <w:ilvl w:val="0"/>
          <w:numId w:val="31"/>
        </w:numPr>
      </w:pPr>
      <w:r w:rsidRPr="006E5455">
        <w:rPr>
          <w:b/>
          <w:bCs/>
        </w:rPr>
        <w:t>Practice your delivery</w:t>
      </w:r>
      <w:r>
        <w:t xml:space="preserve"> to stay within the time limit and speak confidently.</w:t>
      </w:r>
    </w:p>
    <w:p w14:paraId="4AFBFF20" w14:textId="6B0B6B33" w:rsidR="00E20777" w:rsidRDefault="00E20777" w:rsidP="00E20777">
      <w:pPr>
        <w:pStyle w:val="ListParagraph"/>
        <w:numPr>
          <w:ilvl w:val="0"/>
          <w:numId w:val="31"/>
        </w:numPr>
      </w:pPr>
      <w:r>
        <w:t xml:space="preserve">Ensure your references are from </w:t>
      </w:r>
      <w:r w:rsidRPr="006E5455">
        <w:rPr>
          <w:b/>
          <w:bCs/>
        </w:rPr>
        <w:t>credible academic sources</w:t>
      </w:r>
      <w:r>
        <w:t xml:space="preserve"> (e.g., journal articles, textbooks).</w:t>
      </w:r>
    </w:p>
    <w:p w14:paraId="2FF0AF59" w14:textId="00DD75C7" w:rsidR="00A728F6" w:rsidRDefault="00A728F6" w:rsidP="00A728F6">
      <w:pPr>
        <w:pStyle w:val="Heading2"/>
      </w:pPr>
      <w:r>
        <w:t>Submission Instructions</w:t>
      </w:r>
    </w:p>
    <w:p w14:paraId="3B85A075" w14:textId="462E017D" w:rsidR="006B52A3" w:rsidRPr="00B03DF4" w:rsidRDefault="002F1121" w:rsidP="006B52A3">
      <w:r w:rsidRPr="008C3B0C">
        <w:rPr>
          <w:lang w:eastAsia="en-AU"/>
        </w:rPr>
        <w:t>You must submit one video file on Moodle.</w:t>
      </w:r>
      <w:r w:rsidR="006B52A3">
        <w:rPr>
          <w:lang w:eastAsia="en-AU"/>
        </w:rPr>
        <w:t xml:space="preserve"> </w:t>
      </w:r>
      <w:r w:rsidR="006B52A3">
        <w:t>U</w:t>
      </w:r>
      <w:r w:rsidR="006B52A3" w:rsidRPr="00B03DF4">
        <w:t>pload your file via Echo 360. Click on the link below for instructions:</w:t>
      </w:r>
    </w:p>
    <w:p w14:paraId="1069790E" w14:textId="77777777" w:rsidR="006B52A3" w:rsidRPr="00B03DF4" w:rsidRDefault="006B52A3" w:rsidP="006B52A3">
      <w:hyperlink r:id="rId8" w:tgtFrame="_blank" w:history="1">
        <w:r w:rsidRPr="00B03DF4">
          <w:rPr>
            <w:rStyle w:val="Hyperlink"/>
          </w:rPr>
          <w:t>https://moodle.cqu.edu.au/mod/page/view.php?id=3340315&amp;forceview=1</w:t>
        </w:r>
      </w:hyperlink>
    </w:p>
    <w:p w14:paraId="686B81D7" w14:textId="32477E0F" w:rsidR="002C4E14" w:rsidRDefault="002F1121" w:rsidP="002F1121">
      <w:pPr>
        <w:rPr>
          <w:lang w:eastAsia="en-AU"/>
        </w:rPr>
      </w:pPr>
      <w:r w:rsidRPr="008C3B0C">
        <w:rPr>
          <w:lang w:eastAsia="en-AU"/>
        </w:rPr>
        <w:t xml:space="preserve">You should also submit one (1) Microsoft Word document with your </w:t>
      </w:r>
      <w:r w:rsidR="0083693E">
        <w:rPr>
          <w:lang w:eastAsia="en-AU"/>
        </w:rPr>
        <w:t>bullet points</w:t>
      </w:r>
      <w:r w:rsidR="005C188D">
        <w:rPr>
          <w:lang w:eastAsia="en-AU"/>
        </w:rPr>
        <w:t xml:space="preserve"> (200 words)</w:t>
      </w:r>
      <w:r w:rsidRPr="008C3B0C">
        <w:rPr>
          <w:lang w:eastAsia="en-AU"/>
        </w:rPr>
        <w:t xml:space="preserve"> and references.</w:t>
      </w:r>
    </w:p>
    <w:p w14:paraId="1024785A" w14:textId="2611FDB8" w:rsidR="009F6345" w:rsidRDefault="00233B47" w:rsidP="009F6345">
      <w:pPr>
        <w:rPr>
          <w:lang w:eastAsia="en-AU"/>
        </w:rPr>
      </w:pPr>
      <w:r>
        <w:lastRenderedPageBreak/>
        <w:t>Submit via Moodle by the deadline indicated on the unit site</w:t>
      </w:r>
      <w:r w:rsidR="00A728F6">
        <w:t>.</w:t>
      </w:r>
      <w:r w:rsidR="002C4E14">
        <w:t xml:space="preserve"> </w:t>
      </w:r>
      <w:r w:rsidR="002C4E14" w:rsidRPr="008C3B0C">
        <w:rPr>
          <w:lang w:eastAsia="en-AU"/>
        </w:rPr>
        <w:t>Late submissions will be penalised at a rate of 5% per part of day.</w:t>
      </w:r>
    </w:p>
    <w:p w14:paraId="79121212" w14:textId="533DE0A9" w:rsidR="009B145B" w:rsidRPr="009B145B" w:rsidRDefault="009B145B" w:rsidP="009B145B">
      <w:pPr>
        <w:rPr>
          <w:lang w:eastAsia="en-AU"/>
        </w:rPr>
      </w:pPr>
      <w:r w:rsidRPr="009B145B">
        <w:rPr>
          <w:lang w:eastAsia="en-AU"/>
        </w:rPr>
        <w:t>Do not submit this assessment to an AI tool expecting it to generate your discussion. You must provide authentic work.</w:t>
      </w:r>
      <w:r w:rsidR="00AA4A89">
        <w:rPr>
          <w:lang w:eastAsia="en-AU"/>
        </w:rPr>
        <w:t xml:space="preserve"> </w:t>
      </w:r>
      <w:r w:rsidRPr="009B145B">
        <w:rPr>
          <w:lang w:eastAsia="en-AU"/>
        </w:rPr>
        <w:t xml:space="preserve">If </w:t>
      </w:r>
      <w:r w:rsidR="00A91C3F">
        <w:rPr>
          <w:lang w:eastAsia="en-AU"/>
        </w:rPr>
        <w:t xml:space="preserve">there is doubt on the authenticity of </w:t>
      </w:r>
      <w:r w:rsidR="00AA4A89">
        <w:rPr>
          <w:lang w:eastAsia="en-AU"/>
        </w:rPr>
        <w:t>your</w:t>
      </w:r>
      <w:r w:rsidR="00A91C3F">
        <w:rPr>
          <w:lang w:eastAsia="en-AU"/>
        </w:rPr>
        <w:t xml:space="preserve"> work</w:t>
      </w:r>
      <w:r w:rsidR="00771DE2">
        <w:rPr>
          <w:lang w:eastAsia="en-AU"/>
        </w:rPr>
        <w:t xml:space="preserve"> by the marker</w:t>
      </w:r>
      <w:r w:rsidRPr="009B145B">
        <w:rPr>
          <w:lang w:eastAsia="en-AU"/>
        </w:rPr>
        <w:t xml:space="preserve">, </w:t>
      </w:r>
      <w:r w:rsidR="00340003">
        <w:rPr>
          <w:lang w:eastAsia="en-AU"/>
        </w:rPr>
        <w:t>you</w:t>
      </w:r>
      <w:r w:rsidRPr="009B145B">
        <w:rPr>
          <w:lang w:eastAsia="en-AU"/>
        </w:rPr>
        <w:t xml:space="preserve"> </w:t>
      </w:r>
      <w:r>
        <w:rPr>
          <w:lang w:eastAsia="en-AU"/>
        </w:rPr>
        <w:t>may</w:t>
      </w:r>
      <w:r w:rsidRPr="009B145B">
        <w:rPr>
          <w:lang w:eastAsia="en-AU"/>
        </w:rPr>
        <w:t xml:space="preserve"> be required to complete a</w:t>
      </w:r>
      <w:r w:rsidR="0017551D">
        <w:rPr>
          <w:lang w:eastAsia="en-AU"/>
        </w:rPr>
        <w:t xml:space="preserve"> live oral examination </w:t>
      </w:r>
      <w:r w:rsidRPr="009B145B">
        <w:rPr>
          <w:lang w:eastAsia="en-AU"/>
        </w:rPr>
        <w:t>with</w:t>
      </w:r>
      <w:r w:rsidR="002A7798">
        <w:rPr>
          <w:lang w:eastAsia="en-AU"/>
        </w:rPr>
        <w:t xml:space="preserve"> the marker or</w:t>
      </w:r>
      <w:r w:rsidRPr="009B145B">
        <w:rPr>
          <w:lang w:eastAsia="en-AU"/>
        </w:rPr>
        <w:t xml:space="preserve"> the Unit Coordinator.</w:t>
      </w:r>
    </w:p>
    <w:p w14:paraId="059C5397" w14:textId="77777777" w:rsidR="006A6FDD" w:rsidRDefault="006A6FDD" w:rsidP="006A6FDD">
      <w:pPr>
        <w:pStyle w:val="Heading1"/>
      </w:pPr>
      <w:r>
        <w:t>Marking Rubric</w:t>
      </w:r>
    </w:p>
    <w:p w14:paraId="3F25E4EA" w14:textId="7B25091C" w:rsidR="006A6FDD" w:rsidRDefault="006A6FDD" w:rsidP="009F6345">
      <w:r>
        <w:t>Access the Assessment 1 Marking Rubric in the Assessment tile on the unit Moodle page.</w:t>
      </w:r>
    </w:p>
    <w:p w14:paraId="13B67E2A" w14:textId="77777777" w:rsidR="009F6345" w:rsidRDefault="009F6345" w:rsidP="009F6345">
      <w:pPr>
        <w:pStyle w:val="Heading2"/>
        <w:rPr>
          <w:lang w:eastAsia="en-AU"/>
        </w:rPr>
      </w:pPr>
      <w:r>
        <w:rPr>
          <w:lang w:eastAsia="en-AU"/>
        </w:rPr>
        <w:t>AI ASSESSMENT SCALE - AI PLANNING</w:t>
      </w:r>
    </w:p>
    <w:p w14:paraId="5B12DEBB" w14:textId="77777777" w:rsidR="009F6345" w:rsidRPr="00D70A76" w:rsidRDefault="009F6345" w:rsidP="009F6345">
      <w:pPr>
        <w:rPr>
          <w:lang w:eastAsia="en-AU"/>
        </w:rPr>
      </w:pPr>
      <w:r>
        <w:rPr>
          <w:lang w:eastAsia="en-AU"/>
        </w:rPr>
        <w:t>You may use Al for planning, idea development, and research. Your final submission should show how you have developed and refined these ideas. B</w:t>
      </w:r>
      <w:r w:rsidRPr="00BB1D2E">
        <w:t>riefly describe how AI tools were used during the planning, research and initial idea-generation stage of the assessment.</w:t>
      </w:r>
    </w:p>
    <w:p w14:paraId="7DF7A517" w14:textId="3116A598" w:rsidR="009F6345" w:rsidRPr="006732F7" w:rsidRDefault="009F6345" w:rsidP="009F6345">
      <w:pPr>
        <w:rPr>
          <w:b/>
          <w:bCs/>
        </w:rPr>
      </w:pPr>
      <w:r>
        <w:t xml:space="preserve">While you may use AI for planning and idea development you must check all outputs and </w:t>
      </w:r>
      <w:r w:rsidRPr="006732F7">
        <w:rPr>
          <w:b/>
          <w:bCs/>
        </w:rPr>
        <w:t xml:space="preserve">write </w:t>
      </w:r>
      <w:r w:rsidR="00F70D9B">
        <w:rPr>
          <w:b/>
          <w:bCs/>
        </w:rPr>
        <w:t xml:space="preserve">and present </w:t>
      </w:r>
      <w:r>
        <w:rPr>
          <w:b/>
          <w:bCs/>
        </w:rPr>
        <w:t xml:space="preserve">in </w:t>
      </w:r>
      <w:r w:rsidRPr="006732F7">
        <w:rPr>
          <w:b/>
          <w:bCs/>
        </w:rPr>
        <w:t>your own words.</w:t>
      </w:r>
    </w:p>
    <w:p w14:paraId="2445C197" w14:textId="77777777" w:rsidR="009F6345" w:rsidRPr="005A083C" w:rsidRDefault="009F6345" w:rsidP="009F6345">
      <w:pPr>
        <w:pStyle w:val="Default"/>
        <w:jc w:val="center"/>
        <w:rPr>
          <w:rFonts w:asciiTheme="minorHAnsi" w:hAnsiTheme="minorHAnsi" w:cs="Times New Roman"/>
          <w:b/>
          <w:color w:val="FF0000"/>
        </w:rPr>
      </w:pPr>
      <w:bookmarkStart w:id="0" w:name="_Hlk155282439"/>
      <w:r w:rsidRPr="005A083C">
        <w:rPr>
          <w:rFonts w:ascii="Segoe UI Emoji" w:hAnsi="Segoe UI Emoji" w:cs="Segoe UI Emoji"/>
          <w:b/>
          <w:color w:val="FF0000"/>
        </w:rPr>
        <w:t>🚫</w:t>
      </w:r>
      <w:r w:rsidRPr="005A083C">
        <w:rPr>
          <w:rFonts w:asciiTheme="minorHAnsi" w:hAnsiTheme="minorHAnsi" w:cs="Times New Roman"/>
          <w:b/>
          <w:color w:val="FF0000"/>
        </w:rPr>
        <w:t xml:space="preserve"> ACADEMIC MISCONDUCT </w:t>
      </w:r>
      <w:r w:rsidRPr="005A083C">
        <w:rPr>
          <w:rFonts w:ascii="Segoe UI Emoji" w:hAnsi="Segoe UI Emoji" w:cs="Segoe UI Emoji"/>
          <w:b/>
          <w:color w:val="FF0000"/>
        </w:rPr>
        <w:t>🚫</w:t>
      </w:r>
    </w:p>
    <w:p w14:paraId="23207288" w14:textId="77777777" w:rsidR="009F6345" w:rsidRPr="00F3622E" w:rsidRDefault="009F6345" w:rsidP="009F6345">
      <w:pPr>
        <w:pStyle w:val="Default"/>
        <w:jc w:val="both"/>
        <w:rPr>
          <w:rFonts w:ascii="Times New Roman" w:hAnsi="Times New Roman" w:cs="Times New Roman"/>
          <w:bCs/>
        </w:rPr>
      </w:pPr>
    </w:p>
    <w:p w14:paraId="2ED6997C" w14:textId="77777777" w:rsidR="009F6345" w:rsidRDefault="009F6345" w:rsidP="009F6345">
      <w:r w:rsidRPr="00F3622E">
        <w:t>Academic misconduct is any behaviour that undermines the integrity and quality of academic work, such as plagiarism, cheating, fabrication, collusion, or contract cheating.</w:t>
      </w:r>
    </w:p>
    <w:p w14:paraId="79CAE7DC" w14:textId="77777777" w:rsidR="009F6345" w:rsidRPr="00F3622E" w:rsidRDefault="009F6345" w:rsidP="009F6345">
      <w:r w:rsidRPr="00F3622E">
        <w:t>Academic misconduct is a serious offence that can result in penalties ranging from reduced marks to suspension or expulsion from the University.</w:t>
      </w:r>
    </w:p>
    <w:p w14:paraId="782DDD80" w14:textId="77777777" w:rsidR="009F6345" w:rsidRPr="00F3622E" w:rsidRDefault="009F6345" w:rsidP="009F6345">
      <w:r w:rsidRPr="00F3622E">
        <w:t>Academic misconduct also damages your reputation and future prospects, as well as the reputation and standards of the University.</w:t>
      </w:r>
    </w:p>
    <w:p w14:paraId="12977E00" w14:textId="77777777" w:rsidR="009F6345" w:rsidRPr="00F3622E" w:rsidRDefault="009F6345" w:rsidP="009F6345">
      <w:r w:rsidRPr="00F3622E">
        <w:t>Don</w:t>
      </w:r>
      <w:r>
        <w:t>’</w:t>
      </w:r>
      <w:r w:rsidRPr="00F3622E">
        <w:t>t risk it. Be honest, fair, and responsible in your academic work.</w:t>
      </w:r>
    </w:p>
    <w:p w14:paraId="58C97B46" w14:textId="77777777" w:rsidR="009F6345" w:rsidRDefault="009F6345" w:rsidP="009F6345">
      <w:r w:rsidRPr="00F3622E">
        <w:t xml:space="preserve">If you need help with your assignments, seek guidance from your lecturers, tutors, or the Academic </w:t>
      </w:r>
      <w:r>
        <w:t>Learning</w:t>
      </w:r>
      <w:r w:rsidRPr="00F3622E">
        <w:t xml:space="preserve"> Centre.</w:t>
      </w:r>
    </w:p>
    <w:p w14:paraId="448B0BE3" w14:textId="77777777" w:rsidR="009F6345" w:rsidRDefault="009F6345" w:rsidP="009F6345">
      <w:pPr>
        <w:rPr>
          <w:color w:val="FF0000"/>
        </w:rPr>
      </w:pPr>
      <w:r w:rsidRPr="005A083C">
        <w:rPr>
          <w:color w:val="FF0000"/>
        </w:rPr>
        <w:t xml:space="preserve">Engaging in contract cheating by utilising assignment writing services or having others complete your work is strictly considered academic dishonesty. It is crucial to refrain from academic misconduct, including actions like plagiarism, contract cheating, or </w:t>
      </w:r>
      <w:r w:rsidRPr="004A64DA">
        <w:rPr>
          <w:b/>
          <w:bCs/>
          <w:color w:val="FF0000"/>
        </w:rPr>
        <w:t>using tools such as synonym generators, word-spinners, or generative artificial intelligence tools like ChatGPT</w:t>
      </w:r>
      <w:r w:rsidRPr="005A083C">
        <w:rPr>
          <w:color w:val="FF0000"/>
        </w:rPr>
        <w:t>, unless allowed in your assessment. Every submitted assignment will undergo thorough scrutiny for academic misconduct through both Turnitin® and assessment by your marker. Any involvement in academic misconduct may lead to penalties, including receiving a zero mark. More stringent consequences may be applied per university policy for severe academic integrity violations. So, exercise caution, take pride and uphold academic honesty in completing your work.</w:t>
      </w:r>
    </w:p>
    <w:p w14:paraId="599948B4" w14:textId="4DC16E4D" w:rsidR="009F6345" w:rsidRPr="002C4E14" w:rsidRDefault="009F6345" w:rsidP="009F6345">
      <w:pPr>
        <w:rPr>
          <w:rFonts w:cs="Times New Roman"/>
          <w:bCs/>
        </w:rPr>
      </w:pPr>
      <w:r w:rsidRPr="005A083C">
        <w:rPr>
          <w:rFonts w:cs="Times New Roman"/>
          <w:bCs/>
        </w:rPr>
        <w:t xml:space="preserve">Useful information about referencing and avoiding plagiarism can be found via </w:t>
      </w:r>
      <w:hyperlink r:id="rId9" w:history="1">
        <w:r w:rsidRPr="005A083C">
          <w:rPr>
            <w:rStyle w:val="Hyperlink"/>
            <w:rFonts w:cs="Times New Roman"/>
            <w:bCs/>
          </w:rPr>
          <w:t>MYCQU</w:t>
        </w:r>
      </w:hyperlink>
      <w:r w:rsidRPr="005A083C">
        <w:rPr>
          <w:rFonts w:cs="Times New Roman"/>
          <w:bCs/>
        </w:rPr>
        <w:t>.</w:t>
      </w:r>
      <w:bookmarkEnd w:id="0"/>
    </w:p>
    <w:p w14:paraId="506C2604" w14:textId="1978CBC3" w:rsidR="00EC7651" w:rsidRPr="00535C4F" w:rsidRDefault="00EC7651" w:rsidP="00535C4F">
      <w:r>
        <w:t>End of instructions.</w:t>
      </w:r>
    </w:p>
    <w:sectPr w:rsidR="00EC7651" w:rsidRPr="00535C4F" w:rsidSect="009F6345">
      <w:footerReference w:type="default" r:id="rId10"/>
      <w:pgSz w:w="11906" w:h="16838"/>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4D55" w14:textId="77777777" w:rsidR="00340504" w:rsidRDefault="00340504" w:rsidP="004419E8">
      <w:pPr>
        <w:spacing w:after="0" w:line="240" w:lineRule="auto"/>
      </w:pPr>
      <w:r>
        <w:separator/>
      </w:r>
    </w:p>
  </w:endnote>
  <w:endnote w:type="continuationSeparator" w:id="0">
    <w:p w14:paraId="52BDD3B9" w14:textId="77777777" w:rsidR="00340504" w:rsidRDefault="00340504" w:rsidP="00441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939266"/>
      <w:docPartObj>
        <w:docPartGallery w:val="Page Numbers (Bottom of Page)"/>
        <w:docPartUnique/>
      </w:docPartObj>
    </w:sdtPr>
    <w:sdtEndPr>
      <w:rPr>
        <w:noProof/>
      </w:rPr>
    </w:sdtEndPr>
    <w:sdtContent>
      <w:p w14:paraId="25F4931E" w14:textId="7BF9F4B5" w:rsidR="004419E8" w:rsidRDefault="004419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CEC93" w14:textId="77777777" w:rsidR="004419E8" w:rsidRDefault="00441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9348" w14:textId="77777777" w:rsidR="00340504" w:rsidRDefault="00340504" w:rsidP="004419E8">
      <w:pPr>
        <w:spacing w:after="0" w:line="240" w:lineRule="auto"/>
      </w:pPr>
      <w:r>
        <w:separator/>
      </w:r>
    </w:p>
  </w:footnote>
  <w:footnote w:type="continuationSeparator" w:id="0">
    <w:p w14:paraId="684F7B94" w14:textId="77777777" w:rsidR="00340504" w:rsidRDefault="00340504" w:rsidP="00441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C77"/>
    <w:multiLevelType w:val="hybridMultilevel"/>
    <w:tmpl w:val="ED44DEE2"/>
    <w:lvl w:ilvl="0" w:tplc="0C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5274D27"/>
    <w:multiLevelType w:val="multilevel"/>
    <w:tmpl w:val="3B2A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96738"/>
    <w:multiLevelType w:val="hybridMultilevel"/>
    <w:tmpl w:val="94806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802A8F"/>
    <w:multiLevelType w:val="hybridMultilevel"/>
    <w:tmpl w:val="E58E39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5604BE"/>
    <w:multiLevelType w:val="hybridMultilevel"/>
    <w:tmpl w:val="0AD2875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153EE8"/>
    <w:multiLevelType w:val="hybridMultilevel"/>
    <w:tmpl w:val="1F044F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25622A"/>
    <w:multiLevelType w:val="hybridMultilevel"/>
    <w:tmpl w:val="A560FB26"/>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B27F6"/>
    <w:multiLevelType w:val="hybridMultilevel"/>
    <w:tmpl w:val="A85EA98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8E07478"/>
    <w:multiLevelType w:val="multilevel"/>
    <w:tmpl w:val="BF9C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F0B45"/>
    <w:multiLevelType w:val="hybridMultilevel"/>
    <w:tmpl w:val="2A70857C"/>
    <w:lvl w:ilvl="0" w:tplc="FFFFFFFF">
      <w:start w:val="1"/>
      <w:numFmt w:val="lowerLetter"/>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D7790C"/>
    <w:multiLevelType w:val="hybridMultilevel"/>
    <w:tmpl w:val="3CDAD7F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FD3179B"/>
    <w:multiLevelType w:val="multilevel"/>
    <w:tmpl w:val="3B2A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C7170"/>
    <w:multiLevelType w:val="hybridMultilevel"/>
    <w:tmpl w:val="5B96DD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DB47BE"/>
    <w:multiLevelType w:val="hybridMultilevel"/>
    <w:tmpl w:val="FF4C980C"/>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3E7BBD"/>
    <w:multiLevelType w:val="hybridMultilevel"/>
    <w:tmpl w:val="AD32F0F2"/>
    <w:lvl w:ilvl="0" w:tplc="915636D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5F580D"/>
    <w:multiLevelType w:val="hybridMultilevel"/>
    <w:tmpl w:val="8CE493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C8C2F70"/>
    <w:multiLevelType w:val="multilevel"/>
    <w:tmpl w:val="1DF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B1973"/>
    <w:multiLevelType w:val="hybridMultilevel"/>
    <w:tmpl w:val="241479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553693A"/>
    <w:multiLevelType w:val="hybridMultilevel"/>
    <w:tmpl w:val="5B82E5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B63B59"/>
    <w:multiLevelType w:val="hybridMultilevel"/>
    <w:tmpl w:val="0A42F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A063077"/>
    <w:multiLevelType w:val="multilevel"/>
    <w:tmpl w:val="3B2A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E17D0C"/>
    <w:multiLevelType w:val="hybridMultilevel"/>
    <w:tmpl w:val="F48EA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C6D4128"/>
    <w:multiLevelType w:val="multilevel"/>
    <w:tmpl w:val="C24E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E40D1"/>
    <w:multiLevelType w:val="hybridMultilevel"/>
    <w:tmpl w:val="AF70CA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12E21B1"/>
    <w:multiLevelType w:val="hybridMultilevel"/>
    <w:tmpl w:val="99D88B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33270AE"/>
    <w:multiLevelType w:val="hybridMultilevel"/>
    <w:tmpl w:val="10B0B64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55607ED"/>
    <w:multiLevelType w:val="hybridMultilevel"/>
    <w:tmpl w:val="8EFC01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23C6FC2"/>
    <w:multiLevelType w:val="hybridMultilevel"/>
    <w:tmpl w:val="4CDAB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5844D79"/>
    <w:multiLevelType w:val="hybridMultilevel"/>
    <w:tmpl w:val="A1EA02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F8E7975"/>
    <w:multiLevelType w:val="hybridMultilevel"/>
    <w:tmpl w:val="A63A6E8A"/>
    <w:lvl w:ilvl="0" w:tplc="FFFFFFFF">
      <w:start w:val="1"/>
      <w:numFmt w:val="lowerLetter"/>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0583F14"/>
    <w:multiLevelType w:val="hybridMultilevel"/>
    <w:tmpl w:val="4E36BDF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4AE073F"/>
    <w:multiLevelType w:val="hybridMultilevel"/>
    <w:tmpl w:val="3AE84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55753B5"/>
    <w:multiLevelType w:val="hybridMultilevel"/>
    <w:tmpl w:val="3CE6CB6C"/>
    <w:lvl w:ilvl="0" w:tplc="0C09000F">
      <w:start w:val="1"/>
      <w:numFmt w:val="decimal"/>
      <w:lvlText w:val="%1."/>
      <w:lvlJc w:val="left"/>
      <w:pPr>
        <w:ind w:left="36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352D50"/>
    <w:multiLevelType w:val="hybridMultilevel"/>
    <w:tmpl w:val="10028D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3978395">
    <w:abstractNumId w:val="21"/>
  </w:num>
  <w:num w:numId="2" w16cid:durableId="744451018">
    <w:abstractNumId w:val="4"/>
  </w:num>
  <w:num w:numId="3" w16cid:durableId="949317900">
    <w:abstractNumId w:val="7"/>
  </w:num>
  <w:num w:numId="4" w16cid:durableId="656038228">
    <w:abstractNumId w:val="13"/>
  </w:num>
  <w:num w:numId="5" w16cid:durableId="1957524193">
    <w:abstractNumId w:val="29"/>
  </w:num>
  <w:num w:numId="6" w16cid:durableId="1564102775">
    <w:abstractNumId w:val="9"/>
  </w:num>
  <w:num w:numId="7" w16cid:durableId="2106883517">
    <w:abstractNumId w:val="32"/>
  </w:num>
  <w:num w:numId="8" w16cid:durableId="1039353067">
    <w:abstractNumId w:val="10"/>
  </w:num>
  <w:num w:numId="9" w16cid:durableId="432289571">
    <w:abstractNumId w:val="0"/>
  </w:num>
  <w:num w:numId="10" w16cid:durableId="2071616113">
    <w:abstractNumId w:val="30"/>
  </w:num>
  <w:num w:numId="11" w16cid:durableId="595866555">
    <w:abstractNumId w:val="25"/>
  </w:num>
  <w:num w:numId="12" w16cid:durableId="1420130370">
    <w:abstractNumId w:val="24"/>
  </w:num>
  <w:num w:numId="13" w16cid:durableId="1090928467">
    <w:abstractNumId w:val="6"/>
  </w:num>
  <w:num w:numId="14" w16cid:durableId="1796480662">
    <w:abstractNumId w:val="1"/>
  </w:num>
  <w:num w:numId="15" w16cid:durableId="1313945414">
    <w:abstractNumId w:val="19"/>
  </w:num>
  <w:num w:numId="16" w16cid:durableId="293757021">
    <w:abstractNumId w:val="12"/>
  </w:num>
  <w:num w:numId="17" w16cid:durableId="1671712953">
    <w:abstractNumId w:val="2"/>
  </w:num>
  <w:num w:numId="18" w16cid:durableId="835461328">
    <w:abstractNumId w:val="31"/>
  </w:num>
  <w:num w:numId="19" w16cid:durableId="145435101">
    <w:abstractNumId w:val="23"/>
  </w:num>
  <w:num w:numId="20" w16cid:durableId="1324968756">
    <w:abstractNumId w:val="28"/>
  </w:num>
  <w:num w:numId="21" w16cid:durableId="400055918">
    <w:abstractNumId w:val="27"/>
  </w:num>
  <w:num w:numId="22" w16cid:durableId="1213663326">
    <w:abstractNumId w:val="17"/>
  </w:num>
  <w:num w:numId="23" w16cid:durableId="94447375">
    <w:abstractNumId w:val="15"/>
  </w:num>
  <w:num w:numId="24" w16cid:durableId="2101565841">
    <w:abstractNumId w:val="20"/>
  </w:num>
  <w:num w:numId="25" w16cid:durableId="1439568802">
    <w:abstractNumId w:val="22"/>
  </w:num>
  <w:num w:numId="26" w16cid:durableId="1533348251">
    <w:abstractNumId w:val="16"/>
  </w:num>
  <w:num w:numId="27" w16cid:durableId="772170289">
    <w:abstractNumId w:val="8"/>
  </w:num>
  <w:num w:numId="28" w16cid:durableId="1967657051">
    <w:abstractNumId w:val="11"/>
  </w:num>
  <w:num w:numId="29" w16cid:durableId="805897285">
    <w:abstractNumId w:val="3"/>
  </w:num>
  <w:num w:numId="30" w16cid:durableId="259144664">
    <w:abstractNumId w:val="33"/>
  </w:num>
  <w:num w:numId="31" w16cid:durableId="1114668902">
    <w:abstractNumId w:val="18"/>
  </w:num>
  <w:num w:numId="32" w16cid:durableId="663045798">
    <w:abstractNumId w:val="5"/>
  </w:num>
  <w:num w:numId="33" w16cid:durableId="887834989">
    <w:abstractNumId w:val="14"/>
  </w:num>
  <w:num w:numId="34" w16cid:durableId="10349651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4F"/>
    <w:rsid w:val="00000DA6"/>
    <w:rsid w:val="000017F1"/>
    <w:rsid w:val="00002EB5"/>
    <w:rsid w:val="00004BDF"/>
    <w:rsid w:val="000062A5"/>
    <w:rsid w:val="00007C76"/>
    <w:rsid w:val="000129EA"/>
    <w:rsid w:val="000138C7"/>
    <w:rsid w:val="00016356"/>
    <w:rsid w:val="000249BE"/>
    <w:rsid w:val="00024EF5"/>
    <w:rsid w:val="00031773"/>
    <w:rsid w:val="000320A5"/>
    <w:rsid w:val="00036A84"/>
    <w:rsid w:val="00042514"/>
    <w:rsid w:val="00043024"/>
    <w:rsid w:val="00046BDB"/>
    <w:rsid w:val="00057710"/>
    <w:rsid w:val="00060AED"/>
    <w:rsid w:val="00073FE5"/>
    <w:rsid w:val="000744C3"/>
    <w:rsid w:val="0008483D"/>
    <w:rsid w:val="00084B08"/>
    <w:rsid w:val="000A57E4"/>
    <w:rsid w:val="000B77C2"/>
    <w:rsid w:val="000C02F6"/>
    <w:rsid w:val="000C2B63"/>
    <w:rsid w:val="000C6FD8"/>
    <w:rsid w:val="000D0099"/>
    <w:rsid w:val="000D1A35"/>
    <w:rsid w:val="000E5093"/>
    <w:rsid w:val="000E7601"/>
    <w:rsid w:val="000F3EDB"/>
    <w:rsid w:val="000F4D2A"/>
    <w:rsid w:val="0010049A"/>
    <w:rsid w:val="00103852"/>
    <w:rsid w:val="00113D2E"/>
    <w:rsid w:val="0011561C"/>
    <w:rsid w:val="00122409"/>
    <w:rsid w:val="001268F1"/>
    <w:rsid w:val="00126EB6"/>
    <w:rsid w:val="00131564"/>
    <w:rsid w:val="001358F9"/>
    <w:rsid w:val="00143151"/>
    <w:rsid w:val="00143F18"/>
    <w:rsid w:val="001443B7"/>
    <w:rsid w:val="00145F89"/>
    <w:rsid w:val="001516F9"/>
    <w:rsid w:val="00161BFD"/>
    <w:rsid w:val="00162356"/>
    <w:rsid w:val="0017551D"/>
    <w:rsid w:val="00176905"/>
    <w:rsid w:val="0018022A"/>
    <w:rsid w:val="0018398C"/>
    <w:rsid w:val="00184774"/>
    <w:rsid w:val="001910C6"/>
    <w:rsid w:val="001911A5"/>
    <w:rsid w:val="001A3AD9"/>
    <w:rsid w:val="001A49EF"/>
    <w:rsid w:val="001A577A"/>
    <w:rsid w:val="001A6B16"/>
    <w:rsid w:val="001A71DB"/>
    <w:rsid w:val="001A7ECA"/>
    <w:rsid w:val="001B4B7D"/>
    <w:rsid w:val="001B6B78"/>
    <w:rsid w:val="001C7420"/>
    <w:rsid w:val="001D45BE"/>
    <w:rsid w:val="001E279C"/>
    <w:rsid w:val="001F1B8C"/>
    <w:rsid w:val="002042C8"/>
    <w:rsid w:val="002070EB"/>
    <w:rsid w:val="0021269D"/>
    <w:rsid w:val="002146F3"/>
    <w:rsid w:val="002217C1"/>
    <w:rsid w:val="00223BF0"/>
    <w:rsid w:val="00233B47"/>
    <w:rsid w:val="002351F3"/>
    <w:rsid w:val="00242B89"/>
    <w:rsid w:val="00245862"/>
    <w:rsid w:val="00246DC0"/>
    <w:rsid w:val="00270E61"/>
    <w:rsid w:val="00271E79"/>
    <w:rsid w:val="0027540F"/>
    <w:rsid w:val="0027602D"/>
    <w:rsid w:val="0027748E"/>
    <w:rsid w:val="002776AC"/>
    <w:rsid w:val="00296861"/>
    <w:rsid w:val="002A3ED3"/>
    <w:rsid w:val="002A55B7"/>
    <w:rsid w:val="002A7798"/>
    <w:rsid w:val="002B68C9"/>
    <w:rsid w:val="002B7C39"/>
    <w:rsid w:val="002C0D57"/>
    <w:rsid w:val="002C10D0"/>
    <w:rsid w:val="002C4E14"/>
    <w:rsid w:val="002D5808"/>
    <w:rsid w:val="002E3A5D"/>
    <w:rsid w:val="002F1121"/>
    <w:rsid w:val="002F2C7D"/>
    <w:rsid w:val="002F5122"/>
    <w:rsid w:val="00301AA0"/>
    <w:rsid w:val="0030407A"/>
    <w:rsid w:val="00312F15"/>
    <w:rsid w:val="0032058A"/>
    <w:rsid w:val="0032263E"/>
    <w:rsid w:val="00326240"/>
    <w:rsid w:val="00326EA5"/>
    <w:rsid w:val="0033218C"/>
    <w:rsid w:val="00333D42"/>
    <w:rsid w:val="00340003"/>
    <w:rsid w:val="00340504"/>
    <w:rsid w:val="00343395"/>
    <w:rsid w:val="00345B22"/>
    <w:rsid w:val="00350DC2"/>
    <w:rsid w:val="00357C47"/>
    <w:rsid w:val="00365449"/>
    <w:rsid w:val="0038368D"/>
    <w:rsid w:val="00383879"/>
    <w:rsid w:val="00390BFF"/>
    <w:rsid w:val="003A3AA5"/>
    <w:rsid w:val="003B2357"/>
    <w:rsid w:val="003B56FF"/>
    <w:rsid w:val="003B7548"/>
    <w:rsid w:val="003C3D76"/>
    <w:rsid w:val="003C6BAA"/>
    <w:rsid w:val="003D1CBA"/>
    <w:rsid w:val="003D2062"/>
    <w:rsid w:val="003D3C30"/>
    <w:rsid w:val="003D3FA5"/>
    <w:rsid w:val="003D5BAD"/>
    <w:rsid w:val="003E1427"/>
    <w:rsid w:val="003F1A45"/>
    <w:rsid w:val="003F3B27"/>
    <w:rsid w:val="00402EFF"/>
    <w:rsid w:val="00403F57"/>
    <w:rsid w:val="00410E2A"/>
    <w:rsid w:val="00411089"/>
    <w:rsid w:val="00411CC0"/>
    <w:rsid w:val="0041480B"/>
    <w:rsid w:val="00415DBA"/>
    <w:rsid w:val="00422CD3"/>
    <w:rsid w:val="00422F3B"/>
    <w:rsid w:val="004247B8"/>
    <w:rsid w:val="00424DDA"/>
    <w:rsid w:val="00427B8F"/>
    <w:rsid w:val="004419E8"/>
    <w:rsid w:val="00445A81"/>
    <w:rsid w:val="00447B72"/>
    <w:rsid w:val="004568F9"/>
    <w:rsid w:val="00460AF8"/>
    <w:rsid w:val="00461318"/>
    <w:rsid w:val="00464BD0"/>
    <w:rsid w:val="00472496"/>
    <w:rsid w:val="00474E77"/>
    <w:rsid w:val="004912B7"/>
    <w:rsid w:val="00491D41"/>
    <w:rsid w:val="004A0FBE"/>
    <w:rsid w:val="004A2763"/>
    <w:rsid w:val="004A326E"/>
    <w:rsid w:val="004A3671"/>
    <w:rsid w:val="004B152F"/>
    <w:rsid w:val="004C179C"/>
    <w:rsid w:val="004C7006"/>
    <w:rsid w:val="004C7589"/>
    <w:rsid w:val="004D3084"/>
    <w:rsid w:val="004D7288"/>
    <w:rsid w:val="004E2277"/>
    <w:rsid w:val="004F5924"/>
    <w:rsid w:val="004F6887"/>
    <w:rsid w:val="00502AD4"/>
    <w:rsid w:val="005058BE"/>
    <w:rsid w:val="00511F49"/>
    <w:rsid w:val="00512DEE"/>
    <w:rsid w:val="00520A54"/>
    <w:rsid w:val="0052694D"/>
    <w:rsid w:val="00532C94"/>
    <w:rsid w:val="005330A6"/>
    <w:rsid w:val="00535C4F"/>
    <w:rsid w:val="0054424E"/>
    <w:rsid w:val="00544934"/>
    <w:rsid w:val="00557DAA"/>
    <w:rsid w:val="0057388F"/>
    <w:rsid w:val="00573F50"/>
    <w:rsid w:val="005A0AD9"/>
    <w:rsid w:val="005A6C18"/>
    <w:rsid w:val="005B4970"/>
    <w:rsid w:val="005B596B"/>
    <w:rsid w:val="005B6B85"/>
    <w:rsid w:val="005C0846"/>
    <w:rsid w:val="005C188D"/>
    <w:rsid w:val="005C37D3"/>
    <w:rsid w:val="005C5D81"/>
    <w:rsid w:val="005C738C"/>
    <w:rsid w:val="005D3C57"/>
    <w:rsid w:val="005E30F6"/>
    <w:rsid w:val="005E4E59"/>
    <w:rsid w:val="005E765E"/>
    <w:rsid w:val="005F034C"/>
    <w:rsid w:val="005F5095"/>
    <w:rsid w:val="005F6357"/>
    <w:rsid w:val="00601C95"/>
    <w:rsid w:val="006025D4"/>
    <w:rsid w:val="006225D4"/>
    <w:rsid w:val="006274F9"/>
    <w:rsid w:val="00632B5D"/>
    <w:rsid w:val="00675C3F"/>
    <w:rsid w:val="00682FA3"/>
    <w:rsid w:val="006909B1"/>
    <w:rsid w:val="006924D4"/>
    <w:rsid w:val="00692B03"/>
    <w:rsid w:val="006963CA"/>
    <w:rsid w:val="006A2834"/>
    <w:rsid w:val="006A42F0"/>
    <w:rsid w:val="006A48C3"/>
    <w:rsid w:val="006A6D48"/>
    <w:rsid w:val="006A6FDD"/>
    <w:rsid w:val="006B35B9"/>
    <w:rsid w:val="006B4BFB"/>
    <w:rsid w:val="006B52A3"/>
    <w:rsid w:val="006E3E05"/>
    <w:rsid w:val="006E5455"/>
    <w:rsid w:val="006E6AD5"/>
    <w:rsid w:val="00700D5F"/>
    <w:rsid w:val="00705A63"/>
    <w:rsid w:val="00722CC7"/>
    <w:rsid w:val="00723F7A"/>
    <w:rsid w:val="00725E06"/>
    <w:rsid w:val="007265F0"/>
    <w:rsid w:val="0073537A"/>
    <w:rsid w:val="00750F42"/>
    <w:rsid w:val="00752512"/>
    <w:rsid w:val="007544A6"/>
    <w:rsid w:val="00761C7F"/>
    <w:rsid w:val="0076261B"/>
    <w:rsid w:val="00762789"/>
    <w:rsid w:val="00764CB6"/>
    <w:rsid w:val="007652C9"/>
    <w:rsid w:val="00771DE2"/>
    <w:rsid w:val="0077309E"/>
    <w:rsid w:val="0077519F"/>
    <w:rsid w:val="007840FC"/>
    <w:rsid w:val="00784ECB"/>
    <w:rsid w:val="00785F2E"/>
    <w:rsid w:val="00791517"/>
    <w:rsid w:val="0079482C"/>
    <w:rsid w:val="007A49DB"/>
    <w:rsid w:val="007B4609"/>
    <w:rsid w:val="007C69AB"/>
    <w:rsid w:val="007D14FA"/>
    <w:rsid w:val="007D2A0F"/>
    <w:rsid w:val="007E4371"/>
    <w:rsid w:val="007E6AD1"/>
    <w:rsid w:val="007F14A1"/>
    <w:rsid w:val="007F4624"/>
    <w:rsid w:val="00814554"/>
    <w:rsid w:val="008161CD"/>
    <w:rsid w:val="00816DD5"/>
    <w:rsid w:val="008246F2"/>
    <w:rsid w:val="0082567A"/>
    <w:rsid w:val="00830E49"/>
    <w:rsid w:val="008362B0"/>
    <w:rsid w:val="0083693E"/>
    <w:rsid w:val="008416B2"/>
    <w:rsid w:val="00845141"/>
    <w:rsid w:val="008614E0"/>
    <w:rsid w:val="00863BD0"/>
    <w:rsid w:val="00873CB5"/>
    <w:rsid w:val="008751BF"/>
    <w:rsid w:val="00875630"/>
    <w:rsid w:val="00882F89"/>
    <w:rsid w:val="00886DF6"/>
    <w:rsid w:val="008877CC"/>
    <w:rsid w:val="00893C43"/>
    <w:rsid w:val="008B2C4E"/>
    <w:rsid w:val="008B65C5"/>
    <w:rsid w:val="008B7672"/>
    <w:rsid w:val="008C0F2D"/>
    <w:rsid w:val="008D1AFA"/>
    <w:rsid w:val="008D432E"/>
    <w:rsid w:val="008D60F5"/>
    <w:rsid w:val="008E190C"/>
    <w:rsid w:val="008E4CFB"/>
    <w:rsid w:val="008F5BBF"/>
    <w:rsid w:val="00906014"/>
    <w:rsid w:val="00911B89"/>
    <w:rsid w:val="00923265"/>
    <w:rsid w:val="00923FA0"/>
    <w:rsid w:val="0093400D"/>
    <w:rsid w:val="00941731"/>
    <w:rsid w:val="00945246"/>
    <w:rsid w:val="0094751A"/>
    <w:rsid w:val="009550E7"/>
    <w:rsid w:val="009600A4"/>
    <w:rsid w:val="00971122"/>
    <w:rsid w:val="00986DD6"/>
    <w:rsid w:val="00992CCE"/>
    <w:rsid w:val="0099540F"/>
    <w:rsid w:val="009A7CB7"/>
    <w:rsid w:val="009B145B"/>
    <w:rsid w:val="009C1F26"/>
    <w:rsid w:val="009D11D1"/>
    <w:rsid w:val="009D5436"/>
    <w:rsid w:val="009F3643"/>
    <w:rsid w:val="009F5321"/>
    <w:rsid w:val="009F53C6"/>
    <w:rsid w:val="009F6345"/>
    <w:rsid w:val="009F710F"/>
    <w:rsid w:val="009F72F7"/>
    <w:rsid w:val="00A0116C"/>
    <w:rsid w:val="00A01512"/>
    <w:rsid w:val="00A110ED"/>
    <w:rsid w:val="00A16F93"/>
    <w:rsid w:val="00A24BCE"/>
    <w:rsid w:val="00A2706D"/>
    <w:rsid w:val="00A31D1C"/>
    <w:rsid w:val="00A31F31"/>
    <w:rsid w:val="00A54051"/>
    <w:rsid w:val="00A60623"/>
    <w:rsid w:val="00A6184F"/>
    <w:rsid w:val="00A66527"/>
    <w:rsid w:val="00A72859"/>
    <w:rsid w:val="00A728F6"/>
    <w:rsid w:val="00A74B1E"/>
    <w:rsid w:val="00A80A89"/>
    <w:rsid w:val="00A83AC5"/>
    <w:rsid w:val="00A879EC"/>
    <w:rsid w:val="00A87D03"/>
    <w:rsid w:val="00A91C3F"/>
    <w:rsid w:val="00AA4A89"/>
    <w:rsid w:val="00AA59C7"/>
    <w:rsid w:val="00AA6B00"/>
    <w:rsid w:val="00AB0CBB"/>
    <w:rsid w:val="00AB3239"/>
    <w:rsid w:val="00AC5226"/>
    <w:rsid w:val="00AC69F0"/>
    <w:rsid w:val="00AD3ACB"/>
    <w:rsid w:val="00AD6426"/>
    <w:rsid w:val="00AE0C54"/>
    <w:rsid w:val="00AE0F2B"/>
    <w:rsid w:val="00B03677"/>
    <w:rsid w:val="00B03DF4"/>
    <w:rsid w:val="00B07973"/>
    <w:rsid w:val="00B1641C"/>
    <w:rsid w:val="00B217E9"/>
    <w:rsid w:val="00B3089C"/>
    <w:rsid w:val="00B32A33"/>
    <w:rsid w:val="00B359D3"/>
    <w:rsid w:val="00B379A7"/>
    <w:rsid w:val="00B416A1"/>
    <w:rsid w:val="00B41CD2"/>
    <w:rsid w:val="00B52C01"/>
    <w:rsid w:val="00B65160"/>
    <w:rsid w:val="00B75DC5"/>
    <w:rsid w:val="00B773E4"/>
    <w:rsid w:val="00B9101C"/>
    <w:rsid w:val="00B91B99"/>
    <w:rsid w:val="00B925AB"/>
    <w:rsid w:val="00B93E95"/>
    <w:rsid w:val="00BA41DC"/>
    <w:rsid w:val="00BA488B"/>
    <w:rsid w:val="00BA718B"/>
    <w:rsid w:val="00BB1C3D"/>
    <w:rsid w:val="00BB237A"/>
    <w:rsid w:val="00BB51C6"/>
    <w:rsid w:val="00BC458D"/>
    <w:rsid w:val="00BD6DB8"/>
    <w:rsid w:val="00BF1F6D"/>
    <w:rsid w:val="00C0035C"/>
    <w:rsid w:val="00C00738"/>
    <w:rsid w:val="00C011D5"/>
    <w:rsid w:val="00C07D2C"/>
    <w:rsid w:val="00C14F6F"/>
    <w:rsid w:val="00C30A09"/>
    <w:rsid w:val="00C3345C"/>
    <w:rsid w:val="00C338D0"/>
    <w:rsid w:val="00C3637D"/>
    <w:rsid w:val="00C442D7"/>
    <w:rsid w:val="00C5009D"/>
    <w:rsid w:val="00C65109"/>
    <w:rsid w:val="00C748A6"/>
    <w:rsid w:val="00C77C3C"/>
    <w:rsid w:val="00C809E9"/>
    <w:rsid w:val="00C81B5C"/>
    <w:rsid w:val="00C87EAF"/>
    <w:rsid w:val="00C93AED"/>
    <w:rsid w:val="00C93E93"/>
    <w:rsid w:val="00CA07B9"/>
    <w:rsid w:val="00CA0E96"/>
    <w:rsid w:val="00CA1E79"/>
    <w:rsid w:val="00CA582E"/>
    <w:rsid w:val="00CB1832"/>
    <w:rsid w:val="00CB458A"/>
    <w:rsid w:val="00CC430B"/>
    <w:rsid w:val="00CC4692"/>
    <w:rsid w:val="00CC5374"/>
    <w:rsid w:val="00CC5D06"/>
    <w:rsid w:val="00CD175C"/>
    <w:rsid w:val="00CE2D40"/>
    <w:rsid w:val="00CF419D"/>
    <w:rsid w:val="00CF517C"/>
    <w:rsid w:val="00CF77C6"/>
    <w:rsid w:val="00CF7AF6"/>
    <w:rsid w:val="00D02B99"/>
    <w:rsid w:val="00D141E2"/>
    <w:rsid w:val="00D17AAF"/>
    <w:rsid w:val="00D21409"/>
    <w:rsid w:val="00D24398"/>
    <w:rsid w:val="00D24BFD"/>
    <w:rsid w:val="00D27F7D"/>
    <w:rsid w:val="00D31827"/>
    <w:rsid w:val="00D33CDF"/>
    <w:rsid w:val="00D35D97"/>
    <w:rsid w:val="00D36BDD"/>
    <w:rsid w:val="00D40C32"/>
    <w:rsid w:val="00D40E45"/>
    <w:rsid w:val="00D511C6"/>
    <w:rsid w:val="00D5312D"/>
    <w:rsid w:val="00D5381F"/>
    <w:rsid w:val="00D65F82"/>
    <w:rsid w:val="00D70A76"/>
    <w:rsid w:val="00D725D6"/>
    <w:rsid w:val="00D74A61"/>
    <w:rsid w:val="00D751ED"/>
    <w:rsid w:val="00D75ADD"/>
    <w:rsid w:val="00D8176D"/>
    <w:rsid w:val="00D81B4E"/>
    <w:rsid w:val="00D83308"/>
    <w:rsid w:val="00D84C04"/>
    <w:rsid w:val="00D86451"/>
    <w:rsid w:val="00D865E5"/>
    <w:rsid w:val="00D86BC1"/>
    <w:rsid w:val="00D90A4D"/>
    <w:rsid w:val="00D9378B"/>
    <w:rsid w:val="00D96A4A"/>
    <w:rsid w:val="00DB3439"/>
    <w:rsid w:val="00DB54AE"/>
    <w:rsid w:val="00DB5E55"/>
    <w:rsid w:val="00DC20E6"/>
    <w:rsid w:val="00DD781E"/>
    <w:rsid w:val="00DE20F0"/>
    <w:rsid w:val="00DE49AC"/>
    <w:rsid w:val="00DF02D1"/>
    <w:rsid w:val="00DF53C3"/>
    <w:rsid w:val="00DF7C00"/>
    <w:rsid w:val="00E03D57"/>
    <w:rsid w:val="00E14FCA"/>
    <w:rsid w:val="00E1632E"/>
    <w:rsid w:val="00E20777"/>
    <w:rsid w:val="00E32F46"/>
    <w:rsid w:val="00E33EC7"/>
    <w:rsid w:val="00E341E9"/>
    <w:rsid w:val="00E36129"/>
    <w:rsid w:val="00E402BF"/>
    <w:rsid w:val="00E4069C"/>
    <w:rsid w:val="00E42D92"/>
    <w:rsid w:val="00E50671"/>
    <w:rsid w:val="00E542C3"/>
    <w:rsid w:val="00E6450A"/>
    <w:rsid w:val="00E67485"/>
    <w:rsid w:val="00E67803"/>
    <w:rsid w:val="00E70FEE"/>
    <w:rsid w:val="00E757B8"/>
    <w:rsid w:val="00E85D05"/>
    <w:rsid w:val="00E87929"/>
    <w:rsid w:val="00E96BD4"/>
    <w:rsid w:val="00EA64C1"/>
    <w:rsid w:val="00EA74FF"/>
    <w:rsid w:val="00EB12FC"/>
    <w:rsid w:val="00EB6921"/>
    <w:rsid w:val="00EC2DBF"/>
    <w:rsid w:val="00EC592B"/>
    <w:rsid w:val="00EC61B0"/>
    <w:rsid w:val="00EC7651"/>
    <w:rsid w:val="00ED4B0A"/>
    <w:rsid w:val="00EE14F2"/>
    <w:rsid w:val="00EE582F"/>
    <w:rsid w:val="00EE72D2"/>
    <w:rsid w:val="00EE75D2"/>
    <w:rsid w:val="00EF0F3F"/>
    <w:rsid w:val="00EF67A4"/>
    <w:rsid w:val="00F0187F"/>
    <w:rsid w:val="00F06310"/>
    <w:rsid w:val="00F102F5"/>
    <w:rsid w:val="00F12E68"/>
    <w:rsid w:val="00F13DA2"/>
    <w:rsid w:val="00F30272"/>
    <w:rsid w:val="00F313B3"/>
    <w:rsid w:val="00F375CF"/>
    <w:rsid w:val="00F40867"/>
    <w:rsid w:val="00F42E2B"/>
    <w:rsid w:val="00F479F7"/>
    <w:rsid w:val="00F70D9B"/>
    <w:rsid w:val="00F7187E"/>
    <w:rsid w:val="00F817E1"/>
    <w:rsid w:val="00F84E95"/>
    <w:rsid w:val="00F908E2"/>
    <w:rsid w:val="00F97DD4"/>
    <w:rsid w:val="00FA1562"/>
    <w:rsid w:val="00FA53A3"/>
    <w:rsid w:val="00FA6378"/>
    <w:rsid w:val="00FD1EE8"/>
    <w:rsid w:val="00FD34AA"/>
    <w:rsid w:val="00FD5A35"/>
    <w:rsid w:val="00FD65E1"/>
    <w:rsid w:val="00FD6AFB"/>
    <w:rsid w:val="00FE110A"/>
    <w:rsid w:val="00FE18C2"/>
    <w:rsid w:val="00FF413D"/>
    <w:rsid w:val="00FF41EC"/>
    <w:rsid w:val="00FF67A9"/>
    <w:rsid w:val="00FF7B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D80F"/>
  <w15:chartTrackingRefBased/>
  <w15:docId w15:val="{39FBB642-2218-4908-8E26-843810ED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4F"/>
    <w:rPr>
      <w:rFonts w:eastAsiaTheme="majorEastAsia" w:cstheme="majorBidi"/>
      <w:color w:val="272727" w:themeColor="text1" w:themeTint="D8"/>
    </w:rPr>
  </w:style>
  <w:style w:type="paragraph" w:styleId="Title">
    <w:name w:val="Title"/>
    <w:basedOn w:val="Normal"/>
    <w:next w:val="Normal"/>
    <w:link w:val="TitleChar"/>
    <w:uiPriority w:val="10"/>
    <w:qFormat/>
    <w:rsid w:val="0053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4F"/>
    <w:pPr>
      <w:spacing w:before="160"/>
      <w:jc w:val="center"/>
    </w:pPr>
    <w:rPr>
      <w:i/>
      <w:iCs/>
      <w:color w:val="404040" w:themeColor="text1" w:themeTint="BF"/>
    </w:rPr>
  </w:style>
  <w:style w:type="character" w:customStyle="1" w:styleId="QuoteChar">
    <w:name w:val="Quote Char"/>
    <w:basedOn w:val="DefaultParagraphFont"/>
    <w:link w:val="Quote"/>
    <w:uiPriority w:val="29"/>
    <w:rsid w:val="00535C4F"/>
    <w:rPr>
      <w:i/>
      <w:iCs/>
      <w:color w:val="404040" w:themeColor="text1" w:themeTint="BF"/>
    </w:rPr>
  </w:style>
  <w:style w:type="paragraph" w:styleId="ListParagraph">
    <w:name w:val="List Paragraph"/>
    <w:basedOn w:val="Normal"/>
    <w:uiPriority w:val="34"/>
    <w:qFormat/>
    <w:rsid w:val="00535C4F"/>
    <w:pPr>
      <w:ind w:left="720"/>
      <w:contextualSpacing/>
    </w:pPr>
  </w:style>
  <w:style w:type="character" w:styleId="IntenseEmphasis">
    <w:name w:val="Intense Emphasis"/>
    <w:basedOn w:val="DefaultParagraphFont"/>
    <w:uiPriority w:val="21"/>
    <w:qFormat/>
    <w:rsid w:val="00535C4F"/>
    <w:rPr>
      <w:i/>
      <w:iCs/>
      <w:color w:val="0F4761" w:themeColor="accent1" w:themeShade="BF"/>
    </w:rPr>
  </w:style>
  <w:style w:type="paragraph" w:styleId="IntenseQuote">
    <w:name w:val="Intense Quote"/>
    <w:basedOn w:val="Normal"/>
    <w:next w:val="Normal"/>
    <w:link w:val="IntenseQuoteChar"/>
    <w:uiPriority w:val="30"/>
    <w:qFormat/>
    <w:rsid w:val="00535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4F"/>
    <w:rPr>
      <w:i/>
      <w:iCs/>
      <w:color w:val="0F4761" w:themeColor="accent1" w:themeShade="BF"/>
    </w:rPr>
  </w:style>
  <w:style w:type="character" w:styleId="IntenseReference">
    <w:name w:val="Intense Reference"/>
    <w:basedOn w:val="DefaultParagraphFont"/>
    <w:uiPriority w:val="32"/>
    <w:qFormat/>
    <w:rsid w:val="00535C4F"/>
    <w:rPr>
      <w:b/>
      <w:bCs/>
      <w:smallCaps/>
      <w:color w:val="0F4761" w:themeColor="accent1" w:themeShade="BF"/>
      <w:spacing w:val="5"/>
    </w:rPr>
  </w:style>
  <w:style w:type="paragraph" w:customStyle="1" w:styleId="TableParagraph">
    <w:name w:val="Table Paragraph"/>
    <w:basedOn w:val="Normal"/>
    <w:uiPriority w:val="1"/>
    <w:qFormat/>
    <w:rsid w:val="00535C4F"/>
    <w:pPr>
      <w:widowControl w:val="0"/>
      <w:autoSpaceDE w:val="0"/>
      <w:autoSpaceDN w:val="0"/>
      <w:spacing w:after="0" w:line="240" w:lineRule="auto"/>
    </w:pPr>
    <w:rPr>
      <w:rFonts w:ascii="Calibri" w:eastAsia="Calibri" w:hAnsi="Calibri" w:cs="Calibri"/>
      <w:kern w:val="0"/>
      <w:lang w:val="en-US"/>
    </w:rPr>
  </w:style>
  <w:style w:type="table" w:styleId="TableGrid">
    <w:name w:val="Table Grid"/>
    <w:basedOn w:val="TableNormal"/>
    <w:uiPriority w:val="39"/>
    <w:rsid w:val="00BA7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2B5D"/>
    <w:rPr>
      <w:color w:val="467886" w:themeColor="hyperlink"/>
      <w:u w:val="single"/>
    </w:rPr>
  </w:style>
  <w:style w:type="character" w:styleId="UnresolvedMention">
    <w:name w:val="Unresolved Mention"/>
    <w:basedOn w:val="DefaultParagraphFont"/>
    <w:uiPriority w:val="99"/>
    <w:semiHidden/>
    <w:unhideWhenUsed/>
    <w:rsid w:val="00632B5D"/>
    <w:rPr>
      <w:color w:val="605E5C"/>
      <w:shd w:val="clear" w:color="auto" w:fill="E1DFDD"/>
    </w:rPr>
  </w:style>
  <w:style w:type="paragraph" w:styleId="Header">
    <w:name w:val="header"/>
    <w:basedOn w:val="Normal"/>
    <w:link w:val="HeaderChar"/>
    <w:uiPriority w:val="99"/>
    <w:unhideWhenUsed/>
    <w:rsid w:val="00441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9E8"/>
  </w:style>
  <w:style w:type="paragraph" w:styleId="Footer">
    <w:name w:val="footer"/>
    <w:basedOn w:val="Normal"/>
    <w:link w:val="FooterChar"/>
    <w:uiPriority w:val="99"/>
    <w:unhideWhenUsed/>
    <w:rsid w:val="00441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9E8"/>
  </w:style>
  <w:style w:type="paragraph" w:customStyle="1" w:styleId="Default">
    <w:name w:val="Default"/>
    <w:rsid w:val="009F6345"/>
    <w:pPr>
      <w:autoSpaceDE w:val="0"/>
      <w:autoSpaceDN w:val="0"/>
      <w:adjustRightInd w:val="0"/>
      <w:spacing w:after="0" w:line="240" w:lineRule="auto"/>
    </w:pPr>
    <w:rPr>
      <w:rFonts w:ascii="Calibri" w:hAnsi="Calibri" w:cs="Calibri"/>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6776">
      <w:bodyDiv w:val="1"/>
      <w:marLeft w:val="0"/>
      <w:marRight w:val="0"/>
      <w:marTop w:val="0"/>
      <w:marBottom w:val="0"/>
      <w:divBdr>
        <w:top w:val="none" w:sz="0" w:space="0" w:color="auto"/>
        <w:left w:val="none" w:sz="0" w:space="0" w:color="auto"/>
        <w:bottom w:val="none" w:sz="0" w:space="0" w:color="auto"/>
        <w:right w:val="none" w:sz="0" w:space="0" w:color="auto"/>
      </w:divBdr>
    </w:div>
    <w:div w:id="184104469">
      <w:bodyDiv w:val="1"/>
      <w:marLeft w:val="0"/>
      <w:marRight w:val="0"/>
      <w:marTop w:val="0"/>
      <w:marBottom w:val="0"/>
      <w:divBdr>
        <w:top w:val="none" w:sz="0" w:space="0" w:color="auto"/>
        <w:left w:val="none" w:sz="0" w:space="0" w:color="auto"/>
        <w:bottom w:val="none" w:sz="0" w:space="0" w:color="auto"/>
        <w:right w:val="none" w:sz="0" w:space="0" w:color="auto"/>
      </w:divBdr>
    </w:div>
    <w:div w:id="345862212">
      <w:bodyDiv w:val="1"/>
      <w:marLeft w:val="0"/>
      <w:marRight w:val="0"/>
      <w:marTop w:val="0"/>
      <w:marBottom w:val="0"/>
      <w:divBdr>
        <w:top w:val="none" w:sz="0" w:space="0" w:color="auto"/>
        <w:left w:val="none" w:sz="0" w:space="0" w:color="auto"/>
        <w:bottom w:val="none" w:sz="0" w:space="0" w:color="auto"/>
        <w:right w:val="none" w:sz="0" w:space="0" w:color="auto"/>
      </w:divBdr>
    </w:div>
    <w:div w:id="749086839">
      <w:bodyDiv w:val="1"/>
      <w:marLeft w:val="0"/>
      <w:marRight w:val="0"/>
      <w:marTop w:val="0"/>
      <w:marBottom w:val="0"/>
      <w:divBdr>
        <w:top w:val="none" w:sz="0" w:space="0" w:color="auto"/>
        <w:left w:val="none" w:sz="0" w:space="0" w:color="auto"/>
        <w:bottom w:val="none" w:sz="0" w:space="0" w:color="auto"/>
        <w:right w:val="none" w:sz="0" w:space="0" w:color="auto"/>
      </w:divBdr>
    </w:div>
    <w:div w:id="935481996">
      <w:bodyDiv w:val="1"/>
      <w:marLeft w:val="0"/>
      <w:marRight w:val="0"/>
      <w:marTop w:val="0"/>
      <w:marBottom w:val="0"/>
      <w:divBdr>
        <w:top w:val="none" w:sz="0" w:space="0" w:color="auto"/>
        <w:left w:val="none" w:sz="0" w:space="0" w:color="auto"/>
        <w:bottom w:val="none" w:sz="0" w:space="0" w:color="auto"/>
        <w:right w:val="none" w:sz="0" w:space="0" w:color="auto"/>
      </w:divBdr>
    </w:div>
    <w:div w:id="1394503715">
      <w:bodyDiv w:val="1"/>
      <w:marLeft w:val="0"/>
      <w:marRight w:val="0"/>
      <w:marTop w:val="0"/>
      <w:marBottom w:val="0"/>
      <w:divBdr>
        <w:top w:val="none" w:sz="0" w:space="0" w:color="auto"/>
        <w:left w:val="none" w:sz="0" w:space="0" w:color="auto"/>
        <w:bottom w:val="none" w:sz="0" w:space="0" w:color="auto"/>
        <w:right w:val="none" w:sz="0" w:space="0" w:color="auto"/>
      </w:divBdr>
    </w:div>
    <w:div w:id="1812020634">
      <w:bodyDiv w:val="1"/>
      <w:marLeft w:val="0"/>
      <w:marRight w:val="0"/>
      <w:marTop w:val="0"/>
      <w:marBottom w:val="0"/>
      <w:divBdr>
        <w:top w:val="none" w:sz="0" w:space="0" w:color="auto"/>
        <w:left w:val="none" w:sz="0" w:space="0" w:color="auto"/>
        <w:bottom w:val="none" w:sz="0" w:space="0" w:color="auto"/>
        <w:right w:val="none" w:sz="0" w:space="0" w:color="auto"/>
      </w:divBdr>
    </w:div>
    <w:div w:id="186516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cqu.edu.au/mod/page/view.php?id=3340315&amp;forceview=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y.cqu.edu.au/support?pane=open&amp;content=article&amp;article=%2Fsupport%2FArticles%2FAcademic-Learning-Centre%2F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89539-D91C-4D2C-9A31-F137B7532976}">
  <ds:schemaRefs>
    <ds:schemaRef ds:uri="http://schemas.openxmlformats.org/officeDocument/2006/bibliography"/>
  </ds:schemaRefs>
</ds:datastoreItem>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43</TotalTime>
  <Pages>4</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Gitte Galea</dc:creator>
  <cp:keywords/>
  <dc:description/>
  <cp:lastModifiedBy>Gitte Galea</cp:lastModifiedBy>
  <cp:revision>51</cp:revision>
  <dcterms:created xsi:type="dcterms:W3CDTF">2026-05-12T07:35:00Z</dcterms:created>
  <dcterms:modified xsi:type="dcterms:W3CDTF">2026-06-05T04:27:00Z</dcterms:modified>
</cp:coreProperties>
</file>