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TECHNOLOGY STACK</w:t>
      </w:r>
    </w:p>
    <w:p>
      <w:pPr>
        <w:spacing w:after="100"/>
        <w:jc w:val="center"/>
      </w:pPr>
      <w:r>
        <w:rPr>
          <w:b/>
          <w:sz w:val="22"/>
        </w:rPr>
        <w:t>FitBuddy AI Fitness Plan Generator - Gemini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841"/>
          </w:tcPr>
          <w:p>
            <w:r>
              <w:t>22.09.2026</w:t>
            </w:r>
          </w:p>
        </w:tc>
      </w:tr>
      <w:tr>
        <w:tc>
          <w:tcPr>
            <w:tcW w:type="dxa" w:w="7841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841"/>
          </w:tcPr>
          <w:p>
            <w:r>
              <w:t>SWTID-2026-5226</w:t>
            </w:r>
          </w:p>
        </w:tc>
      </w:tr>
      <w:tr>
        <w:tc>
          <w:tcPr>
            <w:tcW w:type="dxa" w:w="7841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841"/>
          </w:tcPr>
          <w:p>
            <w:r>
              <w:t>Fitbuddy AI Fitness Plan Genetor Gemini Modls</w:t>
            </w:r>
          </w:p>
        </w:tc>
      </w:tr>
      <w:tr>
        <w:tc>
          <w:tcPr>
            <w:tcW w:type="dxa" w:w="7841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7841"/>
          </w:tcPr>
          <w:p>
            <w:r>
              <w:t>4 Marks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392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392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3920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3920"/>
          </w:tcPr>
          <w:p>
            <w:r>
              <w:t>Abisreeya S</w:t>
            </w:r>
          </w:p>
        </w:tc>
        <w:tc>
          <w:tcPr>
            <w:tcW w:type="dxa" w:w="3920"/>
          </w:tcPr>
          <w:p>
            <w:r>
              <w:t>Sahana K</w:t>
            </w:r>
          </w:p>
        </w:tc>
        <w:tc>
          <w:tcPr>
            <w:tcW w:type="dxa" w:w="3920"/>
          </w:tcPr>
          <w:p>
            <w:r>
              <w:t>Sripriya C</w:t>
            </w:r>
          </w:p>
        </w:tc>
        <w:tc>
          <w:tcPr>
            <w:tcW w:type="dxa" w:w="3920"/>
          </w:tcPr>
          <w:p>
            <w:r>
              <w:t>Rajakaleeshwari N</w:t>
            </w:r>
          </w:p>
        </w:tc>
      </w:tr>
    </w:tbl>
    <w:p>
      <w:pPr>
        <w:spacing w:before="60" w:after="20"/>
      </w:pPr>
      <w:r>
        <w:rPr>
          <w:b/>
          <w:sz w:val="22"/>
        </w:rPr>
        <w:t>Team Members</w:t>
      </w:r>
    </w:p>
    <w:p>
      <w:pPr>
        <w:spacing w:before="60" w:after="20"/>
      </w:pPr>
      <w:r>
        <w:rPr>
          <w:b/>
          <w:sz w:val="23"/>
        </w:rPr>
        <w:t>Define Your Technology Stack</w:t>
      </w:r>
    </w:p>
    <w:p>
      <w:pPr>
        <w:spacing w:after="60"/>
      </w:pPr>
      <w:r>
        <w:t>The following technology stack is proposed for building the FitBuddy solution. Each choice supports the project requirements for an AI-powered, personalized fitness planning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648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096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r>
              <w:rPr>
                <w:b/>
              </w:rPr>
              <w:t>Architecture Component / Layer</w:t>
            </w:r>
          </w:p>
        </w:tc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r>
              <w:rPr>
                <w:b/>
              </w:rPr>
              <w:t>Technology Chosen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r>
              <w:rPr>
                <w:b/>
              </w:rPr>
              <w:t>Justification / Purpose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Frontend / Client-Side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React, HTML5, CSS3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Responsive and interactive interface. React supports reusable components; HTML/CSS structure and style fitness forms, plans, and progress views.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Backend / Server-Side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Python with FastAPI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Lightweight API layer for authentication, user inputs, plan requests, validation, and Gemini API communication.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Database / Data Storage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MongoDB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Flexible storage for user profiles, fitness preferences, generated plans, feedback, and progress records.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Cloud / Hosting / Deployment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Firebase Hosting + Render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Firebase Hosting serves the frontend; Render hosts the backend API for practical deployment of client and server components.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Version Control &amp; CI/CD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GitHub + GitHub Actions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Supports team collaboration, version control, issue tracking, and automated testing/build workflows.</w:t>
            </w:r>
          </w:p>
        </w:tc>
      </w:tr>
      <w:tr>
        <w:tc>
          <w:tcPr>
            <w:tcW w:type="dxa" w:w="64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Third-Party APIs / Other Tools</w:t>
            </w:r>
          </w:p>
        </w:tc>
        <w:tc>
          <w:tcPr>
            <w:tcW w:type="dxa" w:w="25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Google Gemini API</w:t>
            </w:r>
          </w:p>
        </w:tc>
        <w:tc>
          <w:tcPr>
            <w:tcW w:type="dxa" w:w="921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t>Allows FitBuddy to send user fitness requirements to Gemini models and receive AI-generated personalized workout plans and fitness guidance.</w:t>
            </w:r>
          </w:p>
        </w:tc>
      </w:tr>
    </w:tbl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