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0154D" w14:textId="77777777" w:rsidR="0040703E" w:rsidRPr="0040703E" w:rsidRDefault="0040703E" w:rsidP="0040703E">
      <w:pPr>
        <w:spacing w:before="100" w:beforeAutospacing="1" w:after="150" w:line="540" w:lineRule="atLeast"/>
        <w:outlineLvl w:val="0"/>
        <w:rPr>
          <w:rFonts w:ascii="HP Simplified" w:eastAsia="Times New Roman" w:hAnsi="HP Simplified" w:cs="Times New Roman"/>
          <w:color w:val="000000"/>
          <w:kern w:val="36"/>
          <w:sz w:val="48"/>
          <w:szCs w:val="48"/>
        </w:rPr>
      </w:pPr>
      <w:r w:rsidRPr="0040703E">
        <w:rPr>
          <w:rFonts w:ascii="HP Simplified" w:eastAsia="Times New Roman" w:hAnsi="HP Simplified" w:cs="Times New Roman"/>
          <w:color w:val="000000"/>
          <w:kern w:val="36"/>
          <w:sz w:val="48"/>
          <w:szCs w:val="48"/>
        </w:rPr>
        <w:t xml:space="preserve">HP Helion OpenStack® </w:t>
      </w:r>
      <w:r>
        <w:rPr>
          <w:rFonts w:ascii="HP Simplified" w:eastAsia="Times New Roman" w:hAnsi="HP Simplified" w:cs="Times New Roman"/>
          <w:color w:val="000000"/>
          <w:kern w:val="36"/>
          <w:sz w:val="48"/>
          <w:szCs w:val="48"/>
        </w:rPr>
        <w:t>2.0</w:t>
      </w:r>
      <w:r w:rsidRPr="0040703E">
        <w:rPr>
          <w:rFonts w:ascii="HP Simplified" w:eastAsia="Times New Roman" w:hAnsi="HP Simplified" w:cs="Times New Roman"/>
          <w:color w:val="000000"/>
          <w:kern w:val="36"/>
          <w:sz w:val="48"/>
          <w:szCs w:val="48"/>
        </w:rPr>
        <w:t xml:space="preserve"> Installation Prerequisites</w:t>
      </w:r>
    </w:p>
    <w:p w14:paraId="275E0809" w14:textId="77777777" w:rsidR="0040703E" w:rsidRDefault="0040703E" w:rsidP="0040703E">
      <w:pPr>
        <w:spacing w:after="100" w:afterAutospacing="1" w:line="330" w:lineRule="atLeast"/>
        <w:rPr>
          <w:rFonts w:ascii="Arial" w:eastAsia="Times New Roman" w:hAnsi="Arial" w:cs="Arial"/>
          <w:b/>
          <w:bCs/>
          <w:color w:val="222222"/>
          <w:sz w:val="24"/>
          <w:szCs w:val="24"/>
        </w:rPr>
      </w:pPr>
      <w:r w:rsidRPr="0040703E">
        <w:rPr>
          <w:rFonts w:ascii="Arial" w:eastAsia="Times New Roman" w:hAnsi="Arial" w:cs="Arial"/>
          <w:b/>
          <w:bCs/>
          <w:color w:val="222222"/>
          <w:sz w:val="24"/>
          <w:szCs w:val="24"/>
        </w:rPr>
        <w:t>This document describes the installation p</w:t>
      </w:r>
      <w:r>
        <w:rPr>
          <w:rFonts w:ascii="Arial" w:eastAsia="Times New Roman" w:hAnsi="Arial" w:cs="Arial"/>
          <w:b/>
          <w:bCs/>
          <w:color w:val="222222"/>
          <w:sz w:val="24"/>
          <w:szCs w:val="24"/>
        </w:rPr>
        <w:t>rocess for HP Helion OpenStack 2.0</w:t>
      </w:r>
    </w:p>
    <w:p w14:paraId="5D670BAC" w14:textId="77777777" w:rsidR="0040703E" w:rsidRPr="0040703E" w:rsidRDefault="0040703E" w:rsidP="0040703E">
      <w:pPr>
        <w:spacing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222222"/>
          <w:sz w:val="24"/>
          <w:szCs w:val="24"/>
        </w:rPr>
        <w:t xml:space="preserve"> (If you already have 1.1</w:t>
      </w:r>
      <w:r>
        <w:rPr>
          <w:rFonts w:ascii="Arial" w:eastAsia="Times New Roman" w:hAnsi="Arial" w:cs="Arial"/>
          <w:color w:val="222222"/>
          <w:sz w:val="24"/>
          <w:szCs w:val="24"/>
        </w:rPr>
        <w:t>.1</w:t>
      </w:r>
      <w:r w:rsidRPr="0040703E">
        <w:rPr>
          <w:rFonts w:ascii="Arial" w:eastAsia="Times New Roman" w:hAnsi="Arial" w:cs="Arial"/>
          <w:color w:val="222222"/>
          <w:sz w:val="24"/>
          <w:szCs w:val="24"/>
        </w:rPr>
        <w:t xml:space="preserve"> installed, </w:t>
      </w:r>
      <w:r w:rsidRPr="0040703E">
        <w:rPr>
          <w:rFonts w:ascii="Arial" w:eastAsia="Times New Roman" w:hAnsi="Arial" w:cs="Arial"/>
          <w:color w:val="FF0000"/>
          <w:sz w:val="24"/>
          <w:szCs w:val="24"/>
        </w:rPr>
        <w:t>you can update ???.)</w:t>
      </w:r>
    </w:p>
    <w:p w14:paraId="5537AD7C"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Make sure the following required tasks are completed before you begin the installation.</w:t>
      </w:r>
    </w:p>
    <w:p w14:paraId="40DCB76C" w14:textId="6A9BF3CC" w:rsidR="00AF11FD" w:rsidRPr="0040703E" w:rsidRDefault="0040703E" w:rsidP="00AF11FD">
      <w:pPr>
        <w:numPr>
          <w:ilvl w:val="0"/>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Review the hardware and software requirements</w:t>
      </w:r>
    </w:p>
    <w:p w14:paraId="370A1961" w14:textId="2FD5A779" w:rsidR="0040703E" w:rsidRPr="0040703E" w:rsidRDefault="0040703E" w:rsidP="0040703E">
      <w:pPr>
        <w:numPr>
          <w:ilvl w:val="0"/>
          <w:numId w:val="1"/>
        </w:numPr>
        <w:spacing w:before="100" w:beforeAutospacing="1" w:after="100" w:afterAutospacing="1" w:line="330" w:lineRule="atLeast"/>
        <w:ind w:left="0"/>
        <w:rPr>
          <w:rFonts w:ascii="Arial" w:eastAsia="Times New Roman" w:hAnsi="Arial" w:cs="Arial"/>
          <w:color w:val="FF0000"/>
          <w:sz w:val="24"/>
          <w:szCs w:val="24"/>
        </w:rPr>
      </w:pPr>
      <w:r w:rsidRPr="0040703E">
        <w:rPr>
          <w:rFonts w:ascii="Arial" w:eastAsia="Times New Roman" w:hAnsi="Arial" w:cs="Arial"/>
          <w:color w:val="FF0000"/>
          <w:sz w:val="24"/>
          <w:szCs w:val="24"/>
        </w:rPr>
        <w:t>Preparing your network</w:t>
      </w:r>
      <w:r w:rsidR="00AF11FD">
        <w:rPr>
          <w:rFonts w:ascii="Arial" w:eastAsia="Times New Roman" w:hAnsi="Arial" w:cs="Arial"/>
          <w:color w:val="FF0000"/>
          <w:sz w:val="24"/>
          <w:szCs w:val="24"/>
        </w:rPr>
        <w:t xml:space="preserve"> More to come? Specifics??</w:t>
      </w:r>
    </w:p>
    <w:p w14:paraId="197C668C" w14:textId="77777777" w:rsidR="0040703E" w:rsidRPr="0040703E" w:rsidRDefault="0040703E" w:rsidP="0040703E">
      <w:pPr>
        <w:numPr>
          <w:ilvl w:val="0"/>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Preparing the baremetal systems</w:t>
      </w:r>
    </w:p>
    <w:p w14:paraId="5476C733"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Install Ubuntu 14.04 LTS or Debian 8.</w:t>
      </w:r>
    </w:p>
    <w:p w14:paraId="6BC4CE29"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SSH</w:t>
      </w:r>
    </w:p>
    <w:p w14:paraId="7825E48A"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Obtain a public key</w:t>
      </w:r>
    </w:p>
    <w:p w14:paraId="60BD86D4"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Install Debian/Ubuntu packages</w:t>
      </w:r>
    </w:p>
    <w:p w14:paraId="61EA673A"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FF0000"/>
          <w:sz w:val="24"/>
          <w:szCs w:val="24"/>
        </w:rPr>
      </w:pPr>
      <w:r w:rsidRPr="0040703E">
        <w:rPr>
          <w:rFonts w:ascii="Arial" w:eastAsia="Times New Roman" w:hAnsi="Arial" w:cs="Arial"/>
          <w:color w:val="FF0000"/>
          <w:sz w:val="24"/>
          <w:szCs w:val="24"/>
        </w:rPr>
        <w:t>Install and configure NTP ??</w:t>
      </w:r>
    </w:p>
    <w:p w14:paraId="788711B4"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proxy information</w:t>
      </w:r>
    </w:p>
    <w:p w14:paraId="70BF2D55"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FF0000"/>
          <w:sz w:val="24"/>
          <w:szCs w:val="24"/>
        </w:rPr>
        <w:t>Insert</w:t>
      </w:r>
      <w:r w:rsidRPr="0040703E">
        <w:rPr>
          <w:rFonts w:ascii="Arial" w:eastAsia="Times New Roman" w:hAnsi="Arial" w:cs="Arial"/>
          <w:color w:val="222222"/>
          <w:sz w:val="24"/>
          <w:szCs w:val="24"/>
        </w:rPr>
        <w:t xml:space="preserve"> installation </w:t>
      </w:r>
      <w:r>
        <w:rPr>
          <w:rFonts w:ascii="Arial" w:eastAsia="Times New Roman" w:hAnsi="Arial" w:cs="Arial"/>
          <w:color w:val="222222"/>
          <w:sz w:val="24"/>
          <w:szCs w:val="24"/>
        </w:rPr>
        <w:t>media</w:t>
      </w:r>
      <w:r w:rsidRPr="0040703E">
        <w:rPr>
          <w:rFonts w:ascii="Arial" w:eastAsia="Times New Roman" w:hAnsi="Arial" w:cs="Arial"/>
          <w:strike/>
          <w:color w:val="222222"/>
          <w:sz w:val="24"/>
          <w:szCs w:val="24"/>
        </w:rPr>
        <w:t xml:space="preserve"> packages</w:t>
      </w:r>
    </w:p>
    <w:p w14:paraId="713B1B53"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Pr>
          <w:rFonts w:ascii="Arial" w:eastAsia="Times New Roman" w:hAnsi="Arial" w:cs="Arial"/>
          <w:color w:val="222222"/>
          <w:sz w:val="24"/>
          <w:szCs w:val="24"/>
        </w:rPr>
        <w:t>edit</w:t>
      </w:r>
      <w:r w:rsidRPr="0040703E">
        <w:rPr>
          <w:rFonts w:ascii="Arial" w:eastAsia="Times New Roman" w:hAnsi="Arial" w:cs="Arial"/>
          <w:color w:val="222222"/>
          <w:sz w:val="24"/>
          <w:szCs w:val="24"/>
        </w:rPr>
        <w:t xml:space="preserve"> environment variables </w:t>
      </w:r>
      <w:r w:rsidRPr="0040703E">
        <w:rPr>
          <w:rFonts w:ascii="Arial" w:eastAsia="Times New Roman" w:hAnsi="Arial" w:cs="Arial"/>
          <w:color w:val="FF0000"/>
          <w:sz w:val="24"/>
          <w:szCs w:val="24"/>
        </w:rPr>
        <w:t>file (YAML??)</w:t>
      </w:r>
    </w:p>
    <w:p w14:paraId="03942C54"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Create the baremetal.csv file</w:t>
      </w:r>
      <w:r>
        <w:rPr>
          <w:rFonts w:ascii="Arial" w:eastAsia="Times New Roman" w:hAnsi="Arial" w:cs="Arial"/>
          <w:color w:val="222222"/>
          <w:sz w:val="24"/>
          <w:szCs w:val="24"/>
        </w:rPr>
        <w:t xml:space="preserve"> ??</w:t>
      </w:r>
    </w:p>
    <w:p w14:paraId="667538A7"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Set DNS servers name-resolution</w:t>
      </w:r>
    </w:p>
    <w:p w14:paraId="3A0B49F7"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FF0000"/>
          <w:sz w:val="24"/>
          <w:szCs w:val="24"/>
        </w:rPr>
      </w:pPr>
      <w:r w:rsidRPr="0040703E">
        <w:rPr>
          <w:rFonts w:ascii="Arial" w:eastAsia="Times New Roman" w:hAnsi="Arial" w:cs="Arial"/>
          <w:color w:val="FF0000"/>
          <w:sz w:val="24"/>
          <w:szCs w:val="24"/>
        </w:rPr>
        <w:t>Integrating LDAP (Lightweight Directory Access Protocol)</w:t>
      </w:r>
    </w:p>
    <w:p w14:paraId="5E2166C4" w14:textId="77777777" w:rsidR="0040703E" w:rsidRPr="0040703E" w:rsidRDefault="0040703E" w:rsidP="0040703E">
      <w:pPr>
        <w:numPr>
          <w:ilvl w:val="1"/>
          <w:numId w:val="1"/>
        </w:numPr>
        <w:spacing w:before="100" w:beforeAutospacing="1" w:after="100" w:afterAutospacing="1" w:line="330" w:lineRule="atLeast"/>
        <w:ind w:left="0"/>
        <w:rPr>
          <w:rFonts w:ascii="Arial" w:eastAsia="Times New Roman" w:hAnsi="Arial" w:cs="Arial"/>
          <w:color w:val="FF0000"/>
          <w:sz w:val="24"/>
          <w:szCs w:val="24"/>
        </w:rPr>
      </w:pPr>
      <w:r w:rsidRPr="0040703E">
        <w:rPr>
          <w:rFonts w:ascii="Arial" w:eastAsia="Times New Roman" w:hAnsi="Arial" w:cs="Arial"/>
          <w:color w:val="FF0000"/>
          <w:sz w:val="24"/>
          <w:szCs w:val="24"/>
        </w:rPr>
        <w:t>Disabling SR-IOV</w:t>
      </w:r>
    </w:p>
    <w:p w14:paraId="42704578" w14:textId="77777777" w:rsidR="0040703E" w:rsidRPr="0040703E" w:rsidRDefault="0040703E" w:rsidP="0040703E">
      <w:pPr>
        <w:spacing w:before="100" w:beforeAutospacing="1" w:after="150" w:line="540" w:lineRule="atLeast"/>
        <w:outlineLvl w:val="1"/>
        <w:rPr>
          <w:rFonts w:ascii="HP Simplified" w:eastAsia="Times New Roman" w:hAnsi="HP Simplified" w:cs="Times New Roman"/>
          <w:color w:val="000000"/>
          <w:sz w:val="39"/>
          <w:szCs w:val="39"/>
        </w:rPr>
      </w:pPr>
      <w:r w:rsidRPr="0040703E">
        <w:rPr>
          <w:rFonts w:ascii="HP Simplified" w:eastAsia="Times New Roman" w:hAnsi="HP Simplified" w:cs="Times New Roman"/>
          <w:color w:val="000000"/>
          <w:sz w:val="39"/>
          <w:szCs w:val="39"/>
        </w:rPr>
        <w:t>Hardware and software requirements</w:t>
      </w:r>
    </w:p>
    <w:p w14:paraId="6825E562"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Before you start, if you have not done so already, make sure your environment meets the hardware and software requirements. See the </w:t>
      </w:r>
      <w:hyperlink r:id="rId5" w:history="1">
        <w:r w:rsidRPr="0040703E">
          <w:rPr>
            <w:rFonts w:ascii="Arial" w:eastAsia="Times New Roman" w:hAnsi="Arial" w:cs="Arial"/>
            <w:color w:val="0096D6"/>
            <w:sz w:val="24"/>
            <w:szCs w:val="24"/>
            <w:u w:val="single"/>
          </w:rPr>
          <w:t>HP Helion OpenStack Support Matrix</w:t>
        </w:r>
      </w:hyperlink>
      <w:r w:rsidRPr="0040703E">
        <w:rPr>
          <w:rFonts w:ascii="Arial" w:eastAsia="Times New Roman" w:hAnsi="Arial" w:cs="Arial"/>
          <w:color w:val="222222"/>
          <w:sz w:val="24"/>
          <w:szCs w:val="24"/>
        </w:rPr>
        <w:t>.</w:t>
      </w:r>
    </w:p>
    <w:p w14:paraId="10DDC3CF" w14:textId="77777777" w:rsidR="0040703E" w:rsidRPr="0040703E" w:rsidRDefault="0040703E" w:rsidP="0040703E">
      <w:pPr>
        <w:spacing w:before="100" w:beforeAutospacing="1" w:after="150" w:line="540" w:lineRule="atLeast"/>
        <w:outlineLvl w:val="1"/>
        <w:rPr>
          <w:rFonts w:ascii="HP Simplified" w:eastAsia="Times New Roman" w:hAnsi="HP Simplified" w:cs="Times New Roman"/>
          <w:color w:val="000000"/>
          <w:sz w:val="39"/>
          <w:szCs w:val="39"/>
        </w:rPr>
      </w:pPr>
      <w:r w:rsidRPr="0040703E">
        <w:rPr>
          <w:rFonts w:ascii="HP Simplified" w:eastAsia="Times New Roman" w:hAnsi="HP Simplified" w:cs="Times New Roman"/>
          <w:color w:val="000000"/>
          <w:sz w:val="39"/>
          <w:szCs w:val="39"/>
        </w:rPr>
        <w:t>Preparing the network</w:t>
      </w:r>
    </w:p>
    <w:p w14:paraId="26ADA28F"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Before installing HP Helion OpenStack, you are responsible for preparing the network for all installations. You must also prepare the network based on the type of hypervisor you are installing, KVM or ESX.</w:t>
      </w:r>
    </w:p>
    <w:p w14:paraId="6E4210ED" w14:textId="77777777" w:rsid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lastRenderedPageBreak/>
        <w:t xml:space="preserve">The network is not installed </w:t>
      </w:r>
      <w:r w:rsidRPr="0040703E">
        <w:rPr>
          <w:rFonts w:ascii="Arial" w:eastAsia="Times New Roman" w:hAnsi="Arial" w:cs="Arial"/>
          <w:color w:val="FF0000"/>
          <w:sz w:val="24"/>
          <w:szCs w:val="24"/>
        </w:rPr>
        <w:t xml:space="preserve">or managed by </w:t>
      </w:r>
      <w:r w:rsidRPr="0040703E">
        <w:rPr>
          <w:rFonts w:ascii="Arial" w:eastAsia="Times New Roman" w:hAnsi="Arial" w:cs="Arial"/>
          <w:color w:val="222222"/>
          <w:sz w:val="24"/>
          <w:szCs w:val="24"/>
        </w:rPr>
        <w:t>the cloud. You must install and manage the network and make sure there is a route to the Management network as described in this section.</w:t>
      </w:r>
    </w:p>
    <w:p w14:paraId="77905126" w14:textId="77777777" w:rsidR="0040703E" w:rsidRDefault="0040703E" w:rsidP="0040703E">
      <w:pPr>
        <w:pStyle w:val="Heading3"/>
        <w:spacing w:after="150" w:afterAutospacing="0" w:line="360" w:lineRule="atLeast"/>
        <w:rPr>
          <w:rFonts w:ascii="Arial" w:hAnsi="Arial" w:cs="Arial"/>
          <w:color w:val="404040"/>
          <w:sz w:val="30"/>
          <w:szCs w:val="30"/>
        </w:rPr>
      </w:pPr>
      <w:r>
        <w:rPr>
          <w:rFonts w:ascii="Arial" w:hAnsi="Arial" w:cs="Arial"/>
          <w:color w:val="404040"/>
          <w:sz w:val="30"/>
          <w:szCs w:val="30"/>
        </w:rPr>
        <w:t>Preparing all networks</w:t>
      </w:r>
    </w:p>
    <w:p w14:paraId="76862526" w14:textId="77777777" w:rsidR="0040703E" w:rsidRDefault="0040703E" w:rsidP="0040703E">
      <w:pPr>
        <w:pStyle w:val="NormalWeb"/>
        <w:spacing w:before="0" w:beforeAutospacing="0" w:line="330" w:lineRule="atLeast"/>
        <w:rPr>
          <w:rFonts w:ascii="Arial" w:hAnsi="Arial" w:cs="Arial"/>
          <w:color w:val="222222"/>
        </w:rPr>
      </w:pPr>
      <w:r>
        <w:rPr>
          <w:rFonts w:ascii="Arial" w:hAnsi="Arial" w:cs="Arial"/>
          <w:color w:val="222222"/>
        </w:rPr>
        <w:t>To ensure a successful installation, you must satisfy these network configuration requirements:</w:t>
      </w:r>
    </w:p>
    <w:p w14:paraId="134C16DF" w14:textId="77777777" w:rsidR="0040703E" w:rsidRPr="0040703E" w:rsidRDefault="0040703E" w:rsidP="0040703E">
      <w:pPr>
        <w:pStyle w:val="NormalWeb"/>
        <w:numPr>
          <w:ilvl w:val="0"/>
          <w:numId w:val="6"/>
        </w:numPr>
        <w:spacing w:before="0" w:beforeAutospacing="0" w:line="330" w:lineRule="atLeast"/>
        <w:ind w:left="0"/>
        <w:rPr>
          <w:rFonts w:ascii="Arial" w:hAnsi="Arial" w:cs="Arial"/>
          <w:color w:val="FF0000"/>
        </w:rPr>
      </w:pPr>
      <w:r w:rsidRPr="0040703E">
        <w:rPr>
          <w:rFonts w:ascii="Arial" w:hAnsi="Arial" w:cs="Arial"/>
          <w:color w:val="FF0000"/>
        </w:rPr>
        <w:t>The machine hosting the deployer (HLM), and all baremetal systems have to be connected to a management network.</w:t>
      </w:r>
      <w:r>
        <w:rPr>
          <w:rFonts w:ascii="Arial" w:hAnsi="Arial" w:cs="Arial"/>
          <w:color w:val="FF0000"/>
        </w:rPr>
        <w:t xml:space="preserve"> Is this true of does thie refer to the external network connectivity that is no longer needed???</w:t>
      </w:r>
    </w:p>
    <w:p w14:paraId="69162A6C" w14:textId="77777777" w:rsidR="0040703E" w:rsidRDefault="0040703E" w:rsidP="0040703E">
      <w:pPr>
        <w:pStyle w:val="NormalWeb"/>
        <w:numPr>
          <w:ilvl w:val="0"/>
          <w:numId w:val="6"/>
        </w:numPr>
        <w:spacing w:before="0" w:beforeAutospacing="0" w:line="330" w:lineRule="atLeast"/>
        <w:ind w:left="0"/>
        <w:rPr>
          <w:rFonts w:ascii="Arial" w:hAnsi="Arial" w:cs="Arial"/>
          <w:color w:val="222222"/>
        </w:rPr>
      </w:pPr>
      <w:r w:rsidRPr="0040703E">
        <w:rPr>
          <w:rFonts w:ascii="Arial" w:hAnsi="Arial" w:cs="Arial"/>
          <w:strike/>
          <w:color w:val="222222"/>
        </w:rPr>
        <w:t>Nodes on this management network</w:t>
      </w:r>
      <w:r>
        <w:rPr>
          <w:rFonts w:ascii="Arial" w:hAnsi="Arial" w:cs="Arial"/>
          <w:color w:val="222222"/>
        </w:rPr>
        <w:t xml:space="preserve"> </w:t>
      </w:r>
      <w:r w:rsidRPr="0040703E">
        <w:rPr>
          <w:rFonts w:ascii="Arial" w:hAnsi="Arial" w:cs="Arial"/>
          <w:color w:val="FF0000"/>
        </w:rPr>
        <w:t xml:space="preserve">The deployer node ?? </w:t>
      </w:r>
      <w:r>
        <w:rPr>
          <w:rFonts w:ascii="Arial" w:hAnsi="Arial" w:cs="Arial"/>
          <w:color w:val="222222"/>
        </w:rPr>
        <w:t>must be able to reach the iLO subsystem (</w:t>
      </w:r>
      <w:hyperlink r:id="rId6" w:history="1">
        <w:r>
          <w:rPr>
            <w:rStyle w:val="Hyperlink"/>
            <w:rFonts w:ascii="Arial" w:hAnsi="Arial" w:cs="Arial"/>
            <w:color w:val="0096D6"/>
          </w:rPr>
          <w:t>HP Integreated Lights-Out</w:t>
        </w:r>
      </w:hyperlink>
      <w:r>
        <w:rPr>
          <w:rFonts w:ascii="Arial" w:hAnsi="Arial" w:cs="Arial"/>
          <w:color w:val="222222"/>
        </w:rPr>
        <w:t>) of each baremetal system to enable reboots as part of the install process.</w:t>
      </w:r>
    </w:p>
    <w:p w14:paraId="12666108" w14:textId="77777777" w:rsidR="0040703E" w:rsidRPr="0040703E" w:rsidRDefault="0040703E" w:rsidP="0040703E">
      <w:pPr>
        <w:pStyle w:val="NormalWeb"/>
        <w:numPr>
          <w:ilvl w:val="0"/>
          <w:numId w:val="6"/>
        </w:numPr>
        <w:spacing w:before="0" w:beforeAutospacing="0" w:line="330" w:lineRule="atLeast"/>
        <w:ind w:left="0"/>
        <w:rPr>
          <w:rFonts w:ascii="Arial" w:hAnsi="Arial" w:cs="Arial"/>
          <w:color w:val="FF0000"/>
        </w:rPr>
      </w:pPr>
      <w:r w:rsidRPr="0040703E">
        <w:rPr>
          <w:rFonts w:ascii="Arial" w:hAnsi="Arial" w:cs="Arial"/>
          <w:color w:val="FF0000"/>
        </w:rPr>
        <w:t>The Helion OpenStack architecture required that the IPMI network is a separate network and a route exists from management network to the IPMI network for iLO access as explained above.</w:t>
      </w:r>
    </w:p>
    <w:p w14:paraId="7CA523AE" w14:textId="77777777" w:rsidR="0040703E" w:rsidRDefault="0040703E" w:rsidP="0040703E">
      <w:pPr>
        <w:pStyle w:val="NormalWeb"/>
        <w:numPr>
          <w:ilvl w:val="0"/>
          <w:numId w:val="6"/>
        </w:numPr>
        <w:spacing w:before="0" w:beforeAutospacing="0" w:line="330" w:lineRule="atLeast"/>
        <w:ind w:left="0"/>
        <w:rPr>
          <w:rFonts w:ascii="Arial" w:hAnsi="Arial" w:cs="Arial"/>
          <w:color w:val="222222"/>
        </w:rPr>
      </w:pPr>
      <w:r>
        <w:rPr>
          <w:rFonts w:ascii="Arial" w:hAnsi="Arial" w:cs="Arial"/>
          <w:color w:val="222222"/>
        </w:rPr>
        <w:t>Ensure network interfaces that are not used for PXE boot are disabled from BIOS to prevent PXE boot attempts from those devices.</w:t>
      </w:r>
    </w:p>
    <w:p w14:paraId="6656B7C1" w14:textId="77777777" w:rsidR="0040703E" w:rsidRDefault="0040703E" w:rsidP="0040703E">
      <w:pPr>
        <w:pStyle w:val="NormalWeb"/>
        <w:numPr>
          <w:ilvl w:val="0"/>
          <w:numId w:val="6"/>
        </w:numPr>
        <w:spacing w:before="0" w:beforeAutospacing="0" w:line="330" w:lineRule="atLeast"/>
        <w:ind w:left="0"/>
        <w:rPr>
          <w:rFonts w:ascii="Arial" w:hAnsi="Arial" w:cs="Arial"/>
          <w:color w:val="222222"/>
        </w:rPr>
      </w:pPr>
      <w:r>
        <w:rPr>
          <w:rFonts w:ascii="Arial" w:hAnsi="Arial" w:cs="Arial"/>
          <w:color w:val="222222"/>
        </w:rPr>
        <w:t>If you have other DHCP servers on the same network as your system, you must ensure that the DHCP server does not hand out IP addresses to your physical nodes as they PXE boot.</w:t>
      </w:r>
    </w:p>
    <w:p w14:paraId="27D45689" w14:textId="77777777" w:rsidR="0040703E" w:rsidRPr="0040703E" w:rsidRDefault="0040703E" w:rsidP="0040703E">
      <w:pPr>
        <w:pStyle w:val="NormalWeb"/>
        <w:numPr>
          <w:ilvl w:val="0"/>
          <w:numId w:val="6"/>
        </w:numPr>
        <w:spacing w:before="0" w:beforeAutospacing="0" w:line="330" w:lineRule="atLeast"/>
        <w:ind w:left="0"/>
        <w:rPr>
          <w:rFonts w:ascii="Arial" w:hAnsi="Arial" w:cs="Arial"/>
          <w:color w:val="FF0000"/>
        </w:rPr>
      </w:pPr>
      <w:r w:rsidRPr="0040703E">
        <w:rPr>
          <w:rFonts w:ascii="Arial" w:hAnsi="Arial" w:cs="Arial"/>
          <w:color w:val="FF0000"/>
        </w:rPr>
        <w:t>The network interface intended as the bridge interface should be configured and working before running the installer. The installer creates a network bridge on the system running the installer, attaching the bridge interface to the network bridge. The installer uses the IP address of the bridge interface for the network bridge.</w:t>
      </w:r>
    </w:p>
    <w:p w14:paraId="18087D12" w14:textId="77777777" w:rsidR="0040703E" w:rsidRDefault="0040703E" w:rsidP="0040703E">
      <w:pPr>
        <w:pStyle w:val="NormalWeb"/>
        <w:spacing w:before="0" w:beforeAutospacing="0" w:line="330" w:lineRule="atLeast"/>
        <w:rPr>
          <w:rFonts w:ascii="Arial" w:hAnsi="Arial" w:cs="Arial"/>
          <w:color w:val="222222"/>
        </w:rPr>
      </w:pPr>
      <w:r>
        <w:rPr>
          <w:rFonts w:ascii="Arial" w:hAnsi="Arial" w:cs="Arial"/>
          <w:color w:val="222222"/>
        </w:rPr>
        <w:t>In addition to preparing all HP Helion OpenStack cloud networks, you need perform additional tasks based on which hypervisor you are using:</w:t>
      </w:r>
      <w:r>
        <w:rPr>
          <w:rStyle w:val="apple-converted-space"/>
          <w:rFonts w:ascii="Arial" w:hAnsi="Arial" w:cs="Arial"/>
          <w:color w:val="222222"/>
        </w:rPr>
        <w:t> </w:t>
      </w:r>
      <w:hyperlink r:id="rId7" w:anchor="network_KVM-jumplink-span" w:history="1">
        <w:r>
          <w:rPr>
            <w:rStyle w:val="Hyperlink"/>
            <w:rFonts w:ascii="Arial" w:hAnsi="Arial" w:cs="Arial"/>
            <w:color w:val="0096D6"/>
          </w:rPr>
          <w:t>KVM</w:t>
        </w:r>
      </w:hyperlink>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hyperlink r:id="rId8" w:anchor="network_ESX-jumplink-span" w:history="1">
        <w:r>
          <w:rPr>
            <w:rStyle w:val="Hyperlink"/>
            <w:rFonts w:ascii="Arial" w:hAnsi="Arial" w:cs="Arial"/>
            <w:color w:val="0096D6"/>
          </w:rPr>
          <w:t>ESX</w:t>
        </w:r>
      </w:hyperlink>
      <w:r>
        <w:rPr>
          <w:rFonts w:ascii="Arial" w:hAnsi="Arial" w:cs="Arial"/>
          <w:color w:val="222222"/>
        </w:rPr>
        <w:t>.</w:t>
      </w:r>
    </w:p>
    <w:p w14:paraId="18B2D0F7"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p>
    <w:p w14:paraId="1F075AC4"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See the </w:t>
      </w:r>
      <w:hyperlink r:id="rId9" w:history="1">
        <w:r w:rsidRPr="0040703E">
          <w:rPr>
            <w:rFonts w:ascii="Arial" w:eastAsia="Times New Roman" w:hAnsi="Arial" w:cs="Arial"/>
            <w:color w:val="0096D6"/>
            <w:sz w:val="24"/>
            <w:szCs w:val="24"/>
            <w:u w:val="single"/>
          </w:rPr>
          <w:t>Preparing the Network</w:t>
        </w:r>
      </w:hyperlink>
      <w:r w:rsidRPr="0040703E">
        <w:rPr>
          <w:rFonts w:ascii="Arial" w:eastAsia="Times New Roman" w:hAnsi="Arial" w:cs="Arial"/>
          <w:color w:val="222222"/>
          <w:sz w:val="24"/>
          <w:szCs w:val="24"/>
        </w:rPr>
        <w:t> page.</w:t>
      </w:r>
    </w:p>
    <w:p w14:paraId="7831CC2B" w14:textId="77777777" w:rsidR="0040703E" w:rsidRPr="0040703E" w:rsidRDefault="0040703E" w:rsidP="0040703E">
      <w:pPr>
        <w:spacing w:before="100" w:beforeAutospacing="1" w:after="150" w:line="540" w:lineRule="atLeast"/>
        <w:outlineLvl w:val="1"/>
        <w:rPr>
          <w:rFonts w:ascii="HP Simplified" w:eastAsia="Times New Roman" w:hAnsi="HP Simplified" w:cs="Times New Roman"/>
          <w:color w:val="000000"/>
          <w:sz w:val="39"/>
          <w:szCs w:val="39"/>
        </w:rPr>
      </w:pPr>
      <w:r w:rsidRPr="0040703E">
        <w:rPr>
          <w:rFonts w:ascii="HP Simplified" w:eastAsia="Times New Roman" w:hAnsi="HP Simplified" w:cs="Times New Roman"/>
          <w:color w:val="000000"/>
          <w:sz w:val="39"/>
          <w:szCs w:val="39"/>
        </w:rPr>
        <w:t>Preparing the baremetal systems</w:t>
      </w:r>
    </w:p>
    <w:p w14:paraId="29728BF4"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Perform the following tasks on each baremetal system before starting the install:</w:t>
      </w:r>
    </w:p>
    <w:p w14:paraId="2A6FCCB5" w14:textId="77777777" w:rsidR="0040703E" w:rsidRPr="0040703E" w:rsidRDefault="0040703E" w:rsidP="0040703E">
      <w:pPr>
        <w:numPr>
          <w:ilvl w:val="0"/>
          <w:numId w:val="2"/>
        </w:numPr>
        <w:spacing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the boot order with Network/PXE boot as the first option:</w:t>
      </w:r>
    </w:p>
    <w:p w14:paraId="1E0D1705"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lastRenderedPageBreak/>
        <w:t>For example, to set the boot order for a HP SL390, from the iLO prompt enter </w:t>
      </w:r>
      <w:r w:rsidRPr="0040703E">
        <w:rPr>
          <w:rFonts w:ascii="Consolas" w:eastAsia="Times New Roman" w:hAnsi="Consolas" w:cs="Consolas"/>
          <w:color w:val="5A5A5A"/>
          <w:sz w:val="18"/>
          <w:szCs w:val="18"/>
          <w:shd w:val="clear" w:color="auto" w:fill="FFFFFF"/>
        </w:rPr>
        <w:t>set</w:t>
      </w:r>
      <w:r w:rsidRPr="0040703E">
        <w:rPr>
          <w:rFonts w:ascii="Consolas" w:eastAsia="Times New Roman" w:hAnsi="Consolas" w:cs="Consolas"/>
          <w:color w:val="333333"/>
          <w:sz w:val="18"/>
          <w:szCs w:val="18"/>
          <w:shd w:val="clear" w:color="auto" w:fill="FFFFFF"/>
        </w:rPr>
        <w:t xml:space="preserve"> system1</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bootconfig1</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bootsource5 bootorder</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445588"/>
          <w:sz w:val="18"/>
          <w:szCs w:val="18"/>
          <w:shd w:val="clear" w:color="auto" w:fill="FFFFFF"/>
        </w:rPr>
        <w:t>1</w:t>
      </w:r>
      <w:r w:rsidRPr="0040703E">
        <w:rPr>
          <w:rFonts w:ascii="Arial" w:eastAsia="Times New Roman" w:hAnsi="Arial" w:cs="Arial"/>
          <w:color w:val="222222"/>
          <w:sz w:val="24"/>
          <w:szCs w:val="24"/>
        </w:rPr>
        <w:t>.</w:t>
      </w:r>
    </w:p>
    <w:p w14:paraId="7738D76E"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To unset, enter </w:t>
      </w:r>
      <w:r w:rsidRPr="0040703E">
        <w:rPr>
          <w:rFonts w:ascii="Consolas" w:eastAsia="Times New Roman" w:hAnsi="Consolas" w:cs="Consolas"/>
          <w:color w:val="5A5A5A"/>
          <w:sz w:val="18"/>
          <w:szCs w:val="18"/>
          <w:shd w:val="clear" w:color="auto" w:fill="FFFFFF"/>
        </w:rPr>
        <w:t>set</w:t>
      </w:r>
      <w:r w:rsidRPr="0040703E">
        <w:rPr>
          <w:rFonts w:ascii="Consolas" w:eastAsia="Times New Roman" w:hAnsi="Consolas" w:cs="Consolas"/>
          <w:color w:val="333333"/>
          <w:sz w:val="18"/>
          <w:szCs w:val="18"/>
          <w:shd w:val="clear" w:color="auto" w:fill="FFFFFF"/>
        </w:rPr>
        <w:t xml:space="preserve"> system1</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bootconfig1</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bootsource5 bootorder</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445588"/>
          <w:sz w:val="18"/>
          <w:szCs w:val="18"/>
          <w:shd w:val="clear" w:color="auto" w:fill="FFFFFF"/>
        </w:rPr>
        <w:t>5</w:t>
      </w:r>
      <w:r w:rsidRPr="0040703E">
        <w:rPr>
          <w:rFonts w:ascii="Arial" w:eastAsia="Times New Roman" w:hAnsi="Arial" w:cs="Arial"/>
          <w:color w:val="222222"/>
          <w:sz w:val="24"/>
          <w:szCs w:val="24"/>
        </w:rPr>
        <w:t>.</w:t>
      </w:r>
    </w:p>
    <w:p w14:paraId="5AAD9524" w14:textId="77777777" w:rsidR="0040703E" w:rsidRPr="0040703E" w:rsidRDefault="0040703E" w:rsidP="0040703E">
      <w:pPr>
        <w:numPr>
          <w:ilvl w:val="0"/>
          <w:numId w:val="2"/>
        </w:numPr>
        <w:spacing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the BIOS:</w:t>
      </w:r>
    </w:p>
    <w:p w14:paraId="503F5B6C"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to the correct date and time</w:t>
      </w:r>
    </w:p>
    <w:p w14:paraId="29A313CE"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FF0000"/>
          <w:sz w:val="24"/>
          <w:szCs w:val="24"/>
        </w:rPr>
        <w:t>seed cloud host configured in UTC (Coordinated Universal Time)</w:t>
      </w:r>
    </w:p>
    <w:p w14:paraId="703B89F1"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with only one network interface enabled for PXE/network boot and any additional interfaces should have PXE/network boot disabled</w:t>
      </w:r>
    </w:p>
    <w:p w14:paraId="3727E706" w14:textId="77777777" w:rsidR="0040703E" w:rsidRPr="0040703E" w:rsidRDefault="0040703E" w:rsidP="0040703E">
      <w:pPr>
        <w:numPr>
          <w:ilvl w:val="2"/>
          <w:numId w:val="2"/>
        </w:numPr>
        <w:spacing w:before="100" w:beforeAutospacing="1"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to stay powered off in the event of being shutdown rather than automatically restarting</w:t>
      </w:r>
    </w:p>
    <w:p w14:paraId="10D6B06B" w14:textId="77777777" w:rsidR="0040703E" w:rsidRPr="0040703E" w:rsidRDefault="0040703E" w:rsidP="0040703E">
      <w:pPr>
        <w:numPr>
          <w:ilvl w:val="0"/>
          <w:numId w:val="2"/>
        </w:numPr>
        <w:spacing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Update to the latest firmware recommended by the system vendor for all system components, including the BIOS, BMC firmware, disk controller firmware, drive firmware, network adapter firmware, and so forth.</w:t>
      </w:r>
    </w:p>
    <w:p w14:paraId="173AA72E" w14:textId="77777777" w:rsidR="0040703E" w:rsidRPr="0040703E" w:rsidRDefault="0040703E" w:rsidP="0040703E">
      <w:pPr>
        <w:spacing w:before="100" w:beforeAutospacing="1" w:after="150" w:line="540" w:lineRule="atLeast"/>
        <w:outlineLvl w:val="1"/>
        <w:rPr>
          <w:rFonts w:ascii="HP Simplified" w:eastAsia="Times New Roman" w:hAnsi="HP Simplified" w:cs="Times New Roman"/>
          <w:color w:val="000000"/>
          <w:sz w:val="39"/>
          <w:szCs w:val="39"/>
        </w:rPr>
      </w:pPr>
      <w:r w:rsidRPr="0040703E">
        <w:rPr>
          <w:rFonts w:ascii="HP Simplified" w:eastAsia="Times New Roman" w:hAnsi="HP Simplified" w:cs="Times New Roman"/>
          <w:color w:val="000000"/>
          <w:sz w:val="39"/>
          <w:szCs w:val="39"/>
        </w:rPr>
        <w:t xml:space="preserve">Preparing the </w:t>
      </w:r>
      <w:r>
        <w:rPr>
          <w:rFonts w:ascii="HP Simplified" w:eastAsia="Times New Roman" w:hAnsi="HP Simplified" w:cs="Times New Roman"/>
          <w:color w:val="000000"/>
          <w:sz w:val="39"/>
          <w:szCs w:val="39"/>
        </w:rPr>
        <w:t>installer node ( hosting HLM)</w:t>
      </w:r>
    </w:p>
    <w:p w14:paraId="402C4CED"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 xml:space="preserve">The following tasks need to be performed on the </w:t>
      </w:r>
      <w:r>
        <w:rPr>
          <w:rFonts w:ascii="Arial" w:eastAsia="Times New Roman" w:hAnsi="Arial" w:cs="Arial"/>
          <w:color w:val="222222"/>
          <w:sz w:val="24"/>
          <w:szCs w:val="24"/>
        </w:rPr>
        <w:t>node hosting HLM</w:t>
      </w:r>
      <w:r w:rsidRPr="0040703E">
        <w:rPr>
          <w:rFonts w:ascii="Arial" w:eastAsia="Times New Roman" w:hAnsi="Arial" w:cs="Arial"/>
          <w:strike/>
          <w:color w:val="222222"/>
          <w:sz w:val="24"/>
          <w:szCs w:val="24"/>
        </w:rPr>
        <w:t>, where the seed VM will be installed.</w:t>
      </w:r>
      <w:r w:rsidRPr="0040703E">
        <w:rPr>
          <w:rFonts w:ascii="Arial" w:eastAsia="Times New Roman" w:hAnsi="Arial" w:cs="Arial"/>
          <w:color w:val="222222"/>
          <w:sz w:val="24"/>
          <w:szCs w:val="24"/>
        </w:rPr>
        <w:t xml:space="preserve"> </w:t>
      </w:r>
    </w:p>
    <w:p w14:paraId="7E90094B"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Install Ubuntu 14.04 LTS or Debian 8</w:t>
      </w:r>
    </w:p>
    <w:p w14:paraId="76C18358"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SSH</w:t>
      </w:r>
    </w:p>
    <w:p w14:paraId="78D8C5F8"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Obtain a public key</w:t>
      </w:r>
    </w:p>
    <w:p w14:paraId="2F2FB6CD"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Install Debian/Ubuntu packages</w:t>
      </w:r>
    </w:p>
    <w:p w14:paraId="5484AC1D"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Install and configure NTP</w:t>
      </w:r>
    </w:p>
    <w:p w14:paraId="00CBC5FB"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Configure proxy information</w:t>
      </w:r>
    </w:p>
    <w:p w14:paraId="2476E1D0"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Download the installation packages</w:t>
      </w:r>
    </w:p>
    <w:p w14:paraId="7FC1A1CE"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Create the JSON environment variables file</w:t>
      </w:r>
    </w:p>
    <w:p w14:paraId="42695ED9"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Create the baremetal.csv file</w:t>
      </w:r>
    </w:p>
    <w:p w14:paraId="5F688891"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Set DNS servers name-resolution</w:t>
      </w:r>
    </w:p>
    <w:p w14:paraId="484C056E" w14:textId="77777777" w:rsidR="0040703E" w:rsidRPr="0040703E" w:rsidRDefault="0040703E" w:rsidP="0040703E">
      <w:pPr>
        <w:numPr>
          <w:ilvl w:val="0"/>
          <w:numId w:val="3"/>
        </w:numPr>
        <w:spacing w:before="100" w:beforeAutospacing="1" w:after="100" w:afterAutospacing="1" w:line="330" w:lineRule="atLeast"/>
        <w:ind w:left="0"/>
        <w:rPr>
          <w:rFonts w:ascii="Arial" w:eastAsia="Times New Roman" w:hAnsi="Arial" w:cs="Arial"/>
          <w:color w:val="222222"/>
          <w:sz w:val="24"/>
          <w:szCs w:val="24"/>
        </w:rPr>
      </w:pPr>
      <w:r w:rsidRPr="0040703E">
        <w:rPr>
          <w:rFonts w:ascii="Arial" w:eastAsia="Times New Roman" w:hAnsi="Arial" w:cs="Arial"/>
          <w:color w:val="222222"/>
          <w:sz w:val="24"/>
          <w:szCs w:val="24"/>
        </w:rPr>
        <w:t>Integrating LDAP (Lightweight Directory Access Protocol)</w:t>
      </w:r>
    </w:p>
    <w:p w14:paraId="2779363D"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 xml:space="preserve">Install </w:t>
      </w:r>
      <w:r>
        <w:rPr>
          <w:rFonts w:ascii="Arial" w:eastAsia="Times New Roman" w:hAnsi="Arial" w:cs="Arial"/>
          <w:b/>
          <w:bCs/>
          <w:color w:val="404040"/>
          <w:sz w:val="30"/>
          <w:szCs w:val="30"/>
        </w:rPr>
        <w:t>HLinux</w:t>
      </w:r>
    </w:p>
    <w:p w14:paraId="70227D80"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Pr>
          <w:rFonts w:ascii="Arial" w:eastAsia="Times New Roman" w:hAnsi="Arial" w:cs="Arial"/>
          <w:color w:val="222222"/>
          <w:sz w:val="24"/>
          <w:szCs w:val="24"/>
        </w:rPr>
        <w:t>You may install hLinux on all your nodes yourself using your own tooling, as long as it is the image contained in the installer that you deploy to the modes. Alternatively you can allow HLM to do the OS installations.</w:t>
      </w:r>
    </w:p>
    <w:p w14:paraId="7635924E"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Configure SSH</w:t>
      </w:r>
    </w:p>
    <w:p w14:paraId="003AAF74" w14:textId="77777777" w:rsidR="0040703E" w:rsidRPr="0040703E" w:rsidRDefault="0040703E" w:rsidP="0040703E">
      <w:pPr>
        <w:spacing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FF0000"/>
          <w:sz w:val="24"/>
          <w:szCs w:val="24"/>
        </w:rPr>
        <w:lastRenderedPageBreak/>
        <w:t>On the deployer host, the OpenSSH server must be running and the firewall configuration should allow access to the SSH ports.</w:t>
      </w:r>
    </w:p>
    <w:p w14:paraId="6669A505"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Obtain a public key</w:t>
      </w:r>
    </w:p>
    <w:p w14:paraId="7DEC8D47"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On the seed cloud host, the user </w:t>
      </w:r>
      <w:r w:rsidRPr="0040703E">
        <w:rPr>
          <w:rFonts w:ascii="Consolas" w:eastAsia="Times New Roman" w:hAnsi="Consolas" w:cs="Consolas"/>
          <w:color w:val="333333"/>
          <w:sz w:val="18"/>
          <w:szCs w:val="18"/>
          <w:shd w:val="clear" w:color="auto" w:fill="FFFFFF"/>
        </w:rPr>
        <w:t>root</w:t>
      </w:r>
      <w:r w:rsidRPr="0040703E">
        <w:rPr>
          <w:rFonts w:ascii="Arial" w:eastAsia="Times New Roman" w:hAnsi="Arial" w:cs="Arial"/>
          <w:color w:val="222222"/>
          <w:sz w:val="24"/>
          <w:szCs w:val="24"/>
        </w:rPr>
        <w:t> must have a public key, for example:</w:t>
      </w:r>
    </w:p>
    <w:p w14:paraId="76F4CA8F"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33333"/>
          <w:sz w:val="18"/>
          <w:szCs w:val="18"/>
          <w:shd w:val="clear" w:color="auto" w:fill="FFFFFF"/>
        </w:rPr>
      </w:pPr>
      <w:r w:rsidRPr="0040703E">
        <w:rPr>
          <w:rFonts w:ascii="Consolas" w:eastAsia="Times New Roman" w:hAnsi="Consolas" w:cs="Consolas"/>
          <w:color w:val="333333"/>
          <w:sz w:val="18"/>
          <w:szCs w:val="18"/>
        </w:rPr>
        <w:t xml:space="preserve">  </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root</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ssh</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id_rsa</w:t>
      </w:r>
    </w:p>
    <w:p w14:paraId="280BD433"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33333"/>
          <w:sz w:val="18"/>
          <w:szCs w:val="18"/>
          <w:shd w:val="clear" w:color="auto" w:fill="FFFFFF"/>
        </w:rPr>
      </w:pP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root</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ssh</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id_rsa</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pub</w:t>
      </w:r>
    </w:p>
    <w:p w14:paraId="68D872EE"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EEEEEE"/>
          <w:sz w:val="18"/>
          <w:szCs w:val="18"/>
        </w:rPr>
      </w:pPr>
    </w:p>
    <w:p w14:paraId="52BDFC76"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If user </w:t>
      </w:r>
      <w:r w:rsidRPr="0040703E">
        <w:rPr>
          <w:rFonts w:ascii="Consolas" w:eastAsia="Times New Roman" w:hAnsi="Consolas" w:cs="Consolas"/>
          <w:color w:val="333333"/>
          <w:sz w:val="18"/>
          <w:szCs w:val="18"/>
          <w:shd w:val="clear" w:color="auto" w:fill="FFFFFF"/>
        </w:rPr>
        <w:t>root</w:t>
      </w:r>
      <w:r w:rsidRPr="0040703E">
        <w:rPr>
          <w:rFonts w:ascii="Arial" w:eastAsia="Times New Roman" w:hAnsi="Arial" w:cs="Arial"/>
          <w:color w:val="222222"/>
          <w:sz w:val="24"/>
          <w:szCs w:val="24"/>
        </w:rPr>
        <w:t> does not have a public key, you can create one using the</w:t>
      </w:r>
      <w:r w:rsidRPr="0040703E">
        <w:rPr>
          <w:rFonts w:ascii="Consolas" w:eastAsia="Times New Roman" w:hAnsi="Consolas" w:cs="Consolas"/>
          <w:color w:val="333333"/>
          <w:sz w:val="18"/>
          <w:szCs w:val="18"/>
          <w:shd w:val="clear" w:color="auto" w:fill="FFFFFF"/>
        </w:rPr>
        <w:t>ssh</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 xml:space="preserve">keygen </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 xml:space="preserve">t rsa </w:t>
      </w:r>
      <w:r w:rsidRPr="0040703E">
        <w:rPr>
          <w:rFonts w:ascii="Consolas" w:eastAsia="Times New Roman" w:hAnsi="Consolas" w:cs="Consolas"/>
          <w:color w:val="822980"/>
          <w:sz w:val="18"/>
          <w:szCs w:val="18"/>
          <w:shd w:val="clear" w:color="auto" w:fill="FFFFFF"/>
        </w:rPr>
        <w:t>-</w:t>
      </w:r>
      <w:r w:rsidRPr="0040703E">
        <w:rPr>
          <w:rFonts w:ascii="Consolas" w:eastAsia="Times New Roman" w:hAnsi="Consolas" w:cs="Consolas"/>
          <w:color w:val="333333"/>
          <w:sz w:val="18"/>
          <w:szCs w:val="18"/>
          <w:shd w:val="clear" w:color="auto" w:fill="FFFFFF"/>
        </w:rPr>
        <w:t xml:space="preserve">N </w:t>
      </w:r>
      <w:r w:rsidRPr="0040703E">
        <w:rPr>
          <w:rFonts w:ascii="Consolas" w:eastAsia="Times New Roman" w:hAnsi="Consolas" w:cs="Consolas"/>
          <w:color w:val="D7410B"/>
          <w:sz w:val="18"/>
          <w:szCs w:val="18"/>
          <w:shd w:val="clear" w:color="auto" w:fill="FFFFFF"/>
        </w:rPr>
        <w:t>""</w:t>
      </w:r>
      <w:r w:rsidRPr="0040703E">
        <w:rPr>
          <w:rFonts w:ascii="Arial" w:eastAsia="Times New Roman" w:hAnsi="Arial" w:cs="Arial"/>
          <w:color w:val="222222"/>
          <w:sz w:val="24"/>
          <w:szCs w:val="24"/>
        </w:rPr>
        <w:t> command.</w:t>
      </w:r>
    </w:p>
    <w:p w14:paraId="5D8B1933" w14:textId="77777777" w:rsidR="0040703E" w:rsidRPr="0040703E" w:rsidRDefault="0040703E" w:rsidP="0040703E">
      <w:pPr>
        <w:spacing w:before="100" w:beforeAutospacing="1" w:after="150" w:line="360" w:lineRule="atLeast"/>
        <w:outlineLvl w:val="2"/>
        <w:rPr>
          <w:rFonts w:ascii="Arial" w:eastAsia="Times New Roman" w:hAnsi="Arial" w:cs="Arial"/>
          <w:b/>
          <w:bCs/>
          <w:strike/>
          <w:color w:val="404040"/>
          <w:sz w:val="30"/>
          <w:szCs w:val="30"/>
        </w:rPr>
      </w:pPr>
      <w:r w:rsidRPr="0040703E">
        <w:rPr>
          <w:rFonts w:ascii="Arial" w:eastAsia="Times New Roman" w:hAnsi="Arial" w:cs="Arial"/>
          <w:b/>
          <w:bCs/>
          <w:strike/>
          <w:color w:val="404040"/>
          <w:sz w:val="30"/>
          <w:szCs w:val="30"/>
        </w:rPr>
        <w:t>Install Debian or Ubuntu packages</w:t>
      </w:r>
    </w:p>
    <w:p w14:paraId="3C52ADAB"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Before starting the installation, you must first install Debian 8 or Ubuntu 14.04 LTS.</w:t>
      </w:r>
    </w:p>
    <w:p w14:paraId="4ADD416D"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For more information about the Debian or Ubuntu packages that are required for the seed cloud host, see</w:t>
      </w:r>
      <w:r w:rsidRPr="00084CD9">
        <w:rPr>
          <w:rFonts w:ascii="Arial" w:eastAsia="Times New Roman" w:hAnsi="Arial" w:cs="Arial"/>
          <w:strike/>
          <w:color w:val="222222"/>
          <w:sz w:val="24"/>
          <w:szCs w:val="24"/>
        </w:rPr>
        <w:t> </w:t>
      </w:r>
      <w:hyperlink r:id="rId10" w:anchor="software-requirements-jumplink-span" w:history="1">
        <w:r w:rsidRPr="00084CD9">
          <w:rPr>
            <w:rFonts w:ascii="Arial" w:eastAsia="Times New Roman" w:hAnsi="Arial" w:cs="Arial"/>
            <w:strike/>
            <w:color w:val="0096D6"/>
            <w:sz w:val="24"/>
            <w:szCs w:val="24"/>
            <w:u w:val="single"/>
          </w:rPr>
          <w:t>Support Matrix</w:t>
        </w:r>
      </w:hyperlink>
      <w:r w:rsidRPr="0040703E">
        <w:rPr>
          <w:rFonts w:ascii="Arial" w:eastAsia="Times New Roman" w:hAnsi="Arial" w:cs="Arial"/>
          <w:strike/>
          <w:color w:val="222222"/>
          <w:sz w:val="24"/>
          <w:szCs w:val="24"/>
        </w:rPr>
        <w:t>.</w:t>
      </w:r>
    </w:p>
    <w:p w14:paraId="2523D74E"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Install and configure NTP</w:t>
      </w:r>
    </w:p>
    <w:p w14:paraId="6B07839B"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NTP is a networking protocol for clock synchronization between computer systems.</w:t>
      </w:r>
    </w:p>
    <w:p w14:paraId="1A50BAF6"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The HP Helion OpenStack cloud nodes must be configured as NTP clients and point to the same NTP server.</w:t>
      </w:r>
    </w:p>
    <w:p w14:paraId="26212757" w14:textId="77777777" w:rsidR="0040703E" w:rsidRPr="0040703E" w:rsidRDefault="0040703E" w:rsidP="0040703E">
      <w:pPr>
        <w:spacing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222222"/>
          <w:sz w:val="24"/>
          <w:szCs w:val="24"/>
        </w:rPr>
        <w:t xml:space="preserve">You can install NTP on the seed cloud host and configure it as an NTP server. Or, you can use a pre-existing NTP server that is reachable </w:t>
      </w:r>
      <w:r w:rsidRPr="0040703E">
        <w:rPr>
          <w:rFonts w:ascii="Arial" w:eastAsia="Times New Roman" w:hAnsi="Arial" w:cs="Arial"/>
          <w:color w:val="FF0000"/>
          <w:sz w:val="24"/>
          <w:szCs w:val="24"/>
        </w:rPr>
        <w:t xml:space="preserve">from the management network. </w:t>
      </w:r>
      <w:r w:rsidRPr="0040703E">
        <w:rPr>
          <w:rFonts w:ascii="Arial" w:eastAsia="Times New Roman" w:hAnsi="Arial" w:cs="Arial"/>
          <w:strike/>
          <w:color w:val="222222"/>
          <w:sz w:val="24"/>
          <w:szCs w:val="24"/>
        </w:rPr>
        <w:t>You will also need to configure the undercloud and overcloud systems as NTP clients</w:t>
      </w:r>
      <w:r w:rsidRPr="0040703E">
        <w:rPr>
          <w:rFonts w:ascii="Arial" w:eastAsia="Times New Roman" w:hAnsi="Arial" w:cs="Arial"/>
          <w:color w:val="222222"/>
          <w:sz w:val="24"/>
          <w:szCs w:val="24"/>
        </w:rPr>
        <w:t xml:space="preserve"> </w:t>
      </w:r>
      <w:r w:rsidRPr="0040703E">
        <w:rPr>
          <w:rFonts w:ascii="Arial" w:eastAsia="Times New Roman" w:hAnsi="Arial" w:cs="Arial"/>
          <w:strike/>
          <w:color w:val="222222"/>
          <w:sz w:val="24"/>
          <w:szCs w:val="24"/>
        </w:rPr>
        <w:t>pointing to the</w:t>
      </w:r>
      <w:r w:rsidRPr="0040703E">
        <w:rPr>
          <w:rFonts w:ascii="Arial" w:eastAsia="Times New Roman" w:hAnsi="Arial" w:cs="Arial"/>
          <w:color w:val="222222"/>
          <w:sz w:val="24"/>
          <w:szCs w:val="24"/>
        </w:rPr>
        <w:t xml:space="preserve"> NTP server you have chosen to use during the installation process.</w:t>
      </w:r>
      <w:r w:rsidR="00084CD9">
        <w:rPr>
          <w:rFonts w:ascii="Arial" w:eastAsia="Times New Roman" w:hAnsi="Arial" w:cs="Arial"/>
          <w:color w:val="222222"/>
          <w:sz w:val="24"/>
          <w:szCs w:val="24"/>
        </w:rPr>
        <w:t xml:space="preserve"> </w:t>
      </w:r>
      <w:r w:rsidR="00084CD9" w:rsidRPr="00084CD9">
        <w:rPr>
          <w:rFonts w:ascii="Arial" w:eastAsia="Times New Roman" w:hAnsi="Arial" w:cs="Arial"/>
          <w:color w:val="FF0000"/>
          <w:sz w:val="24"/>
          <w:szCs w:val="24"/>
        </w:rPr>
        <w:t>Or do you just tell HLM where the NTP source is?</w:t>
      </w:r>
    </w:p>
    <w:p w14:paraId="60EF0261" w14:textId="77777777" w:rsidR="0040703E" w:rsidRPr="0040703E" w:rsidRDefault="0040703E" w:rsidP="0040703E">
      <w:pPr>
        <w:spacing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FF0000"/>
          <w:sz w:val="24"/>
          <w:szCs w:val="24"/>
        </w:rPr>
        <w:t>For information on installing NTP, see</w:t>
      </w:r>
      <w:r w:rsidRPr="00084CD9">
        <w:rPr>
          <w:rFonts w:ascii="Arial" w:eastAsia="Times New Roman" w:hAnsi="Arial" w:cs="Arial"/>
          <w:color w:val="FF0000"/>
          <w:sz w:val="24"/>
          <w:szCs w:val="24"/>
        </w:rPr>
        <w:t> </w:t>
      </w:r>
      <w:hyperlink r:id="rId11" w:history="1">
        <w:r w:rsidRPr="00084CD9">
          <w:rPr>
            <w:rFonts w:ascii="Arial" w:eastAsia="Times New Roman" w:hAnsi="Arial" w:cs="Arial"/>
            <w:color w:val="FF0000"/>
            <w:sz w:val="24"/>
            <w:szCs w:val="24"/>
            <w:u w:val="single"/>
          </w:rPr>
          <w:t>Installing an NTP Server</w:t>
        </w:r>
      </w:hyperlink>
      <w:r w:rsidRPr="0040703E">
        <w:rPr>
          <w:rFonts w:ascii="Arial" w:eastAsia="Times New Roman" w:hAnsi="Arial" w:cs="Arial"/>
          <w:color w:val="FF0000"/>
          <w:sz w:val="24"/>
          <w:szCs w:val="24"/>
        </w:rPr>
        <w:t>.</w:t>
      </w:r>
    </w:p>
    <w:p w14:paraId="4C3B31E8"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Configure proxy information</w:t>
      </w:r>
    </w:p>
    <w:p w14:paraId="15F675FD"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Before you begin your installation on the seed cloud host, if necessary configure the proxy information for your environment using the following steps:</w:t>
      </w:r>
    </w:p>
    <w:p w14:paraId="2B19232F" w14:textId="77777777" w:rsidR="0040703E" w:rsidRPr="0040703E" w:rsidRDefault="0040703E" w:rsidP="0040703E">
      <w:pPr>
        <w:numPr>
          <w:ilvl w:val="0"/>
          <w:numId w:val="4"/>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Launch a terminal and log in to your seed cloud host as root:</w:t>
      </w:r>
    </w:p>
    <w:p w14:paraId="7E67855B"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EEEEEE"/>
          <w:sz w:val="18"/>
          <w:szCs w:val="18"/>
        </w:rPr>
      </w:pPr>
      <w:r w:rsidRPr="00084CD9">
        <w:rPr>
          <w:rFonts w:ascii="Consolas" w:eastAsia="Times New Roman" w:hAnsi="Consolas" w:cs="Consolas"/>
          <w:strike/>
          <w:color w:val="333333"/>
          <w:sz w:val="18"/>
          <w:szCs w:val="18"/>
          <w:shd w:val="clear" w:color="auto" w:fill="FFFFFF"/>
        </w:rPr>
        <w:lastRenderedPageBreak/>
        <w:t xml:space="preserve">sudo su </w:t>
      </w:r>
      <w:r w:rsidRPr="00084CD9">
        <w:rPr>
          <w:rFonts w:ascii="Consolas" w:eastAsia="Times New Roman" w:hAnsi="Consolas" w:cs="Consolas"/>
          <w:strike/>
          <w:color w:val="822980"/>
          <w:sz w:val="18"/>
          <w:szCs w:val="18"/>
          <w:shd w:val="clear" w:color="auto" w:fill="FFFFFF"/>
        </w:rPr>
        <w:t>-</w:t>
      </w:r>
    </w:p>
    <w:p w14:paraId="6473F89B" w14:textId="77777777" w:rsidR="0040703E" w:rsidRPr="0040703E" w:rsidRDefault="0040703E" w:rsidP="0040703E">
      <w:pPr>
        <w:numPr>
          <w:ilvl w:val="0"/>
          <w:numId w:val="4"/>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Edit the</w:t>
      </w:r>
      <w:r w:rsidRPr="00084CD9">
        <w:rPr>
          <w:rFonts w:ascii="Arial" w:eastAsia="Times New Roman" w:hAnsi="Arial" w:cs="Arial"/>
          <w:strike/>
          <w:color w:val="222222"/>
          <w:sz w:val="24"/>
          <w:szCs w:val="24"/>
        </w:rPr>
        <w:t> </w:t>
      </w:r>
      <w:r w:rsidRPr="00084CD9">
        <w:rPr>
          <w:rFonts w:ascii="Consolas" w:eastAsia="Times New Roman" w:hAnsi="Consolas" w:cs="Consolas"/>
          <w:strike/>
          <w:color w:val="D7410B"/>
          <w:sz w:val="18"/>
          <w:szCs w:val="18"/>
          <w:shd w:val="clear" w:color="auto" w:fill="FFFFFF"/>
        </w:rPr>
        <w:t>/etc/</w:t>
      </w:r>
      <w:r w:rsidRPr="00084CD9">
        <w:rPr>
          <w:rFonts w:ascii="Consolas" w:eastAsia="Times New Roman" w:hAnsi="Consolas" w:cs="Consolas"/>
          <w:strike/>
          <w:color w:val="333333"/>
          <w:sz w:val="18"/>
          <w:szCs w:val="18"/>
          <w:shd w:val="clear" w:color="auto" w:fill="FFFFFF"/>
        </w:rPr>
        <w:t>environment</w:t>
      </w:r>
      <w:r w:rsidRPr="00084CD9">
        <w:rPr>
          <w:rFonts w:ascii="Arial" w:eastAsia="Times New Roman" w:hAnsi="Arial" w:cs="Arial"/>
          <w:strike/>
          <w:color w:val="222222"/>
          <w:sz w:val="24"/>
          <w:szCs w:val="24"/>
        </w:rPr>
        <w:t> </w:t>
      </w:r>
      <w:r w:rsidRPr="0040703E">
        <w:rPr>
          <w:rFonts w:ascii="Arial" w:eastAsia="Times New Roman" w:hAnsi="Arial" w:cs="Arial"/>
          <w:strike/>
          <w:color w:val="222222"/>
          <w:sz w:val="24"/>
          <w:szCs w:val="24"/>
        </w:rPr>
        <w:t>file to add the following lines:</w:t>
      </w:r>
    </w:p>
    <w:p w14:paraId="50153896" w14:textId="77777777" w:rsidR="0040703E" w:rsidRPr="00084CD9" w:rsidRDefault="0040703E" w:rsidP="0040703E">
      <w:pPr>
        <w:numPr>
          <w:ilvl w:val="0"/>
          <w:numId w:val="4"/>
        </w:numPr>
        <w:pBdr>
          <w:top w:val="single" w:sz="6" w:space="8" w:color="CCCCCC"/>
          <w:left w:val="single" w:sz="6" w:space="8" w:color="CCCCCC"/>
          <w:bottom w:val="single" w:sz="6" w:space="8" w:color="CCCCCC"/>
          <w:right w:val="single" w:sz="6" w:space="8"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nsolas"/>
          <w:strike/>
          <w:color w:val="333333"/>
          <w:sz w:val="18"/>
          <w:szCs w:val="18"/>
          <w:shd w:val="clear" w:color="auto" w:fill="FFFFFF"/>
        </w:rPr>
      </w:pPr>
      <w:r w:rsidRPr="00084CD9">
        <w:rPr>
          <w:rFonts w:ascii="Consolas" w:eastAsia="Times New Roman" w:hAnsi="Consolas" w:cs="Consolas"/>
          <w:strike/>
          <w:color w:val="5A5A5A"/>
          <w:sz w:val="18"/>
          <w:szCs w:val="18"/>
          <w:shd w:val="clear" w:color="auto" w:fill="FFFFFF"/>
        </w:rPr>
        <w:t>export</w:t>
      </w:r>
      <w:r w:rsidRPr="00084CD9">
        <w:rPr>
          <w:rFonts w:ascii="Consolas" w:eastAsia="Times New Roman" w:hAnsi="Consolas" w:cs="Consolas"/>
          <w:strike/>
          <w:color w:val="333333"/>
          <w:sz w:val="18"/>
          <w:szCs w:val="18"/>
          <w:shd w:val="clear" w:color="auto" w:fill="FFFFFF"/>
        </w:rPr>
        <w:t xml:space="preserve"> http_proxy</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http</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999999"/>
          <w:sz w:val="18"/>
          <w:szCs w:val="18"/>
          <w:shd w:val="clear" w:color="auto" w:fill="FFFFFF"/>
        </w:rPr>
        <w:t>//&lt;web_proxy_IP&gt;/</w:t>
      </w:r>
    </w:p>
    <w:p w14:paraId="5928AA02" w14:textId="77777777" w:rsidR="0040703E" w:rsidRPr="00084CD9" w:rsidRDefault="0040703E" w:rsidP="0040703E">
      <w:pPr>
        <w:numPr>
          <w:ilvl w:val="0"/>
          <w:numId w:val="4"/>
        </w:numPr>
        <w:pBdr>
          <w:top w:val="single" w:sz="6" w:space="8" w:color="CCCCCC"/>
          <w:left w:val="single" w:sz="6" w:space="8" w:color="CCCCCC"/>
          <w:bottom w:val="single" w:sz="6" w:space="8" w:color="CCCCCC"/>
          <w:right w:val="single" w:sz="6" w:space="8"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nsolas"/>
          <w:strike/>
          <w:color w:val="333333"/>
          <w:sz w:val="18"/>
          <w:szCs w:val="18"/>
          <w:shd w:val="clear" w:color="auto" w:fill="FFFFFF"/>
        </w:rPr>
      </w:pPr>
      <w:r w:rsidRPr="00084CD9">
        <w:rPr>
          <w:rFonts w:ascii="Consolas" w:eastAsia="Times New Roman" w:hAnsi="Consolas" w:cs="Consolas"/>
          <w:strike/>
          <w:color w:val="5A5A5A"/>
          <w:sz w:val="18"/>
          <w:szCs w:val="18"/>
          <w:shd w:val="clear" w:color="auto" w:fill="FFFFFF"/>
        </w:rPr>
        <w:t>export</w:t>
      </w:r>
      <w:r w:rsidRPr="00084CD9">
        <w:rPr>
          <w:rFonts w:ascii="Consolas" w:eastAsia="Times New Roman" w:hAnsi="Consolas" w:cs="Consolas"/>
          <w:strike/>
          <w:color w:val="333333"/>
          <w:sz w:val="18"/>
          <w:szCs w:val="18"/>
          <w:shd w:val="clear" w:color="auto" w:fill="FFFFFF"/>
        </w:rPr>
        <w:t xml:space="preserve"> https_proxy</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http</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999999"/>
          <w:sz w:val="18"/>
          <w:szCs w:val="18"/>
          <w:shd w:val="clear" w:color="auto" w:fill="FFFFFF"/>
        </w:rPr>
        <w:t>//&lt;web_proxy_IP&gt;/</w:t>
      </w:r>
    </w:p>
    <w:p w14:paraId="080EEE90"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EEEEEE"/>
          <w:sz w:val="18"/>
          <w:szCs w:val="18"/>
        </w:rPr>
      </w:pPr>
      <w:r w:rsidRPr="00084CD9">
        <w:rPr>
          <w:rFonts w:ascii="Consolas" w:eastAsia="Times New Roman" w:hAnsi="Consolas" w:cs="Consolas"/>
          <w:strike/>
          <w:color w:val="5A5A5A"/>
          <w:sz w:val="18"/>
          <w:szCs w:val="18"/>
          <w:shd w:val="clear" w:color="auto" w:fill="FFFFFF"/>
        </w:rPr>
        <w:t>export</w:t>
      </w:r>
      <w:r w:rsidRPr="00084CD9">
        <w:rPr>
          <w:rFonts w:ascii="Consolas" w:eastAsia="Times New Roman" w:hAnsi="Consolas" w:cs="Consolas"/>
          <w:strike/>
          <w:color w:val="333333"/>
          <w:sz w:val="18"/>
          <w:szCs w:val="18"/>
          <w:shd w:val="clear" w:color="auto" w:fill="FFFFFF"/>
        </w:rPr>
        <w:t xml:space="preserve"> no_proxy</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localhost</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445588"/>
          <w:sz w:val="18"/>
          <w:szCs w:val="18"/>
          <w:shd w:val="clear" w:color="auto" w:fill="FFFFFF"/>
        </w:rPr>
        <w:t>127.0</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445588"/>
          <w:sz w:val="18"/>
          <w:szCs w:val="18"/>
          <w:shd w:val="clear" w:color="auto" w:fill="FFFFFF"/>
        </w:rPr>
        <w:t>0.1</w:t>
      </w:r>
      <w:r w:rsidRPr="00084CD9">
        <w:rPr>
          <w:rFonts w:ascii="Consolas" w:eastAsia="Times New Roman" w:hAnsi="Consolas" w:cs="Consolas"/>
          <w:strike/>
          <w:color w:val="822980"/>
          <w:sz w:val="18"/>
          <w:szCs w:val="18"/>
          <w:shd w:val="clear" w:color="auto" w:fill="FFFFFF"/>
        </w:rPr>
        <w:t>,&lt;</w:t>
      </w:r>
      <w:r w:rsidRPr="00084CD9">
        <w:rPr>
          <w:rFonts w:ascii="Consolas" w:eastAsia="Times New Roman" w:hAnsi="Consolas" w:cs="Consolas"/>
          <w:strike/>
          <w:color w:val="333333"/>
          <w:sz w:val="18"/>
          <w:szCs w:val="18"/>
          <w:shd w:val="clear" w:color="auto" w:fill="FFFFFF"/>
        </w:rPr>
        <w:t xml:space="preserve">your </w:t>
      </w:r>
      <w:r w:rsidRPr="00084CD9">
        <w:rPr>
          <w:rFonts w:ascii="Consolas" w:eastAsia="Times New Roman" w:hAnsi="Consolas" w:cs="Consolas"/>
          <w:strike/>
          <w:color w:val="445588"/>
          <w:sz w:val="18"/>
          <w:szCs w:val="18"/>
          <w:shd w:val="clear" w:color="auto" w:fill="FFFFFF"/>
        </w:rPr>
        <w:t>10.x</w:t>
      </w:r>
      <w:r w:rsidRPr="00084CD9">
        <w:rPr>
          <w:rFonts w:ascii="Consolas" w:eastAsia="Times New Roman" w:hAnsi="Consolas" w:cs="Consolas"/>
          <w:strike/>
          <w:color w:val="333333"/>
          <w:sz w:val="18"/>
          <w:szCs w:val="18"/>
          <w:shd w:val="clear" w:color="auto" w:fill="FFFFFF"/>
        </w:rPr>
        <w:t xml:space="preserve"> IP address</w:t>
      </w:r>
      <w:r w:rsidRPr="00084CD9">
        <w:rPr>
          <w:rFonts w:ascii="Consolas" w:eastAsia="Times New Roman" w:hAnsi="Consolas" w:cs="Consolas"/>
          <w:strike/>
          <w:color w:val="822980"/>
          <w:sz w:val="18"/>
          <w:szCs w:val="18"/>
          <w:shd w:val="clear" w:color="auto" w:fill="FFFFFF"/>
        </w:rPr>
        <w:t>&gt;,&lt;</w:t>
      </w:r>
      <w:r w:rsidRPr="00084CD9">
        <w:rPr>
          <w:rFonts w:ascii="Consolas" w:eastAsia="Times New Roman" w:hAnsi="Consolas" w:cs="Consolas"/>
          <w:strike/>
          <w:color w:val="333333"/>
          <w:sz w:val="18"/>
          <w:szCs w:val="18"/>
          <w:shd w:val="clear" w:color="auto" w:fill="FFFFFF"/>
        </w:rPr>
        <w:t>provider_network</w:t>
      </w:r>
      <w:r w:rsidRPr="00084CD9">
        <w:rPr>
          <w:rFonts w:ascii="Consolas" w:eastAsia="Times New Roman" w:hAnsi="Consolas" w:cs="Consolas"/>
          <w:strike/>
          <w:color w:val="822980"/>
          <w:sz w:val="18"/>
          <w:szCs w:val="18"/>
          <w:shd w:val="clear" w:color="auto" w:fill="FFFFFF"/>
        </w:rPr>
        <w:t>&gt;</w:t>
      </w:r>
    </w:p>
    <w:p w14:paraId="3FE2CA00"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Where:</w:t>
      </w:r>
    </w:p>
    <w:p w14:paraId="7A6C4AF9" w14:textId="77777777" w:rsidR="0040703E" w:rsidRPr="00084CD9"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333333"/>
          <w:sz w:val="18"/>
          <w:szCs w:val="18"/>
          <w:shd w:val="clear" w:color="auto" w:fill="FFFFFF"/>
        </w:rPr>
      </w:pPr>
      <w:r w:rsidRPr="00084CD9">
        <w:rPr>
          <w:rFonts w:ascii="Consolas" w:eastAsia="Times New Roman" w:hAnsi="Consolas" w:cs="Consolas"/>
          <w:strike/>
          <w:color w:val="333333"/>
          <w:sz w:val="18"/>
          <w:szCs w:val="18"/>
          <w:shd w:val="clear" w:color="auto" w:fill="FFFFFF"/>
        </w:rPr>
        <w:t xml:space="preserve">web_proxy_IP </w:t>
      </w:r>
      <w:r w:rsidRPr="00084CD9">
        <w:rPr>
          <w:rFonts w:ascii="Consolas" w:eastAsia="Times New Roman" w:hAnsi="Consolas" w:cs="Consolas"/>
          <w:strike/>
          <w:color w:val="5A5A5A"/>
          <w:sz w:val="18"/>
          <w:szCs w:val="18"/>
          <w:shd w:val="clear" w:color="auto" w:fill="FFFFFF"/>
        </w:rPr>
        <w:t>is</w:t>
      </w:r>
      <w:r w:rsidRPr="00084CD9">
        <w:rPr>
          <w:rFonts w:ascii="Consolas" w:eastAsia="Times New Roman" w:hAnsi="Consolas" w:cs="Consolas"/>
          <w:strike/>
          <w:color w:val="333333"/>
          <w:sz w:val="18"/>
          <w:szCs w:val="18"/>
          <w:shd w:val="clear" w:color="auto" w:fill="FFFFFF"/>
        </w:rPr>
        <w:t xml:space="preserve"> your web proxy IP address</w:t>
      </w:r>
      <w:r w:rsidRPr="00084CD9">
        <w:rPr>
          <w:rFonts w:ascii="Consolas" w:eastAsia="Times New Roman" w:hAnsi="Consolas" w:cs="Consolas"/>
          <w:strike/>
          <w:color w:val="822980"/>
          <w:sz w:val="18"/>
          <w:szCs w:val="18"/>
          <w:shd w:val="clear" w:color="auto" w:fill="FFFFFF"/>
        </w:rPr>
        <w:t>.</w:t>
      </w:r>
    </w:p>
    <w:p w14:paraId="27851EA8"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EEEEEE"/>
          <w:sz w:val="18"/>
          <w:szCs w:val="18"/>
        </w:rPr>
      </w:pPr>
      <w:r w:rsidRPr="00084CD9">
        <w:rPr>
          <w:rFonts w:ascii="Consolas" w:eastAsia="Times New Roman" w:hAnsi="Consolas" w:cs="Consolas"/>
          <w:strike/>
          <w:color w:val="333333"/>
          <w:sz w:val="18"/>
          <w:szCs w:val="18"/>
          <w:shd w:val="clear" w:color="auto" w:fill="FFFFFF"/>
        </w:rPr>
        <w:t xml:space="preserve">provider_network </w:t>
      </w:r>
      <w:r w:rsidRPr="00084CD9">
        <w:rPr>
          <w:rFonts w:ascii="Consolas" w:eastAsia="Times New Roman" w:hAnsi="Consolas" w:cs="Consolas"/>
          <w:strike/>
          <w:color w:val="5A5A5A"/>
          <w:sz w:val="18"/>
          <w:szCs w:val="18"/>
          <w:shd w:val="clear" w:color="auto" w:fill="FFFFFF"/>
        </w:rPr>
        <w:t>is</w:t>
      </w:r>
      <w:r w:rsidRPr="00084CD9">
        <w:rPr>
          <w:rFonts w:ascii="Consolas" w:eastAsia="Times New Roman" w:hAnsi="Consolas" w:cs="Consolas"/>
          <w:strike/>
          <w:color w:val="333333"/>
          <w:sz w:val="18"/>
          <w:szCs w:val="18"/>
          <w:shd w:val="clear" w:color="auto" w:fill="FFFFFF"/>
        </w:rPr>
        <w:t xml:space="preserve"> your ESX management network</w:t>
      </w:r>
    </w:p>
    <w:p w14:paraId="38F5D199" w14:textId="77777777" w:rsidR="0040703E" w:rsidRPr="0040703E" w:rsidRDefault="0040703E" w:rsidP="0040703E">
      <w:pPr>
        <w:numPr>
          <w:ilvl w:val="0"/>
          <w:numId w:val="4"/>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Log out and re-login to the seed cloud host to activate the proxy configuration.</w:t>
      </w:r>
    </w:p>
    <w:p w14:paraId="4976A7C2"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Download and unpack the installation package</w:t>
      </w:r>
    </w:p>
    <w:p w14:paraId="680E9AC3" w14:textId="77777777" w:rsidR="0040703E" w:rsidRPr="0040703E" w:rsidRDefault="0040703E" w:rsidP="0040703E">
      <w:pPr>
        <w:spacing w:after="100" w:afterAutospacing="1" w:line="330" w:lineRule="atLeast"/>
        <w:rPr>
          <w:rFonts w:ascii="Arial" w:eastAsia="Times New Roman" w:hAnsi="Arial" w:cs="Arial"/>
          <w:color w:val="FF0000"/>
          <w:sz w:val="24"/>
          <w:szCs w:val="24"/>
        </w:rPr>
      </w:pPr>
      <w:r w:rsidRPr="0040703E">
        <w:rPr>
          <w:rFonts w:ascii="Arial" w:eastAsia="Times New Roman" w:hAnsi="Arial" w:cs="Arial"/>
          <w:color w:val="FF0000"/>
          <w:sz w:val="24"/>
          <w:szCs w:val="24"/>
        </w:rPr>
        <w:t xml:space="preserve">Before you begin, you must </w:t>
      </w:r>
      <w:r w:rsidR="00084CD9" w:rsidRPr="00084CD9">
        <w:rPr>
          <w:rFonts w:ascii="Arial" w:eastAsia="Times New Roman" w:hAnsi="Arial" w:cs="Arial"/>
          <w:color w:val="FF0000"/>
          <w:sz w:val="24"/>
          <w:szCs w:val="24"/>
        </w:rPr>
        <w:t>acquire</w:t>
      </w:r>
      <w:r w:rsidRPr="0040703E">
        <w:rPr>
          <w:rFonts w:ascii="Arial" w:eastAsia="Times New Roman" w:hAnsi="Arial" w:cs="Arial"/>
          <w:color w:val="FF0000"/>
          <w:sz w:val="24"/>
          <w:szCs w:val="24"/>
        </w:rPr>
        <w:t xml:space="preserve"> HP Helion OpenStack installation </w:t>
      </w:r>
      <w:r w:rsidR="00084CD9" w:rsidRPr="00084CD9">
        <w:rPr>
          <w:rFonts w:ascii="Arial" w:eastAsia="Times New Roman" w:hAnsi="Arial" w:cs="Arial"/>
          <w:color w:val="FF0000"/>
          <w:sz w:val="24"/>
          <w:szCs w:val="24"/>
        </w:rPr>
        <w:t>media.</w:t>
      </w:r>
    </w:p>
    <w:p w14:paraId="13540A27" w14:textId="77777777" w:rsidR="0040703E" w:rsidRPr="0040703E" w:rsidRDefault="0040703E" w:rsidP="0040703E">
      <w:pPr>
        <w:numPr>
          <w:ilvl w:val="0"/>
          <w:numId w:val="5"/>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Register and then log in to download the required installation package(s) from</w:t>
      </w:r>
      <w:r w:rsidRPr="00084CD9">
        <w:rPr>
          <w:rFonts w:ascii="Arial" w:eastAsia="Times New Roman" w:hAnsi="Arial" w:cs="Arial"/>
          <w:strike/>
          <w:color w:val="222222"/>
          <w:sz w:val="24"/>
          <w:szCs w:val="24"/>
        </w:rPr>
        <w:t> </w:t>
      </w:r>
      <w:hyperlink r:id="rId12" w:anchor="/Product/%7B%22productId%22%3A%221247%22%7D/Show" w:history="1">
        <w:r w:rsidRPr="00084CD9">
          <w:rPr>
            <w:rFonts w:ascii="Arial" w:eastAsia="Times New Roman" w:hAnsi="Arial" w:cs="Arial"/>
            <w:strike/>
            <w:color w:val="0096D6"/>
            <w:sz w:val="24"/>
            <w:szCs w:val="24"/>
            <w:u w:val="single"/>
          </w:rPr>
          <w:t>HP Helion OpenStack product installation</w:t>
        </w:r>
      </w:hyperlink>
      <w:r w:rsidRPr="0040703E">
        <w:rPr>
          <w:rFonts w:ascii="Arial" w:eastAsia="Times New Roman" w:hAnsi="Arial" w:cs="Arial"/>
          <w:strike/>
          <w:color w:val="222222"/>
          <w:sz w:val="24"/>
          <w:szCs w:val="24"/>
        </w:rPr>
        <w:t>.</w:t>
      </w:r>
    </w:p>
    <w:p w14:paraId="1A162F72" w14:textId="77777777" w:rsidR="0040703E" w:rsidRPr="0040703E" w:rsidRDefault="0040703E" w:rsidP="0040703E">
      <w:pPr>
        <w:numPr>
          <w:ilvl w:val="1"/>
          <w:numId w:val="5"/>
        </w:numPr>
        <w:spacing w:after="100" w:afterAutospacing="1" w:line="330" w:lineRule="atLeast"/>
        <w:ind w:left="0"/>
        <w:rPr>
          <w:rFonts w:ascii="Arial" w:eastAsia="Times New Roman" w:hAnsi="Arial" w:cs="Arial"/>
          <w:strike/>
          <w:color w:val="222222"/>
          <w:sz w:val="24"/>
          <w:szCs w:val="24"/>
        </w:rPr>
      </w:pPr>
      <w:r w:rsidRPr="00084CD9">
        <w:rPr>
          <w:rFonts w:ascii="Arial" w:eastAsia="Times New Roman" w:hAnsi="Arial" w:cs="Arial"/>
          <w:b/>
          <w:bCs/>
          <w:strike/>
          <w:color w:val="222222"/>
          <w:sz w:val="24"/>
          <w:szCs w:val="24"/>
        </w:rPr>
        <w:t>For KVM installs</w:t>
      </w:r>
    </w:p>
    <w:tbl>
      <w:tblPr>
        <w:tblW w:w="9750"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4167"/>
        <w:gridCol w:w="5583"/>
      </w:tblGrid>
      <w:tr w:rsidR="0040703E" w:rsidRPr="0040703E" w14:paraId="566B8CB0" w14:textId="77777777" w:rsidTr="0040703E">
        <w:trPr>
          <w:tblCellSpacing w:w="15" w:type="dxa"/>
        </w:trPr>
        <w:tc>
          <w:tcPr>
            <w:tcW w:w="0" w:type="auto"/>
            <w:tcBorders>
              <w:top w:val="nil"/>
              <w:left w:val="nil"/>
              <w:bottom w:val="single" w:sz="6" w:space="0" w:color="D9D9D9"/>
              <w:right w:val="single" w:sz="6" w:space="0" w:color="D9D9D9"/>
            </w:tcBorders>
            <w:shd w:val="clear" w:color="auto" w:fill="D3D3D3"/>
            <w:tcMar>
              <w:top w:w="150" w:type="dxa"/>
              <w:left w:w="225" w:type="dxa"/>
              <w:bottom w:w="150" w:type="dxa"/>
              <w:right w:w="225" w:type="dxa"/>
            </w:tcMar>
            <w:hideMark/>
          </w:tcPr>
          <w:p w14:paraId="6026E182" w14:textId="77777777" w:rsidR="0040703E" w:rsidRPr="0040703E" w:rsidRDefault="0040703E" w:rsidP="0040703E">
            <w:pPr>
              <w:spacing w:after="240" w:line="240" w:lineRule="auto"/>
              <w:rPr>
                <w:rFonts w:ascii="Times New Roman" w:eastAsia="Times New Roman" w:hAnsi="Times New Roman" w:cs="Times New Roman"/>
                <w:strike/>
                <w:color w:val="000000"/>
                <w:sz w:val="24"/>
                <w:szCs w:val="24"/>
              </w:rPr>
            </w:pPr>
            <w:r w:rsidRPr="0040703E">
              <w:rPr>
                <w:rFonts w:ascii="Times New Roman" w:eastAsia="Times New Roman" w:hAnsi="Times New Roman" w:cs="Times New Roman"/>
                <w:b/>
                <w:bCs/>
                <w:strike/>
                <w:color w:val="000000"/>
                <w:sz w:val="24"/>
                <w:szCs w:val="24"/>
              </w:rPr>
              <w:t>Installation package</w:t>
            </w:r>
          </w:p>
        </w:tc>
        <w:tc>
          <w:tcPr>
            <w:tcW w:w="0" w:type="auto"/>
            <w:tcBorders>
              <w:top w:val="nil"/>
              <w:left w:val="single" w:sz="6" w:space="0" w:color="FFFFFF"/>
              <w:bottom w:val="single" w:sz="6" w:space="0" w:color="D9D9D9"/>
              <w:right w:val="nil"/>
            </w:tcBorders>
            <w:shd w:val="clear" w:color="auto" w:fill="D3D3D3"/>
            <w:tcMar>
              <w:top w:w="150" w:type="dxa"/>
              <w:left w:w="225" w:type="dxa"/>
              <w:bottom w:w="150" w:type="dxa"/>
              <w:right w:w="225" w:type="dxa"/>
            </w:tcMar>
            <w:hideMark/>
          </w:tcPr>
          <w:p w14:paraId="4EA621CD" w14:textId="77777777" w:rsidR="0040703E" w:rsidRPr="0040703E" w:rsidRDefault="0040703E" w:rsidP="0040703E">
            <w:pPr>
              <w:spacing w:after="240" w:line="240" w:lineRule="auto"/>
              <w:rPr>
                <w:rFonts w:ascii="Times New Roman" w:eastAsia="Times New Roman" w:hAnsi="Times New Roman" w:cs="Times New Roman"/>
                <w:strike/>
                <w:color w:val="000000"/>
                <w:sz w:val="24"/>
                <w:szCs w:val="24"/>
              </w:rPr>
            </w:pPr>
            <w:r w:rsidRPr="0040703E">
              <w:rPr>
                <w:rFonts w:ascii="Times New Roman" w:eastAsia="Times New Roman" w:hAnsi="Times New Roman" w:cs="Times New Roman"/>
                <w:b/>
                <w:bCs/>
                <w:strike/>
                <w:color w:val="000000"/>
                <w:sz w:val="24"/>
                <w:szCs w:val="24"/>
              </w:rPr>
              <w:t>File name</w:t>
            </w:r>
          </w:p>
        </w:tc>
      </w:tr>
      <w:tr w:rsidR="0040703E" w:rsidRPr="0040703E" w14:paraId="79BE9136" w14:textId="77777777" w:rsidTr="0040703E">
        <w:trPr>
          <w:tblCellSpacing w:w="15" w:type="dxa"/>
        </w:trPr>
        <w:tc>
          <w:tcPr>
            <w:tcW w:w="0" w:type="auto"/>
            <w:tcBorders>
              <w:top w:val="single" w:sz="6" w:space="0" w:color="FFFFFF"/>
              <w:left w:val="nil"/>
              <w:bottom w:val="nil"/>
              <w:right w:val="single" w:sz="6" w:space="0" w:color="D9D9D9"/>
            </w:tcBorders>
            <w:shd w:val="clear" w:color="auto" w:fill="F5F5F5"/>
            <w:tcMar>
              <w:top w:w="150" w:type="dxa"/>
              <w:left w:w="225" w:type="dxa"/>
              <w:bottom w:w="150" w:type="dxa"/>
              <w:right w:w="225" w:type="dxa"/>
            </w:tcMar>
            <w:hideMark/>
          </w:tcPr>
          <w:p w14:paraId="77012642"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HP Helion OpenStack</w:t>
            </w:r>
          </w:p>
        </w:tc>
        <w:tc>
          <w:tcPr>
            <w:tcW w:w="0" w:type="auto"/>
            <w:tcBorders>
              <w:top w:val="single" w:sz="6" w:space="0" w:color="FFFFFF"/>
              <w:left w:val="single" w:sz="6" w:space="0" w:color="FFFFFF"/>
              <w:bottom w:val="nil"/>
              <w:right w:val="nil"/>
            </w:tcBorders>
            <w:shd w:val="clear" w:color="auto" w:fill="F5F5F5"/>
            <w:tcMar>
              <w:top w:w="150" w:type="dxa"/>
              <w:left w:w="225" w:type="dxa"/>
              <w:bottom w:w="150" w:type="dxa"/>
              <w:right w:w="225" w:type="dxa"/>
            </w:tcMar>
            <w:hideMark/>
          </w:tcPr>
          <w:p w14:paraId="0225A884"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HP_Helion_OpenStack_1.1.tgz</w:t>
            </w:r>
          </w:p>
        </w:tc>
      </w:tr>
    </w:tbl>
    <w:p w14:paraId="1ED5CCD7" w14:textId="77777777" w:rsidR="0040703E" w:rsidRPr="0040703E" w:rsidRDefault="0040703E" w:rsidP="0040703E">
      <w:pPr>
        <w:numPr>
          <w:ilvl w:val="1"/>
          <w:numId w:val="5"/>
        </w:numPr>
        <w:spacing w:after="100" w:afterAutospacing="1" w:line="330" w:lineRule="atLeast"/>
        <w:ind w:left="0"/>
        <w:rPr>
          <w:rFonts w:ascii="Arial" w:eastAsia="Times New Roman" w:hAnsi="Arial" w:cs="Arial"/>
          <w:strike/>
          <w:color w:val="222222"/>
          <w:sz w:val="24"/>
          <w:szCs w:val="24"/>
        </w:rPr>
      </w:pPr>
      <w:r w:rsidRPr="00084CD9">
        <w:rPr>
          <w:rFonts w:ascii="Arial" w:eastAsia="Times New Roman" w:hAnsi="Arial" w:cs="Arial"/>
          <w:b/>
          <w:bCs/>
          <w:strike/>
          <w:color w:val="222222"/>
          <w:sz w:val="24"/>
          <w:szCs w:val="24"/>
        </w:rPr>
        <w:t>For ESX installs</w:t>
      </w:r>
    </w:p>
    <w:tbl>
      <w:tblPr>
        <w:tblW w:w="9750" w:type="dxa"/>
        <w:tblCellSpacing w:w="15" w:type="dxa"/>
        <w:tblBorders>
          <w:top w:val="single" w:sz="6" w:space="0" w:color="D9D9D9"/>
          <w:left w:val="single" w:sz="6" w:space="0" w:color="D9D9D9"/>
          <w:bottom w:val="single" w:sz="6" w:space="0" w:color="D9D9D9"/>
          <w:right w:val="single" w:sz="6" w:space="0" w:color="D9D9D9"/>
        </w:tblBorders>
        <w:shd w:val="clear" w:color="auto" w:fill="F5F5F5"/>
        <w:tblCellMar>
          <w:top w:w="15" w:type="dxa"/>
          <w:left w:w="15" w:type="dxa"/>
          <w:bottom w:w="15" w:type="dxa"/>
          <w:right w:w="15" w:type="dxa"/>
        </w:tblCellMar>
        <w:tblLook w:val="04A0" w:firstRow="1" w:lastRow="0" w:firstColumn="1" w:lastColumn="0" w:noHBand="0" w:noVBand="1"/>
      </w:tblPr>
      <w:tblGrid>
        <w:gridCol w:w="5001"/>
        <w:gridCol w:w="4749"/>
      </w:tblGrid>
      <w:tr w:rsidR="0040703E" w:rsidRPr="0040703E" w14:paraId="10D10FBA" w14:textId="77777777" w:rsidTr="0040703E">
        <w:trPr>
          <w:tblCellSpacing w:w="15" w:type="dxa"/>
        </w:trPr>
        <w:tc>
          <w:tcPr>
            <w:tcW w:w="0" w:type="auto"/>
            <w:tcBorders>
              <w:top w:val="nil"/>
              <w:left w:val="nil"/>
              <w:bottom w:val="single" w:sz="6" w:space="0" w:color="D9D9D9"/>
              <w:right w:val="single" w:sz="6" w:space="0" w:color="D9D9D9"/>
            </w:tcBorders>
            <w:shd w:val="clear" w:color="auto" w:fill="D3D3D3"/>
            <w:tcMar>
              <w:top w:w="150" w:type="dxa"/>
              <w:left w:w="225" w:type="dxa"/>
              <w:bottom w:w="150" w:type="dxa"/>
              <w:right w:w="225" w:type="dxa"/>
            </w:tcMar>
            <w:hideMark/>
          </w:tcPr>
          <w:p w14:paraId="0B202734" w14:textId="77777777" w:rsidR="0040703E" w:rsidRPr="0040703E" w:rsidRDefault="0040703E" w:rsidP="0040703E">
            <w:pPr>
              <w:spacing w:after="240" w:line="240" w:lineRule="auto"/>
              <w:rPr>
                <w:rFonts w:ascii="Times New Roman" w:eastAsia="Times New Roman" w:hAnsi="Times New Roman" w:cs="Times New Roman"/>
                <w:strike/>
                <w:color w:val="000000"/>
                <w:sz w:val="24"/>
                <w:szCs w:val="24"/>
              </w:rPr>
            </w:pPr>
            <w:r w:rsidRPr="0040703E">
              <w:rPr>
                <w:rFonts w:ascii="Times New Roman" w:eastAsia="Times New Roman" w:hAnsi="Times New Roman" w:cs="Times New Roman"/>
                <w:b/>
                <w:bCs/>
                <w:strike/>
                <w:color w:val="000000"/>
                <w:sz w:val="24"/>
                <w:szCs w:val="24"/>
              </w:rPr>
              <w:t>Installation package</w:t>
            </w:r>
          </w:p>
        </w:tc>
        <w:tc>
          <w:tcPr>
            <w:tcW w:w="0" w:type="auto"/>
            <w:tcBorders>
              <w:top w:val="nil"/>
              <w:left w:val="single" w:sz="6" w:space="0" w:color="FFFFFF"/>
              <w:bottom w:val="single" w:sz="6" w:space="0" w:color="D9D9D9"/>
              <w:right w:val="nil"/>
            </w:tcBorders>
            <w:shd w:val="clear" w:color="auto" w:fill="D3D3D3"/>
            <w:tcMar>
              <w:top w:w="150" w:type="dxa"/>
              <w:left w:w="225" w:type="dxa"/>
              <w:bottom w:w="150" w:type="dxa"/>
              <w:right w:w="225" w:type="dxa"/>
            </w:tcMar>
            <w:hideMark/>
          </w:tcPr>
          <w:p w14:paraId="6B8CBA39" w14:textId="77777777" w:rsidR="0040703E" w:rsidRPr="0040703E" w:rsidRDefault="0040703E" w:rsidP="0040703E">
            <w:pPr>
              <w:spacing w:after="240" w:line="240" w:lineRule="auto"/>
              <w:rPr>
                <w:rFonts w:ascii="Times New Roman" w:eastAsia="Times New Roman" w:hAnsi="Times New Roman" w:cs="Times New Roman"/>
                <w:strike/>
                <w:color w:val="000000"/>
                <w:sz w:val="24"/>
                <w:szCs w:val="24"/>
              </w:rPr>
            </w:pPr>
            <w:r w:rsidRPr="0040703E">
              <w:rPr>
                <w:rFonts w:ascii="Times New Roman" w:eastAsia="Times New Roman" w:hAnsi="Times New Roman" w:cs="Times New Roman"/>
                <w:b/>
                <w:bCs/>
                <w:strike/>
                <w:color w:val="000000"/>
                <w:sz w:val="24"/>
                <w:szCs w:val="24"/>
              </w:rPr>
              <w:t>File name</w:t>
            </w:r>
          </w:p>
        </w:tc>
      </w:tr>
      <w:tr w:rsidR="0040703E" w:rsidRPr="0040703E" w14:paraId="72B31A5A" w14:textId="77777777" w:rsidTr="0040703E">
        <w:trPr>
          <w:tblCellSpacing w:w="15" w:type="dxa"/>
        </w:trPr>
        <w:tc>
          <w:tcPr>
            <w:tcW w:w="0" w:type="auto"/>
            <w:tcBorders>
              <w:top w:val="single" w:sz="6" w:space="0" w:color="FFFFFF"/>
              <w:left w:val="nil"/>
              <w:bottom w:val="single" w:sz="6" w:space="0" w:color="D9D9D9"/>
              <w:right w:val="single" w:sz="6" w:space="0" w:color="D9D9D9"/>
            </w:tcBorders>
            <w:shd w:val="clear" w:color="auto" w:fill="F5F5F5"/>
            <w:tcMar>
              <w:top w:w="150" w:type="dxa"/>
              <w:left w:w="225" w:type="dxa"/>
              <w:bottom w:w="150" w:type="dxa"/>
              <w:right w:w="225" w:type="dxa"/>
            </w:tcMar>
            <w:hideMark/>
          </w:tcPr>
          <w:p w14:paraId="3F54FF27"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HP Helion OpenStack</w:t>
            </w:r>
          </w:p>
        </w:tc>
        <w:tc>
          <w:tcPr>
            <w:tcW w:w="0" w:type="auto"/>
            <w:tcBorders>
              <w:top w:val="single" w:sz="6" w:space="0" w:color="FFFFFF"/>
              <w:left w:val="single" w:sz="6" w:space="0" w:color="FFFFFF"/>
              <w:bottom w:val="single" w:sz="6" w:space="0" w:color="D9D9D9"/>
              <w:right w:val="nil"/>
            </w:tcBorders>
            <w:shd w:val="clear" w:color="auto" w:fill="F5F5F5"/>
            <w:tcMar>
              <w:top w:w="150" w:type="dxa"/>
              <w:left w:w="225" w:type="dxa"/>
              <w:bottom w:w="150" w:type="dxa"/>
              <w:right w:w="225" w:type="dxa"/>
            </w:tcMar>
            <w:hideMark/>
          </w:tcPr>
          <w:p w14:paraId="3ACD57EE"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HP_Helion_OpenStack_1.1.tgz</w:t>
            </w:r>
          </w:p>
        </w:tc>
      </w:tr>
      <w:tr w:rsidR="0040703E" w:rsidRPr="0040703E" w14:paraId="12EB52B9" w14:textId="77777777" w:rsidTr="0040703E">
        <w:trPr>
          <w:tblCellSpacing w:w="15" w:type="dxa"/>
        </w:trPr>
        <w:tc>
          <w:tcPr>
            <w:tcW w:w="0" w:type="auto"/>
            <w:tcBorders>
              <w:top w:val="single" w:sz="6" w:space="0" w:color="FFFFFF"/>
              <w:left w:val="nil"/>
              <w:bottom w:val="single" w:sz="6" w:space="0" w:color="D9D9D9"/>
              <w:right w:val="single" w:sz="6" w:space="0" w:color="D9D9D9"/>
            </w:tcBorders>
            <w:shd w:val="clear" w:color="auto" w:fill="F5F5F5"/>
            <w:tcMar>
              <w:top w:w="150" w:type="dxa"/>
              <w:left w:w="225" w:type="dxa"/>
              <w:bottom w:w="150" w:type="dxa"/>
              <w:right w:w="225" w:type="dxa"/>
            </w:tcMar>
            <w:hideMark/>
          </w:tcPr>
          <w:p w14:paraId="5C06E72E"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HP Helion OpenStack vCenter Proxy Appliance</w:t>
            </w:r>
          </w:p>
        </w:tc>
        <w:tc>
          <w:tcPr>
            <w:tcW w:w="0" w:type="auto"/>
            <w:tcBorders>
              <w:top w:val="single" w:sz="6" w:space="0" w:color="FFFFFF"/>
              <w:left w:val="single" w:sz="6" w:space="0" w:color="FFFFFF"/>
              <w:bottom w:val="single" w:sz="6" w:space="0" w:color="D9D9D9"/>
              <w:right w:val="nil"/>
            </w:tcBorders>
            <w:shd w:val="clear" w:color="auto" w:fill="F5F5F5"/>
            <w:tcMar>
              <w:top w:w="150" w:type="dxa"/>
              <w:left w:w="225" w:type="dxa"/>
              <w:bottom w:w="150" w:type="dxa"/>
              <w:right w:w="225" w:type="dxa"/>
            </w:tcMar>
            <w:hideMark/>
          </w:tcPr>
          <w:p w14:paraId="0FDFAC8D"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overcloud_vcenter_compute_proxy_1.1.ova</w:t>
            </w:r>
          </w:p>
        </w:tc>
      </w:tr>
      <w:tr w:rsidR="0040703E" w:rsidRPr="0040703E" w14:paraId="4C671C92" w14:textId="77777777" w:rsidTr="0040703E">
        <w:trPr>
          <w:tblCellSpacing w:w="15" w:type="dxa"/>
        </w:trPr>
        <w:tc>
          <w:tcPr>
            <w:tcW w:w="0" w:type="auto"/>
            <w:tcBorders>
              <w:top w:val="single" w:sz="6" w:space="0" w:color="FFFFFF"/>
              <w:left w:val="nil"/>
              <w:bottom w:val="nil"/>
              <w:right w:val="single" w:sz="6" w:space="0" w:color="D9D9D9"/>
            </w:tcBorders>
            <w:shd w:val="clear" w:color="auto" w:fill="F5F5F5"/>
            <w:tcMar>
              <w:top w:w="150" w:type="dxa"/>
              <w:left w:w="225" w:type="dxa"/>
              <w:bottom w:w="150" w:type="dxa"/>
              <w:right w:w="225" w:type="dxa"/>
            </w:tcMar>
            <w:hideMark/>
          </w:tcPr>
          <w:p w14:paraId="68D15135"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lastRenderedPageBreak/>
              <w:t>HP Helion OpenStack VCN Agent Appliance</w:t>
            </w:r>
          </w:p>
        </w:tc>
        <w:tc>
          <w:tcPr>
            <w:tcW w:w="0" w:type="auto"/>
            <w:tcBorders>
              <w:top w:val="single" w:sz="6" w:space="0" w:color="FFFFFF"/>
              <w:left w:val="single" w:sz="6" w:space="0" w:color="FFFFFF"/>
              <w:bottom w:val="nil"/>
              <w:right w:val="nil"/>
            </w:tcBorders>
            <w:shd w:val="clear" w:color="auto" w:fill="F5F5F5"/>
            <w:tcMar>
              <w:top w:w="150" w:type="dxa"/>
              <w:left w:w="225" w:type="dxa"/>
              <w:bottom w:w="150" w:type="dxa"/>
              <w:right w:w="225" w:type="dxa"/>
            </w:tcMar>
            <w:hideMark/>
          </w:tcPr>
          <w:p w14:paraId="41253B77" w14:textId="77777777" w:rsidR="0040703E" w:rsidRPr="0040703E" w:rsidRDefault="0040703E" w:rsidP="0040703E">
            <w:pPr>
              <w:spacing w:after="240" w:line="240" w:lineRule="auto"/>
              <w:rPr>
                <w:rFonts w:ascii="Times New Roman" w:eastAsia="Times New Roman" w:hAnsi="Times New Roman" w:cs="Times New Roman"/>
                <w:strike/>
                <w:sz w:val="24"/>
                <w:szCs w:val="24"/>
              </w:rPr>
            </w:pPr>
            <w:r w:rsidRPr="0040703E">
              <w:rPr>
                <w:rFonts w:ascii="Times New Roman" w:eastAsia="Times New Roman" w:hAnsi="Times New Roman" w:cs="Times New Roman"/>
                <w:strike/>
                <w:sz w:val="24"/>
                <w:szCs w:val="24"/>
              </w:rPr>
              <w:t>ovsvapp_1.1.tgz</w:t>
            </w:r>
          </w:p>
        </w:tc>
      </w:tr>
    </w:tbl>
    <w:p w14:paraId="2ABFECCD" w14:textId="77777777" w:rsidR="0040703E" w:rsidRPr="0040703E" w:rsidRDefault="0040703E" w:rsidP="0040703E">
      <w:pPr>
        <w:numPr>
          <w:ilvl w:val="0"/>
          <w:numId w:val="5"/>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Log in to your seed cloud host as root:</w:t>
      </w:r>
    </w:p>
    <w:p w14:paraId="1FEC2D32"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EEEEEE"/>
          <w:sz w:val="18"/>
          <w:szCs w:val="18"/>
        </w:rPr>
      </w:pPr>
      <w:r w:rsidRPr="00084CD9">
        <w:rPr>
          <w:rFonts w:ascii="Consolas" w:eastAsia="Times New Roman" w:hAnsi="Consolas" w:cs="Consolas"/>
          <w:strike/>
          <w:color w:val="333333"/>
          <w:sz w:val="18"/>
          <w:szCs w:val="18"/>
          <w:shd w:val="clear" w:color="auto" w:fill="FFFFFF"/>
        </w:rPr>
        <w:t xml:space="preserve">sudo su </w:t>
      </w:r>
      <w:r w:rsidRPr="00084CD9">
        <w:rPr>
          <w:rFonts w:ascii="Consolas" w:eastAsia="Times New Roman" w:hAnsi="Consolas" w:cs="Consolas"/>
          <w:strike/>
          <w:color w:val="822980"/>
          <w:sz w:val="18"/>
          <w:szCs w:val="18"/>
          <w:shd w:val="clear" w:color="auto" w:fill="FFFFFF"/>
        </w:rPr>
        <w:t>-</w:t>
      </w:r>
    </w:p>
    <w:p w14:paraId="428E9DE6" w14:textId="77777777" w:rsidR="0040703E" w:rsidRPr="0040703E" w:rsidRDefault="0040703E" w:rsidP="0040703E">
      <w:pPr>
        <w:numPr>
          <w:ilvl w:val="0"/>
          <w:numId w:val="5"/>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Copy the installation package to the seed cloud host.</w:t>
      </w:r>
    </w:p>
    <w:p w14:paraId="744C4603" w14:textId="77777777" w:rsidR="0040703E" w:rsidRPr="0040703E" w:rsidRDefault="0040703E" w:rsidP="0040703E">
      <w:pPr>
        <w:numPr>
          <w:ilvl w:val="0"/>
          <w:numId w:val="5"/>
        </w:numPr>
        <w:spacing w:after="100" w:afterAutospacing="1" w:line="330" w:lineRule="atLeast"/>
        <w:ind w:left="0"/>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Extract the HP Helion OpenStack installation package to the</w:t>
      </w:r>
      <w:r w:rsidRPr="00084CD9">
        <w:rPr>
          <w:rFonts w:ascii="Arial" w:eastAsia="Times New Roman" w:hAnsi="Arial" w:cs="Arial"/>
          <w:strike/>
          <w:color w:val="222222"/>
          <w:sz w:val="24"/>
          <w:szCs w:val="24"/>
        </w:rPr>
        <w:t> </w:t>
      </w:r>
      <w:r w:rsidRPr="00084CD9">
        <w:rPr>
          <w:rFonts w:ascii="Consolas" w:eastAsia="Times New Roman" w:hAnsi="Consolas" w:cs="Consolas"/>
          <w:strike/>
          <w:color w:val="333333"/>
          <w:sz w:val="18"/>
          <w:szCs w:val="18"/>
          <w:shd w:val="clear" w:color="auto" w:fill="FFFFFF"/>
        </w:rPr>
        <w:t>root</w:t>
      </w:r>
      <w:r w:rsidRPr="00084CD9">
        <w:rPr>
          <w:rFonts w:ascii="Arial" w:eastAsia="Times New Roman" w:hAnsi="Arial" w:cs="Arial"/>
          <w:strike/>
          <w:color w:val="222222"/>
          <w:sz w:val="24"/>
          <w:szCs w:val="24"/>
        </w:rPr>
        <w:t> </w:t>
      </w:r>
      <w:r w:rsidRPr="0040703E">
        <w:rPr>
          <w:rFonts w:ascii="Arial" w:eastAsia="Times New Roman" w:hAnsi="Arial" w:cs="Arial"/>
          <w:strike/>
          <w:color w:val="222222"/>
          <w:sz w:val="24"/>
          <w:szCs w:val="24"/>
        </w:rPr>
        <w:t>directory:</w:t>
      </w:r>
    </w:p>
    <w:p w14:paraId="2D26C98B" w14:textId="77777777" w:rsidR="0040703E" w:rsidRPr="0040703E" w:rsidRDefault="0040703E" w:rsidP="0040703E">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strike/>
          <w:color w:val="EEEEEE"/>
          <w:sz w:val="18"/>
          <w:szCs w:val="18"/>
        </w:rPr>
      </w:pPr>
      <w:r w:rsidRPr="00084CD9">
        <w:rPr>
          <w:rFonts w:ascii="Consolas" w:eastAsia="Times New Roman" w:hAnsi="Consolas" w:cs="Consolas"/>
          <w:strike/>
          <w:color w:val="333333"/>
          <w:sz w:val="18"/>
          <w:szCs w:val="18"/>
          <w:shd w:val="clear" w:color="auto" w:fill="FFFFFF"/>
        </w:rPr>
        <w:t xml:space="preserve">tar zxvf </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root</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HP_Helion_OpenStack_1</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445588"/>
          <w:sz w:val="18"/>
          <w:szCs w:val="18"/>
          <w:shd w:val="clear" w:color="auto" w:fill="FFFFFF"/>
        </w:rPr>
        <w:t>1.tgz</w:t>
      </w:r>
    </w:p>
    <w:p w14:paraId="440E9510"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This creates and populates a</w:t>
      </w:r>
      <w:r w:rsidRPr="00084CD9">
        <w:rPr>
          <w:rFonts w:ascii="Arial" w:eastAsia="Times New Roman" w:hAnsi="Arial" w:cs="Arial"/>
          <w:strike/>
          <w:color w:val="222222"/>
          <w:sz w:val="24"/>
          <w:szCs w:val="24"/>
        </w:rPr>
        <w:t> </w:t>
      </w:r>
      <w:r w:rsidRPr="00084CD9">
        <w:rPr>
          <w:rFonts w:ascii="Consolas" w:eastAsia="Times New Roman" w:hAnsi="Consolas" w:cs="Consolas"/>
          <w:strike/>
          <w:color w:val="333333"/>
          <w:sz w:val="18"/>
          <w:szCs w:val="18"/>
          <w:shd w:val="clear" w:color="auto" w:fill="FFFFFF"/>
        </w:rPr>
        <w:t>tripleo</w:t>
      </w:r>
      <w:r w:rsidRPr="00084CD9">
        <w:rPr>
          <w:rFonts w:ascii="Consolas" w:eastAsia="Times New Roman" w:hAnsi="Consolas" w:cs="Consolas"/>
          <w:strike/>
          <w:color w:val="822980"/>
          <w:sz w:val="18"/>
          <w:szCs w:val="18"/>
          <w:shd w:val="clear" w:color="auto" w:fill="FFFFFF"/>
        </w:rPr>
        <w:t>/</w:t>
      </w:r>
      <w:r w:rsidRPr="00084CD9">
        <w:rPr>
          <w:rFonts w:ascii="Arial" w:eastAsia="Times New Roman" w:hAnsi="Arial" w:cs="Arial"/>
          <w:strike/>
          <w:color w:val="222222"/>
          <w:sz w:val="24"/>
          <w:szCs w:val="24"/>
        </w:rPr>
        <w:t> </w:t>
      </w:r>
      <w:r w:rsidRPr="0040703E">
        <w:rPr>
          <w:rFonts w:ascii="Arial" w:eastAsia="Times New Roman" w:hAnsi="Arial" w:cs="Arial"/>
          <w:strike/>
          <w:color w:val="222222"/>
          <w:sz w:val="24"/>
          <w:szCs w:val="24"/>
        </w:rPr>
        <w:t>directory within the `root' directory.</w:t>
      </w:r>
    </w:p>
    <w:p w14:paraId="7E797028"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Editing the JSON Environment Variables File for Installation</w:t>
      </w:r>
    </w:p>
    <w:p w14:paraId="13D0BD93"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commentRangeStart w:id="0"/>
      <w:r w:rsidRPr="0040703E">
        <w:rPr>
          <w:rFonts w:ascii="Arial" w:eastAsia="Times New Roman" w:hAnsi="Arial" w:cs="Arial"/>
          <w:color w:val="222222"/>
          <w:sz w:val="24"/>
          <w:szCs w:val="24"/>
        </w:rPr>
        <w:t xml:space="preserve">To make the HP Helion OpenStack installation process easier, you can enter all of the environment variables required by the installer into a </w:t>
      </w:r>
      <w:r w:rsidRPr="0040703E">
        <w:rPr>
          <w:rFonts w:ascii="Arial" w:eastAsia="Times New Roman" w:hAnsi="Arial" w:cs="Arial"/>
          <w:color w:val="FF0000"/>
          <w:sz w:val="24"/>
          <w:szCs w:val="24"/>
        </w:rPr>
        <w:t>JSON</w:t>
      </w:r>
      <w:r w:rsidR="00084CD9">
        <w:rPr>
          <w:rFonts w:ascii="Arial" w:eastAsia="Times New Roman" w:hAnsi="Arial" w:cs="Arial"/>
          <w:color w:val="FF0000"/>
          <w:sz w:val="24"/>
          <w:szCs w:val="24"/>
        </w:rPr>
        <w:t>, YAML??</w:t>
      </w:r>
      <w:r w:rsidRPr="0040703E">
        <w:rPr>
          <w:rFonts w:ascii="Arial" w:eastAsia="Times New Roman" w:hAnsi="Arial" w:cs="Arial"/>
          <w:color w:val="222222"/>
          <w:sz w:val="24"/>
          <w:szCs w:val="24"/>
        </w:rPr>
        <w:t xml:space="preserve"> file that will be executed automatically. A JSON file is included in the installation package that you can modify with your environment variables.</w:t>
      </w:r>
      <w:commentRangeEnd w:id="0"/>
      <w:r w:rsidR="00084CD9">
        <w:rPr>
          <w:rStyle w:val="CommentReference"/>
        </w:rPr>
        <w:commentReference w:id="0"/>
      </w:r>
    </w:p>
    <w:p w14:paraId="4A055A70"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For information, see </w:t>
      </w:r>
      <w:hyperlink r:id="rId15" w:history="1">
        <w:r w:rsidRPr="0040703E">
          <w:rPr>
            <w:rFonts w:ascii="Arial" w:eastAsia="Times New Roman" w:hAnsi="Arial" w:cs="Arial"/>
            <w:color w:val="0096D6"/>
            <w:sz w:val="24"/>
            <w:szCs w:val="24"/>
            <w:u w:val="single"/>
          </w:rPr>
          <w:t>Editing the JSON Environment Variables File for Installation</w:t>
        </w:r>
      </w:hyperlink>
      <w:r w:rsidRPr="0040703E">
        <w:rPr>
          <w:rFonts w:ascii="Arial" w:eastAsia="Times New Roman" w:hAnsi="Arial" w:cs="Arial"/>
          <w:color w:val="222222"/>
          <w:sz w:val="24"/>
          <w:szCs w:val="24"/>
        </w:rPr>
        <w:t>.</w:t>
      </w:r>
    </w:p>
    <w:p w14:paraId="4A6B50B4" w14:textId="77777777" w:rsidR="0040703E" w:rsidRPr="0040703E" w:rsidRDefault="0040703E" w:rsidP="0040703E">
      <w:pPr>
        <w:spacing w:before="100" w:beforeAutospacing="1" w:after="150" w:line="360" w:lineRule="atLeast"/>
        <w:outlineLvl w:val="2"/>
        <w:rPr>
          <w:rFonts w:ascii="Arial" w:eastAsia="Times New Roman" w:hAnsi="Arial" w:cs="Arial"/>
          <w:b/>
          <w:bCs/>
          <w:strike/>
          <w:color w:val="404040"/>
          <w:sz w:val="30"/>
          <w:szCs w:val="30"/>
        </w:rPr>
      </w:pPr>
      <w:r w:rsidRPr="0040703E">
        <w:rPr>
          <w:rFonts w:ascii="Arial" w:eastAsia="Times New Roman" w:hAnsi="Arial" w:cs="Arial"/>
          <w:b/>
          <w:bCs/>
          <w:strike/>
          <w:color w:val="404040"/>
          <w:sz w:val="30"/>
          <w:szCs w:val="30"/>
        </w:rPr>
        <w:t>Prepare baremetal.csv file</w:t>
      </w:r>
      <w:r w:rsidR="00084CD9">
        <w:rPr>
          <w:rFonts w:ascii="Arial" w:eastAsia="Times New Roman" w:hAnsi="Arial" w:cs="Arial"/>
          <w:b/>
          <w:bCs/>
          <w:strike/>
          <w:color w:val="404040"/>
          <w:sz w:val="30"/>
          <w:szCs w:val="30"/>
        </w:rPr>
        <w:t xml:space="preserve"> </w:t>
      </w:r>
      <w:r w:rsidR="00084CD9" w:rsidRPr="00084CD9">
        <w:rPr>
          <w:rFonts w:ascii="Arial" w:eastAsia="Times New Roman" w:hAnsi="Arial" w:cs="Arial"/>
          <w:b/>
          <w:bCs/>
          <w:color w:val="FF0000"/>
          <w:sz w:val="30"/>
          <w:szCs w:val="30"/>
        </w:rPr>
        <w:t>Some other method?</w:t>
      </w:r>
    </w:p>
    <w:p w14:paraId="1203F750"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Before installing, ensure you have created the</w:t>
      </w:r>
      <w:r w:rsidRPr="00084CD9">
        <w:rPr>
          <w:rFonts w:ascii="Arial" w:eastAsia="Times New Roman" w:hAnsi="Arial" w:cs="Arial"/>
          <w:strike/>
          <w:color w:val="222222"/>
          <w:sz w:val="24"/>
          <w:szCs w:val="24"/>
        </w:rPr>
        <w:t> </w:t>
      </w:r>
      <w:r w:rsidRPr="00084CD9">
        <w:rPr>
          <w:rFonts w:ascii="Consolas" w:eastAsia="Times New Roman" w:hAnsi="Consolas" w:cs="Consolas"/>
          <w:strike/>
          <w:color w:val="333333"/>
          <w:sz w:val="18"/>
          <w:szCs w:val="18"/>
          <w:shd w:val="clear" w:color="auto" w:fill="FFFFFF"/>
        </w:rPr>
        <w:t>baremetal</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csv</w:t>
      </w:r>
      <w:r w:rsidRPr="00084CD9">
        <w:rPr>
          <w:rFonts w:ascii="Arial" w:eastAsia="Times New Roman" w:hAnsi="Arial" w:cs="Arial"/>
          <w:strike/>
          <w:color w:val="222222"/>
          <w:sz w:val="24"/>
          <w:szCs w:val="24"/>
        </w:rPr>
        <w:t> </w:t>
      </w:r>
      <w:r w:rsidRPr="0040703E">
        <w:rPr>
          <w:rFonts w:ascii="Arial" w:eastAsia="Times New Roman" w:hAnsi="Arial" w:cs="Arial"/>
          <w:strike/>
          <w:color w:val="222222"/>
          <w:sz w:val="24"/>
          <w:szCs w:val="24"/>
        </w:rPr>
        <w:t>file that is required for installation.</w:t>
      </w:r>
    </w:p>
    <w:p w14:paraId="3D337D72"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The</w:t>
      </w:r>
      <w:r w:rsidRPr="00084CD9">
        <w:rPr>
          <w:rFonts w:ascii="Arial" w:eastAsia="Times New Roman" w:hAnsi="Arial" w:cs="Arial"/>
          <w:strike/>
          <w:color w:val="222222"/>
          <w:sz w:val="24"/>
          <w:szCs w:val="24"/>
        </w:rPr>
        <w:t> </w:t>
      </w:r>
      <w:r w:rsidRPr="00084CD9">
        <w:rPr>
          <w:rFonts w:ascii="Consolas" w:eastAsia="Times New Roman" w:hAnsi="Consolas" w:cs="Consolas"/>
          <w:strike/>
          <w:color w:val="333333"/>
          <w:sz w:val="18"/>
          <w:szCs w:val="18"/>
          <w:shd w:val="clear" w:color="auto" w:fill="FFFFFF"/>
        </w:rPr>
        <w:t>baremetal</w:t>
      </w:r>
      <w:r w:rsidRPr="00084CD9">
        <w:rPr>
          <w:rFonts w:ascii="Consolas" w:eastAsia="Times New Roman" w:hAnsi="Consolas" w:cs="Consolas"/>
          <w:strike/>
          <w:color w:val="822980"/>
          <w:sz w:val="18"/>
          <w:szCs w:val="18"/>
          <w:shd w:val="clear" w:color="auto" w:fill="FFFFFF"/>
        </w:rPr>
        <w:t>.</w:t>
      </w:r>
      <w:r w:rsidRPr="00084CD9">
        <w:rPr>
          <w:rFonts w:ascii="Consolas" w:eastAsia="Times New Roman" w:hAnsi="Consolas" w:cs="Consolas"/>
          <w:strike/>
          <w:color w:val="333333"/>
          <w:sz w:val="18"/>
          <w:szCs w:val="18"/>
          <w:shd w:val="clear" w:color="auto" w:fill="FFFFFF"/>
        </w:rPr>
        <w:t>csv</w:t>
      </w:r>
      <w:r w:rsidRPr="00084CD9">
        <w:rPr>
          <w:rFonts w:ascii="Arial" w:eastAsia="Times New Roman" w:hAnsi="Arial" w:cs="Arial"/>
          <w:strike/>
          <w:color w:val="222222"/>
          <w:sz w:val="24"/>
          <w:szCs w:val="24"/>
        </w:rPr>
        <w:t> </w:t>
      </w:r>
      <w:r w:rsidRPr="0040703E">
        <w:rPr>
          <w:rFonts w:ascii="Arial" w:eastAsia="Times New Roman" w:hAnsi="Arial" w:cs="Arial"/>
          <w:strike/>
          <w:color w:val="222222"/>
          <w:sz w:val="24"/>
          <w:szCs w:val="24"/>
        </w:rPr>
        <w:t>file informs the installer of the size of each server that each node will be installed into. In this file you can also specify the role (or node type) for each server so you use the right hardware for different tasks such as storage or compute.</w:t>
      </w:r>
    </w:p>
    <w:p w14:paraId="7B605FE4" w14:textId="77777777" w:rsidR="0040703E" w:rsidRPr="0040703E" w:rsidRDefault="0040703E" w:rsidP="0040703E">
      <w:pPr>
        <w:spacing w:after="100" w:afterAutospacing="1" w:line="330" w:lineRule="atLeast"/>
        <w:rPr>
          <w:rFonts w:ascii="Arial" w:eastAsia="Times New Roman" w:hAnsi="Arial" w:cs="Arial"/>
          <w:strike/>
          <w:color w:val="222222"/>
          <w:sz w:val="24"/>
          <w:szCs w:val="24"/>
        </w:rPr>
      </w:pPr>
      <w:r w:rsidRPr="0040703E">
        <w:rPr>
          <w:rFonts w:ascii="Arial" w:eastAsia="Times New Roman" w:hAnsi="Arial" w:cs="Arial"/>
          <w:strike/>
          <w:color w:val="222222"/>
          <w:sz w:val="24"/>
          <w:szCs w:val="24"/>
        </w:rPr>
        <w:t>For more information, see</w:t>
      </w:r>
      <w:r w:rsidRPr="00084CD9">
        <w:rPr>
          <w:rFonts w:ascii="Arial" w:eastAsia="Times New Roman" w:hAnsi="Arial" w:cs="Arial"/>
          <w:strike/>
          <w:color w:val="222222"/>
          <w:sz w:val="24"/>
          <w:szCs w:val="24"/>
        </w:rPr>
        <w:t> </w:t>
      </w:r>
      <w:hyperlink r:id="rId16" w:history="1">
        <w:r w:rsidRPr="00084CD9">
          <w:rPr>
            <w:rFonts w:ascii="Arial" w:eastAsia="Times New Roman" w:hAnsi="Arial" w:cs="Arial"/>
            <w:strike/>
            <w:color w:val="0096D6"/>
            <w:sz w:val="24"/>
            <w:szCs w:val="24"/>
            <w:u w:val="single"/>
          </w:rPr>
          <w:t>Creating the baremetal.csv file</w:t>
        </w:r>
      </w:hyperlink>
      <w:r w:rsidRPr="0040703E">
        <w:rPr>
          <w:rFonts w:ascii="Arial" w:eastAsia="Times New Roman" w:hAnsi="Arial" w:cs="Arial"/>
          <w:strike/>
          <w:color w:val="222222"/>
          <w:sz w:val="24"/>
          <w:szCs w:val="24"/>
        </w:rPr>
        <w:t>.</w:t>
      </w:r>
    </w:p>
    <w:p w14:paraId="3B4BBA18"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Set a default DNS name server</w:t>
      </w:r>
    </w:p>
    <w:p w14:paraId="632F05C1"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To set a default DNS name server for your HP Helion OpenStack Commercial cloud, refer to </w:t>
      </w:r>
      <w:hyperlink r:id="rId17" w:history="1">
        <w:r w:rsidRPr="0040703E">
          <w:rPr>
            <w:rFonts w:ascii="Arial" w:eastAsia="Times New Roman" w:hAnsi="Arial" w:cs="Arial"/>
            <w:color w:val="0096D6"/>
            <w:sz w:val="24"/>
            <w:szCs w:val="24"/>
            <w:u w:val="single"/>
          </w:rPr>
          <w:t>Enabling Name Resolution from Tenant VMs in the Overcloud</w:t>
        </w:r>
      </w:hyperlink>
      <w:r w:rsidRPr="0040703E">
        <w:rPr>
          <w:rFonts w:ascii="Arial" w:eastAsia="Times New Roman" w:hAnsi="Arial" w:cs="Arial"/>
          <w:color w:val="222222"/>
          <w:sz w:val="24"/>
          <w:szCs w:val="24"/>
        </w:rPr>
        <w:t>before installation.</w:t>
      </w:r>
    </w:p>
    <w:p w14:paraId="1DFCB18E" w14:textId="77777777" w:rsidR="0040703E" w:rsidRPr="0040703E" w:rsidRDefault="0040703E" w:rsidP="0040703E">
      <w:pPr>
        <w:spacing w:before="100" w:beforeAutospacing="1" w:after="150" w:line="360" w:lineRule="atLeast"/>
        <w:outlineLvl w:val="2"/>
        <w:rPr>
          <w:rFonts w:ascii="Arial" w:eastAsia="Times New Roman" w:hAnsi="Arial" w:cs="Arial"/>
          <w:b/>
          <w:bCs/>
          <w:color w:val="404040"/>
          <w:sz w:val="30"/>
          <w:szCs w:val="30"/>
        </w:rPr>
      </w:pPr>
      <w:r w:rsidRPr="0040703E">
        <w:rPr>
          <w:rFonts w:ascii="Arial" w:eastAsia="Times New Roman" w:hAnsi="Arial" w:cs="Arial"/>
          <w:b/>
          <w:bCs/>
          <w:color w:val="404040"/>
          <w:sz w:val="30"/>
          <w:szCs w:val="30"/>
        </w:rPr>
        <w:t>Integrating LDAP (Lightweight Directory Access Protocol)</w:t>
      </w:r>
    </w:p>
    <w:p w14:paraId="02345268"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b/>
          <w:bCs/>
          <w:color w:val="222222"/>
          <w:sz w:val="24"/>
          <w:szCs w:val="24"/>
        </w:rPr>
        <w:lastRenderedPageBreak/>
        <w:t>OPTIONAL</w:t>
      </w:r>
      <w:r w:rsidRPr="0040703E">
        <w:rPr>
          <w:rFonts w:ascii="Arial" w:eastAsia="Times New Roman" w:hAnsi="Arial" w:cs="Arial"/>
          <w:color w:val="222222"/>
          <w:sz w:val="24"/>
          <w:szCs w:val="24"/>
        </w:rPr>
        <w:t> The HP Helion OpenStack Identity service can use Lightweight Directory Access Protocol (LDAP) to integrate your organization's existing directory service and user account management processes. LDAP intergration must be performed during the HP Helion OpenStack installation process.</w:t>
      </w:r>
    </w:p>
    <w:p w14:paraId="2C4A0DA4" w14:textId="77777777" w:rsidR="0040703E" w:rsidRPr="0040703E" w:rsidRDefault="0040703E" w:rsidP="0040703E">
      <w:pPr>
        <w:spacing w:after="100" w:afterAutospacing="1" w:line="330" w:lineRule="atLeast"/>
        <w:rPr>
          <w:rFonts w:ascii="Arial" w:eastAsia="Times New Roman" w:hAnsi="Arial" w:cs="Arial"/>
          <w:color w:val="222222"/>
          <w:sz w:val="24"/>
          <w:szCs w:val="24"/>
        </w:rPr>
      </w:pPr>
      <w:r w:rsidRPr="0040703E">
        <w:rPr>
          <w:rFonts w:ascii="Arial" w:eastAsia="Times New Roman" w:hAnsi="Arial" w:cs="Arial"/>
          <w:color w:val="222222"/>
          <w:sz w:val="24"/>
          <w:szCs w:val="24"/>
        </w:rPr>
        <w:t>For information on integrating LDAP, see </w:t>
      </w:r>
      <w:hyperlink r:id="rId18" w:history="1">
        <w:r w:rsidRPr="0040703E">
          <w:rPr>
            <w:rFonts w:ascii="Arial" w:eastAsia="Times New Roman" w:hAnsi="Arial" w:cs="Arial"/>
            <w:color w:val="0096D6"/>
            <w:sz w:val="24"/>
            <w:szCs w:val="24"/>
            <w:u w:val="single"/>
          </w:rPr>
          <w:t>HP Helion OpenStack®: Integrating LDAP</w:t>
        </w:r>
      </w:hyperlink>
      <w:r w:rsidRPr="0040703E">
        <w:rPr>
          <w:rFonts w:ascii="Arial" w:eastAsia="Times New Roman" w:hAnsi="Arial" w:cs="Arial"/>
          <w:color w:val="222222"/>
          <w:sz w:val="24"/>
          <w:szCs w:val="24"/>
        </w:rPr>
        <w:t>.</w:t>
      </w:r>
    </w:p>
    <w:p w14:paraId="2FFA065A" w14:textId="77777777" w:rsidR="0040703E" w:rsidRPr="0040703E" w:rsidRDefault="0040703E" w:rsidP="0040703E">
      <w:pPr>
        <w:spacing w:before="100" w:beforeAutospacing="1" w:after="150" w:line="360" w:lineRule="atLeast"/>
        <w:outlineLvl w:val="2"/>
        <w:rPr>
          <w:rFonts w:ascii="Arial" w:eastAsia="Times New Roman" w:hAnsi="Arial" w:cs="Arial"/>
          <w:b/>
          <w:bCs/>
          <w:strike/>
          <w:color w:val="FF0000"/>
          <w:sz w:val="30"/>
          <w:szCs w:val="30"/>
        </w:rPr>
      </w:pPr>
      <w:r w:rsidRPr="0040703E">
        <w:rPr>
          <w:rFonts w:ascii="Arial" w:eastAsia="Times New Roman" w:hAnsi="Arial" w:cs="Arial"/>
          <w:b/>
          <w:bCs/>
          <w:strike/>
          <w:color w:val="FF0000"/>
          <w:sz w:val="30"/>
          <w:szCs w:val="30"/>
        </w:rPr>
        <w:t>Disabling SR-IOV</w:t>
      </w:r>
    </w:p>
    <w:p w14:paraId="25D276E6" w14:textId="77777777" w:rsidR="0040703E" w:rsidRPr="0040703E" w:rsidRDefault="0040703E" w:rsidP="0040703E">
      <w:pPr>
        <w:spacing w:after="100" w:afterAutospacing="1" w:line="330" w:lineRule="atLeast"/>
        <w:rPr>
          <w:rFonts w:ascii="Arial" w:eastAsia="Times New Roman" w:hAnsi="Arial" w:cs="Arial"/>
          <w:strike/>
          <w:color w:val="FF0000"/>
          <w:sz w:val="24"/>
          <w:szCs w:val="24"/>
        </w:rPr>
      </w:pPr>
      <w:r w:rsidRPr="0040703E">
        <w:rPr>
          <w:rFonts w:ascii="Arial" w:eastAsia="Times New Roman" w:hAnsi="Arial" w:cs="Arial"/>
          <w:strike/>
          <w:color w:val="FF0000"/>
          <w:sz w:val="24"/>
          <w:szCs w:val="24"/>
        </w:rPr>
        <w:t>In the HP Helion OpenStack 1.1 release, there is a performance issue with hardware that is configured to support Single Root I/O Virtualization (SR-IOV) on undercloud nodes.</w:t>
      </w:r>
    </w:p>
    <w:p w14:paraId="162824FB" w14:textId="77777777" w:rsidR="0040703E" w:rsidRPr="0040703E" w:rsidRDefault="0040703E" w:rsidP="0040703E">
      <w:pPr>
        <w:spacing w:after="100" w:afterAutospacing="1" w:line="330" w:lineRule="atLeast"/>
        <w:rPr>
          <w:rFonts w:ascii="Arial" w:eastAsia="Times New Roman" w:hAnsi="Arial" w:cs="Arial"/>
          <w:strike/>
          <w:color w:val="FF0000"/>
          <w:sz w:val="24"/>
          <w:szCs w:val="24"/>
        </w:rPr>
      </w:pPr>
      <w:r w:rsidRPr="0040703E">
        <w:rPr>
          <w:rFonts w:ascii="Arial" w:eastAsia="Times New Roman" w:hAnsi="Arial" w:cs="Arial"/>
          <w:strike/>
          <w:color w:val="FF0000"/>
          <w:sz w:val="24"/>
          <w:szCs w:val="24"/>
        </w:rPr>
        <w:t>The problem appears as overcloud performance delays for certain operations, like attempting to SSH into a compute node. The problem is related to DNS performance. The DNS service for the overcloud is the dnsmasq process. Occasionally the openvswitch on the undercloud drops packets which are destined for the dnsmasq tap device. The reason the openvswitch occasionally has problems is due to it seeing the tap device MAC address as a source MAC address on eth0. This source MAC address can flap between the tap device and eth0. Properly, the source address should only be the tap device. Because SR-IOV is enabled, a broadcast from the tap device MAC address as source is being sent back by the NIC through eth0. To fix this problem, HP recommends that you disable SR-IOV in the NIC BIOS (not just in the kernel) on undercloud nodes.</w:t>
      </w:r>
    </w:p>
    <w:p w14:paraId="1D1F7958" w14:textId="77777777" w:rsidR="0040703E" w:rsidRPr="0040703E" w:rsidRDefault="0040703E" w:rsidP="0040703E">
      <w:pPr>
        <w:spacing w:before="100" w:beforeAutospacing="1" w:after="150" w:line="540" w:lineRule="atLeast"/>
        <w:outlineLvl w:val="1"/>
        <w:rPr>
          <w:rFonts w:ascii="HP Simplified" w:eastAsia="Times New Roman" w:hAnsi="HP Simplified" w:cs="Times New Roman"/>
          <w:color w:val="000000"/>
          <w:sz w:val="39"/>
          <w:szCs w:val="39"/>
        </w:rPr>
      </w:pPr>
      <w:r w:rsidRPr="0040703E">
        <w:rPr>
          <w:rFonts w:ascii="HP Simplified" w:eastAsia="Times New Roman" w:hAnsi="HP Simplified" w:cs="Times New Roman"/>
          <w:color w:val="000000"/>
          <w:sz w:val="39"/>
          <w:szCs w:val="39"/>
        </w:rPr>
        <w:t>Next step</w:t>
      </w:r>
    </w:p>
    <w:p w14:paraId="5B7ED55F" w14:textId="50F8638E" w:rsidR="00274590" w:rsidRDefault="00B87D17">
      <w:bookmarkStart w:id="1" w:name="_GoBack"/>
      <w:bookmarkEnd w:id="1"/>
    </w:p>
    <w:sectPr w:rsidR="002745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 Nancy" w:date="2015-06-15T10:40:00Z" w:initials="MN">
    <w:p w14:paraId="55226057" w14:textId="77777777" w:rsidR="00084CD9" w:rsidRDefault="00084CD9">
      <w:pPr>
        <w:pStyle w:val="CommentText"/>
      </w:pPr>
      <w:r>
        <w:rPr>
          <w:rStyle w:val="CommentReference"/>
        </w:rPr>
        <w:annotationRef/>
      </w:r>
      <w:r>
        <w:t>What is true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2260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P Simplified">
    <w:altName w:val="Times New Roman"/>
    <w:panose1 w:val="020B0604020204020204"/>
    <w:charset w:val="00"/>
    <w:family w:val="swiss"/>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241B"/>
    <w:multiLevelType w:val="multilevel"/>
    <w:tmpl w:val="9BE8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183A"/>
    <w:multiLevelType w:val="multilevel"/>
    <w:tmpl w:val="38F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6FC0"/>
    <w:multiLevelType w:val="multilevel"/>
    <w:tmpl w:val="E7A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E3353"/>
    <w:multiLevelType w:val="multilevel"/>
    <w:tmpl w:val="693A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D23CD"/>
    <w:multiLevelType w:val="multilevel"/>
    <w:tmpl w:val="6BBA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5102C"/>
    <w:multiLevelType w:val="multilevel"/>
    <w:tmpl w:val="21B6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 Nancy">
    <w15:presenceInfo w15:providerId="AD" w15:userId="S-1-5-21-839522115-1383384898-515967899-523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3E"/>
    <w:rsid w:val="00084CD9"/>
    <w:rsid w:val="003E39F7"/>
    <w:rsid w:val="0040703E"/>
    <w:rsid w:val="00986A89"/>
    <w:rsid w:val="00AF11FD"/>
    <w:rsid w:val="00B4476C"/>
    <w:rsid w:val="00B87D17"/>
    <w:rsid w:val="00E4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FCD3"/>
  <w15:chartTrackingRefBased/>
  <w15:docId w15:val="{2C69746D-B09F-45EA-9216-1B66B247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7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70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7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03E"/>
    <w:rPr>
      <w:b/>
      <w:bCs/>
    </w:rPr>
  </w:style>
  <w:style w:type="character" w:customStyle="1" w:styleId="apple-converted-space">
    <w:name w:val="apple-converted-space"/>
    <w:basedOn w:val="DefaultParagraphFont"/>
    <w:rsid w:val="0040703E"/>
  </w:style>
  <w:style w:type="character" w:styleId="Hyperlink">
    <w:name w:val="Hyperlink"/>
    <w:basedOn w:val="DefaultParagraphFont"/>
    <w:uiPriority w:val="99"/>
    <w:semiHidden/>
    <w:unhideWhenUsed/>
    <w:rsid w:val="0040703E"/>
    <w:rPr>
      <w:color w:val="0000FF"/>
      <w:u w:val="single"/>
    </w:rPr>
  </w:style>
  <w:style w:type="character" w:customStyle="1" w:styleId="kwd">
    <w:name w:val="kwd"/>
    <w:basedOn w:val="DefaultParagraphFont"/>
    <w:rsid w:val="0040703E"/>
  </w:style>
  <w:style w:type="character" w:customStyle="1" w:styleId="pln">
    <w:name w:val="pln"/>
    <w:basedOn w:val="DefaultParagraphFont"/>
    <w:rsid w:val="0040703E"/>
  </w:style>
  <w:style w:type="character" w:customStyle="1" w:styleId="pun">
    <w:name w:val="pun"/>
    <w:basedOn w:val="DefaultParagraphFont"/>
    <w:rsid w:val="0040703E"/>
  </w:style>
  <w:style w:type="character" w:customStyle="1" w:styleId="lit">
    <w:name w:val="lit"/>
    <w:basedOn w:val="DefaultParagraphFont"/>
    <w:rsid w:val="0040703E"/>
  </w:style>
  <w:style w:type="paragraph" w:styleId="HTMLPreformatted">
    <w:name w:val="HTML Preformatted"/>
    <w:basedOn w:val="Normal"/>
    <w:link w:val="HTMLPreformattedChar"/>
    <w:uiPriority w:val="99"/>
    <w:semiHidden/>
    <w:unhideWhenUsed/>
    <w:rsid w:val="004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03E"/>
    <w:rPr>
      <w:rFonts w:ascii="Courier New" w:eastAsia="Times New Roman" w:hAnsi="Courier New" w:cs="Courier New"/>
      <w:sz w:val="20"/>
      <w:szCs w:val="20"/>
    </w:rPr>
  </w:style>
  <w:style w:type="character" w:customStyle="1" w:styleId="str">
    <w:name w:val="str"/>
    <w:basedOn w:val="DefaultParagraphFont"/>
    <w:rsid w:val="0040703E"/>
  </w:style>
  <w:style w:type="character" w:customStyle="1" w:styleId="com">
    <w:name w:val="com"/>
    <w:basedOn w:val="DefaultParagraphFont"/>
    <w:rsid w:val="0040703E"/>
  </w:style>
  <w:style w:type="character" w:styleId="CommentReference">
    <w:name w:val="annotation reference"/>
    <w:basedOn w:val="DefaultParagraphFont"/>
    <w:uiPriority w:val="99"/>
    <w:semiHidden/>
    <w:unhideWhenUsed/>
    <w:rsid w:val="00084CD9"/>
    <w:rPr>
      <w:sz w:val="16"/>
      <w:szCs w:val="16"/>
    </w:rPr>
  </w:style>
  <w:style w:type="paragraph" w:styleId="CommentText">
    <w:name w:val="annotation text"/>
    <w:basedOn w:val="Normal"/>
    <w:link w:val="CommentTextChar"/>
    <w:uiPriority w:val="99"/>
    <w:semiHidden/>
    <w:unhideWhenUsed/>
    <w:rsid w:val="00084CD9"/>
    <w:pPr>
      <w:spacing w:line="240" w:lineRule="auto"/>
    </w:pPr>
    <w:rPr>
      <w:sz w:val="20"/>
      <w:szCs w:val="20"/>
    </w:rPr>
  </w:style>
  <w:style w:type="character" w:customStyle="1" w:styleId="CommentTextChar">
    <w:name w:val="Comment Text Char"/>
    <w:basedOn w:val="DefaultParagraphFont"/>
    <w:link w:val="CommentText"/>
    <w:uiPriority w:val="99"/>
    <w:semiHidden/>
    <w:rsid w:val="00084CD9"/>
    <w:rPr>
      <w:sz w:val="20"/>
      <w:szCs w:val="20"/>
    </w:rPr>
  </w:style>
  <w:style w:type="paragraph" w:styleId="CommentSubject">
    <w:name w:val="annotation subject"/>
    <w:basedOn w:val="CommentText"/>
    <w:next w:val="CommentText"/>
    <w:link w:val="CommentSubjectChar"/>
    <w:uiPriority w:val="99"/>
    <w:semiHidden/>
    <w:unhideWhenUsed/>
    <w:rsid w:val="00084CD9"/>
    <w:rPr>
      <w:b/>
      <w:bCs/>
    </w:rPr>
  </w:style>
  <w:style w:type="character" w:customStyle="1" w:styleId="CommentSubjectChar">
    <w:name w:val="Comment Subject Char"/>
    <w:basedOn w:val="CommentTextChar"/>
    <w:link w:val="CommentSubject"/>
    <w:uiPriority w:val="99"/>
    <w:semiHidden/>
    <w:rsid w:val="00084CD9"/>
    <w:rPr>
      <w:b/>
      <w:bCs/>
      <w:sz w:val="20"/>
      <w:szCs w:val="20"/>
    </w:rPr>
  </w:style>
  <w:style w:type="paragraph" w:styleId="BalloonText">
    <w:name w:val="Balloon Text"/>
    <w:basedOn w:val="Normal"/>
    <w:link w:val="BalloonTextChar"/>
    <w:uiPriority w:val="99"/>
    <w:semiHidden/>
    <w:unhideWhenUsed/>
    <w:rsid w:val="00084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21958">
      <w:bodyDiv w:val="1"/>
      <w:marLeft w:val="0"/>
      <w:marRight w:val="0"/>
      <w:marTop w:val="0"/>
      <w:marBottom w:val="0"/>
      <w:divBdr>
        <w:top w:val="none" w:sz="0" w:space="0" w:color="auto"/>
        <w:left w:val="none" w:sz="0" w:space="0" w:color="auto"/>
        <w:bottom w:val="none" w:sz="0" w:space="0" w:color="auto"/>
        <w:right w:val="none" w:sz="0" w:space="0" w:color="auto"/>
      </w:divBdr>
    </w:div>
    <w:div w:id="1728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hpcloud.com/helion/openstack/1.1/install/prereqs/network/" TargetMode="External"/><Relationship Id="rId13" Type="http://schemas.openxmlformats.org/officeDocument/2006/relationships/comments" Target="comments.xml"/><Relationship Id="rId18" Type="http://schemas.openxmlformats.org/officeDocument/2006/relationships/hyperlink" Target="http://docs.hpcloud.com/helion/openstack/1.1/services/identity/integrate-lda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hpcloud.com/helion/openstack/1.1/install/prereqs/network/" TargetMode="External"/><Relationship Id="rId12" Type="http://schemas.openxmlformats.org/officeDocument/2006/relationships/hyperlink" Target="https://helion.hpwsportal.com/" TargetMode="External"/><Relationship Id="rId17" Type="http://schemas.openxmlformats.org/officeDocument/2006/relationships/hyperlink" Target="http://docs.hpcloud.com/helion/openstack/1.1/name-resolution/" TargetMode="External"/><Relationship Id="rId2" Type="http://schemas.openxmlformats.org/officeDocument/2006/relationships/styles" Target="styles.xml"/><Relationship Id="rId16" Type="http://schemas.openxmlformats.org/officeDocument/2006/relationships/hyperlink" Target="http://docs.hpcloud.com/helion/openstack/1.1/install/csv/"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www8.hp.com/us/en/products/servers/ilo/index.html" TargetMode="External"/><Relationship Id="rId11" Type="http://schemas.openxmlformats.org/officeDocument/2006/relationships/hyperlink" Target="http://docs.hpcloud.com/helion/openstack/1.1/install/ntp/" TargetMode="External"/><Relationship Id="rId5" Type="http://schemas.openxmlformats.org/officeDocument/2006/relationships/hyperlink" Target="http://docs.hpcloud.com/helion/openstack/1.1/support-matrix/" TargetMode="External"/><Relationship Id="rId15" Type="http://schemas.openxmlformats.org/officeDocument/2006/relationships/hyperlink" Target="http://docs.hpcloud.com/helion/openstack/1.1/install/envars/" TargetMode="External"/><Relationship Id="rId10" Type="http://schemas.openxmlformats.org/officeDocument/2006/relationships/hyperlink" Target="http://docs.hpcloud.com/helion/openstack/1.1/support-matri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hpcloud.com/helion/openstack/1.1/install/prereqs/network/"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1703</Words>
  <Characters>9338</Characters>
  <Application>Microsoft Office Word</Application>
  <DocSecurity>0</DocSecurity>
  <Lines>212</Lines>
  <Paragraphs>162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2</cp:revision>
  <dcterms:created xsi:type="dcterms:W3CDTF">2015-07-09T13:03:00Z</dcterms:created>
  <dcterms:modified xsi:type="dcterms:W3CDTF">2015-07-09T13:03:00Z</dcterms:modified>
</cp:coreProperties>
</file>