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722E6D" w14:textId="77777777" w:rsidR="00780E5E" w:rsidRDefault="00780E5E" w:rsidP="00780E5E">
      <w:pPr>
        <w:pStyle w:val="DocumentTitle"/>
        <w:spacing w:before="0" w:line="240" w:lineRule="auto"/>
      </w:pPr>
    </w:p>
    <w:p w14:paraId="47AED8FF" w14:textId="77777777" w:rsidR="00780E5E" w:rsidRDefault="00780E5E" w:rsidP="00780E5E">
      <w:pPr>
        <w:pStyle w:val="DocumentTitle"/>
        <w:spacing w:before="0" w:line="240" w:lineRule="auto"/>
      </w:pPr>
    </w:p>
    <w:p w14:paraId="1860CFC3" w14:textId="77777777" w:rsidR="00780E5E" w:rsidRDefault="00780E5E" w:rsidP="00780E5E">
      <w:pPr>
        <w:pStyle w:val="DocumentTitle"/>
        <w:spacing w:before="0" w:line="240" w:lineRule="auto"/>
      </w:pPr>
    </w:p>
    <w:p w14:paraId="3F486293" w14:textId="77777777" w:rsidR="00780E5E" w:rsidRDefault="00780E5E" w:rsidP="00780E5E">
      <w:pPr>
        <w:pStyle w:val="DocumentTitle"/>
        <w:spacing w:before="0" w:line="240" w:lineRule="auto"/>
      </w:pPr>
    </w:p>
    <w:p w14:paraId="476E7BA5" w14:textId="550F193F" w:rsidR="00780E5E" w:rsidRDefault="00780E5E" w:rsidP="00780E5E">
      <w:pPr>
        <w:pStyle w:val="DocumentTitle"/>
        <w:spacing w:before="0" w:line="240" w:lineRule="auto"/>
      </w:pPr>
      <w:r>
        <w:fldChar w:fldCharType="begin"/>
      </w:r>
      <w:r w:rsidR="00000000">
        <w:instrText xml:space="preserve"> TITLE </w:instrText>
      </w:r>
      <w:r>
        <w:instrText xml:space="preserve"> \* MERGEFORMAT </w:instrText>
      </w:r>
      <w:r>
        <w:fldChar w:fldCharType="separate"/>
      </w:r>
      <w:r w:rsidR="00000000">
        <w:t>Software Requirements Specification</w:t>
      </w:r>
    </w:p>
    <w:p w14:paraId="608DBFC2" w14:textId="77777777" w:rsidR="00780E5E" w:rsidRDefault="00780E5E" w:rsidP="00780E5E">
      <w:pPr>
        <w:pStyle w:val="DocumentTitle"/>
        <w:spacing w:before="0" w:line="240" w:lineRule="auto"/>
        <w:jc w:val="center"/>
      </w:pPr>
      <w:r>
        <w:t xml:space="preserve">Music Player application  </w:t>
      </w:r>
      <w:r>
        <w:fldChar w:fldCharType="end"/>
      </w:r>
      <w:r>
        <w:t xml:space="preserve"> </w:t>
      </w:r>
      <w:r>
        <w:br/>
        <w:t xml:space="preserve">– </w:t>
      </w:r>
    </w:p>
    <w:p w14:paraId="290E4393" w14:textId="77777777" w:rsidR="00780E5E" w:rsidRDefault="00780E5E" w:rsidP="00780E5E">
      <w:pPr>
        <w:pStyle w:val="DocumentTitle"/>
        <w:spacing w:before="0" w:line="240" w:lineRule="auto"/>
        <w:jc w:val="center"/>
      </w:pPr>
    </w:p>
    <w:p w14:paraId="60620747" w14:textId="77777777" w:rsidR="00780E5E" w:rsidRDefault="00780E5E" w:rsidP="00780E5E">
      <w:pPr>
        <w:pStyle w:val="DocumentTitle"/>
        <w:spacing w:before="0" w:line="240" w:lineRule="auto"/>
        <w:jc w:val="center"/>
      </w:pPr>
    </w:p>
    <w:p w14:paraId="0E263827" w14:textId="23431AA6" w:rsidR="002F6A0C" w:rsidRDefault="00000000" w:rsidP="00780E5E">
      <w:pPr>
        <w:pStyle w:val="DocumentTitle"/>
        <w:spacing w:before="0" w:line="240" w:lineRule="auto"/>
        <w:jc w:val="center"/>
      </w:pPr>
      <w:r>
        <w:fldChar w:fldCharType="begin"/>
      </w:r>
      <w:r>
        <w:instrText xml:space="preserve"> SUBJECT </w:instrText>
      </w:r>
      <w:r>
        <w:fldChar w:fldCharType="separate"/>
      </w:r>
      <w:r>
        <w:fldChar w:fldCharType="end"/>
      </w:r>
    </w:p>
    <w:p w14:paraId="6B44DABA" w14:textId="47ECAD49" w:rsidR="002F6A0C" w:rsidRDefault="00000000">
      <w:pPr>
        <w:pStyle w:val="FirstPageLabelHeading"/>
      </w:pPr>
      <w:r>
        <w:t xml:space="preserve">Document ID: </w:t>
      </w:r>
      <w:r>
        <w:rPr>
          <w:b w:val="0"/>
        </w:rPr>
        <w:fldChar w:fldCharType="begin"/>
      </w:r>
      <w:r>
        <w:rPr>
          <w:b w:val="0"/>
        </w:rPr>
        <w:instrText xml:space="preserve"> FILENAME </w:instrText>
      </w:r>
      <w:r>
        <w:rPr>
          <w:b w:val="0"/>
        </w:rPr>
        <w:fldChar w:fldCharType="separate"/>
      </w:r>
      <w:r w:rsidR="00780E5E">
        <w:rPr>
          <w:b w:val="0"/>
        </w:rPr>
        <w:t>SRS_Music_Player</w:t>
      </w:r>
      <w:r>
        <w:rPr>
          <w:b w:val="0"/>
        </w:rPr>
        <w:t>.doc</w:t>
      </w:r>
      <w:r>
        <w:rPr>
          <w:b w:val="0"/>
        </w:rPr>
        <w:fldChar w:fldCharType="end"/>
      </w:r>
    </w:p>
    <w:p w14:paraId="4B87F201" w14:textId="68D744E7" w:rsidR="002F6A0C" w:rsidRDefault="00000000">
      <w:pPr>
        <w:pStyle w:val="FirstPageLabelHeading"/>
        <w:wordWrap w:val="0"/>
      </w:pPr>
      <w:r>
        <w:t xml:space="preserve">Author(s): </w:t>
      </w:r>
      <w:r w:rsidR="00780E5E" w:rsidRPr="00780E5E">
        <w:rPr>
          <w:b w:val="0"/>
          <w:bCs/>
        </w:rPr>
        <w:t>Abitha T</w:t>
      </w:r>
    </w:p>
    <w:p w14:paraId="44F4D2C0" w14:textId="5CF965F4" w:rsidR="00780E5E" w:rsidRDefault="00000000" w:rsidP="00780E5E">
      <w:pPr>
        <w:pStyle w:val="FirstPageLabelHeading"/>
        <w:rPr>
          <w:b w:val="0"/>
        </w:rPr>
      </w:pPr>
      <w:r>
        <w:t>Version:</w:t>
      </w:r>
    </w:p>
    <w:p w14:paraId="14E72D91" w14:textId="2209D8C6" w:rsidR="002F6A0C" w:rsidRDefault="00000000">
      <w:pPr>
        <w:pStyle w:val="FirstPageLabelHeading"/>
      </w:pPr>
      <w:r>
        <w:t xml:space="preserve">Date: </w:t>
      </w:r>
      <w:r>
        <w:rPr>
          <w:b w:val="0"/>
        </w:rPr>
        <w:fldChar w:fldCharType="begin"/>
      </w:r>
      <w:r>
        <w:rPr>
          <w:b w:val="0"/>
        </w:rPr>
        <w:instrText xml:space="preserve"> SAVEDATE \@"MMMM\ D', 'YYYY" </w:instrText>
      </w:r>
      <w:r>
        <w:rPr>
          <w:b w:val="0"/>
        </w:rPr>
        <w:fldChar w:fldCharType="separate"/>
      </w:r>
      <w:r w:rsidR="00502CFD">
        <w:rPr>
          <w:b w:val="0"/>
          <w:noProof/>
        </w:rPr>
        <w:t>March 16, 2024</w:t>
      </w:r>
      <w:r>
        <w:rPr>
          <w:b w:val="0"/>
        </w:rPr>
        <w:fldChar w:fldCharType="end"/>
      </w:r>
    </w:p>
    <w:p w14:paraId="56A61497" w14:textId="77777777" w:rsidR="002F6A0C" w:rsidRDefault="002F6A0C"/>
    <w:p w14:paraId="36C804B8" w14:textId="77777777" w:rsidR="00780E5E" w:rsidRDefault="00780E5E"/>
    <w:p w14:paraId="3C70CE94" w14:textId="77777777" w:rsidR="002F6A0C" w:rsidRDefault="002F6A0C" w:rsidP="00CB1498">
      <w:pPr>
        <w:ind w:left="0"/>
      </w:pPr>
    </w:p>
    <w:p w14:paraId="17C0B958" w14:textId="6E6AED4C" w:rsidR="00CB1498" w:rsidRDefault="00000000">
      <w:pPr>
        <w:pStyle w:val="TOC1"/>
        <w:rPr>
          <w:rFonts w:asciiTheme="minorHAnsi" w:eastAsiaTheme="minorEastAsia" w:hAnsiTheme="minorHAnsi" w:cstheme="minorBidi"/>
          <w:b w:val="0"/>
          <w:bCs w:val="0"/>
          <w:noProof/>
          <w:kern w:val="2"/>
          <w:sz w:val="22"/>
          <w:szCs w:val="22"/>
          <w:lang w:val="en-IN" w:eastAsia="en-IN"/>
          <w14:ligatures w14:val="standardContextual"/>
        </w:rPr>
      </w:pPr>
      <w:r>
        <w:lastRenderedPageBreak/>
        <w:fldChar w:fldCharType="begin"/>
      </w:r>
      <w:r>
        <w:instrText xml:space="preserve"> TOC \o "1-9" \t "Heading 4;4;Heading 3;3;Heading 2;2;Heading 1;1;Heading 1;1;Heading 2;2;Heading 3;3;Heading 4;4" \h</w:instrText>
      </w:r>
      <w:r>
        <w:fldChar w:fldCharType="separate"/>
      </w:r>
      <w:hyperlink w:anchor="_Toc161395619" w:history="1">
        <w:r w:rsidR="00CB1498" w:rsidRPr="00446284">
          <w:rPr>
            <w:rStyle w:val="Hyperlink"/>
            <w:noProof/>
          </w:rPr>
          <w:t>1.</w:t>
        </w:r>
        <w:r w:rsidR="00CB1498">
          <w:rPr>
            <w:rFonts w:asciiTheme="minorHAnsi" w:eastAsiaTheme="minorEastAsia" w:hAnsiTheme="minorHAnsi" w:cstheme="minorBidi"/>
            <w:b w:val="0"/>
            <w:bCs w:val="0"/>
            <w:noProof/>
            <w:kern w:val="2"/>
            <w:sz w:val="22"/>
            <w:szCs w:val="22"/>
            <w:lang w:val="en-IN" w:eastAsia="en-IN"/>
            <w14:ligatures w14:val="standardContextual"/>
          </w:rPr>
          <w:tab/>
        </w:r>
        <w:r w:rsidR="00CB1498" w:rsidRPr="00446284">
          <w:rPr>
            <w:rStyle w:val="Hyperlink"/>
            <w:noProof/>
          </w:rPr>
          <w:t>Objective and Scope</w:t>
        </w:r>
        <w:r w:rsidR="00CB1498">
          <w:rPr>
            <w:noProof/>
          </w:rPr>
          <w:tab/>
        </w:r>
        <w:r w:rsidR="00CB1498">
          <w:rPr>
            <w:noProof/>
          </w:rPr>
          <w:fldChar w:fldCharType="begin"/>
        </w:r>
        <w:r w:rsidR="00CB1498">
          <w:rPr>
            <w:noProof/>
          </w:rPr>
          <w:instrText xml:space="preserve"> PAGEREF _Toc161395619 \h </w:instrText>
        </w:r>
        <w:r w:rsidR="00CB1498">
          <w:rPr>
            <w:noProof/>
          </w:rPr>
        </w:r>
        <w:r w:rsidR="00CB1498">
          <w:rPr>
            <w:noProof/>
          </w:rPr>
          <w:fldChar w:fldCharType="separate"/>
        </w:r>
        <w:r w:rsidR="00502CFD">
          <w:rPr>
            <w:noProof/>
          </w:rPr>
          <w:t>3</w:t>
        </w:r>
        <w:r w:rsidR="00CB1498">
          <w:rPr>
            <w:noProof/>
          </w:rPr>
          <w:fldChar w:fldCharType="end"/>
        </w:r>
      </w:hyperlink>
    </w:p>
    <w:p w14:paraId="5793155F" w14:textId="06BB53EB" w:rsidR="00CB1498" w:rsidRDefault="00000000">
      <w:pPr>
        <w:pStyle w:val="TOC1"/>
        <w:rPr>
          <w:rFonts w:asciiTheme="minorHAnsi" w:eastAsiaTheme="minorEastAsia" w:hAnsiTheme="minorHAnsi" w:cstheme="minorBidi"/>
          <w:b w:val="0"/>
          <w:bCs w:val="0"/>
          <w:noProof/>
          <w:kern w:val="2"/>
          <w:sz w:val="22"/>
          <w:szCs w:val="22"/>
          <w:lang w:val="en-IN" w:eastAsia="en-IN"/>
          <w14:ligatures w14:val="standardContextual"/>
        </w:rPr>
      </w:pPr>
      <w:hyperlink w:anchor="_Toc161395620" w:history="1">
        <w:r w:rsidR="00CB1498" w:rsidRPr="00446284">
          <w:rPr>
            <w:rStyle w:val="Hyperlink"/>
            <w:noProof/>
          </w:rPr>
          <w:t>2.</w:t>
        </w:r>
        <w:r w:rsidR="00CB1498">
          <w:rPr>
            <w:rFonts w:asciiTheme="minorHAnsi" w:eastAsiaTheme="minorEastAsia" w:hAnsiTheme="minorHAnsi" w:cstheme="minorBidi"/>
            <w:b w:val="0"/>
            <w:bCs w:val="0"/>
            <w:noProof/>
            <w:kern w:val="2"/>
            <w:sz w:val="22"/>
            <w:szCs w:val="22"/>
            <w:lang w:val="en-IN" w:eastAsia="en-IN"/>
            <w14:ligatures w14:val="standardContextual"/>
          </w:rPr>
          <w:tab/>
        </w:r>
        <w:r w:rsidR="00CB1498" w:rsidRPr="00446284">
          <w:rPr>
            <w:rStyle w:val="Hyperlink"/>
            <w:noProof/>
          </w:rPr>
          <w:t>Project End Users</w:t>
        </w:r>
        <w:r w:rsidR="00CB1498">
          <w:rPr>
            <w:noProof/>
          </w:rPr>
          <w:tab/>
        </w:r>
        <w:r w:rsidR="00CB1498">
          <w:rPr>
            <w:noProof/>
          </w:rPr>
          <w:fldChar w:fldCharType="begin"/>
        </w:r>
        <w:r w:rsidR="00CB1498">
          <w:rPr>
            <w:noProof/>
          </w:rPr>
          <w:instrText xml:space="preserve"> PAGEREF _Toc161395620 \h </w:instrText>
        </w:r>
        <w:r w:rsidR="00CB1498">
          <w:rPr>
            <w:noProof/>
          </w:rPr>
        </w:r>
        <w:r w:rsidR="00CB1498">
          <w:rPr>
            <w:noProof/>
          </w:rPr>
          <w:fldChar w:fldCharType="separate"/>
        </w:r>
        <w:r w:rsidR="00502CFD">
          <w:rPr>
            <w:noProof/>
          </w:rPr>
          <w:t>4</w:t>
        </w:r>
        <w:r w:rsidR="00CB1498">
          <w:rPr>
            <w:noProof/>
          </w:rPr>
          <w:fldChar w:fldCharType="end"/>
        </w:r>
      </w:hyperlink>
    </w:p>
    <w:p w14:paraId="40A7C463" w14:textId="1A8CE4EE" w:rsidR="00CB1498" w:rsidRDefault="00000000">
      <w:pPr>
        <w:pStyle w:val="TOC1"/>
        <w:rPr>
          <w:rFonts w:asciiTheme="minorHAnsi" w:eastAsiaTheme="minorEastAsia" w:hAnsiTheme="minorHAnsi" w:cstheme="minorBidi"/>
          <w:b w:val="0"/>
          <w:bCs w:val="0"/>
          <w:noProof/>
          <w:kern w:val="2"/>
          <w:sz w:val="22"/>
          <w:szCs w:val="22"/>
          <w:lang w:val="en-IN" w:eastAsia="en-IN"/>
          <w14:ligatures w14:val="standardContextual"/>
        </w:rPr>
      </w:pPr>
      <w:hyperlink w:anchor="_Toc161395621" w:history="1">
        <w:r w:rsidR="00CB1498" w:rsidRPr="00446284">
          <w:rPr>
            <w:rStyle w:val="Hyperlink"/>
            <w:noProof/>
          </w:rPr>
          <w:t>3.</w:t>
        </w:r>
        <w:r w:rsidR="00CB1498">
          <w:rPr>
            <w:rFonts w:asciiTheme="minorHAnsi" w:eastAsiaTheme="minorEastAsia" w:hAnsiTheme="minorHAnsi" w:cstheme="minorBidi"/>
            <w:b w:val="0"/>
            <w:bCs w:val="0"/>
            <w:noProof/>
            <w:kern w:val="2"/>
            <w:sz w:val="22"/>
            <w:szCs w:val="22"/>
            <w:lang w:val="en-IN" w:eastAsia="en-IN"/>
            <w14:ligatures w14:val="standardContextual"/>
          </w:rPr>
          <w:tab/>
        </w:r>
        <w:r w:rsidR="00CB1498" w:rsidRPr="00446284">
          <w:rPr>
            <w:rStyle w:val="Hyperlink"/>
            <w:noProof/>
          </w:rPr>
          <w:t>Features</w:t>
        </w:r>
        <w:r w:rsidR="00CB1498">
          <w:rPr>
            <w:noProof/>
          </w:rPr>
          <w:tab/>
        </w:r>
        <w:r w:rsidR="00CB1498">
          <w:rPr>
            <w:noProof/>
          </w:rPr>
          <w:fldChar w:fldCharType="begin"/>
        </w:r>
        <w:r w:rsidR="00CB1498">
          <w:rPr>
            <w:noProof/>
          </w:rPr>
          <w:instrText xml:space="preserve"> PAGEREF _Toc161395621 \h </w:instrText>
        </w:r>
        <w:r w:rsidR="00CB1498">
          <w:rPr>
            <w:noProof/>
          </w:rPr>
        </w:r>
        <w:r w:rsidR="00CB1498">
          <w:rPr>
            <w:noProof/>
          </w:rPr>
          <w:fldChar w:fldCharType="separate"/>
        </w:r>
        <w:r w:rsidR="00502CFD">
          <w:rPr>
            <w:noProof/>
          </w:rPr>
          <w:t>4</w:t>
        </w:r>
        <w:r w:rsidR="00CB1498">
          <w:rPr>
            <w:noProof/>
          </w:rPr>
          <w:fldChar w:fldCharType="end"/>
        </w:r>
      </w:hyperlink>
    </w:p>
    <w:p w14:paraId="7F25F2DC" w14:textId="237DAA9C"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2" w:history="1">
        <w:r w:rsidR="00CB1498" w:rsidRPr="00446284">
          <w:rPr>
            <w:rStyle w:val="Hyperlink"/>
            <w:noProof/>
          </w:rPr>
          <w:t>3.1</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Login to the system</w:t>
        </w:r>
        <w:r w:rsidR="00CB1498">
          <w:rPr>
            <w:noProof/>
          </w:rPr>
          <w:tab/>
        </w:r>
        <w:r w:rsidR="00CB1498">
          <w:rPr>
            <w:noProof/>
          </w:rPr>
          <w:fldChar w:fldCharType="begin"/>
        </w:r>
        <w:r w:rsidR="00CB1498">
          <w:rPr>
            <w:noProof/>
          </w:rPr>
          <w:instrText xml:space="preserve"> PAGEREF _Toc161395622 \h </w:instrText>
        </w:r>
        <w:r w:rsidR="00CB1498">
          <w:rPr>
            <w:noProof/>
          </w:rPr>
        </w:r>
        <w:r w:rsidR="00CB1498">
          <w:rPr>
            <w:noProof/>
          </w:rPr>
          <w:fldChar w:fldCharType="separate"/>
        </w:r>
        <w:r w:rsidR="00502CFD">
          <w:rPr>
            <w:noProof/>
          </w:rPr>
          <w:t>4</w:t>
        </w:r>
        <w:r w:rsidR="00CB1498">
          <w:rPr>
            <w:noProof/>
          </w:rPr>
          <w:fldChar w:fldCharType="end"/>
        </w:r>
      </w:hyperlink>
    </w:p>
    <w:p w14:paraId="6DE2ED83" w14:textId="5003F6ED"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3" w:history="1">
        <w:r w:rsidR="00CB1498" w:rsidRPr="00446284">
          <w:rPr>
            <w:rStyle w:val="Hyperlink"/>
            <w:noProof/>
          </w:rPr>
          <w:t>3.2</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Add/Edit User Details</w:t>
        </w:r>
        <w:r w:rsidR="00CB1498">
          <w:rPr>
            <w:noProof/>
          </w:rPr>
          <w:tab/>
        </w:r>
        <w:r w:rsidR="00CB1498">
          <w:rPr>
            <w:noProof/>
          </w:rPr>
          <w:fldChar w:fldCharType="begin"/>
        </w:r>
        <w:r w:rsidR="00CB1498">
          <w:rPr>
            <w:noProof/>
          </w:rPr>
          <w:instrText xml:space="preserve"> PAGEREF _Toc161395623 \h </w:instrText>
        </w:r>
        <w:r w:rsidR="00CB1498">
          <w:rPr>
            <w:noProof/>
          </w:rPr>
        </w:r>
        <w:r w:rsidR="00CB1498">
          <w:rPr>
            <w:noProof/>
          </w:rPr>
          <w:fldChar w:fldCharType="separate"/>
        </w:r>
        <w:r w:rsidR="00502CFD">
          <w:rPr>
            <w:noProof/>
          </w:rPr>
          <w:t>4</w:t>
        </w:r>
        <w:r w:rsidR="00CB1498">
          <w:rPr>
            <w:noProof/>
          </w:rPr>
          <w:fldChar w:fldCharType="end"/>
        </w:r>
      </w:hyperlink>
    </w:p>
    <w:p w14:paraId="35BEA3B7" w14:textId="77022D0D"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4" w:history="1">
        <w:r w:rsidR="00CB1498" w:rsidRPr="00446284">
          <w:rPr>
            <w:rStyle w:val="Hyperlink"/>
            <w:noProof/>
          </w:rPr>
          <w:t>3.3</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Permission</w:t>
        </w:r>
        <w:r w:rsidR="00CB1498">
          <w:rPr>
            <w:noProof/>
          </w:rPr>
          <w:tab/>
        </w:r>
        <w:r w:rsidR="00CB1498">
          <w:rPr>
            <w:noProof/>
          </w:rPr>
          <w:fldChar w:fldCharType="begin"/>
        </w:r>
        <w:r w:rsidR="00CB1498">
          <w:rPr>
            <w:noProof/>
          </w:rPr>
          <w:instrText xml:space="preserve"> PAGEREF _Toc161395624 \h </w:instrText>
        </w:r>
        <w:r w:rsidR="00CB1498">
          <w:rPr>
            <w:noProof/>
          </w:rPr>
        </w:r>
        <w:r w:rsidR="00CB1498">
          <w:rPr>
            <w:noProof/>
          </w:rPr>
          <w:fldChar w:fldCharType="separate"/>
        </w:r>
        <w:r w:rsidR="00502CFD">
          <w:rPr>
            <w:noProof/>
          </w:rPr>
          <w:t>5</w:t>
        </w:r>
        <w:r w:rsidR="00CB1498">
          <w:rPr>
            <w:noProof/>
          </w:rPr>
          <w:fldChar w:fldCharType="end"/>
        </w:r>
      </w:hyperlink>
    </w:p>
    <w:p w14:paraId="6D9B7753" w14:textId="43341A67"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5" w:history="1">
        <w:r w:rsidR="00CB1498" w:rsidRPr="00446284">
          <w:rPr>
            <w:rStyle w:val="Hyperlink"/>
            <w:noProof/>
          </w:rPr>
          <w:t>3.4</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Edit Playlist</w:t>
        </w:r>
        <w:r w:rsidR="00CB1498">
          <w:rPr>
            <w:noProof/>
          </w:rPr>
          <w:tab/>
        </w:r>
        <w:r w:rsidR="00CB1498">
          <w:rPr>
            <w:noProof/>
          </w:rPr>
          <w:fldChar w:fldCharType="begin"/>
        </w:r>
        <w:r w:rsidR="00CB1498">
          <w:rPr>
            <w:noProof/>
          </w:rPr>
          <w:instrText xml:space="preserve"> PAGEREF _Toc161395625 \h </w:instrText>
        </w:r>
        <w:r w:rsidR="00CB1498">
          <w:rPr>
            <w:noProof/>
          </w:rPr>
        </w:r>
        <w:r w:rsidR="00CB1498">
          <w:rPr>
            <w:noProof/>
          </w:rPr>
          <w:fldChar w:fldCharType="separate"/>
        </w:r>
        <w:r w:rsidR="00502CFD">
          <w:rPr>
            <w:noProof/>
          </w:rPr>
          <w:t>6</w:t>
        </w:r>
        <w:r w:rsidR="00CB1498">
          <w:rPr>
            <w:noProof/>
          </w:rPr>
          <w:fldChar w:fldCharType="end"/>
        </w:r>
      </w:hyperlink>
    </w:p>
    <w:p w14:paraId="003D8ED0" w14:textId="49BAB439"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6" w:history="1">
        <w:r w:rsidR="00CB1498" w:rsidRPr="00446284">
          <w:rPr>
            <w:rStyle w:val="Hyperlink"/>
            <w:noProof/>
          </w:rPr>
          <w:t>3.5</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View list of playlists and liked songs</w:t>
        </w:r>
        <w:r w:rsidR="00CB1498">
          <w:rPr>
            <w:noProof/>
          </w:rPr>
          <w:tab/>
        </w:r>
        <w:r w:rsidR="00CB1498">
          <w:rPr>
            <w:noProof/>
          </w:rPr>
          <w:fldChar w:fldCharType="begin"/>
        </w:r>
        <w:r w:rsidR="00CB1498">
          <w:rPr>
            <w:noProof/>
          </w:rPr>
          <w:instrText xml:space="preserve"> PAGEREF _Toc161395626 \h </w:instrText>
        </w:r>
        <w:r w:rsidR="00CB1498">
          <w:rPr>
            <w:noProof/>
          </w:rPr>
        </w:r>
        <w:r w:rsidR="00CB1498">
          <w:rPr>
            <w:noProof/>
          </w:rPr>
          <w:fldChar w:fldCharType="separate"/>
        </w:r>
        <w:r w:rsidR="00502CFD">
          <w:rPr>
            <w:noProof/>
          </w:rPr>
          <w:t>6</w:t>
        </w:r>
        <w:r w:rsidR="00CB1498">
          <w:rPr>
            <w:noProof/>
          </w:rPr>
          <w:fldChar w:fldCharType="end"/>
        </w:r>
      </w:hyperlink>
    </w:p>
    <w:p w14:paraId="549C6527" w14:textId="27373DA4"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7" w:history="1">
        <w:r w:rsidR="00CB1498" w:rsidRPr="00446284">
          <w:rPr>
            <w:rStyle w:val="Hyperlink"/>
            <w:noProof/>
          </w:rPr>
          <w:t>3.6</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View and manage Membership Details</w:t>
        </w:r>
        <w:r w:rsidR="00CB1498">
          <w:rPr>
            <w:noProof/>
          </w:rPr>
          <w:tab/>
        </w:r>
        <w:r w:rsidR="00CB1498">
          <w:rPr>
            <w:noProof/>
          </w:rPr>
          <w:fldChar w:fldCharType="begin"/>
        </w:r>
        <w:r w:rsidR="00CB1498">
          <w:rPr>
            <w:noProof/>
          </w:rPr>
          <w:instrText xml:space="preserve"> PAGEREF _Toc161395627 \h </w:instrText>
        </w:r>
        <w:r w:rsidR="00CB1498">
          <w:rPr>
            <w:noProof/>
          </w:rPr>
        </w:r>
        <w:r w:rsidR="00CB1498">
          <w:rPr>
            <w:noProof/>
          </w:rPr>
          <w:fldChar w:fldCharType="separate"/>
        </w:r>
        <w:r w:rsidR="00502CFD">
          <w:rPr>
            <w:noProof/>
          </w:rPr>
          <w:t>7</w:t>
        </w:r>
        <w:r w:rsidR="00CB1498">
          <w:rPr>
            <w:noProof/>
          </w:rPr>
          <w:fldChar w:fldCharType="end"/>
        </w:r>
      </w:hyperlink>
    </w:p>
    <w:p w14:paraId="0EE16DBA" w14:textId="1B25FA3A"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8" w:history="1">
        <w:r w:rsidR="00CB1498" w:rsidRPr="00446284">
          <w:rPr>
            <w:rStyle w:val="Hyperlink"/>
            <w:noProof/>
          </w:rPr>
          <w:t>3.7</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Reports</w:t>
        </w:r>
        <w:r w:rsidR="00CB1498">
          <w:rPr>
            <w:noProof/>
          </w:rPr>
          <w:tab/>
        </w:r>
        <w:r w:rsidR="00CB1498">
          <w:rPr>
            <w:noProof/>
          </w:rPr>
          <w:fldChar w:fldCharType="begin"/>
        </w:r>
        <w:r w:rsidR="00CB1498">
          <w:rPr>
            <w:noProof/>
          </w:rPr>
          <w:instrText xml:space="preserve"> PAGEREF _Toc161395628 \h </w:instrText>
        </w:r>
        <w:r w:rsidR="00CB1498">
          <w:rPr>
            <w:noProof/>
          </w:rPr>
        </w:r>
        <w:r w:rsidR="00CB1498">
          <w:rPr>
            <w:noProof/>
          </w:rPr>
          <w:fldChar w:fldCharType="separate"/>
        </w:r>
        <w:r w:rsidR="00502CFD">
          <w:rPr>
            <w:noProof/>
          </w:rPr>
          <w:t>9</w:t>
        </w:r>
        <w:r w:rsidR="00CB1498">
          <w:rPr>
            <w:noProof/>
          </w:rPr>
          <w:fldChar w:fldCharType="end"/>
        </w:r>
      </w:hyperlink>
    </w:p>
    <w:p w14:paraId="7942D056" w14:textId="793B314A" w:rsidR="002F6A0C" w:rsidRDefault="00000000">
      <w:pPr>
        <w:pStyle w:val="TOC2"/>
        <w:tabs>
          <w:tab w:val="right" w:leader="dot" w:pos="8640"/>
        </w:tabs>
        <w:rPr>
          <w:szCs w:val="20"/>
        </w:rPr>
        <w:sectPr w:rsidR="002F6A0C" w:rsidSect="00A63A0D">
          <w:headerReference w:type="default" r:id="rId7"/>
          <w:footerReference w:type="default" r:id="rId8"/>
          <w:headerReference w:type="first" r:id="rId9"/>
          <w:footerReference w:type="first" r:id="rId10"/>
          <w:footnotePr>
            <w:pos w:val="beneathText"/>
          </w:footnotePr>
          <w:type w:val="continuous"/>
          <w:pgSz w:w="12240" w:h="15840" w:code="1"/>
          <w:pgMar w:top="1418" w:right="1418" w:bottom="1418" w:left="1418" w:header="720" w:footer="720" w:gutter="0"/>
          <w:cols w:space="720"/>
          <w:docGrid w:linePitch="360"/>
        </w:sectPr>
      </w:pPr>
      <w:r>
        <w:fldChar w:fldCharType="end"/>
      </w:r>
    </w:p>
    <w:p w14:paraId="133F62AA" w14:textId="77777777" w:rsidR="002F6A0C" w:rsidRDefault="002F6A0C">
      <w:pPr>
        <w:tabs>
          <w:tab w:val="left" w:pos="432"/>
          <w:tab w:val="left" w:pos="504"/>
          <w:tab w:val="left" w:leader="dot" w:pos="8415"/>
          <w:tab w:val="right" w:leader="dot" w:pos="8640"/>
        </w:tabs>
      </w:pPr>
    </w:p>
    <w:p w14:paraId="01B8CB22" w14:textId="77777777" w:rsidR="002F6A0C" w:rsidRDefault="002F6A0C"/>
    <w:p w14:paraId="295593BF" w14:textId="77777777" w:rsidR="002F6A0C" w:rsidRDefault="002F6A0C"/>
    <w:p w14:paraId="5311C94D" w14:textId="077D4BA5" w:rsidR="002F6A0C" w:rsidRDefault="00300027" w:rsidP="00300027">
      <w:pPr>
        <w:tabs>
          <w:tab w:val="left" w:pos="2652"/>
        </w:tabs>
      </w:pPr>
      <w:r>
        <w:tab/>
      </w:r>
    </w:p>
    <w:p w14:paraId="6C646151" w14:textId="27E78BA7" w:rsidR="002F6A0C" w:rsidRDefault="003A3383" w:rsidP="003A3383">
      <w:pPr>
        <w:tabs>
          <w:tab w:val="left" w:pos="6552"/>
        </w:tabs>
      </w:pPr>
      <w:r>
        <w:tab/>
      </w:r>
    </w:p>
    <w:p w14:paraId="61F6522A" w14:textId="77777777" w:rsidR="002F6A0C" w:rsidRDefault="002F6A0C"/>
    <w:p w14:paraId="41BB0B45" w14:textId="77777777" w:rsidR="002F6A0C" w:rsidRDefault="002F6A0C"/>
    <w:p w14:paraId="32BBFB68" w14:textId="77777777" w:rsidR="00CB1498" w:rsidRDefault="00CB1498"/>
    <w:p w14:paraId="0D112B83" w14:textId="77777777" w:rsidR="00CB1498" w:rsidRDefault="00CB1498"/>
    <w:p w14:paraId="44899A29" w14:textId="77777777" w:rsidR="00CB1498" w:rsidRDefault="00CB1498"/>
    <w:p w14:paraId="108D61D1" w14:textId="77777777" w:rsidR="00CB1498" w:rsidRDefault="00CB1498"/>
    <w:p w14:paraId="3FAC3321" w14:textId="77777777" w:rsidR="002F6A0C" w:rsidRDefault="002F6A0C"/>
    <w:p w14:paraId="6D7ABF21" w14:textId="77777777" w:rsidR="00CB1498" w:rsidRDefault="00CB1498">
      <w:pPr>
        <w:ind w:left="0"/>
        <w:rPr>
          <w:b/>
          <w:bCs/>
          <w:szCs w:val="24"/>
        </w:rPr>
        <w:sectPr w:rsidR="00CB1498" w:rsidSect="00A63A0D">
          <w:footnotePr>
            <w:pos w:val="beneathText"/>
          </w:footnotePr>
          <w:type w:val="continuous"/>
          <w:pgSz w:w="12240" w:h="15840" w:code="1"/>
          <w:pgMar w:top="1418" w:right="1418" w:bottom="1418" w:left="1418" w:header="720" w:footer="720" w:gutter="0"/>
          <w:cols w:space="720"/>
          <w:docGrid w:linePitch="360"/>
        </w:sectPr>
      </w:pPr>
    </w:p>
    <w:p w14:paraId="19033EA4" w14:textId="77777777" w:rsidR="002F6A0C" w:rsidRDefault="002F6A0C">
      <w:pPr>
        <w:pStyle w:val="TOC1"/>
        <w:sectPr w:rsidR="002F6A0C" w:rsidSect="00A63A0D">
          <w:footnotePr>
            <w:pos w:val="beneathText"/>
          </w:footnotePr>
          <w:type w:val="continuous"/>
          <w:pgSz w:w="12240" w:h="15840" w:code="1"/>
          <w:pgMar w:top="1418" w:right="1418" w:bottom="1418" w:left="1418" w:header="720" w:footer="720" w:gutter="0"/>
          <w:cols w:space="720"/>
          <w:docGrid w:linePitch="360"/>
        </w:sectPr>
      </w:pPr>
    </w:p>
    <w:p w14:paraId="22D28A3E" w14:textId="6CF78AAD" w:rsidR="000E28C8" w:rsidRPr="000E28C8" w:rsidRDefault="00000000" w:rsidP="000E28C8">
      <w:pPr>
        <w:pStyle w:val="Heading1"/>
        <w:tabs>
          <w:tab w:val="left" w:pos="360"/>
        </w:tabs>
      </w:pPr>
      <w:bookmarkStart w:id="0" w:name="_Toc161395619"/>
      <w:r>
        <w:lastRenderedPageBreak/>
        <w:t>Objective and Scope</w:t>
      </w:r>
      <w:bookmarkEnd w:id="0"/>
    </w:p>
    <w:p w14:paraId="43F0D7AE" w14:textId="05283144" w:rsidR="000E28C8" w:rsidRPr="000E28C8" w:rsidRDefault="000E28C8" w:rsidP="000E28C8">
      <w:pPr>
        <w:ind w:left="0"/>
        <w:rPr>
          <w:szCs w:val="17"/>
        </w:rPr>
      </w:pPr>
      <w:r w:rsidRPr="000E28C8">
        <w:rPr>
          <w:szCs w:val="17"/>
        </w:rPr>
        <w:t>The objective of the Music Player Application is to provide users with a comprehensive and enjoyable music streaming experience, akin to popular platforms like Spotify. By offering a wide range of features such as personalized recommendations, seamless music streaming, social interaction capabilities, and offline playback, the application aims to cater to the diverse preferences of music enthusiasts while ensuring ease of use and accessibility across different devices.</w:t>
      </w:r>
    </w:p>
    <w:p w14:paraId="4DB93D77" w14:textId="71F6B1C7" w:rsidR="000E28C8" w:rsidRPr="000E28C8" w:rsidRDefault="000E28C8" w:rsidP="000E28C8">
      <w:pPr>
        <w:ind w:left="0"/>
        <w:rPr>
          <w:szCs w:val="17"/>
        </w:rPr>
      </w:pPr>
      <w:r w:rsidRPr="000E28C8">
        <w:rPr>
          <w:szCs w:val="17"/>
        </w:rPr>
        <w:t>The scope of the Music Player Application encompasses various functionalities and features aimed at delivering a rich and immersive music streaming experience. Key components within the scope of the application include:</w:t>
      </w:r>
    </w:p>
    <w:p w14:paraId="4FA03117" w14:textId="0A580624" w:rsidR="000E28C8" w:rsidRPr="000E28C8" w:rsidRDefault="000E28C8" w:rsidP="000E28C8">
      <w:pPr>
        <w:ind w:left="0"/>
        <w:rPr>
          <w:szCs w:val="17"/>
        </w:rPr>
      </w:pPr>
      <w:r w:rsidRPr="000E28C8">
        <w:rPr>
          <w:szCs w:val="17"/>
        </w:rPr>
        <w:t>1. User Management: Registration, login, and account management functionalities to enable users to access personalized features and settings.</w:t>
      </w:r>
    </w:p>
    <w:p w14:paraId="31CB7564" w14:textId="6DF03BFD" w:rsidR="000E28C8" w:rsidRPr="000E28C8" w:rsidRDefault="000E28C8" w:rsidP="000E28C8">
      <w:pPr>
        <w:ind w:left="0"/>
        <w:rPr>
          <w:szCs w:val="17"/>
        </w:rPr>
      </w:pPr>
      <w:r w:rsidRPr="000E28C8">
        <w:rPr>
          <w:szCs w:val="17"/>
        </w:rPr>
        <w:t>2. Music Catalog: A comprehensive library of songs, albums, artists, and playlists, accessible through search and browsing functionalities.</w:t>
      </w:r>
    </w:p>
    <w:p w14:paraId="2D92AFA0" w14:textId="343A397E" w:rsidR="000E28C8" w:rsidRPr="000E28C8" w:rsidRDefault="000E28C8" w:rsidP="000E28C8">
      <w:pPr>
        <w:ind w:left="0"/>
        <w:rPr>
          <w:szCs w:val="17"/>
        </w:rPr>
      </w:pPr>
      <w:r w:rsidRPr="000E28C8">
        <w:rPr>
          <w:szCs w:val="17"/>
        </w:rPr>
        <w:t>3. Playlist Management: Tools for creating, editing, and organizing custom playlists, as well as access to pre-made playlists based on different criteria.</w:t>
      </w:r>
    </w:p>
    <w:p w14:paraId="0FB68C46" w14:textId="38BC75DC" w:rsidR="000E28C8" w:rsidRPr="000E28C8" w:rsidRDefault="000E28C8" w:rsidP="000E28C8">
      <w:pPr>
        <w:ind w:left="0"/>
        <w:rPr>
          <w:szCs w:val="17"/>
        </w:rPr>
      </w:pPr>
      <w:r w:rsidRPr="000E28C8">
        <w:rPr>
          <w:szCs w:val="17"/>
        </w:rPr>
        <w:t>4. Music Streaming: Seamless playback of high-quality audio content over the internet, with options for controlling playback and adjusting audio settings.</w:t>
      </w:r>
    </w:p>
    <w:p w14:paraId="730FF617" w14:textId="31023FA8" w:rsidR="000E28C8" w:rsidRPr="000E28C8" w:rsidRDefault="000E28C8" w:rsidP="000E28C8">
      <w:pPr>
        <w:ind w:left="0"/>
        <w:rPr>
          <w:szCs w:val="17"/>
        </w:rPr>
      </w:pPr>
      <w:r w:rsidRPr="000E28C8">
        <w:rPr>
          <w:szCs w:val="17"/>
        </w:rPr>
        <w:t>5. Offline Playback: Ability to download and store music for offline listening, with features for managing downloaded content.</w:t>
      </w:r>
    </w:p>
    <w:p w14:paraId="07E0B5B9" w14:textId="3E50D57D" w:rsidR="000E28C8" w:rsidRPr="000E28C8" w:rsidRDefault="000E28C8" w:rsidP="000E28C8">
      <w:pPr>
        <w:ind w:left="0"/>
        <w:rPr>
          <w:szCs w:val="17"/>
        </w:rPr>
      </w:pPr>
      <w:r w:rsidRPr="000E28C8">
        <w:rPr>
          <w:szCs w:val="17"/>
        </w:rPr>
        <w:t>6. Recommendation System: Personalized suggestions for music content based on user preferences, listening history, and behavior.</w:t>
      </w:r>
    </w:p>
    <w:p w14:paraId="178054AC" w14:textId="3E1B04DC" w:rsidR="000E28C8" w:rsidRPr="000E28C8" w:rsidRDefault="000E28C8" w:rsidP="000E28C8">
      <w:pPr>
        <w:ind w:left="0"/>
        <w:rPr>
          <w:szCs w:val="17"/>
        </w:rPr>
      </w:pPr>
      <w:r w:rsidRPr="000E28C8">
        <w:rPr>
          <w:szCs w:val="17"/>
        </w:rPr>
        <w:t>7. Social Features: Interaction capabilities such as following friends, sharing music content, and viewing activity feeds to enhance social engagement.</w:t>
      </w:r>
    </w:p>
    <w:p w14:paraId="0F880E45" w14:textId="2D964DB4" w:rsidR="000E28C8" w:rsidRDefault="000E28C8" w:rsidP="000E28C8">
      <w:pPr>
        <w:ind w:left="0"/>
        <w:rPr>
          <w:szCs w:val="17"/>
        </w:rPr>
      </w:pPr>
      <w:r w:rsidRPr="000E28C8">
        <w:rPr>
          <w:szCs w:val="17"/>
        </w:rPr>
        <w:t>8. Performance, Reliability, Security, Usability, and Compatibility: Ensuring that the application meets non-functional requirements related to performance, reliability, security, usability, and compatibility across different devices and platforms.</w:t>
      </w:r>
    </w:p>
    <w:p w14:paraId="21EF25FB" w14:textId="77777777" w:rsidR="000E28C8" w:rsidRPr="000E28C8" w:rsidRDefault="000E28C8" w:rsidP="000E28C8">
      <w:pPr>
        <w:ind w:left="0"/>
        <w:rPr>
          <w:szCs w:val="17"/>
        </w:rPr>
      </w:pPr>
    </w:p>
    <w:p w14:paraId="787C5C2F" w14:textId="77777777" w:rsidR="002F6A0C" w:rsidRDefault="00000000">
      <w:pPr>
        <w:pStyle w:val="Heading1"/>
        <w:tabs>
          <w:tab w:val="left" w:pos="360"/>
        </w:tabs>
      </w:pPr>
      <w:bookmarkStart w:id="1" w:name="_Toc161395620"/>
      <w:r>
        <w:lastRenderedPageBreak/>
        <w:t>Project End Users</w:t>
      </w:r>
      <w:bookmarkEnd w:id="1"/>
    </w:p>
    <w:p w14:paraId="55E96F42" w14:textId="01739F6A" w:rsidR="002F6A0C" w:rsidRDefault="001B25DC">
      <w:r w:rsidRPr="001B25DC">
        <w:t>End users interact with the application through various devices, including smartphones, tablets, desktop computers, and smart speakers. They utilize the features and functionalities provided by the application to access a vast library of songs, create personalized playlists, receive recommendations, and engage socially with friends and fellow music enthusiasts.</w:t>
      </w:r>
    </w:p>
    <w:p w14:paraId="775E1E4D" w14:textId="77777777" w:rsidR="002F6A0C" w:rsidRDefault="00000000">
      <w:pPr>
        <w:pStyle w:val="Heading1"/>
        <w:tabs>
          <w:tab w:val="left" w:pos="360"/>
        </w:tabs>
      </w:pPr>
      <w:bookmarkStart w:id="2" w:name="_Toc161395621"/>
      <w:r>
        <w:t>Features</w:t>
      </w:r>
      <w:bookmarkEnd w:id="2"/>
      <w:r>
        <w:t xml:space="preserve"> </w:t>
      </w:r>
    </w:p>
    <w:p w14:paraId="70BD5C51" w14:textId="77777777" w:rsidR="002F6A0C" w:rsidRDefault="00000000">
      <w:pPr>
        <w:pStyle w:val="Heading2"/>
        <w:tabs>
          <w:tab w:val="left" w:pos="900"/>
        </w:tabs>
      </w:pPr>
      <w:bookmarkStart w:id="3" w:name="_Toc161395622"/>
      <w:r>
        <w:t>Login to the system</w:t>
      </w:r>
      <w:bookmarkEnd w:id="3"/>
    </w:p>
    <w:p w14:paraId="2B8B8271" w14:textId="3BD6349E" w:rsidR="002F6A0C" w:rsidRDefault="00000000">
      <w:pPr>
        <w:ind w:left="540"/>
        <w:jc w:val="both"/>
      </w:pPr>
      <w:r>
        <w:t>Each and every user should be authenticated with a User Name and Password to login into the system.</w:t>
      </w:r>
      <w:r w:rsidR="001B25DC">
        <w:t xml:space="preserve"> User can login if already has an account with unique user name and password  , otherwise the user should signup with the required details.</w:t>
      </w:r>
    </w:p>
    <w:p w14:paraId="2217FC00" w14:textId="77777777" w:rsidR="002F6A0C" w:rsidRDefault="00000000">
      <w:pPr>
        <w:ind w:left="540"/>
        <w:jc w:val="both"/>
      </w:pPr>
      <w:r>
        <w:t>Validations for User Name and Password.</w:t>
      </w:r>
    </w:p>
    <w:p w14:paraId="0D2B4267" w14:textId="77777777" w:rsidR="002F6A0C" w:rsidRDefault="00000000">
      <w:pPr>
        <w:ind w:left="540"/>
        <w:jc w:val="both"/>
      </w:pPr>
      <w:r>
        <w:t>User Name: It accepts only Alphabets, Numbers, Dot (.) symbol and Underscore (_) symbol.</w:t>
      </w:r>
    </w:p>
    <w:p w14:paraId="4F9F17F3" w14:textId="77777777" w:rsidR="002F6A0C" w:rsidRDefault="00000000">
      <w:pPr>
        <w:ind w:left="540"/>
        <w:jc w:val="both"/>
      </w:pPr>
      <w:r>
        <w:t>Password: It can be anything of the users’ choice.</w:t>
      </w:r>
    </w:p>
    <w:p w14:paraId="25669767" w14:textId="77777777" w:rsidR="002F6A0C" w:rsidRDefault="00000000">
      <w:pPr>
        <w:ind w:left="540"/>
        <w:jc w:val="both"/>
      </w:pPr>
      <w:r>
        <w:t xml:space="preserve">(Next release we have plan to integrate IDM for windows authentication)                                             </w:t>
      </w:r>
    </w:p>
    <w:p w14:paraId="6BCB00E3" w14:textId="466897A9" w:rsidR="002F6A0C" w:rsidRDefault="000E28C8">
      <w:pPr>
        <w:pStyle w:val="Heading2"/>
        <w:tabs>
          <w:tab w:val="left" w:pos="900"/>
        </w:tabs>
      </w:pPr>
      <w:r>
        <w:t xml:space="preserve"> </w:t>
      </w:r>
      <w:bookmarkStart w:id="4" w:name="_Toc161395623"/>
      <w:r>
        <w:t>Add/Edit User Details</w:t>
      </w:r>
      <w:bookmarkEnd w:id="4"/>
    </w:p>
    <w:p w14:paraId="65EE06B0" w14:textId="62B18999" w:rsidR="002F6A0C" w:rsidRDefault="000E28C8">
      <w:pPr>
        <w:ind w:left="540"/>
        <w:jc w:val="both"/>
        <w:rPr>
          <w:b/>
        </w:rPr>
      </w:pPr>
      <w:r>
        <w:rPr>
          <w:b/>
        </w:rPr>
        <w:t>Sign Up User:</w:t>
      </w:r>
    </w:p>
    <w:p w14:paraId="77838273" w14:textId="7E7C38B7" w:rsidR="002F6A0C" w:rsidRDefault="00000000">
      <w:pPr>
        <w:ind w:left="540"/>
        <w:jc w:val="both"/>
      </w:pPr>
      <w:r>
        <w:t xml:space="preserve">Users are added into the database through the </w:t>
      </w:r>
      <w:r w:rsidR="000E28C8">
        <w:t>Sign</w:t>
      </w:r>
      <w:r w:rsidR="001B25DC">
        <w:t>u</w:t>
      </w:r>
      <w:r w:rsidR="000E28C8">
        <w:t>p</w:t>
      </w:r>
      <w:r>
        <w:t xml:space="preserve"> page. Before adding the user, it allows the user to check for any duplicates in the database.</w:t>
      </w:r>
    </w:p>
    <w:p w14:paraId="0B3060EE" w14:textId="55E2F5F1" w:rsidR="002F6A0C" w:rsidRDefault="00000000">
      <w:pPr>
        <w:ind w:left="540"/>
        <w:jc w:val="both"/>
        <w:rPr>
          <w:b/>
        </w:rPr>
      </w:pPr>
      <w:r>
        <w:rPr>
          <w:b/>
        </w:rPr>
        <w:t xml:space="preserve">Edit </w:t>
      </w:r>
      <w:r w:rsidR="000E28C8">
        <w:rPr>
          <w:b/>
        </w:rPr>
        <w:t>Details after log in</w:t>
      </w:r>
      <w:r>
        <w:rPr>
          <w:b/>
        </w:rPr>
        <w:t>:</w:t>
      </w:r>
    </w:p>
    <w:p w14:paraId="5A033458" w14:textId="7305D10E" w:rsidR="002F6A0C" w:rsidRDefault="00000000">
      <w:pPr>
        <w:ind w:left="540"/>
        <w:jc w:val="both"/>
      </w:pPr>
      <w:r>
        <w:t xml:space="preserve">Users who are added through </w:t>
      </w:r>
      <w:r w:rsidR="000E28C8">
        <w:t>sign up</w:t>
      </w:r>
      <w:r>
        <w:t xml:space="preserve"> page are saved into the database as a draft, which can be edited by Edit </w:t>
      </w:r>
      <w:r w:rsidR="000E28C8">
        <w:t>details pag</w:t>
      </w:r>
      <w:r>
        <w:t>e</w:t>
      </w:r>
      <w:r w:rsidR="000E28C8">
        <w:t xml:space="preserve"> after logging in into their account</w:t>
      </w:r>
      <w:r>
        <w:t>.</w:t>
      </w:r>
    </w:p>
    <w:p w14:paraId="2B3DD58E" w14:textId="77777777" w:rsidR="00D36461" w:rsidRDefault="00D36461">
      <w:pPr>
        <w:ind w:left="540"/>
        <w:jc w:val="both"/>
      </w:pPr>
    </w:p>
    <w:p w14:paraId="07179C3F" w14:textId="77777777" w:rsidR="00D36461" w:rsidRDefault="00D36461">
      <w:pPr>
        <w:ind w:left="540"/>
        <w:jc w:val="both"/>
      </w:pPr>
    </w:p>
    <w:p w14:paraId="47FC026A" w14:textId="77777777" w:rsidR="002F6A0C" w:rsidRDefault="00000000">
      <w:pPr>
        <w:pStyle w:val="Heading2"/>
        <w:tabs>
          <w:tab w:val="left" w:pos="900"/>
        </w:tabs>
      </w:pPr>
      <w:bookmarkStart w:id="5" w:name="_Toc161395624"/>
      <w:r>
        <w:lastRenderedPageBreak/>
        <w:t>Permission</w:t>
      </w:r>
      <w:bookmarkEnd w:id="5"/>
    </w:p>
    <w:p w14:paraId="23EF89A9" w14:textId="77AAC791" w:rsidR="00D36461" w:rsidRDefault="00D36461" w:rsidP="00D36461">
      <w:pPr>
        <w:ind w:left="540"/>
        <w:jc w:val="both"/>
      </w:pPr>
      <w:r>
        <w:t>Permissions granted to users of the Music Player Application:</w:t>
      </w:r>
    </w:p>
    <w:p w14:paraId="68979C71" w14:textId="6DB6FAA3" w:rsidR="00D36461" w:rsidRDefault="00D36461" w:rsidP="00D36461">
      <w:pPr>
        <w:ind w:left="540"/>
        <w:jc w:val="both"/>
      </w:pPr>
      <w:r>
        <w:t>1. Access to Content: Users can explore a vast library of songs, albums, playlists, and artists.</w:t>
      </w:r>
    </w:p>
    <w:p w14:paraId="5489A21C" w14:textId="160D95EA" w:rsidR="00D36461" w:rsidRDefault="00D36461" w:rsidP="00D36461">
      <w:pPr>
        <w:ind w:left="540"/>
        <w:jc w:val="both"/>
      </w:pPr>
      <w:r>
        <w:t>2. Playback Control: Users have the ability to play, pause, skip, and repeat songs as desired.</w:t>
      </w:r>
    </w:p>
    <w:p w14:paraId="513843B4" w14:textId="223CEE54" w:rsidR="00D36461" w:rsidRDefault="00D36461" w:rsidP="00D36461">
      <w:pPr>
        <w:ind w:left="540"/>
        <w:jc w:val="both"/>
      </w:pPr>
      <w:r>
        <w:t>3. Playlist Management: Users can create, edit, and delete custom playlists, and add or remove songs from playlists.</w:t>
      </w:r>
    </w:p>
    <w:p w14:paraId="2DDC0719" w14:textId="168FC876" w:rsidR="00D36461" w:rsidRDefault="00D36461" w:rsidP="00D36461">
      <w:pPr>
        <w:ind w:left="540"/>
        <w:jc w:val="both"/>
      </w:pPr>
      <w:r>
        <w:t>4. Personalization: Users receive personalized recommendations based on their listening history and preferences.</w:t>
      </w:r>
    </w:p>
    <w:p w14:paraId="10BFBCEA" w14:textId="250A1655" w:rsidR="00D36461" w:rsidRDefault="00D36461" w:rsidP="00D36461">
      <w:pPr>
        <w:ind w:left="540"/>
        <w:jc w:val="both"/>
      </w:pPr>
      <w:r>
        <w:t>5. Offline Playback: Users can download songs for offline listening, enabling access to music without an internet connection.</w:t>
      </w:r>
    </w:p>
    <w:p w14:paraId="0910CBEF" w14:textId="0F078EF4" w:rsidR="00D36461" w:rsidRDefault="00D36461" w:rsidP="00D36461">
      <w:pPr>
        <w:ind w:left="540"/>
        <w:jc w:val="both"/>
      </w:pPr>
      <w:r>
        <w:t>6. Social Interaction: Users can follow friends, share music content, and view activity feeds to enhance social engagement.</w:t>
      </w:r>
    </w:p>
    <w:p w14:paraId="261A0CC5" w14:textId="3003D27A" w:rsidR="00D36461" w:rsidRDefault="00D36461" w:rsidP="00D36461">
      <w:pPr>
        <w:ind w:left="540"/>
        <w:jc w:val="both"/>
      </w:pPr>
      <w:r>
        <w:t>7. Account Management: Users can register, log in, and manage their accounts securely.</w:t>
      </w:r>
    </w:p>
    <w:p w14:paraId="01A80431" w14:textId="4336C395" w:rsidR="00D36461" w:rsidRDefault="00D36461" w:rsidP="00D36461">
      <w:pPr>
        <w:ind w:left="540"/>
        <w:jc w:val="both"/>
      </w:pPr>
      <w:r>
        <w:t>8. Privacy Settings: Users have control over their privacy settings, including profile visibility and data sharing preferences.</w:t>
      </w:r>
    </w:p>
    <w:p w14:paraId="3849CD6D" w14:textId="66BD1D3C" w:rsidR="00D36461" w:rsidRDefault="00D36461" w:rsidP="00D36461">
      <w:pPr>
        <w:ind w:left="540"/>
        <w:jc w:val="both"/>
      </w:pPr>
      <w:r>
        <w:t>9. Notification Preferences: Users can customize notification settings for updates, recommendations, and social interactions.</w:t>
      </w:r>
    </w:p>
    <w:p w14:paraId="1C16DC90" w14:textId="41D68810" w:rsidR="00D36461" w:rsidRDefault="00D36461" w:rsidP="00D36461">
      <w:pPr>
        <w:ind w:left="540"/>
        <w:jc w:val="both"/>
      </w:pPr>
      <w:r>
        <w:t>10. Membership: Users can activate suitable membership plans</w:t>
      </w:r>
    </w:p>
    <w:p w14:paraId="29F56C4F" w14:textId="025AAF56" w:rsidR="002F6A0C" w:rsidRDefault="00D36461" w:rsidP="00D36461">
      <w:pPr>
        <w:ind w:left="540"/>
        <w:jc w:val="both"/>
      </w:pPr>
      <w:r>
        <w:t>These permissions empower users to personalize their music streaming experience while ensuring control over their data and interactions within the platform.</w:t>
      </w:r>
    </w:p>
    <w:p w14:paraId="31BFCFE7" w14:textId="7BD038D7" w:rsidR="00D36461" w:rsidRDefault="00D36461" w:rsidP="00D36461">
      <w:pPr>
        <w:ind w:left="540"/>
        <w:jc w:val="both"/>
      </w:pPr>
      <w:r>
        <w:t>And some features and functionalities will have access only for the administrator like whomever availed the membership subscription plans, what are the list of songs in the default playlist,</w:t>
      </w:r>
      <w:r w:rsidR="005836C9">
        <w:t xml:space="preserve"> </w:t>
      </w:r>
      <w:r>
        <w:t>etc…</w:t>
      </w:r>
    </w:p>
    <w:p w14:paraId="66E41FDC" w14:textId="77777777" w:rsidR="00300027" w:rsidRDefault="00300027" w:rsidP="00D36461">
      <w:pPr>
        <w:ind w:left="540"/>
        <w:jc w:val="both"/>
      </w:pPr>
    </w:p>
    <w:p w14:paraId="1DC8A385" w14:textId="77777777" w:rsidR="00300027" w:rsidRDefault="00300027" w:rsidP="00D36461">
      <w:pPr>
        <w:ind w:left="540"/>
        <w:jc w:val="both"/>
      </w:pPr>
    </w:p>
    <w:p w14:paraId="4748D755" w14:textId="17D8E4CA" w:rsidR="002F6A0C" w:rsidRDefault="001B25DC">
      <w:pPr>
        <w:pStyle w:val="Heading2"/>
        <w:tabs>
          <w:tab w:val="left" w:pos="900"/>
        </w:tabs>
      </w:pPr>
      <w:r>
        <w:lastRenderedPageBreak/>
        <w:t xml:space="preserve"> </w:t>
      </w:r>
      <w:bookmarkStart w:id="6" w:name="_Toc161395625"/>
      <w:r>
        <w:t xml:space="preserve">Edit </w:t>
      </w:r>
      <w:r w:rsidR="00300027">
        <w:t>Playlist</w:t>
      </w:r>
      <w:bookmarkEnd w:id="6"/>
    </w:p>
    <w:p w14:paraId="1881C4F1" w14:textId="3535F9B0" w:rsidR="00300027" w:rsidRDefault="00300027" w:rsidP="00300027">
      <w:r>
        <w:t>To edit a playlist in the Music Player Application, users can follow these steps:</w:t>
      </w:r>
    </w:p>
    <w:p w14:paraId="456D234C" w14:textId="7B735E38" w:rsidR="00300027" w:rsidRDefault="00300027" w:rsidP="00300027">
      <w:r>
        <w:t>1. Locate Playlist:</w:t>
      </w:r>
    </w:p>
    <w:p w14:paraId="06EFFAF9" w14:textId="77777777" w:rsidR="00300027" w:rsidRDefault="00300027" w:rsidP="00300027">
      <w:r>
        <w:t xml:space="preserve">   - Users can navigate to the "Playlist Management" section of the application.</w:t>
      </w:r>
    </w:p>
    <w:p w14:paraId="0A6F5EA8" w14:textId="53CBC08D" w:rsidR="00300027" w:rsidRDefault="00300027" w:rsidP="00300027">
      <w:r>
        <w:t xml:space="preserve">   - They have the option to search for the playlist by its name and movie or album name.</w:t>
      </w:r>
    </w:p>
    <w:p w14:paraId="6D8F1B7C" w14:textId="58B485E2" w:rsidR="00300027" w:rsidRDefault="00300027" w:rsidP="00300027">
      <w:r>
        <w:t>2. Select Playlist:</w:t>
      </w:r>
    </w:p>
    <w:p w14:paraId="74F0747A" w14:textId="2F5E3943" w:rsidR="00300027" w:rsidRDefault="00300027" w:rsidP="00300027">
      <w:r>
        <w:t xml:space="preserve">   - Once the playlist is located, users can click on it to view its details and contents.</w:t>
      </w:r>
    </w:p>
    <w:p w14:paraId="47B164A8" w14:textId="142955BB" w:rsidR="00300027" w:rsidRDefault="00300027" w:rsidP="00300027">
      <w:r>
        <w:t>3. Edit Playlist Details:</w:t>
      </w:r>
    </w:p>
    <w:p w14:paraId="7860014E" w14:textId="0C2A9E3D" w:rsidR="00300027" w:rsidRDefault="00300027" w:rsidP="00300027">
      <w:r>
        <w:t xml:space="preserve">   - Users can modify various details of the playlist, such as its name, album details, and artist information.</w:t>
      </w:r>
    </w:p>
    <w:p w14:paraId="161EF8DC" w14:textId="4886D4D3" w:rsidR="00300027" w:rsidRDefault="00300027" w:rsidP="00300027">
      <w:r>
        <w:t>4. Edit Playlist Content:</w:t>
      </w:r>
    </w:p>
    <w:p w14:paraId="3D3DDC93" w14:textId="77777777" w:rsidR="00300027" w:rsidRDefault="00300027" w:rsidP="00300027">
      <w:r>
        <w:t xml:space="preserve">   - Users can add or remove songs from the playlist as desired.</w:t>
      </w:r>
    </w:p>
    <w:p w14:paraId="081A413A" w14:textId="20354C6B" w:rsidR="00300027" w:rsidRDefault="00300027" w:rsidP="00300027">
      <w:r>
        <w:t xml:space="preserve">   - They can reorder tracks within the playlist to customize the playback sequence.</w:t>
      </w:r>
    </w:p>
    <w:p w14:paraId="724500B8" w14:textId="779F7705" w:rsidR="00300027" w:rsidRDefault="00300027" w:rsidP="00300027">
      <w:r>
        <w:t>5. Save Changes:</w:t>
      </w:r>
    </w:p>
    <w:p w14:paraId="26949313" w14:textId="5A053671" w:rsidR="00300027" w:rsidRDefault="00300027" w:rsidP="00300027">
      <w:r>
        <w:t xml:space="preserve">   - After making the necessary modifications, users can save the changes to update the playlist.</w:t>
      </w:r>
    </w:p>
    <w:p w14:paraId="1957B9F6" w14:textId="787BECE3" w:rsidR="002F6A0C" w:rsidRPr="00B03233" w:rsidRDefault="00300027" w:rsidP="00B03233">
      <w:r>
        <w:t>By following these steps, users can easily edit playlists within the Music Player Application, ensuring that their music collections are tailored to their preferences and needs.</w:t>
      </w:r>
    </w:p>
    <w:p w14:paraId="5585C8C4" w14:textId="2CB082B4" w:rsidR="002F6A0C" w:rsidRDefault="00300027">
      <w:pPr>
        <w:pStyle w:val="Heading2"/>
        <w:tabs>
          <w:tab w:val="left" w:pos="900"/>
        </w:tabs>
      </w:pPr>
      <w:r>
        <w:t xml:space="preserve"> </w:t>
      </w:r>
      <w:bookmarkStart w:id="7" w:name="_Toc161395626"/>
      <w:r>
        <w:t>View list of playlists and liked songs</w:t>
      </w:r>
      <w:bookmarkEnd w:id="7"/>
      <w:r>
        <w:t xml:space="preserve"> </w:t>
      </w:r>
    </w:p>
    <w:p w14:paraId="2EE4CE08" w14:textId="453BA7CA" w:rsidR="00B03233" w:rsidRDefault="00B03233" w:rsidP="00B03233">
      <w:pPr>
        <w:ind w:left="540"/>
        <w:jc w:val="both"/>
      </w:pPr>
      <w:r>
        <w:t>To access the list of playlists and liked songs in the Music Player Application:</w:t>
      </w:r>
    </w:p>
    <w:p w14:paraId="1AC0DDBA" w14:textId="43D0A4EF" w:rsidR="00B03233" w:rsidRDefault="00B03233" w:rsidP="00B03233">
      <w:pPr>
        <w:ind w:left="540"/>
        <w:jc w:val="both"/>
      </w:pPr>
      <w:r>
        <w:t>1. Navigate to Playlist Section:</w:t>
      </w:r>
    </w:p>
    <w:p w14:paraId="49C0E12A" w14:textId="1CA0DCCE" w:rsidR="00B03233" w:rsidRDefault="00B03233" w:rsidP="00B03233">
      <w:pPr>
        <w:ind w:left="540"/>
        <w:jc w:val="both"/>
      </w:pPr>
      <w:r>
        <w:t xml:space="preserve">   - Users can access the "Playlist" section from the main menu or navigation bar within the application.</w:t>
      </w:r>
    </w:p>
    <w:p w14:paraId="078AE3E6" w14:textId="56E1095B" w:rsidR="00B03233" w:rsidRDefault="00B03233" w:rsidP="00B03233">
      <w:pPr>
        <w:ind w:left="540"/>
        <w:jc w:val="both"/>
      </w:pPr>
      <w:r>
        <w:t>2. View Playlists:</w:t>
      </w:r>
    </w:p>
    <w:p w14:paraId="7655A7A6" w14:textId="77777777" w:rsidR="00B03233" w:rsidRDefault="00B03233" w:rsidP="00B03233">
      <w:pPr>
        <w:ind w:left="540"/>
        <w:jc w:val="both"/>
      </w:pPr>
      <w:r>
        <w:t xml:space="preserve">   - Upon entering the Playlist section, users will see a list of their created playlists.</w:t>
      </w:r>
    </w:p>
    <w:p w14:paraId="5249B307" w14:textId="62439E4E" w:rsidR="00B03233" w:rsidRDefault="00B03233" w:rsidP="00B03233">
      <w:pPr>
        <w:ind w:left="540"/>
        <w:jc w:val="both"/>
      </w:pPr>
      <w:r>
        <w:lastRenderedPageBreak/>
        <w:t xml:space="preserve">   - Each playlist is displayed with its name, thumbnail (if available), and additional information such as the number of songs included.</w:t>
      </w:r>
    </w:p>
    <w:p w14:paraId="706604D5" w14:textId="72BF4F68" w:rsidR="00B03233" w:rsidRDefault="00B03233" w:rsidP="00B03233">
      <w:pPr>
        <w:ind w:left="540"/>
        <w:jc w:val="both"/>
      </w:pPr>
      <w:r>
        <w:t>3. Select a Playlist:</w:t>
      </w:r>
    </w:p>
    <w:p w14:paraId="14D451CC" w14:textId="77777777" w:rsidR="00B03233" w:rsidRDefault="00B03233" w:rsidP="00B03233">
      <w:pPr>
        <w:ind w:left="540"/>
        <w:jc w:val="both"/>
      </w:pPr>
      <w:r>
        <w:t xml:space="preserve">   - Users can click on a specific playlist to view its contents and details.</w:t>
      </w:r>
    </w:p>
    <w:p w14:paraId="71B65DD9" w14:textId="571CFD83" w:rsidR="00B03233" w:rsidRDefault="00B03233" w:rsidP="00B03233">
      <w:pPr>
        <w:ind w:left="540"/>
        <w:jc w:val="both"/>
      </w:pPr>
      <w:r>
        <w:t xml:space="preserve">   - They can see the individual songs within the playlist and play them directly.</w:t>
      </w:r>
    </w:p>
    <w:p w14:paraId="7C3B4617" w14:textId="770476D8" w:rsidR="00B03233" w:rsidRDefault="00B03233" w:rsidP="00B03233">
      <w:pPr>
        <w:ind w:left="540"/>
        <w:jc w:val="both"/>
      </w:pPr>
      <w:r>
        <w:t>4. Access Liked Songs:</w:t>
      </w:r>
    </w:p>
    <w:p w14:paraId="08FCCEBB" w14:textId="77777777" w:rsidR="00B03233" w:rsidRDefault="00B03233" w:rsidP="00B03233">
      <w:pPr>
        <w:ind w:left="540"/>
        <w:jc w:val="both"/>
      </w:pPr>
      <w:r>
        <w:t xml:space="preserve">   - Alternatively, users may have a dedicated section labeled "Liked Songs" or "Favorites" within the application.</w:t>
      </w:r>
    </w:p>
    <w:p w14:paraId="6667DE0B" w14:textId="0E366901" w:rsidR="00B03233" w:rsidRDefault="00B03233" w:rsidP="00B03233">
      <w:pPr>
        <w:ind w:left="540"/>
        <w:jc w:val="both"/>
      </w:pPr>
      <w:r>
        <w:t xml:space="preserve">   - This section aggregates all the songs that the user has liked or favorited while using the application.</w:t>
      </w:r>
    </w:p>
    <w:p w14:paraId="39BE3007" w14:textId="7B68A481" w:rsidR="00B03233" w:rsidRDefault="00B03233" w:rsidP="00B03233">
      <w:pPr>
        <w:ind w:left="540"/>
        <w:jc w:val="both"/>
      </w:pPr>
      <w:r>
        <w:t>5. Manage Liked Songs:</w:t>
      </w:r>
    </w:p>
    <w:p w14:paraId="504542D3" w14:textId="77777777" w:rsidR="00B03233" w:rsidRDefault="00B03233" w:rsidP="00B03233">
      <w:pPr>
        <w:ind w:left="540"/>
        <w:jc w:val="both"/>
      </w:pPr>
      <w:r>
        <w:t xml:space="preserve">   - In the Liked Songs section, users can view a list of all the songs they have liked.</w:t>
      </w:r>
    </w:p>
    <w:p w14:paraId="7C5FC45A" w14:textId="5866F9BE" w:rsidR="00B03233" w:rsidRDefault="00B03233" w:rsidP="00B03233">
      <w:pPr>
        <w:ind w:left="540"/>
        <w:jc w:val="both"/>
      </w:pPr>
      <w:r>
        <w:t xml:space="preserve">   - They can play these songs individually or add them to playlists as desired.</w:t>
      </w:r>
    </w:p>
    <w:p w14:paraId="195A6821" w14:textId="79F5AF78" w:rsidR="002F6A0C" w:rsidRDefault="00B03233" w:rsidP="00B03233">
      <w:pPr>
        <w:ind w:left="540"/>
        <w:jc w:val="both"/>
      </w:pPr>
      <w:r>
        <w:t xml:space="preserve">By following these steps, users can easily access and manage their playlists and liked songs within the Music Player Application, ensuring a personalized and enjoyable music listening experience. </w:t>
      </w:r>
    </w:p>
    <w:p w14:paraId="396A8ED9" w14:textId="77777777" w:rsidR="002F6A0C" w:rsidRDefault="002F6A0C" w:rsidP="00B03233">
      <w:pPr>
        <w:ind w:left="0"/>
      </w:pPr>
    </w:p>
    <w:p w14:paraId="47F6F425" w14:textId="264B9230" w:rsidR="002F6A0C" w:rsidRDefault="00300027">
      <w:pPr>
        <w:pStyle w:val="Heading2"/>
        <w:tabs>
          <w:tab w:val="left" w:pos="900"/>
        </w:tabs>
      </w:pPr>
      <w:r>
        <w:t xml:space="preserve"> </w:t>
      </w:r>
      <w:bookmarkStart w:id="8" w:name="_Toc161395627"/>
      <w:r>
        <w:t xml:space="preserve">View </w:t>
      </w:r>
      <w:r w:rsidR="00B03233">
        <w:t xml:space="preserve">and manage </w:t>
      </w:r>
      <w:r>
        <w:t>Membership Details</w:t>
      </w:r>
      <w:bookmarkEnd w:id="8"/>
      <w:r>
        <w:t xml:space="preserve"> </w:t>
      </w:r>
    </w:p>
    <w:p w14:paraId="364B0B81" w14:textId="424B040F" w:rsidR="00B03233" w:rsidRPr="00B03233" w:rsidRDefault="00B03233" w:rsidP="00B03233">
      <w:pPr>
        <w:ind w:left="540"/>
        <w:jc w:val="both"/>
        <w:rPr>
          <w:szCs w:val="17"/>
        </w:rPr>
      </w:pPr>
      <w:r w:rsidRPr="00B03233">
        <w:rPr>
          <w:szCs w:val="17"/>
        </w:rPr>
        <w:t>To view and manage membership details in the Music Player Application:</w:t>
      </w:r>
    </w:p>
    <w:p w14:paraId="7805374A" w14:textId="728F2B4F" w:rsidR="00B03233" w:rsidRPr="00B03233" w:rsidRDefault="00B03233" w:rsidP="00B03233">
      <w:pPr>
        <w:ind w:left="540"/>
        <w:jc w:val="both"/>
        <w:rPr>
          <w:szCs w:val="17"/>
        </w:rPr>
      </w:pPr>
      <w:r w:rsidRPr="00B03233">
        <w:rPr>
          <w:szCs w:val="17"/>
        </w:rPr>
        <w:t>1. Navigate to Account Settings:</w:t>
      </w:r>
    </w:p>
    <w:p w14:paraId="2524455C" w14:textId="52E77CCE" w:rsidR="00B03233" w:rsidRPr="00B03233" w:rsidRDefault="00B03233" w:rsidP="00B03233">
      <w:pPr>
        <w:ind w:left="540"/>
        <w:jc w:val="both"/>
        <w:rPr>
          <w:szCs w:val="17"/>
        </w:rPr>
      </w:pPr>
      <w:r w:rsidRPr="00B03233">
        <w:rPr>
          <w:szCs w:val="17"/>
        </w:rPr>
        <w:t xml:space="preserve">   - Users can access the "Account" or "Profile" section from the main menu or user profile icon within the application.</w:t>
      </w:r>
    </w:p>
    <w:p w14:paraId="7B8599E2" w14:textId="5A43F191" w:rsidR="00B03233" w:rsidRPr="00B03233" w:rsidRDefault="00B03233" w:rsidP="00B03233">
      <w:pPr>
        <w:ind w:left="540"/>
        <w:jc w:val="both"/>
        <w:rPr>
          <w:szCs w:val="17"/>
        </w:rPr>
      </w:pPr>
      <w:r w:rsidRPr="00B03233">
        <w:rPr>
          <w:szCs w:val="17"/>
        </w:rPr>
        <w:t>2. View Membership Details:</w:t>
      </w:r>
    </w:p>
    <w:p w14:paraId="4F6D6D89" w14:textId="77777777" w:rsidR="00B03233" w:rsidRPr="00B03233" w:rsidRDefault="00B03233" w:rsidP="00B03233">
      <w:pPr>
        <w:ind w:left="540"/>
        <w:jc w:val="both"/>
        <w:rPr>
          <w:szCs w:val="17"/>
        </w:rPr>
      </w:pPr>
      <w:r w:rsidRPr="00B03233">
        <w:rPr>
          <w:szCs w:val="17"/>
        </w:rPr>
        <w:t xml:space="preserve">   - Within the Account Settings, users will find a section dedicated to membership details.</w:t>
      </w:r>
    </w:p>
    <w:p w14:paraId="62EE9146" w14:textId="15ABBE02" w:rsidR="00B03233" w:rsidRPr="00B03233" w:rsidRDefault="00B03233" w:rsidP="00B03233">
      <w:pPr>
        <w:ind w:left="540"/>
        <w:jc w:val="both"/>
        <w:rPr>
          <w:szCs w:val="17"/>
        </w:rPr>
      </w:pPr>
      <w:r w:rsidRPr="00B03233">
        <w:rPr>
          <w:szCs w:val="17"/>
        </w:rPr>
        <w:t xml:space="preserve">   - This section displays information such as the current membership plan, subscription status, renewal date, and any applicable benefits.</w:t>
      </w:r>
    </w:p>
    <w:p w14:paraId="7548204A" w14:textId="7220FD46" w:rsidR="00B03233" w:rsidRPr="00B03233" w:rsidRDefault="00B03233" w:rsidP="00B03233">
      <w:pPr>
        <w:ind w:left="540"/>
        <w:jc w:val="both"/>
        <w:rPr>
          <w:szCs w:val="17"/>
        </w:rPr>
      </w:pPr>
      <w:r w:rsidRPr="00B03233">
        <w:rPr>
          <w:szCs w:val="17"/>
        </w:rPr>
        <w:lastRenderedPageBreak/>
        <w:t>3. Upgrade or Downgrade Membership:</w:t>
      </w:r>
    </w:p>
    <w:p w14:paraId="6B0BAC5E" w14:textId="77777777" w:rsidR="00B03233" w:rsidRPr="00B03233" w:rsidRDefault="00B03233" w:rsidP="00B03233">
      <w:pPr>
        <w:ind w:left="540"/>
        <w:jc w:val="both"/>
        <w:rPr>
          <w:szCs w:val="17"/>
        </w:rPr>
      </w:pPr>
      <w:r w:rsidRPr="00B03233">
        <w:rPr>
          <w:szCs w:val="17"/>
        </w:rPr>
        <w:t xml:space="preserve">   - Users have the option to upgrade or downgrade their membership plan based on available options.</w:t>
      </w:r>
    </w:p>
    <w:p w14:paraId="764764DB" w14:textId="78A51E07" w:rsidR="00B03233" w:rsidRPr="00B03233" w:rsidRDefault="00B03233" w:rsidP="00B03233">
      <w:pPr>
        <w:ind w:left="540"/>
        <w:jc w:val="both"/>
        <w:rPr>
          <w:szCs w:val="17"/>
        </w:rPr>
      </w:pPr>
      <w:r w:rsidRPr="00B03233">
        <w:rPr>
          <w:szCs w:val="17"/>
        </w:rPr>
        <w:t xml:space="preserve">   - They can select a different subscription tier or plan that better suits their needs.</w:t>
      </w:r>
    </w:p>
    <w:p w14:paraId="2BF511E8" w14:textId="288F2ABD" w:rsidR="00B03233" w:rsidRPr="00B03233" w:rsidRDefault="00B03233" w:rsidP="00B03233">
      <w:pPr>
        <w:ind w:left="540"/>
        <w:jc w:val="both"/>
        <w:rPr>
          <w:szCs w:val="17"/>
        </w:rPr>
      </w:pPr>
      <w:r w:rsidRPr="00B03233">
        <w:rPr>
          <w:szCs w:val="17"/>
        </w:rPr>
        <w:t>4. Renew Membership:</w:t>
      </w:r>
    </w:p>
    <w:p w14:paraId="73BCBDEE" w14:textId="77777777" w:rsidR="00B03233" w:rsidRPr="00B03233" w:rsidRDefault="00B03233" w:rsidP="00B03233">
      <w:pPr>
        <w:ind w:left="540"/>
        <w:jc w:val="both"/>
        <w:rPr>
          <w:szCs w:val="17"/>
        </w:rPr>
      </w:pPr>
      <w:r w:rsidRPr="00B03233">
        <w:rPr>
          <w:szCs w:val="17"/>
        </w:rPr>
        <w:t xml:space="preserve">   - If the membership is nearing expiration or has expired, users can initiate the renewal process.</w:t>
      </w:r>
    </w:p>
    <w:p w14:paraId="6DBE1E9B" w14:textId="717DE16F" w:rsidR="00B03233" w:rsidRPr="00B03233" w:rsidRDefault="00B03233" w:rsidP="00B03233">
      <w:pPr>
        <w:ind w:left="540"/>
        <w:jc w:val="both"/>
        <w:rPr>
          <w:szCs w:val="17"/>
        </w:rPr>
      </w:pPr>
      <w:r w:rsidRPr="00B03233">
        <w:rPr>
          <w:szCs w:val="17"/>
        </w:rPr>
        <w:t xml:space="preserve">   - They may be prompted to provide payment details to renew their subscription.</w:t>
      </w:r>
    </w:p>
    <w:p w14:paraId="31A90743" w14:textId="73C81009" w:rsidR="00B03233" w:rsidRPr="00B03233" w:rsidRDefault="00B03233" w:rsidP="00B03233">
      <w:pPr>
        <w:ind w:left="540"/>
        <w:jc w:val="both"/>
        <w:rPr>
          <w:szCs w:val="17"/>
        </w:rPr>
      </w:pPr>
      <w:r w:rsidRPr="00B03233">
        <w:rPr>
          <w:szCs w:val="17"/>
        </w:rPr>
        <w:t>5. Manage Payment Information:</w:t>
      </w:r>
    </w:p>
    <w:p w14:paraId="3C885EFF" w14:textId="77777777" w:rsidR="00B03233" w:rsidRPr="00B03233" w:rsidRDefault="00B03233" w:rsidP="00B03233">
      <w:pPr>
        <w:ind w:left="540"/>
        <w:jc w:val="both"/>
        <w:rPr>
          <w:szCs w:val="17"/>
        </w:rPr>
      </w:pPr>
      <w:r w:rsidRPr="00B03233">
        <w:rPr>
          <w:szCs w:val="17"/>
        </w:rPr>
        <w:t xml:space="preserve">   - Users can update or edit their payment information, such as credit card details or billing address, if necessary.</w:t>
      </w:r>
    </w:p>
    <w:p w14:paraId="64F1759B" w14:textId="053E58F0" w:rsidR="00B03233" w:rsidRPr="00B03233" w:rsidRDefault="00B03233" w:rsidP="00B03233">
      <w:pPr>
        <w:ind w:left="540"/>
        <w:jc w:val="both"/>
        <w:rPr>
          <w:szCs w:val="17"/>
        </w:rPr>
      </w:pPr>
      <w:r w:rsidRPr="00B03233">
        <w:rPr>
          <w:szCs w:val="17"/>
        </w:rPr>
        <w:t xml:space="preserve">   - This ensures seamless processing of membership fees and subscription renewals.</w:t>
      </w:r>
    </w:p>
    <w:p w14:paraId="1E39ABB4" w14:textId="1967BBA0" w:rsidR="00B03233" w:rsidRPr="00B03233" w:rsidRDefault="00B03233" w:rsidP="00B03233">
      <w:pPr>
        <w:ind w:left="540"/>
        <w:jc w:val="both"/>
        <w:rPr>
          <w:szCs w:val="17"/>
        </w:rPr>
      </w:pPr>
      <w:r w:rsidRPr="00B03233">
        <w:rPr>
          <w:szCs w:val="17"/>
        </w:rPr>
        <w:t>6. Access Membership Benefits:</w:t>
      </w:r>
    </w:p>
    <w:p w14:paraId="257CDD8D" w14:textId="77777777" w:rsidR="00B03233" w:rsidRPr="00B03233" w:rsidRDefault="00B03233" w:rsidP="00B03233">
      <w:pPr>
        <w:ind w:left="540"/>
        <w:jc w:val="both"/>
        <w:rPr>
          <w:szCs w:val="17"/>
        </w:rPr>
      </w:pPr>
      <w:r w:rsidRPr="00B03233">
        <w:rPr>
          <w:szCs w:val="17"/>
        </w:rPr>
        <w:t xml:space="preserve">   - Users can explore any additional benefits or perks associated with their membership plan.</w:t>
      </w:r>
    </w:p>
    <w:p w14:paraId="00DF2261" w14:textId="43E69B2C" w:rsidR="00B03233" w:rsidRPr="00B03233" w:rsidRDefault="00B03233" w:rsidP="00B03233">
      <w:pPr>
        <w:ind w:left="540"/>
        <w:jc w:val="both"/>
        <w:rPr>
          <w:szCs w:val="17"/>
        </w:rPr>
      </w:pPr>
      <w:r w:rsidRPr="00B03233">
        <w:rPr>
          <w:szCs w:val="17"/>
        </w:rPr>
        <w:t xml:space="preserve">   - This may include features like ad-free listening, access to exclusive content, or discounts on merchandise.</w:t>
      </w:r>
    </w:p>
    <w:p w14:paraId="0B3696CB" w14:textId="76A5661B" w:rsidR="00B03233" w:rsidRPr="00B03233" w:rsidRDefault="00B03233" w:rsidP="00B03233">
      <w:pPr>
        <w:ind w:left="540"/>
        <w:jc w:val="both"/>
        <w:rPr>
          <w:szCs w:val="17"/>
        </w:rPr>
      </w:pPr>
      <w:r w:rsidRPr="00B03233">
        <w:rPr>
          <w:szCs w:val="17"/>
        </w:rPr>
        <w:t>7. Cancel Membership:</w:t>
      </w:r>
    </w:p>
    <w:p w14:paraId="48439C06" w14:textId="77777777" w:rsidR="00B03233" w:rsidRPr="00B03233" w:rsidRDefault="00B03233" w:rsidP="00B03233">
      <w:pPr>
        <w:ind w:left="540"/>
        <w:jc w:val="both"/>
        <w:rPr>
          <w:szCs w:val="17"/>
        </w:rPr>
      </w:pPr>
      <w:r w:rsidRPr="00B03233">
        <w:rPr>
          <w:szCs w:val="17"/>
        </w:rPr>
        <w:t xml:space="preserve">   - If desired, users have the option to cancel their membership altogether.</w:t>
      </w:r>
    </w:p>
    <w:p w14:paraId="64C572F3" w14:textId="77777777" w:rsidR="00B03233" w:rsidRPr="00B03233" w:rsidRDefault="00B03233" w:rsidP="00B03233">
      <w:pPr>
        <w:ind w:left="540"/>
        <w:jc w:val="both"/>
        <w:rPr>
          <w:szCs w:val="17"/>
        </w:rPr>
      </w:pPr>
      <w:r w:rsidRPr="00B03233">
        <w:rPr>
          <w:szCs w:val="17"/>
        </w:rPr>
        <w:t xml:space="preserve">   - They may be prompted to provide feedback or reasons for cancellation before confirming the action.</w:t>
      </w:r>
    </w:p>
    <w:p w14:paraId="05D7B17E" w14:textId="77777777" w:rsidR="00B03233" w:rsidRPr="00B03233" w:rsidRDefault="00B03233" w:rsidP="00B03233">
      <w:pPr>
        <w:ind w:left="540"/>
        <w:jc w:val="both"/>
        <w:rPr>
          <w:szCs w:val="17"/>
        </w:rPr>
      </w:pPr>
    </w:p>
    <w:p w14:paraId="4FD4318A" w14:textId="3EC0E0C0" w:rsidR="002F6A0C" w:rsidRDefault="00B03233" w:rsidP="00B03233">
      <w:pPr>
        <w:ind w:left="540"/>
        <w:jc w:val="both"/>
        <w:rPr>
          <w:szCs w:val="17"/>
        </w:rPr>
      </w:pPr>
      <w:r w:rsidRPr="00B03233">
        <w:rPr>
          <w:szCs w:val="17"/>
        </w:rPr>
        <w:t>By following these steps, users can easily view and manage their membership details within the Music Player Application, ensuring a seamless and personalized experience tailored to their subscription preferences.</w:t>
      </w:r>
    </w:p>
    <w:p w14:paraId="400F0E57" w14:textId="77777777" w:rsidR="00780E5E" w:rsidRDefault="00780E5E" w:rsidP="00B03233">
      <w:pPr>
        <w:ind w:left="540"/>
        <w:jc w:val="both"/>
        <w:rPr>
          <w:szCs w:val="17"/>
        </w:rPr>
      </w:pPr>
    </w:p>
    <w:p w14:paraId="238AFCAE" w14:textId="77777777" w:rsidR="00780E5E" w:rsidRDefault="00780E5E" w:rsidP="00B03233">
      <w:pPr>
        <w:ind w:left="540"/>
        <w:jc w:val="both"/>
        <w:rPr>
          <w:rFonts w:cs="Arial"/>
          <w:b/>
          <w:bCs/>
          <w:sz w:val="20"/>
        </w:rPr>
      </w:pPr>
    </w:p>
    <w:p w14:paraId="1A7D5F8A" w14:textId="00DBB25E" w:rsidR="002F6A0C" w:rsidRDefault="00B03233">
      <w:pPr>
        <w:pStyle w:val="Heading2"/>
        <w:tabs>
          <w:tab w:val="left" w:pos="900"/>
        </w:tabs>
      </w:pPr>
      <w:r>
        <w:lastRenderedPageBreak/>
        <w:t xml:space="preserve"> </w:t>
      </w:r>
      <w:bookmarkStart w:id="9" w:name="_Toc161395628"/>
      <w:r>
        <w:t>Reports</w:t>
      </w:r>
      <w:bookmarkEnd w:id="9"/>
    </w:p>
    <w:p w14:paraId="56C6F3E5" w14:textId="02644079" w:rsidR="002F6A0C" w:rsidRDefault="00CB1498">
      <w:pPr>
        <w:tabs>
          <w:tab w:val="left" w:pos="705"/>
          <w:tab w:val="left" w:pos="1275"/>
        </w:tabs>
        <w:ind w:left="540"/>
        <w:jc w:val="both"/>
      </w:pPr>
      <w:r w:rsidRPr="00CB1498">
        <w:t>Reports in the Music Player Application provide users with valuable insights and analytics regarding their listening habits, playlist activity, and account status. These reports offer a snapshot of user engagement, including metrics such as most played songs, top genres, and total listening time. Additionally, users can access reports detailing playlist popularity, showing which playlists are most frequently played or shared among friends. Furthermore, subscription reports provide users with information about their membership status, upcoming renewals, and any available benefits or discounts. Overall, these reports empower users to track their music consumption, optimize their playlists, and make informed decisions about their membership plans within the Music Player Application.</w:t>
      </w:r>
    </w:p>
    <w:p w14:paraId="29876BF7" w14:textId="77777777" w:rsidR="007F5187" w:rsidRDefault="007F5187">
      <w:pPr>
        <w:ind w:left="1080"/>
      </w:pPr>
    </w:p>
    <w:sectPr w:rsidR="007F5187" w:rsidSect="00A63A0D">
      <w:footnotePr>
        <w:pos w:val="beneathText"/>
      </w:footnotePr>
      <w:type w:val="continuous"/>
      <w:pgSz w:w="12240" w:h="15840" w:code="1"/>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25AED" w14:textId="77777777" w:rsidR="00A63A0D" w:rsidRDefault="00A63A0D">
      <w:pPr>
        <w:spacing w:after="0" w:line="240" w:lineRule="auto"/>
      </w:pPr>
      <w:r>
        <w:separator/>
      </w:r>
    </w:p>
  </w:endnote>
  <w:endnote w:type="continuationSeparator" w:id="0">
    <w:p w14:paraId="042EEF22" w14:textId="77777777" w:rsidR="00A63A0D" w:rsidRDefault="00A63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Microsoft YaHei"/>
    <w:charset w:val="02"/>
    <w:family w:val="auto"/>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C3F3" w14:textId="656E6B6E" w:rsidR="002F6A0C" w:rsidRDefault="003A3383">
    <w:pPr>
      <w:pStyle w:val="Footer"/>
      <w:rPr>
        <w:sz w:val="2"/>
      </w:rPr>
    </w:pPr>
    <w:r>
      <w:rPr>
        <w:noProof/>
      </w:rPr>
      <mc:AlternateContent>
        <mc:Choice Requires="wps">
          <w:drawing>
            <wp:anchor distT="0" distB="0" distL="0" distR="0" simplePos="0" relativeHeight="251657728" behindDoc="0" locked="0" layoutInCell="1" allowOverlap="1" wp14:anchorId="3E25A05A" wp14:editId="2A038E14">
              <wp:simplePos x="0" y="0"/>
              <wp:positionH relativeFrom="page">
                <wp:posOffset>6483985</wp:posOffset>
              </wp:positionH>
              <wp:positionV relativeFrom="paragraph">
                <wp:posOffset>-81915</wp:posOffset>
              </wp:positionV>
              <wp:extent cx="241300" cy="205740"/>
              <wp:effectExtent l="6985" t="7620" r="8890" b="5715"/>
              <wp:wrapSquare wrapText="largest"/>
              <wp:docPr id="13212300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5740"/>
                      </a:xfrm>
                      <a:prstGeom prst="rect">
                        <a:avLst/>
                      </a:prstGeom>
                      <a:solidFill>
                        <a:srgbClr val="FFFFFF">
                          <a:alpha val="0"/>
                        </a:srgbClr>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44F7C82" w14:textId="77777777" w:rsidR="002F6A0C" w:rsidRDefault="002F6A0C">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25A05A" id="_x0000_t202" coordsize="21600,21600" o:spt="202" path="m,l,21600r21600,l21600,xe">
              <v:stroke joinstyle="miter"/>
              <v:path gradientshapeok="t" o:connecttype="rect"/>
            </v:shapetype>
            <v:shape id="Text Box 1" o:spid="_x0000_s1026" type="#_x0000_t202" style="position:absolute;margin-left:510.55pt;margin-top:-6.45pt;width:19pt;height:16.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" stroked="f">
              <v:fill opacity="0"/>
              <v:textbox inset="0,0,0,0">
                <w:txbxContent>
                  <w:p w14:paraId="644F7C82" w14:textId="77777777" w:rsidR="002F6A0C" w:rsidRDefault="002F6A0C">
                    <w:pPr>
                      <w:pStyle w:val="Footer"/>
                    </w:pPr>
                  </w:p>
                </w:txbxContent>
              </v:textbox>
              <w10:wrap type="square" side="largest" anchorx="page"/>
            </v:shape>
          </w:pict>
        </mc:Fallback>
      </mc:AlternateContent>
    </w:r>
  </w:p>
  <w:tbl>
    <w:tblPr>
      <w:tblW w:w="9420" w:type="dxa"/>
      <w:tblInd w:w="108" w:type="dxa"/>
      <w:tblLayout w:type="fixed"/>
      <w:tblLook w:val="0000" w:firstRow="0" w:lastRow="0" w:firstColumn="0" w:lastColumn="0" w:noHBand="0" w:noVBand="0"/>
    </w:tblPr>
    <w:tblGrid>
      <w:gridCol w:w="9420"/>
    </w:tblGrid>
    <w:tr w:rsidR="002F6A0C" w14:paraId="44DA0174" w14:textId="77777777" w:rsidTr="00AD0EBA">
      <w:trPr>
        <w:trHeight w:val="94"/>
      </w:trPr>
      <w:tc>
        <w:tcPr>
          <w:tcW w:w="9420" w:type="dxa"/>
          <w:shd w:val="clear" w:color="auto" w:fill="333399"/>
        </w:tcPr>
        <w:p w14:paraId="2486077D" w14:textId="77777777" w:rsidR="002F6A0C" w:rsidRDefault="00000000">
          <w:pPr>
            <w:pStyle w:val="Header"/>
            <w:tabs>
              <w:tab w:val="clear" w:pos="8392"/>
              <w:tab w:val="right" w:pos="8424"/>
            </w:tabs>
            <w:snapToGrid w:val="0"/>
            <w:ind w:right="360"/>
            <w:rPr>
              <w:bCs/>
            </w:rPr>
          </w:pPr>
          <w:r>
            <w:t xml:space="preserve">Confidential </w:t>
          </w:r>
          <w:r>
            <w:tab/>
            <w:t xml:space="preserve"> </w:t>
          </w:r>
          <w:r>
            <w:fldChar w:fldCharType="begin"/>
          </w:r>
          <w:r>
            <w:instrText xml:space="preserve"> PAGE </w:instrText>
          </w:r>
          <w:r>
            <w:fldChar w:fldCharType="separate"/>
          </w:r>
          <w:r>
            <w:t>7</w:t>
          </w:r>
          <w:r>
            <w:fldChar w:fldCharType="end"/>
          </w:r>
          <w:r>
            <w:t xml:space="preserve">              </w:t>
          </w:r>
          <w:r>
            <w:rPr>
              <w:bCs/>
            </w:rPr>
            <w:t xml:space="preserve">    </w:t>
          </w:r>
        </w:p>
      </w:tc>
    </w:tr>
  </w:tbl>
  <w:p w14:paraId="7A769E12" w14:textId="1100B423" w:rsidR="002F6A0C" w:rsidRDefault="003A3383">
    <w:pPr>
      <w:spacing w:before="60" w:after="60" w:line="100" w:lineRule="atLeast"/>
      <w:jc w:val="center"/>
    </w:pPr>
    <w:r>
      <w:rPr>
        <w:noProof/>
      </w:rPr>
      <w:drawing>
        <wp:inline distT="0" distB="0" distL="0" distR="0" wp14:anchorId="448566B9" wp14:editId="2C0D303F">
          <wp:extent cx="891540" cy="3124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2420"/>
                  </a:xfrm>
                  <a:prstGeom prst="rect">
                    <a:avLst/>
                  </a:prstGeom>
                  <a:solidFill>
                    <a:srgbClr val="FFFFFF"/>
                  </a:solid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8640"/>
    </w:tblGrid>
    <w:tr w:rsidR="002F6A0C" w14:paraId="3056A395" w14:textId="77777777">
      <w:trPr>
        <w:trHeight w:val="80"/>
      </w:trPr>
      <w:tc>
        <w:tcPr>
          <w:tcW w:w="8640" w:type="dxa"/>
          <w:shd w:val="clear" w:color="auto" w:fill="333399"/>
        </w:tcPr>
        <w:p w14:paraId="3ADFA200" w14:textId="77777777" w:rsidR="002F6A0C" w:rsidRDefault="00000000">
          <w:pPr>
            <w:pStyle w:val="Header"/>
            <w:tabs>
              <w:tab w:val="clear" w:pos="8392"/>
              <w:tab w:val="right" w:pos="8424"/>
            </w:tabs>
            <w:snapToGrid w:val="0"/>
            <w:ind w:right="360"/>
          </w:pPr>
          <w:r>
            <w:t>Confidential</w:t>
          </w:r>
          <w:r>
            <w:tab/>
            <w:t>1</w:t>
          </w:r>
        </w:p>
      </w:tc>
    </w:tr>
  </w:tbl>
  <w:p w14:paraId="06CE4CD8" w14:textId="1E951706" w:rsidR="002F6A0C" w:rsidRDefault="003A3383">
    <w:pPr>
      <w:pStyle w:val="CopyrightHead"/>
      <w:spacing w:before="60" w:after="60" w:line="100" w:lineRule="atLeast"/>
      <w:jc w:val="center"/>
    </w:pPr>
    <w:r>
      <w:rPr>
        <w:noProof/>
      </w:rPr>
      <w:drawing>
        <wp:inline distT="0" distB="0" distL="0" distR="0" wp14:anchorId="4CC2B2BB" wp14:editId="5D5B9CA4">
          <wp:extent cx="891540" cy="3124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2420"/>
                  </a:xfrm>
                  <a:prstGeom prst="rect">
                    <a:avLst/>
                  </a:prstGeom>
                  <a:solidFill>
                    <a:srgbClr val="FFFFFF"/>
                  </a:solidFill>
                  <a:ln>
                    <a:noFill/>
                  </a:ln>
                </pic:spPr>
              </pic:pic>
            </a:graphicData>
          </a:graphic>
        </wp:inline>
      </w:drawing>
    </w:r>
  </w:p>
  <w:p w14:paraId="3366B969" w14:textId="77777777" w:rsidR="002F6A0C" w:rsidRDefault="00000000">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2AB0B" w14:textId="77777777" w:rsidR="00A63A0D" w:rsidRDefault="00A63A0D">
      <w:pPr>
        <w:spacing w:after="0" w:line="240" w:lineRule="auto"/>
      </w:pPr>
      <w:r>
        <w:separator/>
      </w:r>
    </w:p>
  </w:footnote>
  <w:footnote w:type="continuationSeparator" w:id="0">
    <w:p w14:paraId="75EDCF0B" w14:textId="77777777" w:rsidR="00A63A0D" w:rsidRDefault="00A63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84" w:type="dxa"/>
      <w:tblInd w:w="108" w:type="dxa"/>
      <w:tblLayout w:type="fixed"/>
      <w:tblCellMar>
        <w:left w:w="115" w:type="dxa"/>
        <w:right w:w="115" w:type="dxa"/>
      </w:tblCellMar>
      <w:tblLook w:val="0000" w:firstRow="0" w:lastRow="0" w:firstColumn="0" w:lastColumn="0" w:noHBand="0" w:noVBand="0"/>
    </w:tblPr>
    <w:tblGrid>
      <w:gridCol w:w="9384"/>
    </w:tblGrid>
    <w:tr w:rsidR="002F6A0C" w14:paraId="6D93EFF5" w14:textId="77777777" w:rsidTr="00AD0EBA">
      <w:trPr>
        <w:trHeight w:val="106"/>
      </w:trPr>
      <w:tc>
        <w:tcPr>
          <w:tcW w:w="9384" w:type="dxa"/>
          <w:shd w:val="clear" w:color="auto" w:fill="333399"/>
        </w:tcPr>
        <w:p w14:paraId="6279969D" w14:textId="4D7D805A" w:rsidR="002F6A0C" w:rsidRDefault="00000000">
          <w:pPr>
            <w:pStyle w:val="Header"/>
            <w:tabs>
              <w:tab w:val="clear" w:pos="8392"/>
              <w:tab w:val="right" w:pos="8410"/>
            </w:tabs>
            <w:snapToGrid w:val="0"/>
            <w:rPr>
              <w:color w:val="auto"/>
              <w:sz w:val="17"/>
            </w:rPr>
          </w:pPr>
          <w:r>
            <w:t>Aspire Systems</w:t>
          </w:r>
          <w:r>
            <w:tab/>
          </w:r>
          <w:r>
            <w:rPr>
              <w:b w:val="0"/>
            </w:rPr>
            <w:fldChar w:fldCharType="begin"/>
          </w:r>
          <w:r>
            <w:rPr>
              <w:b w:val="0"/>
            </w:rPr>
            <w:instrText xml:space="preserve"> FILENAME </w:instrText>
          </w:r>
          <w:r>
            <w:rPr>
              <w:b w:val="0"/>
            </w:rPr>
            <w:fldChar w:fldCharType="separate"/>
          </w:r>
          <w:r w:rsidR="00502CFD">
            <w:rPr>
              <w:b w:val="0"/>
              <w:noProof/>
            </w:rPr>
            <w:t>SRS_Music_player</w:t>
          </w:r>
          <w:r>
            <w:rPr>
              <w:b w:val="0"/>
            </w:rPr>
            <w:fldChar w:fldCharType="end"/>
          </w:r>
        </w:p>
      </w:tc>
    </w:tr>
  </w:tbl>
  <w:p w14:paraId="5F696B8F" w14:textId="77777777" w:rsidR="002F6A0C" w:rsidRDefault="00000000">
    <w:pPr>
      <w:ind w:left="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2F6A0C" w14:paraId="1D2E5E09" w14:textId="77777777">
      <w:trPr>
        <w:trHeight w:val="80"/>
      </w:trPr>
      <w:tc>
        <w:tcPr>
          <w:tcW w:w="8640" w:type="dxa"/>
          <w:shd w:val="clear" w:color="auto" w:fill="333399"/>
        </w:tcPr>
        <w:p w14:paraId="60DD19A9" w14:textId="5E883486" w:rsidR="002F6A0C" w:rsidRDefault="00000000">
          <w:pPr>
            <w:pStyle w:val="Header"/>
            <w:tabs>
              <w:tab w:val="clear" w:pos="8392"/>
              <w:tab w:val="right" w:pos="8410"/>
            </w:tabs>
            <w:snapToGrid w:val="0"/>
          </w:pPr>
          <w:r>
            <w:t>Aspire Systems</w:t>
          </w:r>
          <w:r>
            <w:tab/>
          </w:r>
          <w:r>
            <w:rPr>
              <w:b w:val="0"/>
            </w:rPr>
            <w:fldChar w:fldCharType="begin"/>
          </w:r>
          <w:r>
            <w:rPr>
              <w:b w:val="0"/>
            </w:rPr>
            <w:instrText xml:space="preserve"> FILENAME </w:instrText>
          </w:r>
          <w:r>
            <w:rPr>
              <w:b w:val="0"/>
            </w:rPr>
            <w:fldChar w:fldCharType="separate"/>
          </w:r>
          <w:r w:rsidR="00502CFD">
            <w:rPr>
              <w:b w:val="0"/>
              <w:noProof/>
            </w:rPr>
            <w:t>SRS_Music_player</w:t>
          </w:r>
          <w:r>
            <w:rPr>
              <w:b w:val="0"/>
            </w:rPr>
            <w:fldChar w:fldCharType="end"/>
          </w:r>
        </w:p>
      </w:tc>
    </w:tr>
  </w:tbl>
  <w:p w14:paraId="16DA397E" w14:textId="77777777" w:rsidR="002F6A0C" w:rsidRDefault="002F6A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1080"/>
        </w:tabs>
      </w:pPr>
    </w:lvl>
    <w:lvl w:ilvl="1">
      <w:start w:val="1"/>
      <w:numFmt w:val="decimal"/>
      <w:pStyle w:val="Heading2"/>
      <w:lvlText w:val="%1.%2"/>
      <w:lvlJc w:val="left"/>
      <w:pPr>
        <w:tabs>
          <w:tab w:val="num" w:pos="1440"/>
        </w:tabs>
      </w:pPr>
    </w:lvl>
    <w:lvl w:ilvl="2">
      <w:start w:val="1"/>
      <w:numFmt w:val="decimal"/>
      <w:pStyle w:val="Heading3"/>
      <w:lvlText w:val="%1.%2.%3"/>
      <w:lvlJc w:val="left"/>
      <w:pPr>
        <w:tabs>
          <w:tab w:val="num" w:pos="1800"/>
        </w:tabs>
      </w:pPr>
    </w:lvl>
    <w:lvl w:ilvl="3">
      <w:start w:val="1"/>
      <w:numFmt w:val="decimal"/>
      <w:pStyle w:val="Heading4"/>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 w15:restartNumberingAfterBreak="0">
    <w:nsid w:val="00000002"/>
    <w:multiLevelType w:val="singleLevel"/>
    <w:tmpl w:val="00000002"/>
    <w:lvl w:ilvl="0">
      <w:start w:val="1"/>
      <w:numFmt w:val="bullet"/>
      <w:lvlText w:val=""/>
      <w:lvlJc w:val="left"/>
      <w:pPr>
        <w:tabs>
          <w:tab w:val="num" w:pos="720"/>
        </w:tabs>
      </w:pPr>
      <w:rPr>
        <w:rFonts w:ascii="Symbol" w:hAnsi="Symbol"/>
      </w:rPr>
    </w:lvl>
  </w:abstractNum>
  <w:abstractNum w:abstractNumId="2" w15:restartNumberingAfterBreak="0">
    <w:nsid w:val="00000003"/>
    <w:multiLevelType w:val="singleLevel"/>
    <w:tmpl w:val="00000003"/>
    <w:lvl w:ilvl="0">
      <w:start w:val="1"/>
      <w:numFmt w:val="bullet"/>
      <w:lvlText w:val=""/>
      <w:lvlJc w:val="left"/>
      <w:pPr>
        <w:tabs>
          <w:tab w:val="num" w:pos="1267"/>
        </w:tabs>
      </w:pPr>
      <w:rPr>
        <w:rFonts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1152"/>
        </w:tabs>
      </w:pPr>
      <w:rPr>
        <w:rFonts w:ascii="Symbol" w:hAnsi="Symbol"/>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num w:numId="1" w16cid:durableId="85928045">
    <w:abstractNumId w:val="0"/>
  </w:num>
  <w:num w:numId="2" w16cid:durableId="83957240">
    <w:abstractNumId w:val="1"/>
  </w:num>
  <w:num w:numId="3" w16cid:durableId="2038463332">
    <w:abstractNumId w:val="2"/>
  </w:num>
  <w:num w:numId="4" w16cid:durableId="123277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8C8"/>
    <w:rsid w:val="000E28C8"/>
    <w:rsid w:val="001B25DC"/>
    <w:rsid w:val="002F6A0C"/>
    <w:rsid w:val="00300027"/>
    <w:rsid w:val="003A3383"/>
    <w:rsid w:val="00502CFD"/>
    <w:rsid w:val="005836C9"/>
    <w:rsid w:val="00780E5E"/>
    <w:rsid w:val="007F5187"/>
    <w:rsid w:val="00A63A0D"/>
    <w:rsid w:val="00AD0EBA"/>
    <w:rsid w:val="00B03233"/>
    <w:rsid w:val="00B61C9B"/>
    <w:rsid w:val="00CB1498"/>
    <w:rsid w:val="00D36461"/>
    <w:rsid w:val="113800E0"/>
    <w:rsid w:val="19CE6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00BA706"/>
  <w15:chartTrackingRefBased/>
  <w15:docId w15:val="{ACB529E1-EC8E-40E1-B85D-76E55A6A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39"/>
    <w:lsdException w:name="toc 2" w:uiPriority="39"/>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99"/>
    <w:lsdException w:name="Followed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6"/>
    <w:qFormat/>
    <w:pPr>
      <w:suppressAutoHyphens/>
      <w:spacing w:after="240" w:line="360" w:lineRule="auto"/>
      <w:ind w:left="360"/>
    </w:pPr>
    <w:rPr>
      <w:rFonts w:ascii="Verdana" w:hAnsi="Verdana"/>
      <w:sz w:val="17"/>
      <w:lang w:val="en-US" w:eastAsia="ar-SA"/>
    </w:rPr>
  </w:style>
  <w:style w:type="paragraph" w:styleId="Heading1">
    <w:name w:val="heading 1"/>
    <w:basedOn w:val="Normal"/>
    <w:next w:val="Normal"/>
    <w:uiPriority w:val="6"/>
    <w:qFormat/>
    <w:pPr>
      <w:keepNext/>
      <w:numPr>
        <w:numId w:val="1"/>
      </w:numPr>
      <w:pBdr>
        <w:bottom w:val="single" w:sz="4" w:space="0" w:color="000000"/>
      </w:pBdr>
      <w:tabs>
        <w:tab w:val="left" w:pos="540"/>
        <w:tab w:val="left" w:pos="1080"/>
      </w:tabs>
      <w:spacing w:before="480" w:after="360"/>
      <w:ind w:hanging="360"/>
      <w:outlineLvl w:val="0"/>
    </w:pPr>
    <w:rPr>
      <w:b/>
      <w:bCs/>
      <w:sz w:val="22"/>
    </w:rPr>
  </w:style>
  <w:style w:type="paragraph" w:styleId="Heading2">
    <w:name w:val="heading 2"/>
    <w:basedOn w:val="Normal"/>
    <w:next w:val="Normal"/>
    <w:uiPriority w:val="6"/>
    <w:qFormat/>
    <w:pPr>
      <w:keepNext/>
      <w:numPr>
        <w:ilvl w:val="1"/>
        <w:numId w:val="1"/>
      </w:numPr>
      <w:pBdr>
        <w:bottom w:val="single" w:sz="4" w:space="1" w:color="000000"/>
      </w:pBdr>
      <w:tabs>
        <w:tab w:val="left" w:pos="1080"/>
        <w:tab w:val="left" w:pos="144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sz="4" w:space="1" w:color="000000"/>
      </w:pBdr>
      <w:tabs>
        <w:tab w:val="left" w:pos="180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sz="4" w:space="1" w:color="000000"/>
      </w:pBdr>
      <w:tabs>
        <w:tab w:val="left" w:pos="324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link w:val="FooterChar"/>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link w:val="HeaderChar"/>
    <w:uiPriority w:val="6"/>
    <w:pPr>
      <w:tabs>
        <w:tab w:val="right" w:pos="8392"/>
      </w:tabs>
      <w:spacing w:after="0" w:line="100" w:lineRule="atLeast"/>
      <w:ind w:left="0"/>
    </w:pPr>
    <w:rPr>
      <w:b/>
      <w:color w:val="FFFFFF"/>
      <w:sz w:val="16"/>
    </w:rPr>
  </w:style>
  <w:style w:type="character" w:styleId="Hyperlink">
    <w:name w:val="Hyperlink"/>
    <w:basedOn w:val="WW-DefaultParagraphFont"/>
    <w:uiPriority w:val="99"/>
    <w:rPr>
      <w:color w:val="0000FF"/>
      <w:u w:val="single"/>
    </w:rPr>
  </w:style>
  <w:style w:type="character" w:customStyle="1" w:styleId="WW-DefaultParagraphFont">
    <w:name w:val="WW-Default Paragraph Font"/>
    <w:uiPriority w:val="2"/>
  </w:style>
  <w:style w:type="paragraph" w:styleId="List">
    <w:name w:val="List"/>
    <w:basedOn w:val="BodyText"/>
    <w:uiPriority w:val="7"/>
    <w:rPr>
      <w:rFonts w:cs="Tahoma"/>
    </w:rPr>
  </w:style>
  <w:style w:type="character" w:styleId="PageNumber">
    <w:name w:val="page number"/>
    <w:basedOn w:val="WW-DefaultParagraphFont"/>
    <w:uiPriority w:val="6"/>
  </w:style>
  <w:style w:type="paragraph" w:styleId="TOC1">
    <w:name w:val="toc 1"/>
    <w:basedOn w:val="Normal"/>
    <w:next w:val="Normal"/>
    <w:uiPriority w:val="39"/>
    <w:pPr>
      <w:tabs>
        <w:tab w:val="left" w:pos="432"/>
        <w:tab w:val="left" w:pos="504"/>
        <w:tab w:val="left" w:leader="dot" w:pos="8415"/>
      </w:tabs>
      <w:spacing w:after="120"/>
      <w:ind w:left="0"/>
    </w:pPr>
    <w:rPr>
      <w:b/>
      <w:bCs/>
      <w:szCs w:val="24"/>
    </w:rPr>
  </w:style>
  <w:style w:type="paragraph" w:styleId="TOC2">
    <w:name w:val="toc 2"/>
    <w:basedOn w:val="Normal"/>
    <w:next w:val="Normal"/>
    <w:uiPriority w:val="39"/>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customStyle="1" w:styleId="Index">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customStyle="1" w:styleId="WW8Num1z3">
    <w:name w:val="WW8Num1z3"/>
    <w:uiPriority w:val="3"/>
    <w:rPr>
      <w:b/>
    </w:rPr>
  </w:style>
  <w:style w:type="character" w:customStyle="1" w:styleId="WW8Num2z0">
    <w:name w:val="WW8Num2z0"/>
    <w:uiPriority w:val="3"/>
    <w:rPr>
      <w:rFonts w:ascii="Symbol" w:hAnsi="Symbol"/>
    </w:rPr>
  </w:style>
  <w:style w:type="character" w:customStyle="1" w:styleId="WW8Num3z0">
    <w:name w:val="WW8Num3z0"/>
    <w:uiPriority w:val="3"/>
    <w:rPr>
      <w:rFonts w:ascii="Symbol" w:hAnsi="Symbol"/>
    </w:rPr>
  </w:style>
  <w:style w:type="character" w:customStyle="1" w:styleId="WW8Num4z0">
    <w:name w:val="WW8Num4z0"/>
    <w:uiPriority w:val="3"/>
    <w:rPr>
      <w:rFonts w:ascii="Symbol" w:hAnsi="Symbol"/>
    </w:rPr>
  </w:style>
  <w:style w:type="character" w:customStyle="1" w:styleId="Absatz-Standardschriftart">
    <w:name w:val="Absatz-Standardschriftart"/>
    <w:uiPriority w:val="7"/>
  </w:style>
  <w:style w:type="character" w:customStyle="1" w:styleId="WW8Num5z0">
    <w:name w:val="WW8Num5z0"/>
    <w:uiPriority w:val="3"/>
    <w:rPr>
      <w:rFonts w:ascii="Symbol" w:hAnsi="Symbol" w:cs="StarSymbol"/>
      <w:sz w:val="18"/>
      <w:szCs w:val="18"/>
    </w:rPr>
  </w:style>
  <w:style w:type="character" w:customStyle="1" w:styleId="WW8Num5z1">
    <w:name w:val="WW8Num5z1"/>
    <w:uiPriority w:val="3"/>
    <w:rPr>
      <w:rFonts w:ascii="Wingdings 2" w:hAnsi="Wingdings 2" w:cs="StarSymbol"/>
      <w:sz w:val="18"/>
      <w:szCs w:val="18"/>
    </w:rPr>
  </w:style>
  <w:style w:type="character" w:customStyle="1" w:styleId="WW8Num5z2">
    <w:name w:val="WW8Num5z2"/>
    <w:uiPriority w:val="3"/>
    <w:rPr>
      <w:rFonts w:ascii="StarSymbol" w:hAnsi="StarSymbol" w:cs="StarSymbol"/>
      <w:sz w:val="18"/>
      <w:szCs w:val="18"/>
    </w:rPr>
  </w:style>
  <w:style w:type="character" w:customStyle="1" w:styleId="WW8Num6z0">
    <w:name w:val="WW8Num6z0"/>
    <w:uiPriority w:val="3"/>
    <w:rPr>
      <w:rFonts w:ascii="Symbol" w:hAnsi="Symbol"/>
    </w:rPr>
  </w:style>
  <w:style w:type="character" w:customStyle="1" w:styleId="WW8Num8z0">
    <w:name w:val="WW8Num8z0"/>
    <w:uiPriority w:val="3"/>
    <w:rPr>
      <w:rFonts w:ascii="Symbol" w:hAnsi="Symbol"/>
    </w:rPr>
  </w:style>
  <w:style w:type="character" w:customStyle="1" w:styleId="WW8Num9z0">
    <w:name w:val="WW8Num9z0"/>
    <w:uiPriority w:val="3"/>
    <w:rPr>
      <w:rFonts w:ascii="Symbol" w:hAnsi="Symbol"/>
    </w:rPr>
  </w:style>
  <w:style w:type="character" w:customStyle="1" w:styleId="WW8Num10z0">
    <w:name w:val="WW8Num10z0"/>
    <w:uiPriority w:val="3"/>
    <w:rPr>
      <w:rFonts w:ascii="Symbol" w:hAnsi="Symbol"/>
    </w:rPr>
  </w:style>
  <w:style w:type="character" w:customStyle="1" w:styleId="WW8Num11z0">
    <w:name w:val="WW8Num11z0"/>
    <w:uiPriority w:val="3"/>
    <w:rPr>
      <w:rFonts w:ascii="Symbol" w:hAnsi="Symbol"/>
    </w:rPr>
  </w:style>
  <w:style w:type="character" w:customStyle="1" w:styleId="DefaultParagraphFont1">
    <w:name w:val="Default Paragraph Font1"/>
    <w:uiPriority w:val="6"/>
  </w:style>
  <w:style w:type="character" w:customStyle="1" w:styleId="NumberingSymbols">
    <w:name w:val="Numbering Symbols"/>
    <w:uiPriority w:val="6"/>
  </w:style>
  <w:style w:type="character" w:customStyle="1" w:styleId="Bullets">
    <w:name w:val="Bullets"/>
    <w:uiPriority w:val="6"/>
    <w:rPr>
      <w:rFonts w:ascii="StarSymbol" w:eastAsia="StarSymbol" w:hAnsi="StarSymbol" w:cs="StarSymbol"/>
      <w:sz w:val="18"/>
      <w:szCs w:val="18"/>
    </w:rPr>
  </w:style>
  <w:style w:type="character" w:customStyle="1" w:styleId="WW8Num1z0">
    <w:name w:val="WW8Num1z0"/>
    <w:uiPriority w:val="3"/>
    <w:rPr>
      <w:rFonts w:ascii="Symbol" w:hAnsi="Symbol"/>
    </w:rPr>
  </w:style>
  <w:style w:type="character" w:customStyle="1" w:styleId="WW8Num1z1">
    <w:name w:val="WW8Num1z1"/>
    <w:uiPriority w:val="3"/>
    <w:rPr>
      <w:rFonts w:ascii="Courier New" w:hAnsi="Courier New" w:cs="Courier New"/>
    </w:rPr>
  </w:style>
  <w:style w:type="character" w:customStyle="1" w:styleId="WW8Num1z2">
    <w:name w:val="WW8Num1z2"/>
    <w:uiPriority w:val="3"/>
    <w:rPr>
      <w:rFonts w:ascii="Wingdings" w:hAnsi="Wingdings"/>
    </w:rPr>
  </w:style>
  <w:style w:type="character" w:customStyle="1" w:styleId="WW8Num3z1">
    <w:name w:val="WW8Num3z1"/>
    <w:uiPriority w:val="3"/>
    <w:rPr>
      <w:rFonts w:ascii="Courier New" w:hAnsi="Courier New" w:cs="Courier New"/>
    </w:rPr>
  </w:style>
  <w:style w:type="character" w:customStyle="1" w:styleId="WW8Num3z2">
    <w:name w:val="WW8Num3z2"/>
    <w:uiPriority w:val="3"/>
    <w:rPr>
      <w:rFonts w:ascii="Wingdings" w:hAnsi="Wingdings"/>
    </w:rPr>
  </w:style>
  <w:style w:type="character" w:customStyle="1" w:styleId="WW8Num4z1">
    <w:name w:val="WW8Num4z1"/>
    <w:uiPriority w:val="3"/>
    <w:rPr>
      <w:rFonts w:ascii="Courier New" w:hAnsi="Courier New" w:cs="Courier New"/>
    </w:rPr>
  </w:style>
  <w:style w:type="character" w:customStyle="1" w:styleId="WW8Num4z2">
    <w:name w:val="WW8Num4z2"/>
    <w:uiPriority w:val="3"/>
    <w:rPr>
      <w:rFonts w:ascii="Wingdings" w:hAnsi="Wingdings"/>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rPr>
  </w:style>
  <w:style w:type="character" w:customStyle="1" w:styleId="WW8Num7z0">
    <w:name w:val="WW8Num7z0"/>
    <w:uiPriority w:val="3"/>
    <w:rPr>
      <w:rFonts w:ascii="Symbol" w:hAnsi="Symbol"/>
    </w:rPr>
  </w:style>
  <w:style w:type="character" w:customStyle="1" w:styleId="WW8Num7z1">
    <w:name w:val="WW8Num7z1"/>
    <w:uiPriority w:val="3"/>
    <w:rPr>
      <w:rFonts w:ascii="Courier New" w:hAnsi="Courier New" w:cs="Courier New"/>
    </w:rPr>
  </w:style>
  <w:style w:type="character" w:customStyle="1" w:styleId="WW8Num7z2">
    <w:name w:val="WW8Num7z2"/>
    <w:uiPriority w:val="3"/>
    <w:rPr>
      <w:rFonts w:ascii="Wingdings" w:hAnsi="Wingdings"/>
    </w:rPr>
  </w:style>
  <w:style w:type="character" w:customStyle="1" w:styleId="WW8Num8z1">
    <w:name w:val="WW8Num8z1"/>
    <w:uiPriority w:val="3"/>
    <w:rPr>
      <w:rFonts w:ascii="Courier New" w:hAnsi="Courier New" w:cs="Courier New"/>
    </w:rPr>
  </w:style>
  <w:style w:type="character" w:customStyle="1" w:styleId="WW8Num8z2">
    <w:name w:val="WW8Num8z2"/>
    <w:uiPriority w:val="3"/>
    <w:rPr>
      <w:rFonts w:ascii="Wingdings" w:hAnsi="Wingdings"/>
    </w:rPr>
  </w:style>
  <w:style w:type="character" w:customStyle="1" w:styleId="WW8Num9z1">
    <w:name w:val="WW8Num9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10z1">
    <w:name w:val="WW8Num10z1"/>
    <w:uiPriority w:val="3"/>
    <w:rPr>
      <w:rFonts w:ascii="Courier New" w:hAnsi="Courier New" w:cs="Courier New"/>
    </w:rPr>
  </w:style>
  <w:style w:type="character" w:customStyle="1" w:styleId="WW8Num10z2">
    <w:name w:val="WW8Num10z2"/>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1z2">
    <w:name w:val="WW8Num11z2"/>
    <w:uiPriority w:val="3"/>
    <w:rPr>
      <w:rFonts w:ascii="Wingdings" w:hAnsi="Wingdings"/>
    </w:rPr>
  </w:style>
  <w:style w:type="character" w:customStyle="1" w:styleId="WW8Num12z0">
    <w:name w:val="WW8Num12z0"/>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2z2">
    <w:name w:val="WW8Num12z2"/>
    <w:uiPriority w:val="3"/>
    <w:rPr>
      <w:rFonts w:ascii="Wingdings" w:hAnsi="Wingdings"/>
    </w:rPr>
  </w:style>
  <w:style w:type="character" w:customStyle="1" w:styleId="WW8Num13z0">
    <w:name w:val="WW8Num13z0"/>
    <w:uiPriority w:val="3"/>
    <w:rPr>
      <w:rFonts w:ascii="Symbol" w:hAnsi="Symbol"/>
    </w:rPr>
  </w:style>
  <w:style w:type="character" w:customStyle="1" w:styleId="WW8Num13z1">
    <w:name w:val="WW8Num13z1"/>
    <w:uiPriority w:val="3"/>
    <w:rPr>
      <w:rFonts w:ascii="Courier New" w:hAnsi="Courier New" w:cs="Courier New"/>
    </w:rPr>
  </w:style>
  <w:style w:type="character" w:customStyle="1" w:styleId="WW8Num13z2">
    <w:name w:val="WW8Num13z2"/>
    <w:uiPriority w:val="3"/>
    <w:rPr>
      <w:rFonts w:ascii="Wingdings" w:hAnsi="Wingdings"/>
    </w:rPr>
  </w:style>
  <w:style w:type="character" w:customStyle="1" w:styleId="WW8Num14z0">
    <w:name w:val="WW8Num14z0"/>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5z0">
    <w:name w:val="WW8Num15z0"/>
    <w:uiPriority w:val="3"/>
    <w:rPr>
      <w:rFonts w:ascii="Symbol" w:hAnsi="Symbol"/>
    </w:rPr>
  </w:style>
  <w:style w:type="character" w:customStyle="1" w:styleId="WW8Num15z1">
    <w:name w:val="WW8Num15z1"/>
    <w:uiPriority w:val="3"/>
    <w:rPr>
      <w:rFonts w:ascii="Courier New" w:hAnsi="Courier New" w:cs="Courier New"/>
    </w:rPr>
  </w:style>
  <w:style w:type="character" w:customStyle="1" w:styleId="WW8Num15z2">
    <w:name w:val="WW8Num15z2"/>
    <w:uiPriority w:val="3"/>
    <w:rPr>
      <w:rFonts w:ascii="Wingdings" w:hAnsi="Wingdings"/>
    </w:rPr>
  </w:style>
  <w:style w:type="character" w:customStyle="1" w:styleId="WW8Num16z0">
    <w:name w:val="WW8Num16z0"/>
    <w:uiPriority w:val="3"/>
    <w:rPr>
      <w:rFonts w:ascii="Symbol" w:hAnsi="Symbol"/>
    </w:rPr>
  </w:style>
  <w:style w:type="character" w:customStyle="1" w:styleId="WW8Num16z1">
    <w:name w:val="WW8Num16z1"/>
    <w:uiPriority w:val="3"/>
    <w:rPr>
      <w:rFonts w:ascii="Courier New" w:hAnsi="Courier New"/>
    </w:rPr>
  </w:style>
  <w:style w:type="character" w:customStyle="1" w:styleId="WW8Num16z2">
    <w:name w:val="WW8Num16z2"/>
    <w:uiPriority w:val="3"/>
    <w:rPr>
      <w:rFonts w:ascii="Wingdings" w:hAnsi="Wingdings"/>
    </w:rPr>
  </w:style>
  <w:style w:type="character" w:customStyle="1" w:styleId="WW8Num17z3">
    <w:name w:val="WW8Num17z3"/>
    <w:uiPriority w:val="3"/>
    <w:rPr>
      <w:b/>
    </w:rPr>
  </w:style>
  <w:style w:type="paragraph" w:customStyle="1" w:styleId="Heading">
    <w:name w:val="Heading"/>
    <w:basedOn w:val="Normal"/>
    <w:next w:val="BodyText"/>
    <w:uiPriority w:val="6"/>
    <w:pPr>
      <w:keepNext/>
      <w:spacing w:before="240" w:after="120"/>
    </w:pPr>
    <w:rPr>
      <w:rFonts w:ascii="Arial" w:eastAsia="Arial Unicode MS" w:hAnsi="Arial" w:cs="Tahoma"/>
      <w:sz w:val="28"/>
      <w:szCs w:val="28"/>
    </w:rPr>
  </w:style>
  <w:style w:type="paragraph" w:customStyle="1" w:styleId="Caption1">
    <w:name w:val="Caption1"/>
    <w:basedOn w:val="Normal"/>
    <w:uiPriority w:val="7"/>
    <w:pPr>
      <w:suppressLineNumbers/>
      <w:spacing w:before="120" w:after="120"/>
    </w:pPr>
    <w:rPr>
      <w:rFonts w:cs="Tahoma"/>
      <w:i/>
      <w:iCs/>
      <w:sz w:val="24"/>
      <w:szCs w:val="24"/>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Framecontents">
    <w:name w:val="Frame contents"/>
    <w:basedOn w:val="BodyText"/>
    <w:uiPriority w:val="6"/>
  </w:style>
  <w:style w:type="paragraph" w:customStyle="1" w:styleId="Contents10">
    <w:name w:val="Contents 10"/>
    <w:basedOn w:val="Index"/>
    <w:uiPriority w:val="6"/>
    <w:pPr>
      <w:tabs>
        <w:tab w:val="right" w:leader="dot" w:pos="9972"/>
      </w:tabs>
      <w:ind w:left="2547"/>
    </w:pPr>
  </w:style>
  <w:style w:type="paragraph" w:customStyle="1" w:styleId="Heading1Text">
    <w:name w:val="Heading1 Text"/>
    <w:basedOn w:val="Normal"/>
    <w:uiPriority w:val="6"/>
    <w:pPr>
      <w:spacing w:before="120"/>
      <w:ind w:left="0"/>
    </w:pPr>
  </w:style>
  <w:style w:type="paragraph" w:customStyle="1" w:styleId="CopyrightText">
    <w:name w:val="Copyright Text"/>
    <w:basedOn w:val="Normal"/>
    <w:uiPriority w:val="7"/>
    <w:pPr>
      <w:spacing w:before="60" w:after="60" w:line="100" w:lineRule="atLeast"/>
      <w:ind w:left="0"/>
    </w:pPr>
    <w:rPr>
      <w:sz w:val="14"/>
    </w:rPr>
  </w:style>
  <w:style w:type="paragraph" w:customStyle="1" w:styleId="DocumentTitle">
    <w:name w:val="Document Title"/>
    <w:basedOn w:val="Normal"/>
    <w:uiPriority w:val="6"/>
    <w:pPr>
      <w:spacing w:before="4000" w:after="360"/>
      <w:jc w:val="right"/>
    </w:pPr>
    <w:rPr>
      <w:i/>
      <w:iCs/>
      <w:sz w:val="48"/>
    </w:rPr>
  </w:style>
  <w:style w:type="paragraph" w:customStyle="1" w:styleId="CopyrightHead">
    <w:name w:val="Copyright Head"/>
    <w:basedOn w:val="Normal"/>
    <w:uiPriority w:val="7"/>
    <w:pPr>
      <w:spacing w:before="120" w:after="0"/>
      <w:ind w:left="0"/>
    </w:pPr>
    <w:rPr>
      <w:b/>
      <w:sz w:val="14"/>
    </w:rPr>
  </w:style>
  <w:style w:type="paragraph" w:customStyle="1" w:styleId="TOCTitle">
    <w:name w:val="TOC Title"/>
    <w:basedOn w:val="Normal"/>
    <w:uiPriority w:val="4"/>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uiPriority w:val="7"/>
    <w:pPr>
      <w:spacing w:after="120"/>
      <w:ind w:left="0"/>
      <w:jc w:val="right"/>
    </w:pPr>
    <w:rPr>
      <w:b/>
    </w:rPr>
  </w:style>
  <w:style w:type="paragraph" w:customStyle="1" w:styleId="xl24">
    <w:name w:val="xl24"/>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uiPriority w:val="6"/>
    <w:pPr>
      <w:ind w:left="720"/>
    </w:pPr>
    <w:rPr>
      <w:color w:val="FF0000"/>
    </w:rPr>
  </w:style>
  <w:style w:type="character" w:customStyle="1" w:styleId="FooterChar">
    <w:name w:val="Footer Char"/>
    <w:basedOn w:val="DefaultParagraphFont"/>
    <w:link w:val="Footer"/>
    <w:uiPriority w:val="6"/>
    <w:rsid w:val="00780E5E"/>
    <w:rPr>
      <w:rFonts w:ascii="Verdana" w:hAnsi="Verdana"/>
      <w:b/>
      <w:bCs/>
      <w:color w:val="FFFFFF"/>
      <w:sz w:val="17"/>
      <w:lang w:val="en-US" w:eastAsia="ar-SA"/>
    </w:rPr>
  </w:style>
  <w:style w:type="character" w:customStyle="1" w:styleId="HeaderChar">
    <w:name w:val="Header Char"/>
    <w:basedOn w:val="DefaultParagraphFont"/>
    <w:link w:val="Header"/>
    <w:uiPriority w:val="6"/>
    <w:rsid w:val="00780E5E"/>
    <w:rPr>
      <w:rFonts w:ascii="Verdana" w:hAnsi="Verdana"/>
      <w:b/>
      <w:color w:val="FFFFFF"/>
      <w:sz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Links>
    <vt:vector size="60" baseType="variant">
      <vt:variant>
        <vt:i4>1376319</vt:i4>
      </vt:variant>
      <vt:variant>
        <vt:i4>68</vt:i4>
      </vt:variant>
      <vt:variant>
        <vt:i4>0</vt:i4>
      </vt:variant>
      <vt:variant>
        <vt:i4>5</vt:i4>
      </vt:variant>
      <vt:variant>
        <vt:lpwstr/>
      </vt:variant>
      <vt:variant>
        <vt:lpwstr>_Toc161395628</vt:lpwstr>
      </vt:variant>
      <vt:variant>
        <vt:i4>1376319</vt:i4>
      </vt:variant>
      <vt:variant>
        <vt:i4>62</vt:i4>
      </vt:variant>
      <vt:variant>
        <vt:i4>0</vt:i4>
      </vt:variant>
      <vt:variant>
        <vt:i4>5</vt:i4>
      </vt:variant>
      <vt:variant>
        <vt:lpwstr/>
      </vt:variant>
      <vt:variant>
        <vt:lpwstr>_Toc161395627</vt:lpwstr>
      </vt:variant>
      <vt:variant>
        <vt:i4>1376319</vt:i4>
      </vt:variant>
      <vt:variant>
        <vt:i4>56</vt:i4>
      </vt:variant>
      <vt:variant>
        <vt:i4>0</vt:i4>
      </vt:variant>
      <vt:variant>
        <vt:i4>5</vt:i4>
      </vt:variant>
      <vt:variant>
        <vt:lpwstr/>
      </vt:variant>
      <vt:variant>
        <vt:lpwstr>_Toc161395626</vt:lpwstr>
      </vt:variant>
      <vt:variant>
        <vt:i4>1376319</vt:i4>
      </vt:variant>
      <vt:variant>
        <vt:i4>50</vt:i4>
      </vt:variant>
      <vt:variant>
        <vt:i4>0</vt:i4>
      </vt:variant>
      <vt:variant>
        <vt:i4>5</vt:i4>
      </vt:variant>
      <vt:variant>
        <vt:lpwstr/>
      </vt:variant>
      <vt:variant>
        <vt:lpwstr>_Toc161395625</vt:lpwstr>
      </vt:variant>
      <vt:variant>
        <vt:i4>1376319</vt:i4>
      </vt:variant>
      <vt:variant>
        <vt:i4>44</vt:i4>
      </vt:variant>
      <vt:variant>
        <vt:i4>0</vt:i4>
      </vt:variant>
      <vt:variant>
        <vt:i4>5</vt:i4>
      </vt:variant>
      <vt:variant>
        <vt:lpwstr/>
      </vt:variant>
      <vt:variant>
        <vt:lpwstr>_Toc161395624</vt:lpwstr>
      </vt:variant>
      <vt:variant>
        <vt:i4>1376319</vt:i4>
      </vt:variant>
      <vt:variant>
        <vt:i4>38</vt:i4>
      </vt:variant>
      <vt:variant>
        <vt:i4>0</vt:i4>
      </vt:variant>
      <vt:variant>
        <vt:i4>5</vt:i4>
      </vt:variant>
      <vt:variant>
        <vt:lpwstr/>
      </vt:variant>
      <vt:variant>
        <vt:lpwstr>_Toc161395623</vt:lpwstr>
      </vt:variant>
      <vt:variant>
        <vt:i4>1376319</vt:i4>
      </vt:variant>
      <vt:variant>
        <vt:i4>32</vt:i4>
      </vt:variant>
      <vt:variant>
        <vt:i4>0</vt:i4>
      </vt:variant>
      <vt:variant>
        <vt:i4>5</vt:i4>
      </vt:variant>
      <vt:variant>
        <vt:lpwstr/>
      </vt:variant>
      <vt:variant>
        <vt:lpwstr>_Toc161395622</vt:lpwstr>
      </vt:variant>
      <vt:variant>
        <vt:i4>1376319</vt:i4>
      </vt:variant>
      <vt:variant>
        <vt:i4>26</vt:i4>
      </vt:variant>
      <vt:variant>
        <vt:i4>0</vt:i4>
      </vt:variant>
      <vt:variant>
        <vt:i4>5</vt:i4>
      </vt:variant>
      <vt:variant>
        <vt:lpwstr/>
      </vt:variant>
      <vt:variant>
        <vt:lpwstr>_Toc161395621</vt:lpwstr>
      </vt:variant>
      <vt:variant>
        <vt:i4>1376319</vt:i4>
      </vt:variant>
      <vt:variant>
        <vt:i4>20</vt:i4>
      </vt:variant>
      <vt:variant>
        <vt:i4>0</vt:i4>
      </vt:variant>
      <vt:variant>
        <vt:i4>5</vt:i4>
      </vt:variant>
      <vt:variant>
        <vt:lpwstr/>
      </vt:variant>
      <vt:variant>
        <vt:lpwstr>_Toc161395620</vt:lpwstr>
      </vt:variant>
      <vt:variant>
        <vt:i4>1441855</vt:i4>
      </vt:variant>
      <vt:variant>
        <vt:i4>14</vt:i4>
      </vt:variant>
      <vt:variant>
        <vt:i4>0</vt:i4>
      </vt:variant>
      <vt:variant>
        <vt:i4>5</vt:i4>
      </vt:variant>
      <vt:variant>
        <vt:lpwstr/>
      </vt:variant>
      <vt:variant>
        <vt:lpwstr>_Toc161395619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Abitha T</dc:creator>
  <cp:keywords/>
  <dc:description/>
  <cp:lastModifiedBy>Abitha T</cp:lastModifiedBy>
  <cp:revision>5</cp:revision>
  <cp:lastPrinted>2024-03-16T09:19:00Z</cp:lastPrinted>
  <dcterms:created xsi:type="dcterms:W3CDTF">2024-03-15T06:20:00Z</dcterms:created>
  <dcterms:modified xsi:type="dcterms:W3CDTF">2024-03-16T09:19:00Z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