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61756" w14:textId="60C4A3EA" w:rsidR="00043235" w:rsidRDefault="00043235" w:rsidP="00C43546">
      <w:pPr>
        <w:pStyle w:val="1"/>
        <w:jc w:val="left"/>
      </w:pPr>
      <w:r>
        <w:rPr>
          <w:rFonts w:hint="eastAsia"/>
        </w:rPr>
        <w:t>一、HARD_</w:t>
      </w:r>
      <w:r>
        <w:t>FORK_04</w:t>
      </w:r>
      <w:r>
        <w:rPr>
          <w:rFonts w:hint="eastAsia"/>
        </w:rPr>
        <w:t>更新修改</w:t>
      </w:r>
    </w:p>
    <w:p w14:paraId="05E1771F" w14:textId="5ECFFE42" w:rsidR="00C43546" w:rsidRPr="00C43546" w:rsidRDefault="006B7A0E" w:rsidP="00C43546">
      <w:pPr>
        <w:pStyle w:val="1"/>
        <w:jc w:val="left"/>
      </w:pPr>
      <w:r>
        <w:t>1</w:t>
      </w:r>
      <w:r>
        <w:rPr>
          <w:rFonts w:hint="eastAsia"/>
        </w:rPr>
        <w:t>.</w:t>
      </w:r>
      <w:r>
        <w:t xml:space="preserve"> </w:t>
      </w:r>
      <w:r w:rsidR="00C43546">
        <w:t>C</w:t>
      </w:r>
      <w:r w:rsidR="00C43546">
        <w:rPr>
          <w:rFonts w:hint="eastAsia"/>
        </w:rPr>
        <w:t>ontent_</w:t>
      </w:r>
      <w:r w:rsidR="00C43546">
        <w:t xml:space="preserve">update </w:t>
      </w:r>
      <w:r w:rsidR="00C43546">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610897">
        <w:rPr>
          <w:rFonts w:ascii="Consolas" w:eastAsia="宋体" w:hAnsi="Consolas" w:cs="宋体"/>
          <w:color w:val="0082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610897">
        <w:rPr>
          <w:rFonts w:ascii="Consolas" w:eastAsia="宋体" w:hAnsi="Consolas" w:cs="宋体"/>
          <w:color w:val="0082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610897">
        <w:rPr>
          <w:rFonts w:ascii="Consolas" w:eastAsia="宋体" w:hAnsi="Consolas" w:cs="宋体"/>
          <w:color w:val="0082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610897">
        <w:rPr>
          <w:rFonts w:hint="eastAsia"/>
        </w:rPr>
        <w:t>此项改动需要replay-blockchain，</w:t>
      </w:r>
      <w:r w:rsidR="001739E2" w:rsidRPr="00610897">
        <w:rPr>
          <w:rFonts w:hint="eastAsia"/>
        </w:rPr>
        <w:t>用于</w:t>
      </w:r>
      <w:r w:rsidR="0078615E" w:rsidRPr="00610897">
        <w:rPr>
          <w:rFonts w:hint="eastAsia"/>
        </w:rPr>
        <w:t>账户授予平台权限</w:t>
      </w:r>
      <w:r w:rsidR="001739E2" w:rsidRPr="00610897">
        <w:rPr>
          <w:rFonts w:hint="eastAsia"/>
        </w:rPr>
        <w:t>时</w:t>
      </w:r>
      <w:r w:rsidR="0078615E" w:rsidRPr="00610897">
        <w:rPr>
          <w:rFonts w:hint="eastAsia"/>
        </w:rPr>
        <w:t>，创建account_</w:t>
      </w:r>
      <w:r w:rsidR="0078615E" w:rsidRPr="00610897">
        <w:t>auth_platform_object</w:t>
      </w:r>
      <w:r w:rsidR="0078615E" w:rsidRPr="00610897">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610897">
        <w:rPr>
          <w:rFonts w:ascii="Consolas" w:eastAsia="宋体" w:hAnsi="Consolas" w:cs="宋体"/>
          <w:color w:val="0082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610897">
        <w:rPr>
          <w:rFonts w:ascii="Consolas" w:eastAsia="宋体" w:hAnsi="Consolas" w:cs="宋体" w:hint="eastAsia"/>
          <w:color w:val="008200"/>
          <w:kern w:val="0"/>
          <w:sz w:val="18"/>
          <w:szCs w:val="18"/>
          <w:bdr w:val="none" w:sz="0" w:space="0" w:color="auto" w:frame="1"/>
        </w:rPr>
        <w:t>当平台和作者为同一人时，可为</w:t>
      </w:r>
      <w:r w:rsidR="00122C7D" w:rsidRPr="00610897">
        <w:rPr>
          <w:rFonts w:ascii="Consolas" w:eastAsia="宋体" w:hAnsi="Consolas" w:cs="宋体" w:hint="eastAsia"/>
          <w:color w:val="008200"/>
          <w:kern w:val="0"/>
          <w:sz w:val="18"/>
          <w:szCs w:val="18"/>
          <w:bdr w:val="none" w:sz="0" w:space="0" w:color="auto" w:frame="1"/>
        </w:rPr>
        <w:t>1</w:t>
      </w:r>
    </w:p>
    <w:p w14:paraId="794E508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5CA138ED" w:rsidR="00FF5949" w:rsidRPr="0062724A"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3011CB84" w14:textId="114B34F8" w:rsidR="0062724A" w:rsidRPr="00610897" w:rsidRDefault="0062724A"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0C4218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Pr="00610897" w:rsidRDefault="00FF5949" w:rsidP="00C437F5">
      <w:pPr>
        <w:rPr>
          <w:rFonts w:ascii="Consolas" w:eastAsia="宋体" w:hAnsi="Consolas" w:cs="宋体"/>
          <w:color w:val="00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610897">
        <w:rPr>
          <w:rFonts w:ascii="Consolas" w:eastAsia="宋体" w:hAnsi="Consolas" w:cs="宋体" w:hint="eastAsia"/>
          <w:color w:val="000000"/>
          <w:kern w:val="0"/>
          <w:sz w:val="18"/>
          <w:szCs w:val="18"/>
          <w:bdr w:val="none" w:sz="0" w:space="0" w:color="auto" w:frame="1"/>
        </w:rPr>
        <w:t>发文人需要系统设置</w:t>
      </w:r>
      <w:r w:rsidR="00E92D31" w:rsidRPr="00610897">
        <w:rPr>
          <w:rFonts w:ascii="Consolas" w:eastAsia="宋体" w:hAnsi="Consolas" w:cs="宋体"/>
          <w:color w:val="000000"/>
          <w:kern w:val="0"/>
          <w:sz w:val="18"/>
          <w:szCs w:val="18"/>
          <w:bdr w:val="none" w:sz="0" w:space="0" w:color="auto" w:frame="1"/>
        </w:rPr>
        <w:t>can_post</w:t>
      </w:r>
      <w:r w:rsidR="00E92D31" w:rsidRPr="00610897">
        <w:rPr>
          <w:rFonts w:ascii="Consolas" w:eastAsia="宋体" w:hAnsi="Consolas" w:cs="宋体" w:hint="eastAsia"/>
          <w:color w:val="000000"/>
          <w:kern w:val="0"/>
          <w:sz w:val="18"/>
          <w:szCs w:val="18"/>
          <w:bdr w:val="none" w:sz="0" w:space="0" w:color="auto" w:frame="1"/>
        </w:rPr>
        <w:t>为</w:t>
      </w:r>
      <w:r w:rsidR="00E92D31" w:rsidRPr="00610897">
        <w:rPr>
          <w:rFonts w:ascii="Consolas" w:eastAsia="宋体" w:hAnsi="Consolas" w:cs="宋体" w:hint="eastAsia"/>
          <w:color w:val="000000"/>
          <w:kern w:val="0"/>
          <w:sz w:val="18"/>
          <w:szCs w:val="18"/>
          <w:bdr w:val="none" w:sz="0" w:space="0" w:color="auto" w:frame="1"/>
        </w:rPr>
        <w:t>true</w:t>
      </w:r>
      <w:r w:rsidR="00E92D31" w:rsidRPr="00610897">
        <w:rPr>
          <w:rFonts w:ascii="Consolas" w:eastAsia="宋体" w:hAnsi="Consolas" w:cs="宋体" w:hint="eastAsia"/>
          <w:color w:val="000000"/>
          <w:kern w:val="0"/>
          <w:sz w:val="18"/>
          <w:szCs w:val="18"/>
          <w:bdr w:val="none" w:sz="0" w:space="0" w:color="auto" w:frame="1"/>
        </w:rPr>
        <w:t>（默认为</w:t>
      </w:r>
      <w:r w:rsidR="00E92D31" w:rsidRPr="00610897">
        <w:rPr>
          <w:rFonts w:ascii="Consolas" w:eastAsia="宋体" w:hAnsi="Consolas" w:cs="宋体" w:hint="eastAsia"/>
          <w:color w:val="000000"/>
          <w:kern w:val="0"/>
          <w:sz w:val="18"/>
          <w:szCs w:val="18"/>
          <w:bdr w:val="none" w:sz="0" w:space="0" w:color="auto" w:frame="1"/>
        </w:rPr>
        <w:t>true</w:t>
      </w:r>
      <w:r w:rsidR="00E92D31" w:rsidRPr="00610897">
        <w:rPr>
          <w:rFonts w:ascii="Consolas" w:eastAsia="宋体" w:hAnsi="Consolas" w:cs="宋体" w:hint="eastAsia"/>
          <w:color w:val="000000"/>
          <w:kern w:val="0"/>
          <w:sz w:val="18"/>
          <w:szCs w:val="18"/>
          <w:bdr w:val="none" w:sz="0" w:space="0" w:color="auto" w:frame="1"/>
        </w:rPr>
        <w:t>）。需要指定一个平台发布的</w:t>
      </w:r>
      <w:r w:rsidR="00E92D31" w:rsidRPr="00610897">
        <w:rPr>
          <w:rFonts w:ascii="Consolas" w:eastAsia="宋体" w:hAnsi="Consolas" w:cs="宋体" w:hint="eastAsia"/>
          <w:color w:val="000000"/>
          <w:kern w:val="0"/>
          <w:sz w:val="18"/>
          <w:szCs w:val="18"/>
          <w:bdr w:val="none" w:sz="0" w:space="0" w:color="auto" w:frame="1"/>
        </w:rPr>
        <w:t>license</w:t>
      </w:r>
      <w:r w:rsidR="00E92D31" w:rsidRPr="00610897">
        <w:rPr>
          <w:rFonts w:ascii="Consolas" w:eastAsia="宋体" w:hAnsi="Consolas" w:cs="宋体" w:hint="eastAsia"/>
          <w:color w:val="000000"/>
          <w:kern w:val="0"/>
          <w:sz w:val="18"/>
          <w:szCs w:val="18"/>
          <w:bdr w:val="none" w:sz="0" w:space="0" w:color="auto" w:frame="1"/>
        </w:rPr>
        <w:t>。</w:t>
      </w:r>
    </w:p>
    <w:p w14:paraId="342A1749" w14:textId="7931E941" w:rsidR="00E92D31" w:rsidRPr="00610897" w:rsidRDefault="00E92D31"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1.</w:t>
      </w:r>
      <w:r w:rsidRPr="00610897">
        <w:rPr>
          <w:rFonts w:ascii="Consolas" w:eastAsia="宋体" w:hAnsi="Consolas" w:cs="宋体"/>
          <w:color w:val="000000"/>
          <w:kern w:val="0"/>
          <w:sz w:val="18"/>
          <w:szCs w:val="18"/>
          <w:bdr w:val="none" w:sz="0" w:space="0" w:color="auto" w:frame="1"/>
        </w:rPr>
        <w:t xml:space="preserve"> </w:t>
      </w:r>
      <w:r w:rsidR="008F4D28"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发文章</w:t>
      </w:r>
      <w:r w:rsidR="00B65B27" w:rsidRPr="00610897">
        <w:rPr>
          <w:rFonts w:ascii="Consolas" w:eastAsia="宋体" w:hAnsi="Consolas" w:cs="宋体" w:hint="eastAsia"/>
          <w:color w:val="000000"/>
          <w:kern w:val="0"/>
          <w:sz w:val="18"/>
          <w:szCs w:val="18"/>
          <w:bdr w:val="none" w:sz="0" w:space="0" w:color="auto" w:frame="1"/>
        </w:rPr>
        <w:t>需要用户和平台签名，若用户授权平台，平台代发文章，则需要授权</w:t>
      </w:r>
      <w:r w:rsidR="00B65B27" w:rsidRPr="00610897">
        <w:rPr>
          <w:rFonts w:ascii="Consolas" w:eastAsia="宋体" w:hAnsi="Consolas" w:cs="宋体"/>
          <w:color w:val="000000"/>
          <w:kern w:val="0"/>
          <w:sz w:val="18"/>
          <w:szCs w:val="18"/>
          <w:bdr w:val="none" w:sz="0" w:space="0" w:color="auto" w:frame="1"/>
        </w:rPr>
        <w:t>Platform_Permission_Post</w:t>
      </w:r>
      <w:r w:rsidR="0084656F" w:rsidRPr="00610897">
        <w:rPr>
          <w:rFonts w:ascii="Consolas" w:eastAsia="宋体" w:hAnsi="Consolas" w:cs="宋体" w:hint="eastAsia"/>
          <w:color w:val="000000"/>
          <w:kern w:val="0"/>
          <w:sz w:val="18"/>
          <w:szCs w:val="18"/>
          <w:bdr w:val="none" w:sz="0" w:space="0" w:color="auto" w:frame="1"/>
        </w:rPr>
        <w:t>。</w:t>
      </w:r>
    </w:p>
    <w:p w14:paraId="78A450C2" w14:textId="7C9CA6EF" w:rsidR="0084656F" w:rsidRPr="00610897" w:rsidRDefault="0084656F"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2.</w:t>
      </w:r>
      <w:r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评论需要用户和平台签名，需要系统设置评论人账户</w:t>
      </w:r>
      <w:r w:rsidRPr="00610897">
        <w:rPr>
          <w:rFonts w:ascii="Consolas" w:eastAsia="宋体" w:hAnsi="Consolas" w:cs="宋体"/>
          <w:color w:val="000000"/>
          <w:kern w:val="0"/>
          <w:sz w:val="18"/>
          <w:szCs w:val="18"/>
          <w:bdr w:val="none" w:sz="0" w:space="0" w:color="auto" w:frame="1"/>
        </w:rPr>
        <w:t>can_reply</w:t>
      </w:r>
      <w:r w:rsidRPr="00610897">
        <w:rPr>
          <w:rFonts w:ascii="Consolas" w:eastAsia="宋体" w:hAnsi="Consolas" w:cs="宋体" w:hint="eastAsia"/>
          <w:color w:val="000000"/>
          <w:kern w:val="0"/>
          <w:sz w:val="18"/>
          <w:szCs w:val="18"/>
          <w:bdr w:val="none" w:sz="0" w:space="0" w:color="auto" w:frame="1"/>
        </w:rPr>
        <w:t>为</w:t>
      </w:r>
      <w:r w:rsidRPr="00610897">
        <w:rPr>
          <w:rFonts w:ascii="Consolas" w:eastAsia="宋体" w:hAnsi="Consolas" w:cs="宋体" w:hint="eastAsia"/>
          <w:color w:val="000000"/>
          <w:kern w:val="0"/>
          <w:sz w:val="18"/>
          <w:szCs w:val="18"/>
          <w:bdr w:val="none" w:sz="0" w:space="0" w:color="auto" w:frame="1"/>
        </w:rPr>
        <w:t>true</w:t>
      </w:r>
      <w:r w:rsidRPr="00610897">
        <w:rPr>
          <w:rFonts w:ascii="Consolas" w:eastAsia="宋体" w:hAnsi="Consolas" w:cs="宋体" w:hint="eastAsia"/>
          <w:color w:val="000000"/>
          <w:kern w:val="0"/>
          <w:sz w:val="18"/>
          <w:szCs w:val="18"/>
          <w:bdr w:val="none" w:sz="0" w:space="0" w:color="auto" w:frame="1"/>
        </w:rPr>
        <w:t>（默认为</w:t>
      </w:r>
      <w:r w:rsidRPr="00610897">
        <w:rPr>
          <w:rFonts w:ascii="Consolas" w:eastAsia="宋体" w:hAnsi="Consolas" w:cs="宋体" w:hint="eastAsia"/>
          <w:color w:val="000000"/>
          <w:kern w:val="0"/>
          <w:sz w:val="18"/>
          <w:szCs w:val="18"/>
          <w:bdr w:val="none" w:sz="0" w:space="0" w:color="auto" w:frame="1"/>
        </w:rPr>
        <w:t>false</w:t>
      </w:r>
      <w:r w:rsidRPr="00610897">
        <w:rPr>
          <w:rFonts w:ascii="Consolas" w:eastAsia="宋体" w:hAnsi="Consolas" w:cs="宋体" w:hint="eastAsia"/>
          <w:color w:val="000000"/>
          <w:kern w:val="0"/>
          <w:sz w:val="18"/>
          <w:szCs w:val="18"/>
          <w:bdr w:val="none" w:sz="0" w:space="0" w:color="auto" w:frame="1"/>
        </w:rPr>
        <w:t>）</w:t>
      </w:r>
      <w:r w:rsidR="008F4D28" w:rsidRPr="00610897">
        <w:rPr>
          <w:rFonts w:ascii="Consolas" w:eastAsia="宋体" w:hAnsi="Consolas" w:cs="宋体" w:hint="eastAsia"/>
          <w:color w:val="000000"/>
          <w:kern w:val="0"/>
          <w:sz w:val="18"/>
          <w:szCs w:val="18"/>
          <w:bdr w:val="none" w:sz="0" w:space="0" w:color="auto" w:frame="1"/>
        </w:rPr>
        <w:t>。</w:t>
      </w:r>
      <w:r w:rsidR="008F4D28" w:rsidRPr="00610897">
        <w:rPr>
          <w:rFonts w:ascii="Consolas" w:eastAsia="宋体" w:hAnsi="Consolas" w:cs="宋体"/>
          <w:color w:val="000000"/>
          <w:kern w:val="0"/>
          <w:sz w:val="18"/>
          <w:szCs w:val="18"/>
          <w:bdr w:val="none" w:sz="0" w:space="0" w:color="auto" w:frame="1"/>
        </w:rPr>
        <w:t>O</w:t>
      </w:r>
      <w:r w:rsidR="008F4D28" w:rsidRPr="00610897">
        <w:rPr>
          <w:rFonts w:ascii="Consolas" w:eastAsia="宋体" w:hAnsi="Consolas" w:cs="宋体" w:hint="eastAsia"/>
          <w:color w:val="000000"/>
          <w:kern w:val="0"/>
          <w:sz w:val="18"/>
          <w:szCs w:val="18"/>
          <w:bdr w:val="none" w:sz="0" w:space="0" w:color="auto" w:frame="1"/>
        </w:rPr>
        <w:t>rigin-post</w:t>
      </w:r>
      <w:r w:rsidR="008F4D28" w:rsidRPr="00610897">
        <w:rPr>
          <w:rFonts w:ascii="Consolas" w:eastAsia="宋体" w:hAnsi="Consolas" w:cs="宋体" w:hint="eastAsia"/>
          <w:color w:val="000000"/>
          <w:kern w:val="0"/>
          <w:sz w:val="18"/>
          <w:szCs w:val="18"/>
          <w:bdr w:val="none" w:sz="0" w:space="0" w:color="auto" w:frame="1"/>
        </w:rPr>
        <w:t>必须开放评论</w:t>
      </w:r>
      <w:r w:rsidR="008F4D28" w:rsidRPr="00610897">
        <w:rPr>
          <w:rFonts w:ascii="Consolas" w:eastAsia="宋体" w:hAnsi="Consolas" w:cs="宋体"/>
          <w:color w:val="000000"/>
          <w:kern w:val="0"/>
          <w:sz w:val="18"/>
          <w:szCs w:val="18"/>
          <w:bdr w:val="none" w:sz="0" w:space="0" w:color="auto" w:frame="1"/>
        </w:rPr>
        <w:t>Post_Permission_Comment</w:t>
      </w:r>
      <w:r w:rsidR="008F4D28" w:rsidRPr="00610897">
        <w:rPr>
          <w:rFonts w:ascii="Consolas" w:eastAsia="宋体" w:hAnsi="Consolas" w:cs="宋体" w:hint="eastAsia"/>
          <w:color w:val="000000"/>
          <w:kern w:val="0"/>
          <w:sz w:val="18"/>
          <w:szCs w:val="18"/>
          <w:bdr w:val="none" w:sz="0" w:space="0" w:color="auto" w:frame="1"/>
        </w:rPr>
        <w:t>。若用户授权平台，平台代理评论，则需要授权</w:t>
      </w:r>
      <w:r w:rsidR="008F4D28" w:rsidRPr="00610897">
        <w:rPr>
          <w:rFonts w:ascii="Consolas" w:eastAsia="宋体" w:hAnsi="Consolas" w:cs="宋体"/>
          <w:color w:val="000000"/>
          <w:kern w:val="0"/>
          <w:sz w:val="18"/>
          <w:szCs w:val="18"/>
          <w:bdr w:val="none" w:sz="0" w:space="0" w:color="auto" w:frame="1"/>
        </w:rPr>
        <w:t>Platform_Permission_Comment</w:t>
      </w:r>
      <w:r w:rsidR="008F4D28" w:rsidRPr="00610897">
        <w:rPr>
          <w:rFonts w:ascii="Consolas" w:eastAsia="宋体" w:hAnsi="Consolas" w:cs="宋体" w:hint="eastAsia"/>
          <w:color w:val="000000"/>
          <w:kern w:val="0"/>
          <w:sz w:val="18"/>
          <w:szCs w:val="18"/>
          <w:bdr w:val="none" w:sz="0" w:space="0" w:color="auto" w:frame="1"/>
        </w:rPr>
        <w:t>。</w:t>
      </w:r>
    </w:p>
    <w:p w14:paraId="20BD2061" w14:textId="617240A8" w:rsidR="008F4D28" w:rsidRPr="00610897" w:rsidRDefault="008F4D28" w:rsidP="00C437F5">
      <w:pPr>
        <w:rPr>
          <w:rFonts w:ascii="Consolas" w:eastAsia="宋体" w:hAnsi="Consolas" w:cs="宋体"/>
          <w:color w:val="000000"/>
          <w:kern w:val="0"/>
          <w:sz w:val="18"/>
          <w:szCs w:val="18"/>
          <w:bdr w:val="none" w:sz="0" w:space="0" w:color="auto" w:frame="1"/>
        </w:rPr>
      </w:pPr>
      <w:r w:rsidRPr="00610897">
        <w:rPr>
          <w:rFonts w:ascii="Consolas" w:eastAsia="宋体" w:hAnsi="Consolas" w:cs="宋体" w:hint="eastAsia"/>
          <w:color w:val="000000"/>
          <w:kern w:val="0"/>
          <w:sz w:val="18"/>
          <w:szCs w:val="18"/>
          <w:bdr w:val="none" w:sz="0" w:space="0" w:color="auto" w:frame="1"/>
        </w:rPr>
        <w:t>3.</w:t>
      </w:r>
      <w:r w:rsidRPr="00610897">
        <w:rPr>
          <w:rFonts w:ascii="Consolas" w:eastAsia="宋体" w:hAnsi="Consolas" w:cs="宋体"/>
          <w:color w:val="000000"/>
          <w:kern w:val="0"/>
          <w:sz w:val="18"/>
          <w:szCs w:val="18"/>
          <w:bdr w:val="none" w:sz="0" w:space="0" w:color="auto" w:frame="1"/>
        </w:rPr>
        <w:t xml:space="preserve">  </w:t>
      </w:r>
      <w:r w:rsidRPr="00610897">
        <w:rPr>
          <w:rFonts w:ascii="Consolas" w:eastAsia="宋体" w:hAnsi="Consolas" w:cs="宋体" w:hint="eastAsia"/>
          <w:color w:val="000000"/>
          <w:kern w:val="0"/>
          <w:sz w:val="18"/>
          <w:szCs w:val="18"/>
          <w:bdr w:val="none" w:sz="0" w:space="0" w:color="auto" w:frame="1"/>
        </w:rPr>
        <w:t>转发文章需要用户和平台签名。</w:t>
      </w:r>
      <w:r w:rsidR="00DB54A0" w:rsidRPr="00610897">
        <w:rPr>
          <w:rFonts w:ascii="Consolas" w:eastAsia="宋体" w:hAnsi="Consolas" w:cs="宋体"/>
          <w:color w:val="000000"/>
          <w:kern w:val="0"/>
          <w:sz w:val="18"/>
          <w:szCs w:val="18"/>
          <w:bdr w:val="none" w:sz="0" w:space="0" w:color="auto" w:frame="1"/>
        </w:rPr>
        <w:t>O</w:t>
      </w:r>
      <w:r w:rsidR="00DB54A0" w:rsidRPr="00610897">
        <w:rPr>
          <w:rFonts w:ascii="Consolas" w:eastAsia="宋体" w:hAnsi="Consolas" w:cs="宋体" w:hint="eastAsia"/>
          <w:color w:val="000000"/>
          <w:kern w:val="0"/>
          <w:sz w:val="18"/>
          <w:szCs w:val="18"/>
          <w:bdr w:val="none" w:sz="0" w:space="0" w:color="auto" w:frame="1"/>
        </w:rPr>
        <w:t>rigin</w:t>
      </w:r>
      <w:r w:rsidR="00DB54A0" w:rsidRPr="00610897">
        <w:rPr>
          <w:rFonts w:ascii="Consolas" w:eastAsia="宋体" w:hAnsi="Consolas" w:cs="宋体"/>
          <w:color w:val="000000"/>
          <w:kern w:val="0"/>
          <w:sz w:val="18"/>
          <w:szCs w:val="18"/>
          <w:bdr w:val="none" w:sz="0" w:space="0" w:color="auto" w:frame="1"/>
        </w:rPr>
        <w:t>-post</w:t>
      </w:r>
      <w:r w:rsidR="00DB54A0" w:rsidRPr="00610897">
        <w:rPr>
          <w:rFonts w:ascii="Consolas" w:eastAsia="宋体" w:hAnsi="Consolas" w:cs="宋体" w:hint="eastAsia"/>
          <w:color w:val="000000"/>
          <w:kern w:val="0"/>
          <w:sz w:val="18"/>
          <w:szCs w:val="18"/>
          <w:bdr w:val="none" w:sz="0" w:space="0" w:color="auto" w:frame="1"/>
        </w:rPr>
        <w:t>需要开放转发</w:t>
      </w:r>
      <w:r w:rsidR="00DB54A0" w:rsidRPr="00610897">
        <w:rPr>
          <w:rFonts w:ascii="Consolas" w:eastAsia="宋体" w:hAnsi="Consolas" w:cs="宋体"/>
          <w:color w:val="000000"/>
          <w:kern w:val="0"/>
          <w:sz w:val="18"/>
          <w:szCs w:val="18"/>
          <w:bdr w:val="none" w:sz="0" w:space="0" w:color="auto" w:frame="1"/>
        </w:rPr>
        <w:t>Post_Permission_Forward</w:t>
      </w:r>
      <w:r w:rsidR="00DB54A0" w:rsidRPr="00610897">
        <w:rPr>
          <w:rFonts w:ascii="Consolas" w:eastAsia="宋体" w:hAnsi="Consolas" w:cs="宋体" w:hint="eastAsia"/>
          <w:color w:val="000000"/>
          <w:kern w:val="0"/>
          <w:sz w:val="18"/>
          <w:szCs w:val="18"/>
          <w:bdr w:val="none" w:sz="0" w:space="0" w:color="auto" w:frame="1"/>
        </w:rPr>
        <w:t>。转发人需要支付转发价</w:t>
      </w:r>
      <w:r w:rsidR="00DB54A0" w:rsidRPr="00610897">
        <w:rPr>
          <w:rFonts w:ascii="Consolas" w:eastAsia="宋体" w:hAnsi="Consolas" w:cs="宋体"/>
          <w:color w:val="000000"/>
          <w:kern w:val="0"/>
          <w:sz w:val="18"/>
          <w:szCs w:val="18"/>
          <w:bdr w:val="none" w:sz="0" w:space="0" w:color="auto" w:frame="1"/>
        </w:rPr>
        <w:t>forward_price</w:t>
      </w:r>
      <w:r w:rsidR="00DB54A0" w:rsidRPr="00610897">
        <w:rPr>
          <w:rFonts w:ascii="Consolas" w:eastAsia="宋体" w:hAnsi="Consolas" w:cs="宋体" w:hint="eastAsia"/>
          <w:color w:val="000000"/>
          <w:kern w:val="0"/>
          <w:sz w:val="18"/>
          <w:szCs w:val="18"/>
          <w:bdr w:val="none" w:sz="0" w:space="0" w:color="auto" w:frame="1"/>
        </w:rPr>
        <w:t>，转发收益由原文章受益人按比例分配。若用户授权平台，平台代转发，则需要授权</w:t>
      </w:r>
      <w:r w:rsidR="00DB54A0" w:rsidRPr="00610897">
        <w:rPr>
          <w:rFonts w:ascii="Consolas" w:eastAsia="宋体" w:hAnsi="Consolas" w:cs="宋体"/>
          <w:color w:val="000000"/>
          <w:kern w:val="0"/>
          <w:sz w:val="18"/>
          <w:szCs w:val="18"/>
          <w:bdr w:val="none" w:sz="0" w:space="0" w:color="auto" w:frame="1"/>
        </w:rPr>
        <w:t>Platform_Permission_Forward</w:t>
      </w:r>
      <w:r w:rsidR="00B302D2" w:rsidRPr="00610897">
        <w:rPr>
          <w:rFonts w:ascii="Consolas" w:eastAsia="宋体" w:hAnsi="Consolas" w:cs="宋体" w:hint="eastAsia"/>
          <w:color w:val="000000"/>
          <w:kern w:val="0"/>
          <w:sz w:val="18"/>
          <w:szCs w:val="18"/>
          <w:bdr w:val="none" w:sz="0" w:space="0" w:color="auto" w:frame="1"/>
        </w:rPr>
        <w:t>，花费用户零钱</w:t>
      </w:r>
      <w:r w:rsidR="00B302D2" w:rsidRPr="00610897">
        <w:rPr>
          <w:rFonts w:ascii="Consolas" w:eastAsia="宋体" w:hAnsi="Consolas" w:cs="宋体" w:hint="eastAsia"/>
          <w:color w:val="000000"/>
          <w:kern w:val="0"/>
          <w:sz w:val="18"/>
          <w:szCs w:val="18"/>
          <w:bdr w:val="none" w:sz="0" w:space="0" w:color="auto" w:frame="1"/>
        </w:rPr>
        <w:t>prepaid</w:t>
      </w:r>
      <w:r w:rsidR="00B302D2" w:rsidRPr="00610897">
        <w:rPr>
          <w:rFonts w:ascii="Consolas" w:eastAsia="宋体" w:hAnsi="Consolas" w:cs="宋体" w:hint="eastAsia"/>
          <w:color w:val="000000"/>
          <w:kern w:val="0"/>
          <w:sz w:val="18"/>
          <w:szCs w:val="18"/>
          <w:bdr w:val="none" w:sz="0" w:space="0" w:color="auto" w:frame="1"/>
        </w:rPr>
        <w:t>，消耗授权平台的额度</w:t>
      </w:r>
      <w:r w:rsidR="00B302D2" w:rsidRPr="00610897">
        <w:rPr>
          <w:rFonts w:ascii="Consolas" w:eastAsia="宋体" w:hAnsi="Consolas" w:cs="宋体" w:hint="eastAsia"/>
          <w:color w:val="000000"/>
          <w:kern w:val="0"/>
          <w:sz w:val="18"/>
          <w:szCs w:val="18"/>
          <w:bdr w:val="none" w:sz="0" w:space="0" w:color="auto" w:frame="1"/>
        </w:rPr>
        <w:t>ma</w:t>
      </w:r>
      <w:r w:rsidR="00B302D2" w:rsidRPr="00610897">
        <w:rPr>
          <w:rFonts w:ascii="Consolas" w:eastAsia="宋体" w:hAnsi="Consolas" w:cs="宋体"/>
          <w:color w:val="000000"/>
          <w:kern w:val="0"/>
          <w:sz w:val="18"/>
          <w:szCs w:val="18"/>
          <w:bdr w:val="none" w:sz="0" w:space="0" w:color="auto" w:frame="1"/>
        </w:rPr>
        <w:t>x_limit</w:t>
      </w:r>
      <w:r w:rsidR="00B302D2" w:rsidRPr="00610897">
        <w:rPr>
          <w:rFonts w:ascii="Consolas" w:eastAsia="宋体" w:hAnsi="Consolas" w:cs="宋体" w:hint="eastAsia"/>
          <w:color w:val="00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45508988" w:rsidR="00FF5949" w:rsidRPr="00933CF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3DB904AB" w14:textId="7E004529" w:rsidR="00933CF9" w:rsidRPr="00610897" w:rsidRDefault="00933CF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769B03FD" w14:textId="4BE03CBC" w:rsidR="00FF5949" w:rsidRPr="0067127C"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sidRPr="00610897">
        <w:rPr>
          <w:rFonts w:hint="eastAsia"/>
        </w:rPr>
        <w:t>文章内容更新需要作者和平台签名，若平台代理更新文章，需要作者授权</w:t>
      </w:r>
      <w:r w:rsidR="009E58C0" w:rsidRPr="00610897">
        <w:t>Platform_Permission_Post</w:t>
      </w:r>
      <w:r w:rsidR="009E58C0" w:rsidRPr="00610897">
        <w:rPr>
          <w:rFonts w:hint="eastAsia"/>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25FA329" w:rsidR="00FF5949" w:rsidRPr="00872881"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610897">
        <w:rPr>
          <w:rFonts w:ascii="Consolas" w:eastAsia="宋体" w:hAnsi="Consolas" w:cs="宋体" w:hint="eastAsia"/>
          <w:color w:val="008200"/>
          <w:kern w:val="0"/>
          <w:sz w:val="18"/>
          <w:szCs w:val="18"/>
          <w:bdr w:val="none" w:sz="0" w:space="0" w:color="auto" w:frame="1"/>
        </w:rPr>
        <w:t>精度与</w:t>
      </w:r>
      <w:r w:rsidR="007973A9" w:rsidRPr="00610897">
        <w:rPr>
          <w:rFonts w:ascii="Consolas" w:eastAsia="宋体" w:hAnsi="Consolas" w:cs="宋体" w:hint="eastAsia"/>
          <w:color w:val="008200"/>
          <w:kern w:val="0"/>
          <w:sz w:val="18"/>
          <w:szCs w:val="18"/>
          <w:bdr w:val="none" w:sz="0" w:space="0" w:color="auto" w:frame="1"/>
        </w:rPr>
        <w:t>YOYOW</w:t>
      </w:r>
      <w:r w:rsidR="007973A9" w:rsidRPr="00610897">
        <w:rPr>
          <w:rFonts w:ascii="Consolas" w:eastAsia="宋体" w:hAnsi="Consolas" w:cs="宋体" w:hint="eastAsia"/>
          <w:color w:val="008200"/>
          <w:kern w:val="0"/>
          <w:sz w:val="18"/>
          <w:szCs w:val="18"/>
          <w:bdr w:val="none" w:sz="0" w:space="0" w:color="auto" w:frame="1"/>
        </w:rPr>
        <w:t>币相同，为</w:t>
      </w:r>
      <w:r w:rsidR="007973A9" w:rsidRPr="00610897">
        <w:rPr>
          <w:rFonts w:ascii="Consolas" w:eastAsia="宋体" w:hAnsi="Consolas" w:cs="宋体" w:hint="eastAsia"/>
          <w:color w:val="008200"/>
          <w:kern w:val="0"/>
          <w:sz w:val="18"/>
          <w:szCs w:val="18"/>
          <w:bdr w:val="none" w:sz="0" w:space="0" w:color="auto" w:frame="1"/>
        </w:rPr>
        <w:t>5</w:t>
      </w:r>
    </w:p>
    <w:p w14:paraId="4A032B78" w14:textId="19C30192" w:rsidR="00872881" w:rsidRPr="00610897" w:rsidRDefault="00872881"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 xml:space="preserve"> </w:t>
      </w:r>
      <w:r>
        <w:rPr>
          <w:rFonts w:ascii="Consolas" w:eastAsia="宋体" w:hAnsi="Consolas" w:cs="宋体"/>
          <w:color w:val="FF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610897">
        <w:rPr>
          <w:rFonts w:ascii="Consolas" w:eastAsia="宋体" w:hAnsi="Consolas" w:cs="宋体" w:hint="eastAsia"/>
          <w:color w:val="008200"/>
          <w:kern w:val="0"/>
          <w:sz w:val="18"/>
          <w:szCs w:val="18"/>
          <w:bdr w:val="none" w:sz="0" w:space="0" w:color="auto" w:frame="1"/>
        </w:rPr>
        <w:t>扩展：由平台账户代签</w:t>
      </w:r>
    </w:p>
    <w:p w14:paraId="0927559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610897">
        <w:t>Post_Permission_Liked</w:t>
      </w:r>
      <w:r w:rsidR="003D4F28">
        <w:rPr>
          <w:rFonts w:hint="eastAsia"/>
        </w:rPr>
        <w:t>。</w:t>
      </w:r>
      <w:r w:rsidR="003D4F28" w:rsidRPr="00610897">
        <w:rPr>
          <w:rFonts w:hint="eastAsia"/>
        </w:rPr>
        <w:t>打分人的账户需要系统设置</w:t>
      </w:r>
      <w:r w:rsidR="003D4F28" w:rsidRPr="00610897">
        <w:t>can_rate</w:t>
      </w:r>
      <w:r w:rsidR="003D4F28" w:rsidRPr="00610897">
        <w:rPr>
          <w:rFonts w:hint="eastAsia"/>
        </w:rPr>
        <w:t>为true（默认为false）。若平台代理打分，</w:t>
      </w:r>
      <w:r w:rsidR="00886B1C" w:rsidRPr="00610897">
        <w:rPr>
          <w:rFonts w:hint="eastAsia"/>
        </w:rPr>
        <w:t>需要授</w:t>
      </w:r>
      <w:r w:rsidR="003D4F28" w:rsidRPr="00610897">
        <w:rPr>
          <w:rFonts w:hint="eastAsia"/>
        </w:rPr>
        <w:t>用户</w:t>
      </w:r>
      <w:r w:rsidR="00886B1C" w:rsidRPr="00610897">
        <w:rPr>
          <w:rFonts w:hint="eastAsia"/>
        </w:rPr>
        <w:t>权平台打分权限</w:t>
      </w:r>
      <w:r w:rsidR="003D4F28" w:rsidRPr="00610897">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610897">
        <w:rPr>
          <w:rFonts w:hint="eastAsia"/>
        </w:rPr>
        <w:t>打分消耗用户的积分csaf，若积分不够操作不成功。花费的积分不能大于理事会参数</w:t>
      </w:r>
      <w:r w:rsidR="00085769" w:rsidRPr="00610897">
        <w:t>max_csaf_per_approval</w:t>
      </w:r>
      <w:r w:rsidR="00085769" w:rsidRPr="00610897">
        <w:rPr>
          <w:rFonts w:hint="eastAsia"/>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E75988">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28CE0AFB" w:rsidR="00933D92" w:rsidRPr="00A33A27"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038818BA" w14:textId="1C069903" w:rsidR="00A33A27" w:rsidRPr="00E75988" w:rsidRDefault="00A33A27"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sidR="00D401D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E75988">
        <w:rPr>
          <w:rFonts w:ascii="Consolas" w:eastAsia="宋体" w:hAnsi="Consolas" w:cs="宋体" w:hint="eastAsia"/>
          <w:color w:val="008200"/>
          <w:kern w:val="0"/>
          <w:sz w:val="18"/>
          <w:szCs w:val="18"/>
          <w:bdr w:val="none" w:sz="0" w:space="0" w:color="auto" w:frame="1"/>
        </w:rPr>
        <w:t>扩展：由平台账户代签</w:t>
      </w:r>
    </w:p>
    <w:p w14:paraId="6E9063E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E75988">
        <w:t>Post_Permission_Reward</w:t>
      </w:r>
      <w:r w:rsidR="00A312F1">
        <w:rPr>
          <w:rFonts w:hint="eastAsia"/>
        </w:rPr>
        <w:t>，</w:t>
      </w:r>
      <w:r w:rsidR="00886B1C">
        <w:rPr>
          <w:rFonts w:hint="eastAsia"/>
        </w:rPr>
        <w:t>用户需要授权平台打赏权限</w:t>
      </w:r>
      <w:r w:rsidR="00F678CD" w:rsidRPr="00E75988">
        <w:t>Platform_Permission_Reward</w:t>
      </w:r>
      <w:r w:rsidR="00886B1C">
        <w:rPr>
          <w:rFonts w:hint="eastAsia"/>
        </w:rPr>
        <w:t>，</w:t>
      </w:r>
      <w:r w:rsidR="00A312F1">
        <w:rPr>
          <w:rFonts w:hint="eastAsia"/>
        </w:rPr>
        <w:t>否则失败。</w:t>
      </w:r>
      <w:r w:rsidR="00FE6BA9" w:rsidRPr="00E75988">
        <w:rPr>
          <w:rFonts w:hint="eastAsia"/>
        </w:rPr>
        <w:t>该操作动用账户授予平台的零钱</w:t>
      </w:r>
      <w:r w:rsidR="00754BBE" w:rsidRPr="00E75988">
        <w:rPr>
          <w:rFonts w:hint="eastAsia"/>
        </w:rPr>
        <w:t>prepaid</w:t>
      </w:r>
      <w:r w:rsidR="00FE6BA9" w:rsidRPr="00E75988">
        <w:rPr>
          <w:rFonts w:hint="eastAsia"/>
        </w:rPr>
        <w:t>，</w:t>
      </w:r>
      <w:r w:rsidR="00AA076A" w:rsidRPr="00E75988">
        <w:rPr>
          <w:rFonts w:hint="eastAsia"/>
        </w:rPr>
        <w:t>消耗账户授予平台的额度</w:t>
      </w:r>
      <w:r w:rsidR="00754BBE" w:rsidRPr="00E75988">
        <w:rPr>
          <w:rFonts w:hint="eastAsia"/>
        </w:rPr>
        <w:t>max</w:t>
      </w:r>
      <w:r w:rsidR="00754BBE" w:rsidRPr="00E75988">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41EF516E" w:rsidR="00AF6C22" w:rsidRPr="003519F3"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1513D28A" w14:textId="644EC0E4" w:rsidR="003519F3" w:rsidRPr="00AF6C22" w:rsidRDefault="003519F3"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E75988">
        <w:rPr>
          <w:rFonts w:ascii="Consolas" w:eastAsia="宋体" w:hAnsi="Consolas" w:cs="宋体" w:hint="eastAsia"/>
          <w:color w:val="008200"/>
          <w:kern w:val="0"/>
          <w:sz w:val="18"/>
          <w:szCs w:val="18"/>
          <w:bdr w:val="none" w:sz="0" w:space="0" w:color="auto" w:frame="1"/>
        </w:rPr>
        <w:t>扩展：由平台账户代签</w:t>
      </w:r>
    </w:p>
    <w:p w14:paraId="3B16394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E75988">
        <w:t>Post_Permission_Buyout</w:t>
      </w:r>
      <w:r w:rsidR="00996C83">
        <w:rPr>
          <w:rFonts w:hint="eastAsia"/>
        </w:rPr>
        <w:t>。</w:t>
      </w:r>
      <w:r w:rsidR="00996C83" w:rsidRPr="00E75988">
        <w:rPr>
          <w:rFonts w:hint="eastAsia"/>
        </w:rPr>
        <w:t>需要买断人的签名，若平台代理用户买断</w:t>
      </w:r>
      <w:r w:rsidR="00996C83" w:rsidRPr="00E75988">
        <w:t>,</w:t>
      </w:r>
      <w:r w:rsidR="00996C83" w:rsidRPr="00E75988">
        <w:rPr>
          <w:rFonts w:hint="eastAsia"/>
        </w:rPr>
        <w:t>则</w:t>
      </w:r>
      <w:r w:rsidR="00FD1DCF" w:rsidRPr="00E75988">
        <w:rPr>
          <w:rFonts w:hint="eastAsia"/>
        </w:rPr>
        <w:t>用户需要授权平台买断权限</w:t>
      </w:r>
      <w:r w:rsidR="00996C83" w:rsidRPr="00E75988">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E75988">
        <w:rPr>
          <w:rFonts w:hint="eastAsia"/>
        </w:rPr>
        <w:t>文章的收益人必须包含作者和平台，平台占比2</w:t>
      </w:r>
      <w:r w:rsidR="00B761A7" w:rsidRPr="00E75988">
        <w:t>5</w:t>
      </w:r>
      <w:r w:rsidR="00B761A7" w:rsidRPr="00E75988">
        <w:rPr>
          <w:rFonts w:hint="eastAsia"/>
        </w:rPr>
        <w:t>%，不参与买卖。作者占比至少2</w:t>
      </w:r>
      <w:r w:rsidR="00B761A7" w:rsidRPr="00E75988">
        <w:t>5</w:t>
      </w:r>
      <w:r w:rsidR="00B761A7" w:rsidRPr="00E75988">
        <w:rPr>
          <w:rFonts w:hint="eastAsia"/>
        </w:rPr>
        <w:t>%。</w:t>
      </w:r>
      <w:r w:rsidR="008925C2" w:rsidRPr="00E75988">
        <w:rPr>
          <w:rFonts w:hint="eastAsia"/>
        </w:rPr>
        <w:t>受益人数范围[</w:t>
      </w:r>
      <w:r w:rsidR="008925C2" w:rsidRPr="00E75988">
        <w:t>1</w:t>
      </w:r>
      <w:r w:rsidR="008925C2" w:rsidRPr="00E75988">
        <w:rPr>
          <w:rFonts w:hint="eastAsia"/>
        </w:rPr>
        <w:t>,</w:t>
      </w:r>
      <w:r w:rsidR="008925C2" w:rsidRPr="00E75988">
        <w:t>5]</w:t>
      </w:r>
      <w:r w:rsidR="008925C2" w:rsidRPr="00E75988">
        <w:rPr>
          <w:rFonts w:hint="eastAsia"/>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D70AB5">
        <w:rPr>
          <w:rFonts w:ascii="Consolas" w:eastAsia="宋体" w:hAnsi="Consolas" w:cs="宋体" w:hint="eastAsia"/>
          <w:color w:val="008200"/>
          <w:kern w:val="0"/>
          <w:sz w:val="18"/>
          <w:szCs w:val="18"/>
          <w:bdr w:val="none" w:sz="0" w:space="0" w:color="auto" w:frame="1"/>
        </w:rPr>
        <w:t>精度与</w:t>
      </w:r>
      <w:r w:rsidR="007973A9" w:rsidRPr="00D70AB5">
        <w:rPr>
          <w:rFonts w:ascii="Consolas" w:eastAsia="宋体" w:hAnsi="Consolas" w:cs="宋体" w:hint="eastAsia"/>
          <w:color w:val="008200"/>
          <w:kern w:val="0"/>
          <w:sz w:val="18"/>
          <w:szCs w:val="18"/>
          <w:bdr w:val="none" w:sz="0" w:space="0" w:color="auto" w:frame="1"/>
        </w:rPr>
        <w:t>YOYOW</w:t>
      </w:r>
      <w:r w:rsidR="007973A9" w:rsidRPr="00D70AB5">
        <w:rPr>
          <w:rFonts w:ascii="Consolas" w:eastAsia="宋体" w:hAnsi="Consolas" w:cs="宋体" w:hint="eastAsia"/>
          <w:color w:val="008200"/>
          <w:kern w:val="0"/>
          <w:sz w:val="18"/>
          <w:szCs w:val="18"/>
          <w:bdr w:val="none" w:sz="0" w:space="0" w:color="auto" w:frame="1"/>
        </w:rPr>
        <w:t>币相同，为</w:t>
      </w:r>
      <w:r w:rsidR="007973A9" w:rsidRPr="00D70AB5">
        <w:rPr>
          <w:rFonts w:ascii="Consolas" w:eastAsia="宋体" w:hAnsi="Consolas" w:cs="宋体" w:hint="eastAsia"/>
          <w:color w:val="008200"/>
          <w:kern w:val="0"/>
          <w:sz w:val="18"/>
          <w:szCs w:val="18"/>
          <w:bdr w:val="none" w:sz="0" w:space="0" w:color="auto" w:frame="1"/>
        </w:rPr>
        <w:t>5</w:t>
      </w:r>
      <w:r w:rsidRPr="00D70AB5">
        <w:rPr>
          <w:rFonts w:ascii="Consolas" w:eastAsia="宋体" w:hAnsi="Consolas" w:cs="宋体"/>
          <w:color w:val="008200"/>
          <w:kern w:val="0"/>
          <w:sz w:val="18"/>
          <w:szCs w:val="18"/>
          <w:bdr w:val="none" w:sz="0" w:space="0" w:color="auto" w:frame="1"/>
        </w:rPr>
        <w:t> </w:t>
      </w:r>
    </w:p>
    <w:p w14:paraId="551C03BA"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D70AB5">
        <w:rPr>
          <w:rFonts w:ascii="Consolas" w:eastAsia="宋体" w:hAnsi="Consolas" w:cs="宋体" w:hint="eastAsia"/>
          <w:color w:val="008200"/>
          <w:kern w:val="0"/>
          <w:sz w:val="18"/>
          <w:szCs w:val="18"/>
          <w:bdr w:val="none" w:sz="0" w:space="0" w:color="auto" w:frame="1"/>
        </w:rPr>
        <w:t>精度与</w:t>
      </w:r>
      <w:r w:rsidR="007973A9" w:rsidRPr="00D70AB5">
        <w:rPr>
          <w:rFonts w:ascii="Consolas" w:eastAsia="宋体" w:hAnsi="Consolas" w:cs="宋体" w:hint="eastAsia"/>
          <w:color w:val="008200"/>
          <w:kern w:val="0"/>
          <w:sz w:val="18"/>
          <w:szCs w:val="18"/>
          <w:bdr w:val="none" w:sz="0" w:space="0" w:color="auto" w:frame="1"/>
        </w:rPr>
        <w:t>YOYOW</w:t>
      </w:r>
      <w:r w:rsidR="007973A9" w:rsidRPr="00D70AB5">
        <w:rPr>
          <w:rFonts w:ascii="Consolas" w:eastAsia="宋体" w:hAnsi="Consolas" w:cs="宋体" w:hint="eastAsia"/>
          <w:color w:val="008200"/>
          <w:kern w:val="0"/>
          <w:sz w:val="18"/>
          <w:szCs w:val="18"/>
          <w:bdr w:val="none" w:sz="0" w:space="0" w:color="auto" w:frame="1"/>
        </w:rPr>
        <w:t>币相同，为</w:t>
      </w:r>
      <w:r w:rsidR="007973A9" w:rsidRPr="00D70AB5">
        <w:rPr>
          <w:rFonts w:ascii="Consolas" w:eastAsia="宋体" w:hAnsi="Consolas" w:cs="宋体" w:hint="eastAsia"/>
          <w:color w:val="008200"/>
          <w:kern w:val="0"/>
          <w:sz w:val="18"/>
          <w:szCs w:val="18"/>
          <w:bdr w:val="none" w:sz="0" w:space="0" w:color="auto" w:frame="1"/>
        </w:rPr>
        <w:t>5</w:t>
      </w:r>
      <w:r w:rsidR="007973A9" w:rsidRPr="00D70AB5">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628C0EC7" w:rsidR="00460757" w:rsidRDefault="00460757"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//pos</w:t>
      </w:r>
      <w:r w:rsidRPr="007E1D04">
        <w:rPr>
          <w:rFonts w:ascii="Consolas" w:eastAsia="宋体" w:hAnsi="Consolas" w:cs="宋体" w:hint="eastAsia"/>
          <w:color w:val="008200"/>
          <w:kern w:val="0"/>
          <w:sz w:val="18"/>
          <w:szCs w:val="18"/>
          <w:bdr w:val="none" w:sz="0" w:space="0" w:color="auto" w:frame="1"/>
        </w:rPr>
        <w:t>见证人出块所需最少的抵押资产</w:t>
      </w:r>
    </w:p>
    <w:p w14:paraId="321FCC7A" w14:textId="020D3093" w:rsidR="007E1D04" w:rsidRPr="007C6749" w:rsidRDefault="007E1D0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uint8_t</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content_award_skip_slots</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 xml:space="preserve">  </w:t>
      </w: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 0;</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w:t>
      </w:r>
      <w:r w:rsidRPr="007E1D04">
        <w:rPr>
          <w:rFonts w:ascii="Consolas" w:eastAsia="宋体" w:hAnsi="Consolas" w:cs="宋体"/>
          <w:color w:val="008200"/>
          <w:kern w:val="0"/>
          <w:sz w:val="18"/>
          <w:szCs w:val="18"/>
          <w:bdr w:val="none" w:sz="0" w:space="0" w:color="auto" w:frame="1"/>
        </w:rPr>
        <w:t>/</w:t>
      </w:r>
      <w:r w:rsidRPr="00D70AB5">
        <w:rPr>
          <w:rFonts w:ascii="Consolas" w:eastAsia="宋体" w:hAnsi="Consolas" w:cs="宋体" w:hint="eastAsia"/>
          <w:color w:val="008200"/>
          <w:kern w:val="0"/>
          <w:sz w:val="18"/>
          <w:szCs w:val="18"/>
          <w:bdr w:val="none" w:sz="0" w:space="0" w:color="auto" w:frame="1"/>
        </w:rPr>
        <w:t>发放内容奖励时的跳块数，当内容过多影响处理奖励时，可通过跳块的方式使节点有充足的时间执行分发</w:t>
      </w:r>
    </w:p>
    <w:p w14:paraId="6BCE0301" w14:textId="570B5B6A" w:rsidR="001E495F" w:rsidRPr="00270CE1"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D5CA4DF" w:rsidR="00DF3EF3" w:rsidRPr="00D70AB5" w:rsidRDefault="00DF3EF3" w:rsidP="00B213AE">
      <w:pPr>
        <w:pStyle w:val="2"/>
        <w:rPr>
          <w:color w:val="008200"/>
        </w:rPr>
      </w:pPr>
      <w:r>
        <w:rPr>
          <w:rFonts w:hint="eastAsia"/>
        </w:rPr>
        <w:t xml:space="preserve"> </w:t>
      </w:r>
      <w:r>
        <w:t xml:space="preserve">         </w:t>
      </w:r>
      <w:r w:rsidRPr="00DF3EF3">
        <w:t xml:space="preserve">bool                            </w:t>
      </w:r>
      <w:r>
        <w:t xml:space="preserve">  </w:t>
      </w:r>
      <w:r w:rsidR="00B213AE" w:rsidRPr="00D70AB5">
        <w:rPr>
          <w:color w:val="auto"/>
        </w:rPr>
        <w:t>enabled_hardfork_04</w:t>
      </w:r>
      <w:r w:rsidRPr="00D70AB5">
        <w:rPr>
          <w:color w:val="auto"/>
        </w:rPr>
        <w:t xml:space="preserve"> = false</w:t>
      </w:r>
      <w:r w:rsidRPr="00DF3EF3">
        <w:t>;</w:t>
      </w:r>
      <w:r>
        <w:t xml:space="preserve">                            </w:t>
      </w:r>
      <w:r w:rsidRPr="00D70AB5">
        <w:rPr>
          <w:color w:val="008200"/>
        </w:rPr>
        <w:t>//</w:t>
      </w:r>
      <w:r w:rsidRPr="00D70AB5">
        <w:rPr>
          <w:rFonts w:hint="eastAsia"/>
          <w:color w:val="008200"/>
        </w:rPr>
        <w:t>硬分叉之后，见证人的抵押资产不再参与产生积分</w:t>
      </w:r>
      <w:r w:rsidR="009B6078" w:rsidRPr="00D70AB5">
        <w:rPr>
          <w:rFonts w:hint="eastAsia"/>
          <w:color w:val="008200"/>
        </w:rPr>
        <w:t>以及</w:t>
      </w:r>
      <w:r w:rsidR="004B468F" w:rsidRPr="00D70AB5">
        <w:rPr>
          <w:rFonts w:hint="eastAsia"/>
          <w:color w:val="008200"/>
        </w:rPr>
        <w:t>创建账户时</w:t>
      </w:r>
      <w:r w:rsidR="004B468F" w:rsidRPr="00D70AB5">
        <w:rPr>
          <w:rFonts w:hint="eastAsia"/>
          <w:color w:val="008200"/>
        </w:rPr>
        <w:t>can</w:t>
      </w:r>
      <w:r w:rsidR="004B468F" w:rsidRPr="00D70AB5">
        <w:rPr>
          <w:color w:val="008200"/>
        </w:rPr>
        <w:t>_reply can_rate</w:t>
      </w:r>
      <w:r w:rsidR="004B468F" w:rsidRPr="00D70AB5">
        <w:rPr>
          <w:rFonts w:hint="eastAsia"/>
          <w:color w:val="008200"/>
        </w:rPr>
        <w:t>默认值改为</w:t>
      </w:r>
      <w:r w:rsidR="004B468F" w:rsidRPr="00D70AB5">
        <w:rPr>
          <w:rFonts w:hint="eastAsia"/>
          <w:color w:val="008200"/>
        </w:rPr>
        <w:t>true</w:t>
      </w:r>
      <w:r w:rsidR="004B468F" w:rsidRPr="00D70AB5">
        <w:rPr>
          <w:color w:val="008200"/>
        </w:rPr>
        <w:t>,</w:t>
      </w:r>
      <w:r w:rsidR="004B468F" w:rsidRPr="00D70AB5">
        <w:rPr>
          <w:rFonts w:hint="eastAsia"/>
          <w:color w:val="008200"/>
        </w:rPr>
        <w:t>并对硬分叉之前所有的账户</w:t>
      </w:r>
      <w:r w:rsidR="004B468F" w:rsidRPr="00D70AB5">
        <w:rPr>
          <w:rFonts w:hint="eastAsia"/>
          <w:color w:val="008200"/>
        </w:rPr>
        <w:t>can</w:t>
      </w:r>
      <w:r w:rsidR="004B468F" w:rsidRPr="00D70AB5">
        <w:rPr>
          <w:color w:val="008200"/>
        </w:rPr>
        <w:t>_reply can_rate</w:t>
      </w:r>
      <w:r w:rsidR="004B468F" w:rsidRPr="00D70AB5">
        <w:rPr>
          <w:rFonts w:hint="eastAsia"/>
          <w:color w:val="008200"/>
        </w:rPr>
        <w:t>设置为</w:t>
      </w:r>
      <w:r w:rsidR="004B468F" w:rsidRPr="00D70AB5">
        <w:rPr>
          <w:rFonts w:hint="eastAsia"/>
          <w:color w:val="008200"/>
        </w:rPr>
        <w:t>true</w:t>
      </w:r>
    </w:p>
    <w:p w14:paraId="505BF76F" w14:textId="355A0B57" w:rsidR="002757A4" w:rsidRPr="00D70AB5" w:rsidRDefault="00856B97" w:rsidP="008B15B2">
      <w:pPr>
        <w:pStyle w:val="2"/>
        <w:rPr>
          <w:color w:val="008200"/>
        </w:rPr>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D70AB5">
        <w:rPr>
          <w:rFonts w:hint="eastAsia"/>
          <w:color w:val="008200"/>
        </w:rPr>
        <w:t>见证人抵押出块工资，每一轮见证人更新之后更新该数值，如果不存在抵押见证人出块，该值设为</w:t>
      </w:r>
      <w:r w:rsidR="008B15B2" w:rsidRPr="00D70AB5">
        <w:rPr>
          <w:rFonts w:hint="eastAsia"/>
          <w:color w:val="0082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0010E2"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A54EE">
      <w:pPr>
        <w:pStyle w:val="a5"/>
        <w:numPr>
          <w:ilvl w:val="0"/>
          <w:numId w:val="92"/>
        </w:numPr>
        <w:ind w:firstLineChars="0"/>
      </w:pPr>
      <w:r>
        <w:rPr>
          <w:rFonts w:hint="eastAsia"/>
        </w:rPr>
        <w:t>出售的单位时间必须大于0，上限不限制</w:t>
      </w:r>
    </w:p>
    <w:p w14:paraId="3CEA849F" w14:textId="76663D56" w:rsidR="00D072D0" w:rsidRPr="0062519E" w:rsidRDefault="00D072D0" w:rsidP="00DA54EE">
      <w:pPr>
        <w:pStyle w:val="a5"/>
        <w:numPr>
          <w:ilvl w:val="0"/>
          <w:numId w:val="92"/>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0010E2"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DA54EE">
      <w:pPr>
        <w:pStyle w:val="a5"/>
        <w:numPr>
          <w:ilvl w:val="0"/>
          <w:numId w:val="93"/>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DA54EE">
      <w:pPr>
        <w:pStyle w:val="a5"/>
        <w:numPr>
          <w:ilvl w:val="0"/>
          <w:numId w:val="93"/>
        </w:numPr>
        <w:ind w:firstLineChars="0"/>
      </w:pPr>
      <w:r>
        <w:rPr>
          <w:rFonts w:hint="eastAsia"/>
        </w:rPr>
        <w:t>如果更新单位时间，单位时间必须大于0</w:t>
      </w:r>
    </w:p>
    <w:p w14:paraId="0740DCF0" w14:textId="07F1E4A4" w:rsidR="00ED43CA" w:rsidRDefault="00ED43CA" w:rsidP="00DA54EE">
      <w:pPr>
        <w:pStyle w:val="a5"/>
        <w:numPr>
          <w:ilvl w:val="0"/>
          <w:numId w:val="93"/>
        </w:numPr>
        <w:ind w:firstLineChars="0"/>
      </w:pPr>
      <w:r>
        <w:rPr>
          <w:rFonts w:hint="eastAsia"/>
        </w:rPr>
        <w:t>如果更新单位价格，单位价格必须大于0</w:t>
      </w:r>
    </w:p>
    <w:p w14:paraId="65DD2CCF" w14:textId="644F1D81" w:rsidR="00041980" w:rsidRPr="0062519E" w:rsidRDefault="00762F1D" w:rsidP="00DA54EE">
      <w:pPr>
        <w:pStyle w:val="a5"/>
        <w:numPr>
          <w:ilvl w:val="0"/>
          <w:numId w:val="93"/>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0010E2"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DA54EE">
      <w:pPr>
        <w:pStyle w:val="a5"/>
        <w:numPr>
          <w:ilvl w:val="0"/>
          <w:numId w:val="94"/>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DA54EE">
      <w:pPr>
        <w:pStyle w:val="a5"/>
        <w:numPr>
          <w:ilvl w:val="0"/>
          <w:numId w:val="94"/>
        </w:numPr>
        <w:ind w:firstLineChars="0"/>
      </w:pPr>
      <w:r>
        <w:rPr>
          <w:rFonts w:hint="eastAsia"/>
        </w:rPr>
        <w:t>购买广告单位个数必须大于0</w:t>
      </w:r>
    </w:p>
    <w:p w14:paraId="249B8675" w14:textId="0DAF2EF7" w:rsidR="00041980" w:rsidRDefault="0011523F" w:rsidP="00DA54EE">
      <w:pPr>
        <w:pStyle w:val="a5"/>
        <w:numPr>
          <w:ilvl w:val="0"/>
          <w:numId w:val="94"/>
        </w:numPr>
        <w:ind w:firstLineChars="0"/>
      </w:pPr>
      <w:r>
        <w:rPr>
          <w:rFonts w:hint="eastAsia"/>
        </w:rPr>
        <w:t>广告位必须处于在售状态</w:t>
      </w:r>
    </w:p>
    <w:p w14:paraId="14A97B4C" w14:textId="0C57AECA" w:rsidR="0011523F" w:rsidRDefault="0011523F" w:rsidP="00DA54EE">
      <w:pPr>
        <w:pStyle w:val="a5"/>
        <w:numPr>
          <w:ilvl w:val="0"/>
          <w:numId w:val="94"/>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DA54EE">
      <w:pPr>
        <w:pStyle w:val="a5"/>
        <w:numPr>
          <w:ilvl w:val="0"/>
          <w:numId w:val="94"/>
        </w:numPr>
        <w:ind w:firstLineChars="0"/>
      </w:pPr>
      <w:r>
        <w:rPr>
          <w:rFonts w:hint="eastAsia"/>
        </w:rPr>
        <w:t>购买时间</w:t>
      </w:r>
      <w:r w:rsidR="00B67C4F">
        <w:rPr>
          <w:rFonts w:hint="eastAsia"/>
        </w:rPr>
        <w:t>（单位时间*单位个数）不能超过10年</w:t>
      </w:r>
    </w:p>
    <w:p w14:paraId="6CB613A0" w14:textId="2B0D6BCA" w:rsidR="00B67C4F" w:rsidRDefault="00B67C4F" w:rsidP="00DA54EE">
      <w:pPr>
        <w:pStyle w:val="a5"/>
        <w:numPr>
          <w:ilvl w:val="0"/>
          <w:numId w:val="94"/>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DA54EE">
      <w:pPr>
        <w:pStyle w:val="a5"/>
        <w:numPr>
          <w:ilvl w:val="0"/>
          <w:numId w:val="94"/>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0010E2"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DA54EE">
      <w:pPr>
        <w:pStyle w:val="a5"/>
        <w:numPr>
          <w:ilvl w:val="0"/>
          <w:numId w:val="48"/>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DA54EE">
      <w:pPr>
        <w:pStyle w:val="a5"/>
        <w:numPr>
          <w:ilvl w:val="0"/>
          <w:numId w:val="48"/>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DA54EE">
      <w:pPr>
        <w:pStyle w:val="a5"/>
        <w:numPr>
          <w:ilvl w:val="0"/>
          <w:numId w:val="95"/>
        </w:numPr>
        <w:ind w:firstLineChars="0"/>
      </w:pPr>
      <w:r>
        <w:rPr>
          <w:rFonts w:hint="eastAsia"/>
        </w:rPr>
        <w:t>订单状态必须为待确认状态</w:t>
      </w:r>
    </w:p>
    <w:p w14:paraId="34E711CA" w14:textId="70DBC55D" w:rsidR="00AE195D" w:rsidRDefault="00AE195D" w:rsidP="00DA54EE">
      <w:pPr>
        <w:pStyle w:val="a5"/>
        <w:numPr>
          <w:ilvl w:val="0"/>
          <w:numId w:val="95"/>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0010E2"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DA54EE">
      <w:pPr>
        <w:pStyle w:val="a5"/>
        <w:numPr>
          <w:ilvl w:val="0"/>
          <w:numId w:val="96"/>
        </w:numPr>
        <w:ind w:firstLineChars="0"/>
      </w:pPr>
      <w:r>
        <w:rPr>
          <w:rFonts w:hint="eastAsia"/>
        </w:rPr>
        <w:t>赎回账户只能是广告订单发起账户</w:t>
      </w:r>
    </w:p>
    <w:p w14:paraId="3EDC3990" w14:textId="084467E3" w:rsidR="00A54D34" w:rsidRPr="0062519E" w:rsidRDefault="00A54D34" w:rsidP="00DA54EE">
      <w:pPr>
        <w:pStyle w:val="a5"/>
        <w:numPr>
          <w:ilvl w:val="0"/>
          <w:numId w:val="96"/>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0010E2"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E96A58">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E96A58">
        <w:rPr>
          <w:rFonts w:ascii="Consolas" w:eastAsia="宋体" w:hAnsi="Consolas" w:cs="宋体"/>
          <w:color w:val="008200"/>
          <w:kern w:val="0"/>
          <w:sz w:val="18"/>
          <w:szCs w:val="18"/>
          <w:bdr w:val="none" w:sz="0" w:space="0" w:color="auto" w:frame="1"/>
        </w:rPr>
        <w:t>用于自定义投票的资产</w:t>
      </w:r>
      <w:r w:rsidRPr="00E96A58">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0010E2"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Pr="00594E2D" w:rsidRDefault="00BE6248" w:rsidP="00BE5390">
      <w:r w:rsidRPr="00594E2D">
        <w:rPr>
          <w:rFonts w:hint="eastAsia"/>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DA54EE">
      <w:pPr>
        <w:pStyle w:val="a5"/>
        <w:numPr>
          <w:ilvl w:val="0"/>
          <w:numId w:val="97"/>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DA54EE">
      <w:pPr>
        <w:pStyle w:val="a5"/>
        <w:numPr>
          <w:ilvl w:val="0"/>
          <w:numId w:val="97"/>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594E2D">
        <w:rPr>
          <w:rFonts w:hint="eastAsia"/>
        </w:rPr>
        <w:t>扩展</w:t>
      </w:r>
      <w:r w:rsidR="002F5B73" w:rsidRPr="00594E2D">
        <w:t>account_object</w:t>
      </w:r>
    </w:p>
    <w:p w14:paraId="7C030607" w14:textId="5AB9708A" w:rsidR="002F5B73" w:rsidRDefault="000010E2"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594E2D">
        <w:rPr>
          <w:rFonts w:ascii="Consolas" w:eastAsia="宋体" w:hAnsi="Consolas" w:cs="宋体"/>
          <w:color w:val="0082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1790C0E4" w:rsid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04855752" w:rsidR="00270CE1" w:rsidRDefault="002C71F6" w:rsidP="00270CE1">
      <w:pPr>
        <w:pStyle w:val="1"/>
      </w:pPr>
      <w:r>
        <w:t>2</w:t>
      </w:r>
      <w:r>
        <w:rPr>
          <w:rFonts w:hint="eastAsia"/>
        </w:rPr>
        <w:t>.</w:t>
      </w:r>
      <w:r>
        <w:t xml:space="preserve"> </w:t>
      </w:r>
      <w:r w:rsidR="00270CE1">
        <w:t>D</w:t>
      </w:r>
      <w:r w:rsidR="00270CE1">
        <w:rPr>
          <w:rFonts w:hint="eastAsia"/>
        </w:rPr>
        <w:t>atabase</w:t>
      </w:r>
      <w:r w:rsidR="00270CE1">
        <w:t xml:space="preserve">_api </w:t>
      </w:r>
      <w:r w:rsidR="00270CE1">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DA54E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DA54EE">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DA54EE">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DA54EE">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DA54EE">
      <w:pPr>
        <w:pStyle w:val="a5"/>
        <w:numPr>
          <w:ilvl w:val="0"/>
          <w:numId w:val="88"/>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DA54EE">
      <w:pPr>
        <w:pStyle w:val="a5"/>
        <w:numPr>
          <w:ilvl w:val="0"/>
          <w:numId w:val="88"/>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DA54EE">
      <w:pPr>
        <w:pStyle w:val="a5"/>
        <w:numPr>
          <w:ilvl w:val="0"/>
          <w:numId w:val="88"/>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DA54EE">
      <w:pPr>
        <w:pStyle w:val="a5"/>
        <w:numPr>
          <w:ilvl w:val="0"/>
          <w:numId w:val="88"/>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105AFCA9" w:rsidR="00270CE1" w:rsidRDefault="005014A9" w:rsidP="006659F5">
      <w:pPr>
        <w:pStyle w:val="1"/>
      </w:pPr>
      <w:r>
        <w:t>3</w:t>
      </w:r>
      <w:r>
        <w:rPr>
          <w:rFonts w:hint="eastAsia"/>
        </w:rPr>
        <w:t>.</w:t>
      </w:r>
      <w:r>
        <w:t xml:space="preserve"> </w:t>
      </w:r>
      <w:r w:rsidR="000F5EF8">
        <w:t>W</w:t>
      </w:r>
      <w:r w:rsidR="000F5EF8">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30E76AC7" w:rsidR="00630A50" w:rsidRPr="00A1178D"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8F8267D" w14:textId="50ECCAD9" w:rsidR="00A1178D" w:rsidRPr="00630A50" w:rsidRDefault="00A1178D"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A1178D">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hint="eastAsia"/>
          <w:color w:val="000000"/>
          <w:kern w:val="0"/>
          <w:sz w:val="18"/>
          <w:szCs w:val="18"/>
          <w:bdr w:val="none" w:sz="0" w:space="0" w:color="auto" w:frame="1"/>
        </w:rPr>
        <w:t xml:space="preserve"> </w:t>
      </w:r>
      <w:r w:rsidRPr="00F8114F">
        <w:rPr>
          <w:rFonts w:ascii="Consolas" w:eastAsia="宋体" w:hAnsi="Consolas" w:cs="宋体"/>
          <w:color w:val="008200"/>
          <w:kern w:val="0"/>
          <w:sz w:val="18"/>
          <w:szCs w:val="18"/>
          <w:bdr w:val="none" w:sz="0" w:space="0" w:color="auto" w:frame="1"/>
        </w:rPr>
        <w:t>//</w:t>
      </w:r>
      <w:r w:rsidRPr="00F8114F">
        <w:rPr>
          <w:rFonts w:ascii="Consolas" w:eastAsia="宋体" w:hAnsi="Consolas" w:cs="宋体" w:hint="eastAsia"/>
          <w:color w:val="008200"/>
          <w:kern w:val="0"/>
          <w:sz w:val="18"/>
          <w:szCs w:val="18"/>
          <w:bdr w:val="none" w:sz="0" w:space="0" w:color="auto" w:frame="1"/>
        </w:rPr>
        <w:t>平台代签交易</w:t>
      </w:r>
    </w:p>
    <w:p w14:paraId="5D5BF4C2"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5436001B"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w:t>
      </w:r>
      <w:r w:rsidR="00B84CAD">
        <w:rPr>
          <w:rFonts w:ascii="Consolas" w:hAnsi="Consolas"/>
          <w:i/>
          <w:color w:val="2E74B5" w:themeColor="accent5" w:themeShade="BF"/>
        </w:rPr>
        <w:t xml:space="preserve"> </w:t>
      </w:r>
      <w:r w:rsidR="00B84CAD">
        <w:rPr>
          <w:rFonts w:ascii="Consolas" w:hAnsi="Consolas" w:hint="eastAsia"/>
          <w:i/>
          <w:color w:val="2E74B5" w:themeColor="accent5" w:themeShade="BF"/>
        </w:rPr>
        <w:t>null</w:t>
      </w:r>
      <w:r w:rsidRPr="00F03EFA">
        <w:rPr>
          <w:rFonts w:ascii="Consolas" w:hAnsi="Consolas"/>
          <w:i/>
          <w:color w:val="2E74B5" w:themeColor="accent5" w:themeShade="BF"/>
        </w:rPr>
        <w:t xml:space="preserve">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60BA2758" w:rsidR="00576947" w:rsidRPr="00532D7D"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084583F" w14:textId="73017BA7" w:rsidR="00532D7D" w:rsidRPr="00576947" w:rsidRDefault="00532D7D"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optional&lt;</w:t>
      </w:r>
      <w:r w:rsidR="00167F06">
        <w:rPr>
          <w:rFonts w:ascii="Consolas" w:eastAsia="宋体" w:hAnsi="Consolas" w:cs="宋体" w:hint="eastAsia"/>
          <w:color w:val="000000"/>
          <w:kern w:val="0"/>
          <w:sz w:val="18"/>
          <w:szCs w:val="18"/>
          <w:bdr w:val="none" w:sz="0" w:space="0" w:color="auto" w:frame="1"/>
        </w:rPr>
        <w:t>string</w:t>
      </w:r>
      <w:r w:rsidRPr="0062724A">
        <w:rPr>
          <w:rFonts w:ascii="Consolas" w:eastAsia="宋体" w:hAnsi="Consolas" w:cs="宋体"/>
          <w:color w:val="000000"/>
          <w:kern w:val="0"/>
          <w:sz w:val="18"/>
          <w:szCs w:val="18"/>
          <w:bdr w:val="none" w:sz="0" w:space="0" w:color="auto" w:frame="1"/>
        </w:rPr>
        <w:t xml:space="preserve">&gt;                           </w:t>
      </w:r>
      <w:r w:rsidR="00167F06">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Pr>
          <w:rFonts w:ascii="Consolas" w:eastAsia="宋体" w:hAnsi="Consolas" w:cs="宋体"/>
          <w:color w:val="000000"/>
          <w:kern w:val="0"/>
          <w:sz w:val="18"/>
          <w:szCs w:val="18"/>
          <w:bdr w:val="none" w:sz="0" w:space="0" w:color="auto" w:frame="1"/>
        </w:rPr>
        <w:t xml:space="preserve">     </w:t>
      </w:r>
      <w:r w:rsidR="0059064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F8114F">
        <w:rPr>
          <w:rFonts w:ascii="Consolas" w:eastAsia="宋体" w:hAnsi="Consolas" w:cs="宋体" w:hint="eastAsia"/>
          <w:color w:val="008200"/>
          <w:kern w:val="0"/>
          <w:sz w:val="18"/>
          <w:szCs w:val="18"/>
          <w:bdr w:val="none" w:sz="0" w:space="0" w:color="auto" w:frame="1"/>
        </w:rPr>
        <w:t>扩展：由平台账户代签</w:t>
      </w:r>
    </w:p>
    <w:p w14:paraId="6B00BB5F"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1D317A9"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w:t>
      </w:r>
      <w:r w:rsidR="003E0833">
        <w:rPr>
          <w:rFonts w:ascii="Consolas" w:hAnsi="Consolas" w:hint="eastAsia"/>
          <w:i/>
          <w:color w:val="2E74B5" w:themeColor="accent5" w:themeShade="BF"/>
        </w:rPr>
        <w:t>,</w:t>
      </w:r>
      <w:r w:rsidR="003E0833">
        <w:rPr>
          <w:rFonts w:ascii="Consolas" w:hAnsi="Consolas"/>
          <w:i/>
          <w:color w:val="2E74B5" w:themeColor="accent5" w:themeShade="BF"/>
        </w:rPr>
        <w:t xml:space="preserve"> </w:t>
      </w:r>
      <w:r w:rsidR="003E0833" w:rsidRPr="003E0833">
        <w:rPr>
          <w:rFonts w:ascii="Consolas" w:hAnsi="Consolas"/>
          <w:i/>
          <w:color w:val="2E74B5" w:themeColor="accent5" w:themeShade="BF"/>
        </w:rPr>
        <w:t>sign_platform</w:t>
      </w:r>
      <w:r w:rsidR="003E0833" w:rsidRPr="00F03EFA">
        <w:rPr>
          <w:rFonts w:ascii="Consolas" w:hAnsi="Consolas"/>
          <w:i/>
          <w:color w:val="2E74B5" w:themeColor="accent5" w:themeShade="BF"/>
        </w:rPr>
        <w:t xml:space="preserve"> </w:t>
      </w:r>
      <w:r w:rsidR="003E0833">
        <w:rPr>
          <w:rFonts w:ascii="Consolas" w:hAnsi="Consolas"/>
          <w:i/>
          <w:color w:val="2E74B5" w:themeColor="accent5" w:themeShade="BF"/>
        </w:rPr>
        <w:t>:null</w:t>
      </w:r>
      <w:r w:rsidRPr="00F03EFA">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79C16178" w:rsid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0AC521A6" w14:textId="73C968EB"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content_sign_platform;</w:t>
      </w:r>
      <w:r>
        <w:rPr>
          <w:rFonts w:ascii="Consolas" w:eastAsia="宋体" w:hAnsi="Consolas" w:cs="宋体"/>
          <w:color w:val="000000"/>
          <w:kern w:val="0"/>
          <w:sz w:val="18"/>
          <w:szCs w:val="18"/>
          <w:bdr w:val="none" w:sz="0" w:space="0" w:color="auto" w:frame="1"/>
        </w:rPr>
        <w:t xml:space="preserve">  </w:t>
      </w:r>
      <w:r w:rsidRPr="00F8114F">
        <w:rPr>
          <w:rFonts w:ascii="Consolas" w:eastAsia="宋体" w:hAnsi="Consolas" w:cs="宋体"/>
          <w:color w:val="008200"/>
          <w:kern w:val="0"/>
          <w:sz w:val="18"/>
          <w:szCs w:val="18"/>
          <w:bdr w:val="none" w:sz="0" w:space="0" w:color="auto" w:frame="1"/>
        </w:rPr>
        <w:t>//</w:t>
      </w:r>
      <w:r w:rsidR="00BC4608" w:rsidRPr="00F8114F">
        <w:rPr>
          <w:rFonts w:ascii="Consolas" w:eastAsia="宋体" w:hAnsi="Consolas" w:cs="宋体" w:hint="eastAsia"/>
          <w:color w:val="008200"/>
          <w:kern w:val="0"/>
          <w:sz w:val="18"/>
          <w:szCs w:val="18"/>
          <w:bdr w:val="none" w:sz="0" w:space="0" w:color="auto" w:frame="1"/>
        </w:rPr>
        <w:t>由平台代签内容更新</w:t>
      </w:r>
    </w:p>
    <w:p w14:paraId="1653AE2F" w14:textId="32D90BDD"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receiptor_sign_platform;</w:t>
      </w:r>
      <w:r w:rsidRPr="00F8114F">
        <w:rPr>
          <w:rFonts w:ascii="Consolas" w:eastAsia="宋体" w:hAnsi="Consolas" w:cs="宋体"/>
          <w:color w:val="008200"/>
          <w:kern w:val="0"/>
          <w:sz w:val="18"/>
          <w:szCs w:val="18"/>
          <w:bdr w:val="none" w:sz="0" w:space="0" w:color="auto" w:frame="1"/>
        </w:rPr>
        <w:t>//</w:t>
      </w:r>
      <w:r w:rsidR="00BC4608" w:rsidRPr="00F8114F">
        <w:rPr>
          <w:rFonts w:ascii="Consolas" w:eastAsia="宋体" w:hAnsi="Consolas" w:cs="宋体" w:hint="eastAsia"/>
          <w:color w:val="008200"/>
          <w:kern w:val="0"/>
          <w:sz w:val="18"/>
          <w:szCs w:val="18"/>
          <w:bdr w:val="none" w:sz="0" w:space="0" w:color="auto" w:frame="1"/>
        </w:rPr>
        <w:t>由平台代签收益人参数更新</w:t>
      </w:r>
    </w:p>
    <w:p w14:paraId="460530D7"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40C88A24" w:rsidR="009B4CBB" w:rsidRDefault="009B4CBB" w:rsidP="00E453FD">
      <w:pPr>
        <w:rPr>
          <w:rFonts w:ascii="Consolas" w:hAnsi="Consolas"/>
          <w:i/>
          <w:color w:val="2E74B5" w:themeColor="accent5" w:themeShade="BF"/>
        </w:rPr>
      </w:pPr>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w:t>
      </w:r>
      <w:r w:rsidR="002B33D8">
        <w:rPr>
          <w:rFonts w:ascii="Consolas" w:hAnsi="Consolas"/>
          <w:i/>
          <w:color w:val="2E74B5" w:themeColor="accent5" w:themeShade="BF"/>
        </w:rPr>
        <w:t xml:space="preserve">, </w:t>
      </w:r>
      <w:r w:rsidR="002B33D8" w:rsidRPr="002B33D8">
        <w:rPr>
          <w:rFonts w:ascii="Consolas" w:hAnsi="Consolas"/>
          <w:i/>
          <w:color w:val="2E74B5" w:themeColor="accent5" w:themeShade="BF"/>
        </w:rPr>
        <w:t xml:space="preserve">content_sign_platform </w:t>
      </w:r>
      <w:r w:rsidR="002B33D8">
        <w:rPr>
          <w:rFonts w:ascii="Consolas" w:hAnsi="Consolas"/>
          <w:i/>
          <w:color w:val="2E74B5" w:themeColor="accent5" w:themeShade="BF"/>
        </w:rPr>
        <w:t xml:space="preserve">:null, </w:t>
      </w:r>
      <w:r w:rsidR="002B33D8" w:rsidRPr="002B33D8">
        <w:rPr>
          <w:rFonts w:ascii="Consolas" w:hAnsi="Consolas"/>
          <w:i/>
          <w:color w:val="2E74B5" w:themeColor="accent5" w:themeShade="BF"/>
        </w:rPr>
        <w:t xml:space="preserve">receiptor_sign_platform </w:t>
      </w:r>
      <w:r w:rsidR="002B33D8">
        <w:rPr>
          <w:rFonts w:ascii="Consolas" w:hAnsi="Consolas"/>
          <w:i/>
          <w:color w:val="2E74B5" w:themeColor="accent5" w:themeShade="BF"/>
        </w:rPr>
        <w:t>:null</w:t>
      </w:r>
      <w:r w:rsidRPr="009B4CBB">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68685287" w14:textId="053301E1" w:rsidR="00DD57D0" w:rsidRDefault="00DD57D0" w:rsidP="00E453FD"/>
    <w:p w14:paraId="10DBB962" w14:textId="51D6364E" w:rsidR="00DD57D0" w:rsidRPr="00F8114F" w:rsidRDefault="00DD57D0" w:rsidP="00E453FD">
      <w:r w:rsidRPr="00F8114F">
        <w:rPr>
          <w:rFonts w:hint="eastAsia"/>
        </w:rPr>
        <w:t>post</w:t>
      </w:r>
      <w:r w:rsidRPr="00F8114F">
        <w:t>_update_ext</w:t>
      </w:r>
      <w:r w:rsidRPr="00F8114F">
        <w:rPr>
          <w:rFonts w:hint="eastAsia"/>
        </w:rPr>
        <w:t>不需要更新的情况</w:t>
      </w:r>
      <w:r w:rsidR="00620988" w:rsidRPr="00F8114F">
        <w:rPr>
          <w:rFonts w:hint="eastAsia"/>
        </w:rPr>
        <w:t>，post</w:t>
      </w:r>
      <w:r w:rsidR="00620988" w:rsidRPr="00F8114F">
        <w:t>_update_ext</w:t>
      </w:r>
      <w:r w:rsidR="00620988" w:rsidRPr="00F8114F">
        <w:rPr>
          <w:rFonts w:hint="eastAsia"/>
        </w:rPr>
        <w:t>填写null（大括号{}</w:t>
      </w:r>
      <w:r w:rsidR="00620988" w:rsidRPr="00F8114F">
        <w:t xml:space="preserve"> </w:t>
      </w:r>
      <w:r w:rsidR="00620988" w:rsidRPr="00F8114F">
        <w:rPr>
          <w:rFonts w:hint="eastAsia"/>
        </w:rPr>
        <w:t>不支持）；</w:t>
      </w:r>
    </w:p>
    <w:p w14:paraId="38FAAF6A" w14:textId="59911FF8" w:rsidR="00DD57D0" w:rsidRPr="00F8114F" w:rsidRDefault="00620988" w:rsidP="00E453FD">
      <w:pPr>
        <w:rPr>
          <w:rFonts w:ascii="Consolas" w:hAnsi="Consolas"/>
          <w:i/>
          <w:color w:val="2E74B5" w:themeColor="accent5" w:themeShade="BF"/>
        </w:rPr>
      </w:pPr>
      <w:r w:rsidRPr="00F8114F">
        <w:rPr>
          <w:rFonts w:hint="eastAsia"/>
        </w:rPr>
        <w:t>示例：</w:t>
      </w:r>
      <w:r w:rsidR="00DD57D0" w:rsidRPr="00F8114F">
        <w:rPr>
          <w:rFonts w:ascii="Consolas" w:hAnsi="Consolas"/>
          <w:i/>
          <w:color w:val="2E74B5" w:themeColor="accent5" w:themeShade="BF"/>
        </w:rPr>
        <w:t>update_post platform_account1 test_account1 2 "" "" "</w:t>
      </w:r>
      <w:r w:rsidR="001F2B8C" w:rsidRPr="00F8114F">
        <w:rPr>
          <w:rFonts w:ascii="Consolas" w:hAnsi="Consolas"/>
          <w:i/>
          <w:color w:val="2E74B5" w:themeColor="accent5" w:themeShade="BF"/>
        </w:rPr>
        <w:t>123</w:t>
      </w:r>
      <w:r w:rsidR="00DD57D0" w:rsidRPr="00F8114F">
        <w:rPr>
          <w:rFonts w:ascii="Consolas" w:hAnsi="Consolas"/>
          <w:i/>
          <w:color w:val="2E74B5" w:themeColor="accent5" w:themeShade="BF"/>
        </w:rPr>
        <w:t xml:space="preserve">" "" </w:t>
      </w:r>
      <w:r w:rsidR="00DD57D0" w:rsidRPr="00F8114F">
        <w:rPr>
          <w:rFonts w:ascii="Consolas" w:hAnsi="Consolas" w:hint="eastAsia"/>
          <w:i/>
          <w:color w:val="2E74B5" w:themeColor="accent5" w:themeShade="BF"/>
        </w:rPr>
        <w:t>null</w:t>
      </w:r>
      <w:r w:rsidR="00DD57D0" w:rsidRPr="00F8114F">
        <w:rPr>
          <w:rFonts w:ascii="Consolas" w:hAnsi="Consolas"/>
          <w:i/>
          <w:color w:val="2E74B5" w:themeColor="accent5" w:themeShade="BF"/>
        </w:rPr>
        <w:t xml:space="preserve"> true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162F17">
        <w:rPr>
          <w:rFonts w:ascii="Consolas" w:eastAsia="宋体" w:hAnsi="Consolas" w:cs="宋体" w:hint="eastAsia"/>
          <w:color w:val="008200"/>
          <w:kern w:val="0"/>
          <w:sz w:val="18"/>
          <w:szCs w:val="18"/>
          <w:bdr w:val="none" w:sz="0" w:space="0" w:color="auto" w:frame="1"/>
        </w:rPr>
        <w:t>精度与</w:t>
      </w:r>
      <w:r w:rsidR="007973A9" w:rsidRPr="00162F17">
        <w:rPr>
          <w:rFonts w:ascii="Consolas" w:eastAsia="宋体" w:hAnsi="Consolas" w:cs="宋体" w:hint="eastAsia"/>
          <w:color w:val="008200"/>
          <w:kern w:val="0"/>
          <w:sz w:val="18"/>
          <w:szCs w:val="18"/>
          <w:bdr w:val="none" w:sz="0" w:space="0" w:color="auto" w:frame="1"/>
        </w:rPr>
        <w:t>YOYO</w:t>
      </w:r>
      <w:r w:rsidR="007973A9" w:rsidRPr="00162F17">
        <w:rPr>
          <w:rFonts w:ascii="Consolas" w:eastAsia="宋体" w:hAnsi="Consolas" w:cs="宋体" w:hint="eastAsia"/>
          <w:color w:val="008200"/>
          <w:kern w:val="0"/>
          <w:sz w:val="18"/>
          <w:szCs w:val="18"/>
          <w:bdr w:val="none" w:sz="0" w:space="0" w:color="auto" w:frame="1"/>
        </w:rPr>
        <w:t>币相同，为</w:t>
      </w:r>
      <w:r w:rsidR="007973A9" w:rsidRPr="00162F17">
        <w:rPr>
          <w:rFonts w:ascii="Consolas" w:eastAsia="宋体" w:hAnsi="Consolas" w:cs="宋体" w:hint="eastAsia"/>
          <w:color w:val="008200"/>
          <w:kern w:val="0"/>
          <w:sz w:val="18"/>
          <w:szCs w:val="18"/>
          <w:bdr w:val="none" w:sz="0" w:space="0" w:color="auto" w:frame="1"/>
        </w:rPr>
        <w:t>5</w:t>
      </w:r>
      <w:r w:rsidRPr="00162F17">
        <w:rPr>
          <w:rFonts w:ascii="Consolas" w:eastAsia="宋体" w:hAnsi="Consolas" w:cs="宋体"/>
          <w:color w:val="008200"/>
          <w:kern w:val="0"/>
          <w:sz w:val="18"/>
          <w:szCs w:val="18"/>
          <w:bdr w:val="none" w:sz="0" w:space="0" w:color="auto" w:frame="1"/>
        </w:rPr>
        <w:t>  </w:t>
      </w:r>
    </w:p>
    <w:p w14:paraId="5EE62664"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0DFA915F" w:rsidR="00383D79" w:rsidRPr="002E1D31"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60A7A3BB" w14:textId="1A3430B0" w:rsidR="002E1D31" w:rsidRPr="00383D79" w:rsidRDefault="002E1D31"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2E1D31">
        <w:rPr>
          <w:rFonts w:ascii="Consolas" w:eastAsia="宋体" w:hAnsi="Consolas" w:cs="宋体"/>
          <w:color w:val="000000"/>
          <w:kern w:val="0"/>
          <w:sz w:val="18"/>
          <w:szCs w:val="18"/>
          <w:bdr w:val="none" w:sz="0" w:space="0" w:color="auto" w:frame="1"/>
        </w:rPr>
        <w:t>optional&lt;string&gt; sign_platform,</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平台代签点赞文章内容</w:t>
      </w:r>
    </w:p>
    <w:p w14:paraId="27972BCB"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085A9323"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w:t>
      </w:r>
      <w:r w:rsidR="00BE4B61">
        <w:rPr>
          <w:rFonts w:ascii="Consolas" w:hAnsi="Consolas"/>
          <w:i/>
          <w:color w:val="2E74B5" w:themeColor="accent5" w:themeShade="BF"/>
        </w:rPr>
        <w:t xml:space="preserve"> </w:t>
      </w:r>
      <w:r w:rsidR="00BE4B61">
        <w:rPr>
          <w:rFonts w:ascii="Consolas" w:hAnsi="Consolas" w:hint="eastAsia"/>
          <w:i/>
          <w:color w:val="2E74B5" w:themeColor="accent5" w:themeShade="BF"/>
        </w:rPr>
        <w:t>null</w:t>
      </w:r>
      <w:r w:rsidRPr="001A6AA7">
        <w:rPr>
          <w:rFonts w:ascii="Consolas" w:hAnsi="Consolas"/>
          <w:i/>
          <w:color w:val="2E74B5" w:themeColor="accent5" w:themeShade="BF"/>
        </w:rPr>
        <w:t xml:space="preserve">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597234B1" w:rsidR="00EF678A" w:rsidRPr="009B108E"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0D5C5E85" w14:textId="1CD6F04C" w:rsidR="009B108E" w:rsidRPr="00EF678A" w:rsidRDefault="009B108E"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9B108E">
        <w:rPr>
          <w:rFonts w:ascii="Consolas" w:eastAsia="宋体" w:hAnsi="Consolas" w:cs="宋体"/>
          <w:color w:val="000000"/>
          <w:kern w:val="0"/>
          <w:sz w:val="18"/>
          <w:szCs w:val="18"/>
          <w:bdr w:val="none" w:sz="0" w:space="0" w:color="auto" w:frame="1"/>
        </w:rPr>
        <w:t>optional&lt;string&gt; sign_platform,</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平台代理打赏文章内容</w:t>
      </w:r>
    </w:p>
    <w:p w14:paraId="427D3FA7"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3D4E6556"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w:t>
      </w:r>
      <w:r w:rsidR="009B108E">
        <w:rPr>
          <w:rFonts w:ascii="Consolas" w:hAnsi="Consolas"/>
          <w:i/>
          <w:color w:val="2E74B5" w:themeColor="accent5" w:themeShade="BF"/>
        </w:rPr>
        <w:t xml:space="preserve"> </w:t>
      </w:r>
      <w:r w:rsidR="009B108E">
        <w:rPr>
          <w:rFonts w:ascii="Consolas" w:hAnsi="Consolas" w:hint="eastAsia"/>
          <w:i/>
          <w:color w:val="2E74B5" w:themeColor="accent5" w:themeShade="BF"/>
        </w:rPr>
        <w:t>platform_account1</w:t>
      </w:r>
      <w:r w:rsidRPr="001A6AA7">
        <w:rPr>
          <w:rFonts w:ascii="Consolas" w:hAnsi="Consolas"/>
          <w:i/>
          <w:color w:val="2E74B5" w:themeColor="accent5" w:themeShade="BF"/>
        </w:rPr>
        <w:t xml:space="preserve">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24EB609D" w:rsidR="00D25219" w:rsidRPr="00B852F7"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74E62380" w14:textId="4C912F19" w:rsidR="00B852F7" w:rsidRPr="00D25219" w:rsidRDefault="00B852F7"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color w:val="000000"/>
          <w:kern w:val="0"/>
          <w:sz w:val="18"/>
          <w:szCs w:val="18"/>
          <w:bdr w:val="none" w:sz="0" w:space="0" w:color="auto" w:frame="1"/>
        </w:rPr>
        <w:t xml:space="preserve">    </w:t>
      </w:r>
      <w:r w:rsidRPr="00162F17">
        <w:rPr>
          <w:rFonts w:ascii="Consolas" w:eastAsia="宋体" w:hAnsi="Consolas" w:cs="宋体"/>
          <w:color w:val="008200"/>
          <w:kern w:val="0"/>
          <w:sz w:val="18"/>
          <w:szCs w:val="18"/>
          <w:bdr w:val="none" w:sz="0" w:space="0" w:color="auto" w:frame="1"/>
        </w:rPr>
        <w:t>//</w:t>
      </w:r>
      <w:r w:rsidRPr="00162F17">
        <w:rPr>
          <w:rFonts w:ascii="Consolas" w:eastAsia="宋体" w:hAnsi="Consolas" w:cs="宋体" w:hint="eastAsia"/>
          <w:color w:val="008200"/>
          <w:kern w:val="0"/>
          <w:sz w:val="18"/>
          <w:szCs w:val="18"/>
          <w:bdr w:val="none" w:sz="0" w:space="0" w:color="auto" w:frame="1"/>
        </w:rPr>
        <w:t>平台代签购买文章收益</w:t>
      </w:r>
    </w:p>
    <w:p w14:paraId="3652092F"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0F06C3EE"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 xml:space="preserve">1 </w:t>
      </w:r>
      <w:r w:rsidR="00B852F7">
        <w:rPr>
          <w:rFonts w:ascii="Consolas" w:hAnsi="Consolas" w:hint="eastAsia"/>
          <w:i/>
          <w:color w:val="2E74B5" w:themeColor="accent5" w:themeShade="BF"/>
        </w:rPr>
        <w:t>null</w:t>
      </w:r>
      <w:r w:rsidR="00B852F7">
        <w:rPr>
          <w:rFonts w:ascii="Consolas" w:hAnsi="Consolas"/>
          <w:i/>
          <w:color w:val="2E74B5" w:themeColor="accent5" w:themeShade="BF"/>
        </w:rPr>
        <w:t xml:space="preserve"> </w:t>
      </w:r>
      <w:r w:rsidRPr="007254AF">
        <w:rPr>
          <w:rFonts w:ascii="Consolas" w:hAnsi="Consolas"/>
          <w:i/>
          <w:color w:val="2E74B5" w:themeColor="accent5" w:themeShade="BF"/>
        </w:rPr>
        <w:t>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DA54E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DA54E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DA54EE">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DA54EE">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DA54EE">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DA54EE">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DA54EE">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DA54EE">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DA54EE">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162F17">
        <w:rPr>
          <w:rFonts w:ascii="Consolas" w:eastAsia="宋体" w:hAnsi="Consolas" w:cs="宋体" w:hint="eastAsia"/>
          <w:color w:val="008200"/>
          <w:kern w:val="0"/>
          <w:sz w:val="18"/>
          <w:szCs w:val="18"/>
          <w:bdr w:val="none" w:sz="0" w:space="0" w:color="auto" w:frame="1"/>
        </w:rPr>
        <w:t>广告</w:t>
      </w:r>
      <w:r w:rsidRPr="00162F17">
        <w:rPr>
          <w:rFonts w:ascii="Consolas" w:eastAsia="宋体" w:hAnsi="Consolas" w:cs="宋体"/>
          <w:color w:val="008200"/>
          <w:kern w:val="0"/>
          <w:sz w:val="18"/>
          <w:szCs w:val="18"/>
          <w:bdr w:val="none" w:sz="0" w:space="0" w:color="auto" w:frame="1"/>
        </w:rPr>
        <w:t>订单</w:t>
      </w:r>
      <w:r w:rsidR="00AD46AB" w:rsidRPr="00162F17">
        <w:rPr>
          <w:rFonts w:ascii="Consolas" w:eastAsia="宋体" w:hAnsi="Consolas" w:cs="宋体" w:hint="eastAsia"/>
          <w:color w:val="008200"/>
          <w:kern w:val="0"/>
          <w:sz w:val="18"/>
          <w:szCs w:val="18"/>
          <w:bdr w:val="none" w:sz="0" w:space="0" w:color="auto" w:frame="1"/>
        </w:rPr>
        <w:t>的</w:t>
      </w:r>
      <w:r w:rsidR="00AD46AB" w:rsidRPr="00162F17">
        <w:rPr>
          <w:rFonts w:ascii="Consolas" w:eastAsia="宋体" w:hAnsi="Consolas" w:cs="宋体" w:hint="eastAsia"/>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DA54EE">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DA54EE">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DA54EE">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DA54EE">
      <w:pPr>
        <w:pStyle w:val="a5"/>
        <w:numPr>
          <w:ilvl w:val="0"/>
          <w:numId w:val="90"/>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DA54EE">
      <w:pPr>
        <w:pStyle w:val="a5"/>
        <w:numPr>
          <w:ilvl w:val="0"/>
          <w:numId w:val="90"/>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D22D586" w:rsidR="00F002E8" w:rsidRDefault="00F002E8" w:rsidP="003449B9">
      <w:pPr>
        <w:rPr>
          <w:rFonts w:ascii="Consolas" w:hAnsi="Consolas"/>
          <w:i/>
          <w:color w:val="2E74B5" w:themeColor="accent5" w:themeShade="BF"/>
        </w:rPr>
      </w:pPr>
    </w:p>
    <w:p w14:paraId="40C27C7D" w14:textId="0CF60B3C" w:rsidR="009D5648" w:rsidRDefault="00862FB5" w:rsidP="009D5648">
      <w:pPr>
        <w:pStyle w:val="20"/>
        <w:rPr>
          <w:color w:val="FF0000"/>
        </w:rPr>
      </w:pPr>
      <w:r>
        <w:rPr>
          <w:rFonts w:hint="eastAsia"/>
        </w:rPr>
        <w:t>15</w:t>
      </w:r>
      <w:r w:rsidR="009D5648">
        <w:t xml:space="preserve">. </w:t>
      </w:r>
      <w:r w:rsidR="009D5648" w:rsidRPr="005B73EB">
        <w:rPr>
          <w:rFonts w:hint="eastAsia"/>
        </w:rPr>
        <w:t>新增</w:t>
      </w:r>
      <w:r w:rsidR="009A14A1" w:rsidRPr="009A14A1">
        <w:t>list_advertising_orders_by_purchaser</w:t>
      </w:r>
    </w:p>
    <w:p w14:paraId="1ED330E2" w14:textId="49460EC6"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005F6048" w:rsidRPr="005F6048">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70719C8"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74D2AA" w14:textId="5199C192"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5AC2A8C3"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4653FC7D" w14:textId="6AA98ABE" w:rsidR="00E763F8" w:rsidRDefault="00E763F8" w:rsidP="00E763F8">
      <w:r>
        <w:rPr>
          <w:rFonts w:hint="eastAsia"/>
        </w:rPr>
        <w:t>新增</w:t>
      </w:r>
      <w:r w:rsidR="001227F7">
        <w:rPr>
          <w:rFonts w:hint="eastAsia"/>
        </w:rPr>
        <w:t>查询</w:t>
      </w:r>
      <w:r w:rsidR="003B7FD4">
        <w:rPr>
          <w:rFonts w:hint="eastAsia"/>
        </w:rPr>
        <w:t>账户发起的购买广告位的订单列表</w:t>
      </w:r>
    </w:p>
    <w:p w14:paraId="1F0A339C" w14:textId="314866B1" w:rsidR="00E763F8" w:rsidRDefault="00E763F8" w:rsidP="00E763F8">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p>
    <w:p w14:paraId="5A91DAB3" w14:textId="287FFEA3" w:rsidR="006454EC" w:rsidRPr="00E763F8" w:rsidRDefault="006454EC" w:rsidP="009D5648">
      <w:pPr>
        <w:rPr>
          <w:rFonts w:ascii="Consolas" w:hAnsi="Consolas"/>
          <w:i/>
          <w:color w:val="2E74B5" w:themeColor="accent5" w:themeShade="BF"/>
        </w:rPr>
      </w:pPr>
    </w:p>
    <w:p w14:paraId="7FF02D55" w14:textId="6DDCDA43" w:rsidR="00E763F8" w:rsidRPr="00AA4BF6" w:rsidRDefault="006454EC" w:rsidP="00AA4BF6">
      <w:pPr>
        <w:pStyle w:val="20"/>
        <w:rPr>
          <w:color w:val="FF0000"/>
        </w:rPr>
      </w:pPr>
      <w:r>
        <w:rPr>
          <w:rFonts w:hint="eastAsia"/>
        </w:rPr>
        <w:t>1</w:t>
      </w:r>
      <w:r w:rsidR="00204D5B">
        <w:rPr>
          <w:rFonts w:hint="eastAsia"/>
        </w:rPr>
        <w:t>6</w:t>
      </w:r>
      <w:r>
        <w:t xml:space="preserve">. </w:t>
      </w:r>
      <w:r w:rsidRPr="005B73EB">
        <w:rPr>
          <w:rFonts w:hint="eastAsia"/>
        </w:rPr>
        <w:t>新增</w:t>
      </w:r>
      <w:r w:rsidR="00CE190C" w:rsidRPr="00CE190C">
        <w:t>list_advertising_orders_by_ads_aid</w:t>
      </w:r>
      <w:r w:rsidR="00E763F8" w:rsidRPr="00AA76B1">
        <w:rPr>
          <w:rFonts w:ascii="Consolas" w:eastAsia="宋体" w:hAnsi="Consolas" w:cs="宋体"/>
          <w:color w:val="000000"/>
          <w:kern w:val="0"/>
          <w:sz w:val="18"/>
          <w:szCs w:val="18"/>
          <w:bdr w:val="none" w:sz="0" w:space="0" w:color="auto" w:frame="1"/>
        </w:rPr>
        <w:t>                                                                        </w:t>
      </w:r>
    </w:p>
    <w:p w14:paraId="3C0825D1" w14:textId="69F62D55"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00D83BB0" w:rsidRPr="00D83BB0">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1F9F9A38" w14:textId="2FAC0B42"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48EC2146" w14:textId="2E185E94"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5C5467C" w14:textId="01D8FC26"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0008634A">
        <w:rPr>
          <w:rFonts w:ascii="Consolas" w:eastAsia="宋体" w:hAnsi="Consolas" w:cs="宋体"/>
          <w:color w:val="000000"/>
          <w:kern w:val="0"/>
          <w:sz w:val="18"/>
          <w:szCs w:val="18"/>
          <w:bdr w:val="none" w:sz="0" w:space="0" w:color="auto" w:frame="1"/>
        </w:rPr>
        <w:t xml:space="preserve">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1C2DC489" w14:textId="3FDCAEDE" w:rsidR="00E763F8" w:rsidRDefault="00E763F8" w:rsidP="00E763F8">
      <w:r>
        <w:rPr>
          <w:rFonts w:hint="eastAsia"/>
        </w:rPr>
        <w:t>新增</w:t>
      </w:r>
      <w:r w:rsidR="00237F85">
        <w:rPr>
          <w:rFonts w:hint="eastAsia"/>
        </w:rPr>
        <w:t>查询</w:t>
      </w:r>
      <w:r>
        <w:rPr>
          <w:rFonts w:hint="eastAsia"/>
        </w:rPr>
        <w:t>广告位</w:t>
      </w:r>
      <w:r w:rsidR="00237F85">
        <w:rPr>
          <w:rFonts w:hint="eastAsia"/>
        </w:rPr>
        <w:t>收到的所购买订单列表</w:t>
      </w:r>
    </w:p>
    <w:p w14:paraId="5158857C" w14:textId="221CFA4A" w:rsidR="006454EC" w:rsidRPr="00E763F8" w:rsidRDefault="00E763F8" w:rsidP="009D5648">
      <w:pPr>
        <w:rPr>
          <w:rFonts w:ascii="Consolas" w:hAnsi="Consolas"/>
          <w:i/>
          <w:color w:val="2E74B5" w:themeColor="accent5" w:themeShade="BF"/>
        </w:rPr>
      </w:pPr>
      <w:r>
        <w:rPr>
          <w:rFonts w:hint="eastAsia"/>
        </w:rPr>
        <w:t>示例：</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platform 2 30 100</w:t>
      </w:r>
    </w:p>
    <w:p w14:paraId="3C666F24" w14:textId="77777777" w:rsidR="009D5648" w:rsidRPr="009D5648" w:rsidRDefault="009D5648" w:rsidP="003449B9">
      <w:pPr>
        <w:rPr>
          <w:rFonts w:ascii="Consolas" w:hAnsi="Consolas"/>
          <w:i/>
          <w:color w:val="2E74B5" w:themeColor="accent5" w:themeShade="BF"/>
        </w:rPr>
      </w:pPr>
    </w:p>
    <w:p w14:paraId="3E06AEE0" w14:textId="3D92B217" w:rsidR="00524CCE" w:rsidRDefault="007C3558" w:rsidP="00F002E8">
      <w:pPr>
        <w:pStyle w:val="1"/>
      </w:pPr>
      <w:r>
        <w:rPr>
          <w:rFonts w:hint="eastAsia"/>
        </w:rPr>
        <w:t>4.</w:t>
      </w:r>
      <w:r>
        <w:t xml:space="preserve"> </w:t>
      </w:r>
      <w:r w:rsidR="00F002E8">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62F17">
        <w:rPr>
          <w:rFonts w:hint="eastAsia"/>
        </w:rPr>
        <w:t>新增插件</w:t>
      </w:r>
      <w:r w:rsidRPr="00162F17">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57C1A173" w:rsidR="00A17946" w:rsidRDefault="005049E8" w:rsidP="00A17946">
      <w:pPr>
        <w:pStyle w:val="1"/>
      </w:pPr>
      <w:r>
        <w:rPr>
          <w:rFonts w:hint="eastAsia"/>
        </w:rPr>
        <w:t>5.</w:t>
      </w:r>
      <w:r>
        <w:t xml:space="preserve"> </w:t>
      </w:r>
      <w:r w:rsidR="00A17946">
        <w:rPr>
          <w:rFonts w:hint="eastAsia"/>
        </w:rPr>
        <w:t>命令行选项</w:t>
      </w:r>
    </w:p>
    <w:p w14:paraId="5570428B" w14:textId="3CF97DA6" w:rsidR="00A17946" w:rsidRDefault="00A17946" w:rsidP="00DA54EE">
      <w:pPr>
        <w:pStyle w:val="20"/>
        <w:numPr>
          <w:ilvl w:val="0"/>
          <w:numId w:val="29"/>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1798A1A" w:rsidR="00EB0C20" w:rsidRPr="00EB0C20" w:rsidRDefault="001B1988" w:rsidP="00EB0C20">
      <w:pPr>
        <w:pStyle w:val="1"/>
      </w:pPr>
      <w:r>
        <w:rPr>
          <w:rFonts w:hint="eastAsia"/>
        </w:rPr>
        <w:t>6.</w:t>
      </w:r>
      <w:r>
        <w:t xml:space="preserve"> </w:t>
      </w:r>
      <w:r w:rsidR="00025232">
        <w:rPr>
          <w:rFonts w:hint="eastAsia"/>
        </w:rPr>
        <w:t>评奖</w:t>
      </w:r>
      <w:r w:rsidR="005E4132">
        <w:rPr>
          <w:rFonts w:hint="eastAsia"/>
        </w:rPr>
        <w:t>规则</w:t>
      </w:r>
    </w:p>
    <w:p w14:paraId="31A9C7FA" w14:textId="1B422AE4" w:rsidR="00025232" w:rsidRDefault="00642C0B" w:rsidP="00DA54EE">
      <w:pPr>
        <w:pStyle w:val="20"/>
        <w:numPr>
          <w:ilvl w:val="0"/>
          <w:numId w:val="37"/>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DA54EE">
      <w:pPr>
        <w:pStyle w:val="20"/>
        <w:numPr>
          <w:ilvl w:val="0"/>
          <w:numId w:val="37"/>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DA54EE">
      <w:pPr>
        <w:pStyle w:val="a5"/>
        <w:numPr>
          <w:ilvl w:val="0"/>
          <w:numId w:val="36"/>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DA54EE">
      <w:pPr>
        <w:pStyle w:val="a5"/>
        <w:numPr>
          <w:ilvl w:val="0"/>
          <w:numId w:val="36"/>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32D7D" w:rsidRDefault="00532D7D"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32D7D" w:rsidRDefault="00532D7D"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32D7D" w:rsidRDefault="00532D7D"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32D7D" w:rsidRDefault="00532D7D"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32D7D" w:rsidRDefault="00532D7D"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32D7D" w:rsidRDefault="00532D7D"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32D7D" w:rsidRDefault="00532D7D"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32D7D" w:rsidRDefault="00532D7D"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32D7D" w:rsidRDefault="00532D7D"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32D7D" w:rsidRDefault="00532D7D"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32D7D" w:rsidRDefault="00532D7D"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32D7D" w:rsidRDefault="00532D7D"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32D7D" w:rsidRDefault="00532D7D"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32D7D" w:rsidRDefault="00532D7D"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32D7D" w:rsidRDefault="00532D7D"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32D7D" w:rsidRDefault="00532D7D"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32D7D" w:rsidRDefault="00532D7D"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32D7D" w:rsidRDefault="00532D7D"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32D7D" w:rsidRDefault="00532D7D"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32D7D" w:rsidRDefault="00532D7D"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32D7D" w:rsidRDefault="00532D7D"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32D7D" w:rsidRDefault="00532D7D"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32D7D" w:rsidRDefault="00532D7D"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32D7D" w:rsidRDefault="00532D7D"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32D7D" w:rsidRDefault="00532D7D"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BC49F1">
        <w:rPr>
          <w:rFonts w:hint="eastAsia"/>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5AFF919" w:rsidR="00DB6437" w:rsidRDefault="0018224C" w:rsidP="00DB6437">
      <w:pPr>
        <w:pStyle w:val="1"/>
      </w:pPr>
      <w:r>
        <w:rPr>
          <w:rFonts w:hint="eastAsia"/>
        </w:rPr>
        <w:t>7.</w:t>
      </w:r>
      <w:r>
        <w:t xml:space="preserve"> </w:t>
      </w:r>
      <w:r w:rsidR="00DB6437">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9BD80E4" w:rsid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6066B1D" w14:textId="1F4831E5" w:rsidR="00163CA2" w:rsidRDefault="00163CA2" w:rsidP="00481765">
      <w:pPr>
        <w:pStyle w:val="a5"/>
        <w:ind w:left="360" w:firstLineChars="0" w:firstLine="0"/>
      </w:pPr>
    </w:p>
    <w:p w14:paraId="643D95CB" w14:textId="5891848D" w:rsidR="00163CA2" w:rsidRDefault="00163CA2" w:rsidP="00163CA2">
      <w:pPr>
        <w:pStyle w:val="20"/>
      </w:pPr>
      <w:r>
        <w:t>5</w:t>
      </w:r>
      <w:r>
        <w:rPr>
          <w:rFonts w:hint="eastAsia"/>
        </w:rPr>
        <w:t>.</w:t>
      </w:r>
      <w:r>
        <w:t xml:space="preserve"> </w:t>
      </w:r>
      <w:r w:rsidR="00E94E7F">
        <w:rPr>
          <w:rFonts w:hint="eastAsia"/>
        </w:rPr>
        <w:t>账户object中can</w:t>
      </w:r>
      <w:r w:rsidR="00E94E7F">
        <w:t>_reply, can_rate</w:t>
      </w:r>
      <w:r w:rsidR="00E94E7F">
        <w:rPr>
          <w:rFonts w:hint="eastAsia"/>
        </w:rPr>
        <w:t>默认值修改</w:t>
      </w:r>
    </w:p>
    <w:p w14:paraId="2FAEE96C" w14:textId="00E0ABA7" w:rsidR="00163CA2" w:rsidRPr="00163CA2" w:rsidRDefault="00C22C99" w:rsidP="00481765">
      <w:pPr>
        <w:pStyle w:val="a5"/>
        <w:ind w:left="360" w:firstLineChars="0" w:firstLine="0"/>
      </w:pPr>
      <w:r w:rsidRPr="00C22C99">
        <w:t>硬分叉之后，创建账户时can_reply</w:t>
      </w:r>
      <w:r w:rsidR="006B15B3">
        <w:rPr>
          <w:rFonts w:hint="eastAsia"/>
        </w:rPr>
        <w:t>，</w:t>
      </w:r>
      <w:r w:rsidRPr="00C22C99">
        <w:t>can_rate默认值改为true,</w:t>
      </w:r>
      <w:r w:rsidR="006B15B3">
        <w:t xml:space="preserve"> </w:t>
      </w:r>
      <w:r w:rsidRPr="00C22C99">
        <w:t>并对硬分叉之前所有的账户can_reply</w:t>
      </w:r>
      <w:r w:rsidR="0076238F">
        <w:rPr>
          <w:rFonts w:hint="eastAsia"/>
        </w:rPr>
        <w:t>，</w:t>
      </w:r>
      <w:r w:rsidRPr="00C22C99">
        <w:t>can_rate设置为true</w:t>
      </w:r>
    </w:p>
    <w:p w14:paraId="4159F8C2" w14:textId="77777777" w:rsidR="00163CA2" w:rsidRPr="00481765" w:rsidRDefault="00163CA2" w:rsidP="00481765">
      <w:pPr>
        <w:pStyle w:val="a5"/>
        <w:ind w:left="360" w:firstLineChars="0" w:firstLine="0"/>
      </w:pPr>
    </w:p>
    <w:p w14:paraId="608007CA" w14:textId="77777777" w:rsidR="00481765" w:rsidRPr="006B15B3" w:rsidRDefault="00481765" w:rsidP="00481765">
      <w:pPr>
        <w:pStyle w:val="a5"/>
        <w:ind w:left="360" w:firstLineChars="0" w:firstLine="0"/>
      </w:pPr>
    </w:p>
    <w:p w14:paraId="1217AF61" w14:textId="473480E2" w:rsidR="00481765" w:rsidRDefault="00FE297F" w:rsidP="00FE297F">
      <w:pPr>
        <w:pStyle w:val="1"/>
        <w:rPr>
          <w:color w:val="FF0000"/>
        </w:rPr>
      </w:pPr>
      <w:r>
        <w:rPr>
          <w:rFonts w:hint="eastAsia"/>
        </w:rPr>
        <w:t>二、</w:t>
      </w:r>
      <w:r w:rsidRPr="00732692">
        <w:rPr>
          <w:rFonts w:hint="eastAsia"/>
          <w:color w:val="FF0000"/>
        </w:rPr>
        <w:t>HARD</w:t>
      </w:r>
      <w:r w:rsidRPr="00732692">
        <w:rPr>
          <w:color w:val="FF0000"/>
        </w:rPr>
        <w:t>_FORK_05</w:t>
      </w:r>
      <w:r w:rsidRPr="00732692">
        <w:rPr>
          <w:rFonts w:hint="eastAsia"/>
          <w:color w:val="FF0000"/>
        </w:rPr>
        <w:t>更新修改</w:t>
      </w:r>
    </w:p>
    <w:p w14:paraId="44413073" w14:textId="5B9942E2" w:rsidR="00E31B4B" w:rsidRDefault="00E31B4B" w:rsidP="00E31B4B">
      <w:pPr>
        <w:pStyle w:val="1"/>
      </w:pPr>
      <w:r>
        <w:rPr>
          <w:rFonts w:hint="eastAsia"/>
        </w:rPr>
        <w:t>1.</w:t>
      </w:r>
      <w:r>
        <w:t xml:space="preserve"> </w:t>
      </w:r>
      <w:r>
        <w:rPr>
          <w:rFonts w:hint="eastAsia"/>
        </w:rPr>
        <w:t>功能调整</w:t>
      </w:r>
    </w:p>
    <w:p w14:paraId="21A7C772" w14:textId="79FE2B4C" w:rsidR="00E31B4B" w:rsidRDefault="00E31B4B" w:rsidP="00E31B4B">
      <w:pPr>
        <w:pStyle w:val="20"/>
      </w:pPr>
      <w:r>
        <w:rPr>
          <w:rFonts w:hint="eastAsia"/>
        </w:rPr>
        <w:t>1.</w:t>
      </w:r>
      <w:r>
        <w:t xml:space="preserve"> </w:t>
      </w:r>
      <w:r w:rsidR="006128CA">
        <w:rPr>
          <w:rFonts w:hint="eastAsia"/>
        </w:rPr>
        <w:t>积分产生方式调整</w:t>
      </w:r>
    </w:p>
    <w:p w14:paraId="49EA047A" w14:textId="2BDDF0E2" w:rsidR="00C36594" w:rsidRDefault="005D1890" w:rsidP="006128CA">
      <w:r>
        <w:rPr>
          <w:rFonts w:hint="eastAsia"/>
        </w:rPr>
        <w:t>积分产生公式</w:t>
      </w:r>
      <w:r w:rsidR="00B20C05">
        <w:rPr>
          <w:rFonts w:hint="eastAsia"/>
        </w:rPr>
        <w:t>不变</w:t>
      </w:r>
      <w:r>
        <w:rPr>
          <w:rFonts w:hint="eastAsia"/>
        </w:rPr>
        <w:t>，</w:t>
      </w:r>
      <w:r w:rsidR="00B20C05">
        <w:rPr>
          <w:rFonts w:hint="eastAsia"/>
        </w:rPr>
        <w:t>其中的</w:t>
      </w:r>
      <w:r>
        <w:rPr>
          <w:rFonts w:hint="eastAsia"/>
        </w:rPr>
        <w:t>有效余额</w:t>
      </w:r>
      <w:r w:rsidR="00C36594">
        <w:rPr>
          <w:rFonts w:hint="eastAsia"/>
        </w:rPr>
        <w:t>调整，具体如下：</w:t>
      </w:r>
    </w:p>
    <w:p w14:paraId="4C431F10" w14:textId="68A0825D" w:rsidR="00C36594" w:rsidRDefault="00C36594" w:rsidP="006128CA">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70B60D10" w14:textId="48AF1DA0" w:rsidR="00C36594" w:rsidRDefault="00C36594" w:rsidP="006128CA">
      <w:pPr>
        <w:rPr>
          <w:rFonts w:hint="eastAsia"/>
        </w:rPr>
      </w:pPr>
      <w:r w:rsidRPr="00C36594">
        <w:rPr>
          <w:b/>
          <w:color w:val="0070C0"/>
          <w:sz w:val="22"/>
        </w:rPr>
        <w:t>effective_balance = core_balance + core_leased_in - core_leased_out - total_witness_pledge</w:t>
      </w:r>
    </w:p>
    <w:p w14:paraId="423E56BD" w14:textId="7F41D3E6" w:rsidR="00C36594" w:rsidRDefault="00C36594" w:rsidP="006128CA">
      <w:r>
        <w:rPr>
          <w:rFonts w:hint="eastAsia"/>
        </w:rPr>
        <w:t xml:space="preserve">调整为 </w:t>
      </w:r>
      <w:r>
        <w:rPr>
          <w:rFonts w:hint="eastAsia"/>
        </w:rPr>
        <w:t>账户需要锁定一部分YOYO资产替代有效余额</w:t>
      </w:r>
      <w:r>
        <w:rPr>
          <w:rFonts w:hint="eastAsia"/>
        </w:rPr>
        <w:t>。</w:t>
      </w:r>
    </w:p>
    <w:p w14:paraId="1B6B21C2" w14:textId="0ACCF13A" w:rsidR="00C36594" w:rsidRDefault="00C36594" w:rsidP="006128CA">
      <w:r>
        <w:rPr>
          <w:rFonts w:hint="eastAsia"/>
        </w:rPr>
        <w:t>新有效余额 =</w:t>
      </w:r>
      <w:r>
        <w:t xml:space="preserve"> </w:t>
      </w:r>
      <w:r>
        <w:rPr>
          <w:rFonts w:hint="eastAsia"/>
        </w:rPr>
        <w:t>锁定的用于产生积分的额度</w:t>
      </w:r>
    </w:p>
    <w:p w14:paraId="26D003B6" w14:textId="1D5E6171" w:rsidR="006128CA" w:rsidRDefault="00C36594" w:rsidP="00C36594">
      <w:r w:rsidRPr="00C36594">
        <w:rPr>
          <w:b/>
          <w:color w:val="0070C0"/>
          <w:sz w:val="22"/>
        </w:rPr>
        <w:t>effective_balance = locked_balance_for_feepoint</w:t>
      </w:r>
      <w:r w:rsidRPr="006128CA">
        <w:rPr>
          <w:rFonts w:hint="eastAsia"/>
        </w:rPr>
        <w:t xml:space="preserve"> </w:t>
      </w:r>
    </w:p>
    <w:p w14:paraId="48CCF269" w14:textId="655454BE" w:rsidR="00FF78B2" w:rsidRDefault="00FF78B2" w:rsidP="00C36594">
      <w:r>
        <w:rPr>
          <w:rFonts w:hint="eastAsia"/>
        </w:rPr>
        <w:t>调整之后，账户的积分累积只与锁定的YOYO以及时间有关，不再是账户所有的有效余额参与产生积分。</w:t>
      </w:r>
    </w:p>
    <w:p w14:paraId="6F43E1B9" w14:textId="3F14822B" w:rsidR="00F92F9A" w:rsidRDefault="00F92F9A" w:rsidP="00F92F9A">
      <w:pPr>
        <w:pStyle w:val="1"/>
      </w:pPr>
      <w:r>
        <w:rPr>
          <w:rFonts w:hint="eastAsia"/>
        </w:rPr>
        <w:t>2.</w:t>
      </w:r>
      <w:r>
        <w:t xml:space="preserve"> </w:t>
      </w:r>
      <w:r>
        <w:rPr>
          <w:rFonts w:hint="eastAsia"/>
        </w:rPr>
        <w:t>参数调整</w:t>
      </w:r>
    </w:p>
    <w:p w14:paraId="10D293D9" w14:textId="7D52E2BC" w:rsidR="00F92F9A" w:rsidRDefault="00EB6112" w:rsidP="00EB6112">
      <w:pPr>
        <w:pStyle w:val="20"/>
      </w:pPr>
      <w:r>
        <w:rPr>
          <w:rFonts w:hint="eastAsia"/>
        </w:rPr>
        <w:t>1.</w:t>
      </w:r>
      <w:r>
        <w:t xml:space="preserve"> </w:t>
      </w:r>
      <w:r>
        <w:rPr>
          <w:rFonts w:hint="eastAsia"/>
        </w:rPr>
        <w:t>新增理事会参数</w:t>
      </w:r>
      <w:r w:rsidR="00982E27" w:rsidRPr="00982E27">
        <w:t>unlocked_balance_release_delay</w:t>
      </w:r>
    </w:p>
    <w:p w14:paraId="6FD13689" w14:textId="0374E866" w:rsidR="00982E27" w:rsidRPr="00982E27" w:rsidRDefault="00982E27" w:rsidP="00982E27">
      <w:pPr>
        <w:rPr>
          <w:rFonts w:hint="eastAsia"/>
        </w:rPr>
      </w:pPr>
      <w:r>
        <w:rPr>
          <w:rFonts w:hint="eastAsia"/>
        </w:rPr>
        <w:t>该参数为账户调整锁定产生积分的额度的时候，待释放的额度会在经过</w:t>
      </w:r>
      <w:r w:rsidRPr="00982E27">
        <w:t>unlocked_balance_release_delay</w:t>
      </w:r>
      <w:r>
        <w:rPr>
          <w:rFonts w:hint="eastAsia"/>
        </w:rPr>
        <w:t>块后，将待释放额度返还给账户。</w:t>
      </w:r>
      <w:r w:rsidR="005E1AFD">
        <w:rPr>
          <w:rFonts w:hint="eastAsia"/>
        </w:rPr>
        <w:t>该参数默认值为</w:t>
      </w:r>
      <w:r w:rsidR="005E1AFD" w:rsidRPr="005E1AFD">
        <w:t>uint32_t(28800*7)</w:t>
      </w:r>
      <w:r w:rsidR="005E1AFD">
        <w:rPr>
          <w:rFonts w:hint="eastAsia"/>
        </w:rPr>
        <w:t>，即在七天后返回待释放额度。</w:t>
      </w:r>
    </w:p>
    <w:p w14:paraId="00686DD2" w14:textId="0D80DF88" w:rsidR="00FE297F" w:rsidRDefault="00F92F9A" w:rsidP="00B95133">
      <w:pPr>
        <w:pStyle w:val="1"/>
      </w:pPr>
      <w:r>
        <w:t>3</w:t>
      </w:r>
      <w:r w:rsidR="00FE297F">
        <w:rPr>
          <w:rFonts w:hint="eastAsia"/>
        </w:rPr>
        <w:t>.</w:t>
      </w:r>
      <w:r w:rsidR="00FE297F">
        <w:t xml:space="preserve"> </w:t>
      </w:r>
      <w:r w:rsidR="004A34E3">
        <w:rPr>
          <w:rFonts w:hint="eastAsia"/>
        </w:rPr>
        <w:t>内容</w:t>
      </w:r>
      <w:r w:rsidR="00FE297F">
        <w:rPr>
          <w:rFonts w:hint="eastAsia"/>
        </w:rPr>
        <w:t>更新整理</w:t>
      </w:r>
    </w:p>
    <w:p w14:paraId="12A7DEB0" w14:textId="543716DF" w:rsidR="00B95133" w:rsidRDefault="00B95133" w:rsidP="00B95133">
      <w:pPr>
        <w:pStyle w:val="20"/>
      </w:pPr>
      <w:r>
        <w:rPr>
          <w:rFonts w:hint="eastAsia"/>
        </w:rPr>
        <w:t>1.</w:t>
      </w:r>
      <w:r>
        <w:t xml:space="preserve"> </w:t>
      </w:r>
      <w:r>
        <w:rPr>
          <w:rFonts w:hint="eastAsia"/>
        </w:rPr>
        <w:t>新增</w:t>
      </w:r>
      <w:r w:rsidRPr="00B95133">
        <w:t>balance_lock_update_operation</w:t>
      </w:r>
    </w:p>
    <w:p w14:paraId="022E196D"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3D921C2A"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294F43E0"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60EBBB8B"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4E86B529"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20E0D4CA"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6C501CA0"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58671EC2"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0713E367"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2107A19D"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3CCFCA8B"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0A9A0D6B"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30169F5"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784ABCA9" w14:textId="77777777" w:rsidR="00532391" w:rsidRPr="00532391" w:rsidRDefault="00532391" w:rsidP="00532391">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6634855F" w14:textId="77777777" w:rsidR="00532391" w:rsidRPr="00532391" w:rsidRDefault="00532391" w:rsidP="00532391">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607548C5" w14:textId="37BD475F" w:rsidR="00843AF0" w:rsidRDefault="00461CF8" w:rsidP="00843AF0">
      <w:r>
        <w:rPr>
          <w:rFonts w:hint="eastAsia"/>
        </w:rPr>
        <w:t>更新说明：</w:t>
      </w:r>
      <w:r w:rsidR="001A7B8C">
        <w:rPr>
          <w:rFonts w:hint="eastAsia"/>
        </w:rPr>
        <w:t>新增</w:t>
      </w:r>
      <w:r w:rsidR="001A7B8C" w:rsidRPr="001A7B8C">
        <w:t>balance_lock_update_operation</w:t>
      </w:r>
      <w:r w:rsidR="001A7B8C">
        <w:rPr>
          <w:rFonts w:hint="eastAsia"/>
        </w:rPr>
        <w:t>用于抵押YOYO产生积分。</w:t>
      </w:r>
      <w:r w:rsidR="002A00C9">
        <w:rPr>
          <w:rFonts w:hint="eastAsia"/>
        </w:rPr>
        <w:t>其中</w:t>
      </w:r>
      <w:r w:rsidR="002A00C9">
        <w:t>new_lock_balance</w:t>
      </w:r>
      <w:r w:rsidR="002A00C9">
        <w:rPr>
          <w:rFonts w:hint="eastAsia"/>
        </w:rPr>
        <w:t>为新的锁定额度。</w:t>
      </w:r>
      <w:r w:rsidR="0029728E">
        <w:rPr>
          <w:rFonts w:hint="eastAsia"/>
        </w:rPr>
        <w:t>新的额度每次执行都是及时生效，新的额度与就额度的差值记录在accout</w:t>
      </w:r>
      <w:r w:rsidR="0029728E">
        <w:t>_statistics_object</w:t>
      </w:r>
      <w:r w:rsidR="0029728E">
        <w:rPr>
          <w:rFonts w:hint="eastAsia"/>
        </w:rPr>
        <w:t>的</w:t>
      </w:r>
      <w:r w:rsidR="0029728E" w:rsidRPr="0029728E">
        <w:t>releasing_locked_feepoint</w:t>
      </w:r>
      <w:r w:rsidR="0029728E">
        <w:rPr>
          <w:rFonts w:hint="eastAsia"/>
        </w:rPr>
        <w:t>中作为待释放额度。在经过理事会参数中</w:t>
      </w:r>
      <w:r w:rsidR="00EB6112" w:rsidRPr="00EB6112">
        <w:t>unlocked_balance_release_delay</w:t>
      </w:r>
      <w:r w:rsidR="0029728E">
        <w:rPr>
          <w:rFonts w:hint="eastAsia"/>
        </w:rPr>
        <w:t>个块后，待释放额度返回账户。</w:t>
      </w:r>
    </w:p>
    <w:p w14:paraId="64B4FCAE" w14:textId="6EF96422" w:rsidR="005303D2" w:rsidRDefault="005303D2" w:rsidP="005303D2">
      <w:pPr>
        <w:pStyle w:val="20"/>
      </w:pPr>
      <w:r>
        <w:rPr>
          <w:rFonts w:hint="eastAsia"/>
        </w:rPr>
        <w:t>2.</w:t>
      </w:r>
      <w:r>
        <w:t xml:space="preserve"> </w:t>
      </w:r>
      <w:r>
        <w:rPr>
          <w:rFonts w:hint="eastAsia"/>
        </w:rPr>
        <w:t>修改</w:t>
      </w:r>
      <w:r w:rsidRPr="005303D2">
        <w:t>account_statistics_objec</w:t>
      </w:r>
      <w:r>
        <w:rPr>
          <w:rFonts w:hint="eastAsia"/>
        </w:rPr>
        <w:t>t</w:t>
      </w:r>
    </w:p>
    <w:p w14:paraId="2C4FE854"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1090A5C7"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8346CCE"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2E3EE671"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3E1B3B18"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35B6CA7B"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082A474"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6EEBD2D3"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03DCF0"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773FDFCA"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68794B35"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10470FCA"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1358291"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4CDEA168"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13E2FD7B"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06232457"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0D35CA1E"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63979054"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888BF88"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41289627"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D153686"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41D9A326"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5554B4EE"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DADFD48"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06DA7F70"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07579BB8"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46FDA5E1"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17FE2"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7F23BE17"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19407304"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58892144"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FCE0C1D"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3EB38948"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08A65358"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FD815AE"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4FC4B5B0"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487AF5FB"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03B7E3E"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7566E51D"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07708C83"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03CB448D"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811893A"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43CA2BCB"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3DFEEDA7"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77EFF083"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4AEAD16B"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D70CB37"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5B30D28C"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7B0A2F54"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50C6ADFD"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710DA224"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3123A1D"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5D4C27E6"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4DA399B1"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184BEDCD"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33EE846D"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05B10DA"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20A2716F"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12E67AEE" w14:textId="77777777" w:rsidR="005303D2" w:rsidRPr="005303D2" w:rsidRDefault="005303D2" w:rsidP="005303D2">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2F06BA81" w14:textId="77777777" w:rsidR="005303D2" w:rsidRPr="005303D2" w:rsidRDefault="005303D2" w:rsidP="005303D2">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54F5DA" w14:textId="4C474FD3" w:rsidR="005303D2" w:rsidRPr="005303D2" w:rsidRDefault="00E825B4" w:rsidP="005303D2">
      <w:pPr>
        <w:rPr>
          <w:rFonts w:hint="eastAsia"/>
        </w:rPr>
      </w:pPr>
      <w:r>
        <w:rPr>
          <w:rFonts w:hint="eastAsia"/>
        </w:rPr>
        <w:t>更新说明：新增了</w:t>
      </w:r>
      <w:r w:rsidRPr="00E825B4">
        <w:t>locked_balance_for_feepoint</w:t>
      </w:r>
      <w:r w:rsidRPr="00E825B4">
        <w:rPr>
          <w:rFonts w:hint="eastAsia"/>
        </w:rPr>
        <w:t>锁定的额度，用于产生积分</w:t>
      </w:r>
      <w:r>
        <w:rPr>
          <w:rFonts w:hint="eastAsia"/>
        </w:rPr>
        <w:t>，</w:t>
      </w:r>
      <w:r w:rsidRPr="00E825B4">
        <w:t>releasing_locked_feepoint</w:t>
      </w:r>
      <w:r w:rsidRPr="00E825B4">
        <w:rPr>
          <w:rFonts w:hint="eastAsia"/>
        </w:rPr>
        <w:t>待释放的额度</w:t>
      </w:r>
      <w:r>
        <w:rPr>
          <w:rFonts w:hint="eastAsia"/>
        </w:rPr>
        <w:t>，</w:t>
      </w:r>
      <w:r w:rsidRPr="00E825B4">
        <w:t>feepoint_unlock_block_number</w:t>
      </w:r>
      <w:r w:rsidRPr="00E825B4">
        <w:rPr>
          <w:rFonts w:hint="eastAsia"/>
        </w:rPr>
        <w:t>下一次返还待释放额度的块号</w:t>
      </w:r>
      <w:bookmarkStart w:id="4" w:name="_GoBack"/>
      <w:bookmarkEnd w:id="4"/>
    </w:p>
    <w:p w14:paraId="25FD74C6" w14:textId="024A24C1" w:rsidR="00FE297F" w:rsidRDefault="00F92F9A" w:rsidP="00FE297F">
      <w:pPr>
        <w:pStyle w:val="1"/>
      </w:pPr>
      <w:r>
        <w:t>4</w:t>
      </w:r>
      <w:r w:rsidR="00FE297F">
        <w:rPr>
          <w:rFonts w:hint="eastAsia"/>
        </w:rPr>
        <w:t>.</w:t>
      </w:r>
      <w:r w:rsidR="00FE297F">
        <w:t xml:space="preserve"> Wallet</w:t>
      </w:r>
      <w:r w:rsidR="00FE297F">
        <w:rPr>
          <w:rFonts w:hint="eastAsia"/>
        </w:rPr>
        <w:t>接口更新整理</w:t>
      </w:r>
    </w:p>
    <w:p w14:paraId="3FDB43A0" w14:textId="7A20A625" w:rsidR="00A774C1" w:rsidRDefault="00A774C1" w:rsidP="00A774C1">
      <w:pPr>
        <w:pStyle w:val="20"/>
      </w:pPr>
      <w:r>
        <w:rPr>
          <w:rFonts w:hint="eastAsia"/>
        </w:rPr>
        <w:t>1.</w:t>
      </w:r>
      <w:r>
        <w:t xml:space="preserve"> </w:t>
      </w:r>
      <w:r>
        <w:rPr>
          <w:rFonts w:hint="eastAsia"/>
        </w:rPr>
        <w:t>新增</w:t>
      </w:r>
      <w:r w:rsidR="00E65B96" w:rsidRPr="00E65B96">
        <w:t>update_lock_balance</w:t>
      </w:r>
    </w:p>
    <w:p w14:paraId="33894372" w14:textId="77777777" w:rsidR="00426F24" w:rsidRPr="00426F24" w:rsidRDefault="00426F24" w:rsidP="00426F24">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33ED3ADE" w14:textId="77777777" w:rsidR="00426F24" w:rsidRPr="00426F24" w:rsidRDefault="00426F24" w:rsidP="00426F24">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2EF81C72" w14:textId="77777777" w:rsidR="00426F24" w:rsidRPr="00426F24" w:rsidRDefault="00426F24" w:rsidP="00426F24">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F680FAC" w14:textId="77777777" w:rsidR="00426F24" w:rsidRPr="00426F24" w:rsidRDefault="00426F24" w:rsidP="00426F24">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5192E1BC" w14:textId="5EC6743D" w:rsidR="00426F24" w:rsidRPr="00426F24" w:rsidRDefault="00426F24" w:rsidP="00426F24">
      <w:pPr>
        <w:rPr>
          <w:rFonts w:hint="eastAsia"/>
        </w:rPr>
      </w:pPr>
      <w:r>
        <w:rPr>
          <w:rFonts w:hint="eastAsia"/>
        </w:rPr>
        <w:t>示例：</w:t>
      </w:r>
      <w:r w:rsidRPr="00426F24">
        <w:t xml:space="preserve"> </w:t>
      </w:r>
      <w:r w:rsidRPr="00426F24">
        <w:rPr>
          <w:rFonts w:ascii="Consolas" w:hAnsi="Consolas"/>
          <w:i/>
          <w:color w:val="2E74B5" w:themeColor="accent5" w:themeShade="BF"/>
        </w:rPr>
        <w:t>update_lock_balance</w:t>
      </w:r>
      <w:r w:rsidRPr="00426F24">
        <w:rPr>
          <w:rFonts w:ascii="Consolas" w:hAnsi="Consolas"/>
          <w:i/>
          <w:color w:val="2E74B5" w:themeColor="accent5" w:themeShade="BF"/>
        </w:rPr>
        <w:t xml:space="preserv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sectPr w:rsidR="00426F24" w:rsidRPr="00426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CADC7" w14:textId="77777777" w:rsidR="000010E2" w:rsidRDefault="000010E2" w:rsidP="00C43546">
      <w:r>
        <w:separator/>
      </w:r>
    </w:p>
  </w:endnote>
  <w:endnote w:type="continuationSeparator" w:id="0">
    <w:p w14:paraId="43BCA9E5" w14:textId="77777777" w:rsidR="000010E2" w:rsidRDefault="000010E2"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09FE" w14:textId="77777777" w:rsidR="000010E2" w:rsidRDefault="000010E2" w:rsidP="00C43546">
      <w:r>
        <w:separator/>
      </w:r>
    </w:p>
  </w:footnote>
  <w:footnote w:type="continuationSeparator" w:id="0">
    <w:p w14:paraId="24209BA9" w14:textId="77777777" w:rsidR="000010E2" w:rsidRDefault="000010E2"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33AD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694777"/>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7"/>
  </w:num>
  <w:num w:numId="3">
    <w:abstractNumId w:val="12"/>
  </w:num>
  <w:num w:numId="4">
    <w:abstractNumId w:val="75"/>
  </w:num>
  <w:num w:numId="5">
    <w:abstractNumId w:val="18"/>
  </w:num>
  <w:num w:numId="6">
    <w:abstractNumId w:val="34"/>
  </w:num>
  <w:num w:numId="7">
    <w:abstractNumId w:val="92"/>
  </w:num>
  <w:num w:numId="8">
    <w:abstractNumId w:val="7"/>
  </w:num>
  <w:num w:numId="9">
    <w:abstractNumId w:val="73"/>
  </w:num>
  <w:num w:numId="10">
    <w:abstractNumId w:val="50"/>
  </w:num>
  <w:num w:numId="11">
    <w:abstractNumId w:val="49"/>
  </w:num>
  <w:num w:numId="12">
    <w:abstractNumId w:val="38"/>
  </w:num>
  <w:num w:numId="13">
    <w:abstractNumId w:val="101"/>
  </w:num>
  <w:num w:numId="14">
    <w:abstractNumId w:val="37"/>
  </w:num>
  <w:num w:numId="15">
    <w:abstractNumId w:val="46"/>
  </w:num>
  <w:num w:numId="16">
    <w:abstractNumId w:val="53"/>
  </w:num>
  <w:num w:numId="17">
    <w:abstractNumId w:val="44"/>
  </w:num>
  <w:num w:numId="18">
    <w:abstractNumId w:val="30"/>
  </w:num>
  <w:num w:numId="19">
    <w:abstractNumId w:val="0"/>
  </w:num>
  <w:num w:numId="20">
    <w:abstractNumId w:val="55"/>
  </w:num>
  <w:num w:numId="21">
    <w:abstractNumId w:val="22"/>
  </w:num>
  <w:num w:numId="22">
    <w:abstractNumId w:val="28"/>
  </w:num>
  <w:num w:numId="23">
    <w:abstractNumId w:val="88"/>
  </w:num>
  <w:num w:numId="24">
    <w:abstractNumId w:val="27"/>
  </w:num>
  <w:num w:numId="25">
    <w:abstractNumId w:val="67"/>
  </w:num>
  <w:num w:numId="26">
    <w:abstractNumId w:val="3"/>
  </w:num>
  <w:num w:numId="27">
    <w:abstractNumId w:val="102"/>
  </w:num>
  <w:num w:numId="28">
    <w:abstractNumId w:val="8"/>
  </w:num>
  <w:num w:numId="29">
    <w:abstractNumId w:val="4"/>
  </w:num>
  <w:num w:numId="30">
    <w:abstractNumId w:val="41"/>
  </w:num>
  <w:num w:numId="31">
    <w:abstractNumId w:val="63"/>
  </w:num>
  <w:num w:numId="32">
    <w:abstractNumId w:val="60"/>
  </w:num>
  <w:num w:numId="33">
    <w:abstractNumId w:val="51"/>
  </w:num>
  <w:num w:numId="34">
    <w:abstractNumId w:val="90"/>
  </w:num>
  <w:num w:numId="35">
    <w:abstractNumId w:val="83"/>
  </w:num>
  <w:num w:numId="36">
    <w:abstractNumId w:val="85"/>
  </w:num>
  <w:num w:numId="37">
    <w:abstractNumId w:val="64"/>
  </w:num>
  <w:num w:numId="38">
    <w:abstractNumId w:val="1"/>
  </w:num>
  <w:num w:numId="39">
    <w:abstractNumId w:val="2"/>
  </w:num>
  <w:num w:numId="40">
    <w:abstractNumId w:val="57"/>
  </w:num>
  <w:num w:numId="41">
    <w:abstractNumId w:val="31"/>
  </w:num>
  <w:num w:numId="42">
    <w:abstractNumId w:val="93"/>
  </w:num>
  <w:num w:numId="43">
    <w:abstractNumId w:val="9"/>
  </w:num>
  <w:num w:numId="44">
    <w:abstractNumId w:val="35"/>
  </w:num>
  <w:num w:numId="45">
    <w:abstractNumId w:val="26"/>
  </w:num>
  <w:num w:numId="46">
    <w:abstractNumId w:val="52"/>
  </w:num>
  <w:num w:numId="47">
    <w:abstractNumId w:val="99"/>
  </w:num>
  <w:num w:numId="48">
    <w:abstractNumId w:val="21"/>
  </w:num>
  <w:num w:numId="49">
    <w:abstractNumId w:val="84"/>
  </w:num>
  <w:num w:numId="50">
    <w:abstractNumId w:val="47"/>
  </w:num>
  <w:num w:numId="51">
    <w:abstractNumId w:val="59"/>
  </w:num>
  <w:num w:numId="52">
    <w:abstractNumId w:val="86"/>
  </w:num>
  <w:num w:numId="53">
    <w:abstractNumId w:val="42"/>
  </w:num>
  <w:num w:numId="54">
    <w:abstractNumId w:val="36"/>
  </w:num>
  <w:num w:numId="55">
    <w:abstractNumId w:val="62"/>
  </w:num>
  <w:num w:numId="56">
    <w:abstractNumId w:val="23"/>
  </w:num>
  <w:num w:numId="57">
    <w:abstractNumId w:val="48"/>
  </w:num>
  <w:num w:numId="58">
    <w:abstractNumId w:val="56"/>
  </w:num>
  <w:num w:numId="59">
    <w:abstractNumId w:val="98"/>
  </w:num>
  <w:num w:numId="60">
    <w:abstractNumId w:val="68"/>
  </w:num>
  <w:num w:numId="61">
    <w:abstractNumId w:val="15"/>
  </w:num>
  <w:num w:numId="62">
    <w:abstractNumId w:val="14"/>
  </w:num>
  <w:num w:numId="63">
    <w:abstractNumId w:val="65"/>
  </w:num>
  <w:num w:numId="64">
    <w:abstractNumId w:val="80"/>
  </w:num>
  <w:num w:numId="65">
    <w:abstractNumId w:val="94"/>
  </w:num>
  <w:num w:numId="66">
    <w:abstractNumId w:val="69"/>
  </w:num>
  <w:num w:numId="67">
    <w:abstractNumId w:val="70"/>
  </w:num>
  <w:num w:numId="68">
    <w:abstractNumId w:val="29"/>
  </w:num>
  <w:num w:numId="69">
    <w:abstractNumId w:val="25"/>
  </w:num>
  <w:num w:numId="70">
    <w:abstractNumId w:val="89"/>
  </w:num>
  <w:num w:numId="71">
    <w:abstractNumId w:val="76"/>
  </w:num>
  <w:num w:numId="72">
    <w:abstractNumId w:val="54"/>
  </w:num>
  <w:num w:numId="73">
    <w:abstractNumId w:val="71"/>
  </w:num>
  <w:num w:numId="74">
    <w:abstractNumId w:val="91"/>
  </w:num>
  <w:num w:numId="75">
    <w:abstractNumId w:val="5"/>
  </w:num>
  <w:num w:numId="76">
    <w:abstractNumId w:val="66"/>
  </w:num>
  <w:num w:numId="77">
    <w:abstractNumId w:val="45"/>
  </w:num>
  <w:num w:numId="78">
    <w:abstractNumId w:val="95"/>
  </w:num>
  <w:num w:numId="79">
    <w:abstractNumId w:val="13"/>
  </w:num>
  <w:num w:numId="80">
    <w:abstractNumId w:val="87"/>
  </w:num>
  <w:num w:numId="81">
    <w:abstractNumId w:val="81"/>
  </w:num>
  <w:num w:numId="82">
    <w:abstractNumId w:val="79"/>
  </w:num>
  <w:num w:numId="83">
    <w:abstractNumId w:val="33"/>
  </w:num>
  <w:num w:numId="84">
    <w:abstractNumId w:val="10"/>
  </w:num>
  <w:num w:numId="85">
    <w:abstractNumId w:val="43"/>
  </w:num>
  <w:num w:numId="86">
    <w:abstractNumId w:val="58"/>
  </w:num>
  <w:num w:numId="87">
    <w:abstractNumId w:val="61"/>
  </w:num>
  <w:num w:numId="88">
    <w:abstractNumId w:val="32"/>
  </w:num>
  <w:num w:numId="89">
    <w:abstractNumId w:val="97"/>
  </w:num>
  <w:num w:numId="90">
    <w:abstractNumId w:val="6"/>
  </w:num>
  <w:num w:numId="91">
    <w:abstractNumId w:val="82"/>
  </w:num>
  <w:num w:numId="92">
    <w:abstractNumId w:val="72"/>
  </w:num>
  <w:num w:numId="93">
    <w:abstractNumId w:val="96"/>
  </w:num>
  <w:num w:numId="94">
    <w:abstractNumId w:val="17"/>
  </w:num>
  <w:num w:numId="95">
    <w:abstractNumId w:val="39"/>
  </w:num>
  <w:num w:numId="96">
    <w:abstractNumId w:val="11"/>
  </w:num>
  <w:num w:numId="97">
    <w:abstractNumId w:val="100"/>
  </w:num>
  <w:num w:numId="98">
    <w:abstractNumId w:val="20"/>
  </w:num>
  <w:num w:numId="99">
    <w:abstractNumId w:val="78"/>
  </w:num>
  <w:num w:numId="100">
    <w:abstractNumId w:val="16"/>
  </w:num>
  <w:num w:numId="101">
    <w:abstractNumId w:val="40"/>
  </w:num>
  <w:num w:numId="102">
    <w:abstractNumId w:val="24"/>
  </w:num>
  <w:num w:numId="103">
    <w:abstractNumId w:val="7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0E2"/>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235"/>
    <w:rsid w:val="0004385C"/>
    <w:rsid w:val="00043F0B"/>
    <w:rsid w:val="00046324"/>
    <w:rsid w:val="000502DF"/>
    <w:rsid w:val="00051784"/>
    <w:rsid w:val="00052079"/>
    <w:rsid w:val="00052AF6"/>
    <w:rsid w:val="00052D68"/>
    <w:rsid w:val="00054815"/>
    <w:rsid w:val="000577FC"/>
    <w:rsid w:val="00057862"/>
    <w:rsid w:val="0006253B"/>
    <w:rsid w:val="00065BD0"/>
    <w:rsid w:val="00066BC9"/>
    <w:rsid w:val="0007073D"/>
    <w:rsid w:val="00072C83"/>
    <w:rsid w:val="00085769"/>
    <w:rsid w:val="0008634A"/>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7F7"/>
    <w:rsid w:val="00122C7D"/>
    <w:rsid w:val="001231F7"/>
    <w:rsid w:val="00124994"/>
    <w:rsid w:val="00124FE2"/>
    <w:rsid w:val="001265A5"/>
    <w:rsid w:val="001319D4"/>
    <w:rsid w:val="00132810"/>
    <w:rsid w:val="00132FB5"/>
    <w:rsid w:val="001426EA"/>
    <w:rsid w:val="00152555"/>
    <w:rsid w:val="00152823"/>
    <w:rsid w:val="00156597"/>
    <w:rsid w:val="00157CB3"/>
    <w:rsid w:val="00162F17"/>
    <w:rsid w:val="00163CA2"/>
    <w:rsid w:val="00167F06"/>
    <w:rsid w:val="001702B6"/>
    <w:rsid w:val="001739E2"/>
    <w:rsid w:val="001758F3"/>
    <w:rsid w:val="0017698E"/>
    <w:rsid w:val="001802E8"/>
    <w:rsid w:val="0018079F"/>
    <w:rsid w:val="0018081A"/>
    <w:rsid w:val="0018224C"/>
    <w:rsid w:val="0018715E"/>
    <w:rsid w:val="001901EC"/>
    <w:rsid w:val="00190B4F"/>
    <w:rsid w:val="001958C1"/>
    <w:rsid w:val="001A6AA7"/>
    <w:rsid w:val="001A6FCA"/>
    <w:rsid w:val="001A7B8C"/>
    <w:rsid w:val="001A7E59"/>
    <w:rsid w:val="001B0C8D"/>
    <w:rsid w:val="001B1988"/>
    <w:rsid w:val="001B6E5D"/>
    <w:rsid w:val="001B6E93"/>
    <w:rsid w:val="001B7DE1"/>
    <w:rsid w:val="001C355F"/>
    <w:rsid w:val="001C4489"/>
    <w:rsid w:val="001C78C1"/>
    <w:rsid w:val="001D11BE"/>
    <w:rsid w:val="001D1FF2"/>
    <w:rsid w:val="001D6547"/>
    <w:rsid w:val="001E083B"/>
    <w:rsid w:val="001E3180"/>
    <w:rsid w:val="001E3225"/>
    <w:rsid w:val="001E495F"/>
    <w:rsid w:val="001F2B8C"/>
    <w:rsid w:val="001F3718"/>
    <w:rsid w:val="001F3D3C"/>
    <w:rsid w:val="002045F6"/>
    <w:rsid w:val="00204D5B"/>
    <w:rsid w:val="0020635D"/>
    <w:rsid w:val="00212559"/>
    <w:rsid w:val="002125BE"/>
    <w:rsid w:val="00213BCA"/>
    <w:rsid w:val="00214C23"/>
    <w:rsid w:val="00215133"/>
    <w:rsid w:val="00220CA4"/>
    <w:rsid w:val="00221C9C"/>
    <w:rsid w:val="0022332E"/>
    <w:rsid w:val="002241FB"/>
    <w:rsid w:val="00224C61"/>
    <w:rsid w:val="002325CA"/>
    <w:rsid w:val="002332E5"/>
    <w:rsid w:val="00234B7E"/>
    <w:rsid w:val="00237F85"/>
    <w:rsid w:val="00242CE5"/>
    <w:rsid w:val="00242E15"/>
    <w:rsid w:val="002431EF"/>
    <w:rsid w:val="0024471B"/>
    <w:rsid w:val="00244BB5"/>
    <w:rsid w:val="00244FC0"/>
    <w:rsid w:val="002459B5"/>
    <w:rsid w:val="002568B7"/>
    <w:rsid w:val="00257BA3"/>
    <w:rsid w:val="0026502E"/>
    <w:rsid w:val="00265151"/>
    <w:rsid w:val="0026526D"/>
    <w:rsid w:val="0026601F"/>
    <w:rsid w:val="00270279"/>
    <w:rsid w:val="00270CE1"/>
    <w:rsid w:val="00272B59"/>
    <w:rsid w:val="002757A4"/>
    <w:rsid w:val="00282493"/>
    <w:rsid w:val="002854EF"/>
    <w:rsid w:val="00287769"/>
    <w:rsid w:val="00294058"/>
    <w:rsid w:val="00295FAE"/>
    <w:rsid w:val="0029728E"/>
    <w:rsid w:val="002A00C9"/>
    <w:rsid w:val="002A27E4"/>
    <w:rsid w:val="002A3A30"/>
    <w:rsid w:val="002A5D58"/>
    <w:rsid w:val="002A77AE"/>
    <w:rsid w:val="002B2687"/>
    <w:rsid w:val="002B28A7"/>
    <w:rsid w:val="002B2BC2"/>
    <w:rsid w:val="002B33D8"/>
    <w:rsid w:val="002C1BC5"/>
    <w:rsid w:val="002C1F84"/>
    <w:rsid w:val="002C39CB"/>
    <w:rsid w:val="002C4AB8"/>
    <w:rsid w:val="002C71F6"/>
    <w:rsid w:val="002D2CD5"/>
    <w:rsid w:val="002D3A29"/>
    <w:rsid w:val="002D7472"/>
    <w:rsid w:val="002E1D31"/>
    <w:rsid w:val="002E605C"/>
    <w:rsid w:val="002E65AB"/>
    <w:rsid w:val="002F5738"/>
    <w:rsid w:val="002F5B73"/>
    <w:rsid w:val="00301FBA"/>
    <w:rsid w:val="0031014E"/>
    <w:rsid w:val="003117D6"/>
    <w:rsid w:val="00313798"/>
    <w:rsid w:val="00314C32"/>
    <w:rsid w:val="00315ACC"/>
    <w:rsid w:val="0031623B"/>
    <w:rsid w:val="00317A08"/>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19F3"/>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B7FD4"/>
    <w:rsid w:val="003C0669"/>
    <w:rsid w:val="003C378F"/>
    <w:rsid w:val="003D4F28"/>
    <w:rsid w:val="003D5546"/>
    <w:rsid w:val="003D6FBC"/>
    <w:rsid w:val="003E0833"/>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0787"/>
    <w:rsid w:val="0042206F"/>
    <w:rsid w:val="00426F24"/>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1CF8"/>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34E3"/>
    <w:rsid w:val="004A48C6"/>
    <w:rsid w:val="004A7A9A"/>
    <w:rsid w:val="004B35B4"/>
    <w:rsid w:val="004B460B"/>
    <w:rsid w:val="004B468F"/>
    <w:rsid w:val="004C5629"/>
    <w:rsid w:val="004D7F9E"/>
    <w:rsid w:val="004E4C6C"/>
    <w:rsid w:val="004F0356"/>
    <w:rsid w:val="004F0DC4"/>
    <w:rsid w:val="004F19E7"/>
    <w:rsid w:val="004F517F"/>
    <w:rsid w:val="004F541C"/>
    <w:rsid w:val="004F6885"/>
    <w:rsid w:val="004F6CAE"/>
    <w:rsid w:val="005014A9"/>
    <w:rsid w:val="00503666"/>
    <w:rsid w:val="005036C8"/>
    <w:rsid w:val="005049E8"/>
    <w:rsid w:val="0050715E"/>
    <w:rsid w:val="00511DA5"/>
    <w:rsid w:val="0051598A"/>
    <w:rsid w:val="005173CE"/>
    <w:rsid w:val="00517D5F"/>
    <w:rsid w:val="00523D5F"/>
    <w:rsid w:val="005246D1"/>
    <w:rsid w:val="00524C3F"/>
    <w:rsid w:val="00524CCE"/>
    <w:rsid w:val="00525CA6"/>
    <w:rsid w:val="005262B8"/>
    <w:rsid w:val="005303D2"/>
    <w:rsid w:val="00532391"/>
    <w:rsid w:val="00532D7D"/>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0648"/>
    <w:rsid w:val="00591A0F"/>
    <w:rsid w:val="005936FC"/>
    <w:rsid w:val="00594E2D"/>
    <w:rsid w:val="0059543F"/>
    <w:rsid w:val="005A55BD"/>
    <w:rsid w:val="005A7455"/>
    <w:rsid w:val="005B0FA8"/>
    <w:rsid w:val="005B73EB"/>
    <w:rsid w:val="005C098E"/>
    <w:rsid w:val="005C0E3D"/>
    <w:rsid w:val="005C154C"/>
    <w:rsid w:val="005C2889"/>
    <w:rsid w:val="005C4BC1"/>
    <w:rsid w:val="005C4F38"/>
    <w:rsid w:val="005C57A2"/>
    <w:rsid w:val="005C6571"/>
    <w:rsid w:val="005D1890"/>
    <w:rsid w:val="005D3147"/>
    <w:rsid w:val="005D395C"/>
    <w:rsid w:val="005D3A71"/>
    <w:rsid w:val="005D534B"/>
    <w:rsid w:val="005D583B"/>
    <w:rsid w:val="005D5AD4"/>
    <w:rsid w:val="005D7C87"/>
    <w:rsid w:val="005E1AFD"/>
    <w:rsid w:val="005E2EB0"/>
    <w:rsid w:val="005E4132"/>
    <w:rsid w:val="005E655F"/>
    <w:rsid w:val="005E75BB"/>
    <w:rsid w:val="005F08D3"/>
    <w:rsid w:val="005F1E3D"/>
    <w:rsid w:val="005F6048"/>
    <w:rsid w:val="005F6B99"/>
    <w:rsid w:val="00600547"/>
    <w:rsid w:val="00601644"/>
    <w:rsid w:val="00604D62"/>
    <w:rsid w:val="00605233"/>
    <w:rsid w:val="0060547C"/>
    <w:rsid w:val="00605FC5"/>
    <w:rsid w:val="00610897"/>
    <w:rsid w:val="00611DE0"/>
    <w:rsid w:val="006128CA"/>
    <w:rsid w:val="0061439E"/>
    <w:rsid w:val="00615A1B"/>
    <w:rsid w:val="00620988"/>
    <w:rsid w:val="006228D8"/>
    <w:rsid w:val="00624027"/>
    <w:rsid w:val="0062519E"/>
    <w:rsid w:val="0062724A"/>
    <w:rsid w:val="00630A50"/>
    <w:rsid w:val="00633938"/>
    <w:rsid w:val="00641588"/>
    <w:rsid w:val="00642732"/>
    <w:rsid w:val="00642C0B"/>
    <w:rsid w:val="00644314"/>
    <w:rsid w:val="006454EC"/>
    <w:rsid w:val="0064718A"/>
    <w:rsid w:val="0065074F"/>
    <w:rsid w:val="006545A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15B3"/>
    <w:rsid w:val="006B3822"/>
    <w:rsid w:val="006B7A0E"/>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2692"/>
    <w:rsid w:val="00736CFD"/>
    <w:rsid w:val="0075046F"/>
    <w:rsid w:val="007512B3"/>
    <w:rsid w:val="00751414"/>
    <w:rsid w:val="0075182F"/>
    <w:rsid w:val="00751CE3"/>
    <w:rsid w:val="00754858"/>
    <w:rsid w:val="00754BBE"/>
    <w:rsid w:val="007610E4"/>
    <w:rsid w:val="00761E3F"/>
    <w:rsid w:val="0076238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3558"/>
    <w:rsid w:val="007C6749"/>
    <w:rsid w:val="007D124D"/>
    <w:rsid w:val="007D3D3B"/>
    <w:rsid w:val="007D4F50"/>
    <w:rsid w:val="007D6EBD"/>
    <w:rsid w:val="007E1D04"/>
    <w:rsid w:val="007E3706"/>
    <w:rsid w:val="007E7473"/>
    <w:rsid w:val="007E7A22"/>
    <w:rsid w:val="007F39F7"/>
    <w:rsid w:val="007F4007"/>
    <w:rsid w:val="007F5605"/>
    <w:rsid w:val="007F58A2"/>
    <w:rsid w:val="007F723D"/>
    <w:rsid w:val="007F76B4"/>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3AF0"/>
    <w:rsid w:val="0084656F"/>
    <w:rsid w:val="00854FBC"/>
    <w:rsid w:val="008553EE"/>
    <w:rsid w:val="0085647C"/>
    <w:rsid w:val="00856B97"/>
    <w:rsid w:val="00860310"/>
    <w:rsid w:val="00862FB5"/>
    <w:rsid w:val="00865F31"/>
    <w:rsid w:val="008661AA"/>
    <w:rsid w:val="00872881"/>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054"/>
    <w:rsid w:val="00925DBB"/>
    <w:rsid w:val="0092640E"/>
    <w:rsid w:val="0092664E"/>
    <w:rsid w:val="0093188F"/>
    <w:rsid w:val="009328D9"/>
    <w:rsid w:val="00933CF9"/>
    <w:rsid w:val="00933D92"/>
    <w:rsid w:val="00934285"/>
    <w:rsid w:val="00935AEB"/>
    <w:rsid w:val="00942F0C"/>
    <w:rsid w:val="00950761"/>
    <w:rsid w:val="00951258"/>
    <w:rsid w:val="00954DF6"/>
    <w:rsid w:val="00961ED4"/>
    <w:rsid w:val="009672B7"/>
    <w:rsid w:val="00973603"/>
    <w:rsid w:val="00980710"/>
    <w:rsid w:val="00982E27"/>
    <w:rsid w:val="009854B7"/>
    <w:rsid w:val="00985711"/>
    <w:rsid w:val="00985B02"/>
    <w:rsid w:val="0098737F"/>
    <w:rsid w:val="009904F8"/>
    <w:rsid w:val="00995401"/>
    <w:rsid w:val="00996C83"/>
    <w:rsid w:val="009A14A1"/>
    <w:rsid w:val="009A220D"/>
    <w:rsid w:val="009A2950"/>
    <w:rsid w:val="009A4A1F"/>
    <w:rsid w:val="009A5A90"/>
    <w:rsid w:val="009A70D1"/>
    <w:rsid w:val="009A7737"/>
    <w:rsid w:val="009B1060"/>
    <w:rsid w:val="009B108E"/>
    <w:rsid w:val="009B4CBB"/>
    <w:rsid w:val="009B6078"/>
    <w:rsid w:val="009B7426"/>
    <w:rsid w:val="009C3F82"/>
    <w:rsid w:val="009C491B"/>
    <w:rsid w:val="009C653B"/>
    <w:rsid w:val="009D0467"/>
    <w:rsid w:val="009D14F7"/>
    <w:rsid w:val="009D2DA6"/>
    <w:rsid w:val="009D31E4"/>
    <w:rsid w:val="009D5255"/>
    <w:rsid w:val="009D5648"/>
    <w:rsid w:val="009D634D"/>
    <w:rsid w:val="009D676D"/>
    <w:rsid w:val="009E3A60"/>
    <w:rsid w:val="009E5665"/>
    <w:rsid w:val="009E58C0"/>
    <w:rsid w:val="009F2ED5"/>
    <w:rsid w:val="009F3787"/>
    <w:rsid w:val="009F64D6"/>
    <w:rsid w:val="00A0202F"/>
    <w:rsid w:val="00A1009F"/>
    <w:rsid w:val="00A1178D"/>
    <w:rsid w:val="00A120DA"/>
    <w:rsid w:val="00A15B60"/>
    <w:rsid w:val="00A17946"/>
    <w:rsid w:val="00A23665"/>
    <w:rsid w:val="00A30715"/>
    <w:rsid w:val="00A312F1"/>
    <w:rsid w:val="00A31411"/>
    <w:rsid w:val="00A31B02"/>
    <w:rsid w:val="00A32E9D"/>
    <w:rsid w:val="00A33A27"/>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4C1"/>
    <w:rsid w:val="00A777E2"/>
    <w:rsid w:val="00A77CAE"/>
    <w:rsid w:val="00A80C5D"/>
    <w:rsid w:val="00A858FD"/>
    <w:rsid w:val="00A87D47"/>
    <w:rsid w:val="00A90501"/>
    <w:rsid w:val="00A92F3B"/>
    <w:rsid w:val="00A9358C"/>
    <w:rsid w:val="00A94487"/>
    <w:rsid w:val="00A9532B"/>
    <w:rsid w:val="00AA0690"/>
    <w:rsid w:val="00AA06AD"/>
    <w:rsid w:val="00AA076A"/>
    <w:rsid w:val="00AA1E54"/>
    <w:rsid w:val="00AA358D"/>
    <w:rsid w:val="00AA4832"/>
    <w:rsid w:val="00AA4BF6"/>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0C05"/>
    <w:rsid w:val="00B213AE"/>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4CAD"/>
    <w:rsid w:val="00B852F7"/>
    <w:rsid w:val="00B85425"/>
    <w:rsid w:val="00B85FD2"/>
    <w:rsid w:val="00B866FE"/>
    <w:rsid w:val="00B86C59"/>
    <w:rsid w:val="00B870A9"/>
    <w:rsid w:val="00B87ED3"/>
    <w:rsid w:val="00B90BED"/>
    <w:rsid w:val="00B90F5D"/>
    <w:rsid w:val="00B91E5B"/>
    <w:rsid w:val="00B93E9E"/>
    <w:rsid w:val="00B942A8"/>
    <w:rsid w:val="00B95133"/>
    <w:rsid w:val="00B9558D"/>
    <w:rsid w:val="00BA0820"/>
    <w:rsid w:val="00BA0935"/>
    <w:rsid w:val="00BA3AE4"/>
    <w:rsid w:val="00BA6BC3"/>
    <w:rsid w:val="00BB22E2"/>
    <w:rsid w:val="00BC1A9D"/>
    <w:rsid w:val="00BC231E"/>
    <w:rsid w:val="00BC3707"/>
    <w:rsid w:val="00BC4608"/>
    <w:rsid w:val="00BC49F1"/>
    <w:rsid w:val="00BC5F15"/>
    <w:rsid w:val="00BD02EA"/>
    <w:rsid w:val="00BD0DE7"/>
    <w:rsid w:val="00BD1DDA"/>
    <w:rsid w:val="00BD66D8"/>
    <w:rsid w:val="00BE1E65"/>
    <w:rsid w:val="00BE4B61"/>
    <w:rsid w:val="00BE5390"/>
    <w:rsid w:val="00BE6248"/>
    <w:rsid w:val="00BE74EA"/>
    <w:rsid w:val="00BE7670"/>
    <w:rsid w:val="00BF18B7"/>
    <w:rsid w:val="00BF1AAD"/>
    <w:rsid w:val="00BF29AA"/>
    <w:rsid w:val="00BF3619"/>
    <w:rsid w:val="00BF4ECC"/>
    <w:rsid w:val="00BF653B"/>
    <w:rsid w:val="00C0476B"/>
    <w:rsid w:val="00C04EAC"/>
    <w:rsid w:val="00C11EB1"/>
    <w:rsid w:val="00C140A8"/>
    <w:rsid w:val="00C14E1D"/>
    <w:rsid w:val="00C22C99"/>
    <w:rsid w:val="00C25361"/>
    <w:rsid w:val="00C25F45"/>
    <w:rsid w:val="00C27127"/>
    <w:rsid w:val="00C31863"/>
    <w:rsid w:val="00C33AD2"/>
    <w:rsid w:val="00C36594"/>
    <w:rsid w:val="00C36E35"/>
    <w:rsid w:val="00C40AC8"/>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190C"/>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401D8"/>
    <w:rsid w:val="00D50E78"/>
    <w:rsid w:val="00D52C1D"/>
    <w:rsid w:val="00D549BC"/>
    <w:rsid w:val="00D5564C"/>
    <w:rsid w:val="00D57EAF"/>
    <w:rsid w:val="00D62354"/>
    <w:rsid w:val="00D6268E"/>
    <w:rsid w:val="00D652AD"/>
    <w:rsid w:val="00D65C8C"/>
    <w:rsid w:val="00D70AB5"/>
    <w:rsid w:val="00D7234D"/>
    <w:rsid w:val="00D76F29"/>
    <w:rsid w:val="00D81EBF"/>
    <w:rsid w:val="00D83BB0"/>
    <w:rsid w:val="00D84EC6"/>
    <w:rsid w:val="00D92B60"/>
    <w:rsid w:val="00D95EA9"/>
    <w:rsid w:val="00D96B50"/>
    <w:rsid w:val="00D9716A"/>
    <w:rsid w:val="00DA119A"/>
    <w:rsid w:val="00DA1F39"/>
    <w:rsid w:val="00DA2DE4"/>
    <w:rsid w:val="00DA54EE"/>
    <w:rsid w:val="00DB54A0"/>
    <w:rsid w:val="00DB59D7"/>
    <w:rsid w:val="00DB6437"/>
    <w:rsid w:val="00DB6F37"/>
    <w:rsid w:val="00DC0B3A"/>
    <w:rsid w:val="00DC1821"/>
    <w:rsid w:val="00DC60DB"/>
    <w:rsid w:val="00DD2725"/>
    <w:rsid w:val="00DD2B29"/>
    <w:rsid w:val="00DD57D0"/>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31B4B"/>
    <w:rsid w:val="00E453FD"/>
    <w:rsid w:val="00E51DEE"/>
    <w:rsid w:val="00E5249D"/>
    <w:rsid w:val="00E54BD7"/>
    <w:rsid w:val="00E633FD"/>
    <w:rsid w:val="00E64B39"/>
    <w:rsid w:val="00E657A2"/>
    <w:rsid w:val="00E65B96"/>
    <w:rsid w:val="00E739BB"/>
    <w:rsid w:val="00E74A6F"/>
    <w:rsid w:val="00E75988"/>
    <w:rsid w:val="00E75E48"/>
    <w:rsid w:val="00E763F8"/>
    <w:rsid w:val="00E80E5B"/>
    <w:rsid w:val="00E8115A"/>
    <w:rsid w:val="00E825B4"/>
    <w:rsid w:val="00E8271C"/>
    <w:rsid w:val="00E83A57"/>
    <w:rsid w:val="00E83F5C"/>
    <w:rsid w:val="00E867EC"/>
    <w:rsid w:val="00E91340"/>
    <w:rsid w:val="00E92D31"/>
    <w:rsid w:val="00E93182"/>
    <w:rsid w:val="00E93A3E"/>
    <w:rsid w:val="00E942BD"/>
    <w:rsid w:val="00E9462B"/>
    <w:rsid w:val="00E94E7F"/>
    <w:rsid w:val="00E954B3"/>
    <w:rsid w:val="00E96147"/>
    <w:rsid w:val="00E96A58"/>
    <w:rsid w:val="00E97680"/>
    <w:rsid w:val="00EA0467"/>
    <w:rsid w:val="00EA2021"/>
    <w:rsid w:val="00EA26F5"/>
    <w:rsid w:val="00EA285B"/>
    <w:rsid w:val="00EA3379"/>
    <w:rsid w:val="00EA59B0"/>
    <w:rsid w:val="00EA7062"/>
    <w:rsid w:val="00EB084D"/>
    <w:rsid w:val="00EB0C20"/>
    <w:rsid w:val="00EB25EB"/>
    <w:rsid w:val="00EB5848"/>
    <w:rsid w:val="00EB6112"/>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14F"/>
    <w:rsid w:val="00F812AB"/>
    <w:rsid w:val="00F8178A"/>
    <w:rsid w:val="00F81FFF"/>
    <w:rsid w:val="00F82A4F"/>
    <w:rsid w:val="00F86D14"/>
    <w:rsid w:val="00F87323"/>
    <w:rsid w:val="00F92F9A"/>
    <w:rsid w:val="00F93849"/>
    <w:rsid w:val="00F94C56"/>
    <w:rsid w:val="00F96841"/>
    <w:rsid w:val="00FA2483"/>
    <w:rsid w:val="00FA2776"/>
    <w:rsid w:val="00FA3ECF"/>
    <w:rsid w:val="00FA5DA1"/>
    <w:rsid w:val="00FA6A09"/>
    <w:rsid w:val="00FB6C65"/>
    <w:rsid w:val="00FB7A47"/>
    <w:rsid w:val="00FC2683"/>
    <w:rsid w:val="00FC3D2F"/>
    <w:rsid w:val="00FD0ECC"/>
    <w:rsid w:val="00FD1DCF"/>
    <w:rsid w:val="00FD1FAC"/>
    <w:rsid w:val="00FD2992"/>
    <w:rsid w:val="00FD5090"/>
    <w:rsid w:val="00FE1237"/>
    <w:rsid w:val="00FE16B7"/>
    <w:rsid w:val="00FE297F"/>
    <w:rsid w:val="00FE69E9"/>
    <w:rsid w:val="00FE6BA9"/>
    <w:rsid w:val="00FF5949"/>
    <w:rsid w:val="00FF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3"/>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1946264">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1557959">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72614349">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F170-7AD3-4C90-BA53-5458AADE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14221</Words>
  <Characters>81063</Characters>
  <Application>Microsoft Office Word</Application>
  <DocSecurity>0</DocSecurity>
  <Lines>675</Lines>
  <Paragraphs>190</Paragraphs>
  <ScaleCrop>false</ScaleCrop>
  <Company/>
  <LinksUpToDate>false</LinksUpToDate>
  <CharactersWithSpaces>95094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290</cp:revision>
  <dcterms:created xsi:type="dcterms:W3CDTF">2019-04-30T06:23:00Z</dcterms:created>
  <dcterms:modified xsi:type="dcterms:W3CDTF">2019-06-21T06:22:00Z</dcterms:modified>
</cp:coreProperties>
</file>