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2021" w:rsidRDefault="003B2021" w:rsidP="003B2021">
      <w:r>
        <w:rPr>
          <w:rFonts w:cs="Arial"/>
          <w:rtl/>
        </w:rPr>
        <w:t xml:space="preserve">البحث العلمي حول </w:t>
      </w:r>
      <w:r>
        <w:t>TensorFlow</w:t>
      </w:r>
      <w:r>
        <w:rPr>
          <w:rFonts w:cs="Arial"/>
          <w:rtl/>
        </w:rPr>
        <w:t xml:space="preserve">: تحسين تدريب النماذج باستخدام تقنيات تعلم الآلة العميقة --- ### 1. مقدمة: تتطور تقنيات التعلم الآلي باستمرار، ويُعد </w:t>
      </w:r>
      <w:r>
        <w:t>TensorFlow</w:t>
      </w:r>
      <w:r>
        <w:rPr>
          <w:rFonts w:cs="Arial"/>
          <w:rtl/>
        </w:rPr>
        <w:t xml:space="preserve"> أحد الأطُر الرائدة في هذا المجال. يهدف هذا البحث إلى استكشاف كيف يمكن تحسين تدريب النماذج باستخدام تقنيات تعلم الآلة العميقة المتاحة في </w:t>
      </w:r>
      <w:r>
        <w:t>TensorFlow. ### 2</w:t>
      </w:r>
      <w:r>
        <w:rPr>
          <w:rFonts w:cs="Arial"/>
          <w:rtl/>
        </w:rPr>
        <w:t xml:space="preserve">. استكشاف الأدبيات: تحليل الأبحاث السابقة حول تقنيات تعلم الآلة العميقة واستخدام </w:t>
      </w:r>
      <w:r>
        <w:t>TensorFlow</w:t>
      </w:r>
      <w:r>
        <w:rPr>
          <w:rFonts w:cs="Arial"/>
          <w:rtl/>
        </w:rPr>
        <w:t xml:space="preserve">. استكشاف التحديات التي واجهها الباحثون وكيفية تغلبهم على هذه التحديات. ### 3. جمع المعلومات: تقديم نظرة عامة على تطور </w:t>
      </w:r>
      <w:r>
        <w:t>TensorFlow</w:t>
      </w:r>
      <w:r>
        <w:rPr>
          <w:rFonts w:cs="Arial"/>
          <w:rtl/>
        </w:rPr>
        <w:t xml:space="preserve"> وأحدث الإصدارات. الكتابة عن النماذج البارزة والتقنيات الحديثة المستخدمة في المجتمعات البحثية. ### 4. أهداف البحث: - تحليل تأثير تقنيات تحسين تدريب النماذج على سرعة الاستجابة ودقة التنبؤ. - فحص كيف يمكن تكامل </w:t>
      </w:r>
      <w:r>
        <w:t>TensorFlow</w:t>
      </w:r>
      <w:r>
        <w:rPr>
          <w:rFonts w:cs="Arial"/>
          <w:rtl/>
        </w:rPr>
        <w:t xml:space="preserve"> بشكل فعال مع الأنظمة القائمة. ### 5. الجدوى والتطبيقات: - تقديم أمثلة على تطبيقات ناجحة استفادت من تحسين تدريب النماذج باستخدام </w:t>
      </w:r>
      <w:r>
        <w:t>TensorFlow</w:t>
      </w:r>
      <w:r>
        <w:rPr>
          <w:rFonts w:cs="Arial"/>
          <w:rtl/>
        </w:rPr>
        <w:t xml:space="preserve">. - مناقشة التحديات والفرص المستقبلية في هذا المجال. ### 6. المنهجية: - وصف مفصل لكيفية تحسين تدريب النماذج باستخدام تقنيات </w:t>
      </w:r>
      <w:r>
        <w:t>TensorFlow</w:t>
      </w:r>
      <w:r>
        <w:rPr>
          <w:rFonts w:cs="Arial"/>
          <w:rtl/>
        </w:rPr>
        <w:t xml:space="preserve">. - تحديد البيانات المستخدمة والخوارزميات المطبقة. ### 7. النتائج والتحليل: - تقديم النتائج الرئيسية وتحليلها بشكل نقدي. - مقارنة النتائج مع الأبحاث السابقة ذات الصلة. ### 8. النقاش: - مناقشة النتائج وتأثيرها على مجتمع التعلم الآلي. - تناول التحديات والفرص المستقبلية. ### 9. الختام: - تلخيص النتائج واستنتاجات البحث. - التوصيات للباحثين المستقبليين. ### 10. الكتابة والتنسيق: - الكتابة بشكل منظم وواضح. - اتباع تنسيق المراجع المعترف به في مجال البحث. --- **مقدمة:** تعتبر تقنيات التعلم الآلي من بين أكثر المجالات تقدمًا في علوم الحوسبة، حيث تسهم في تمكين الأنظمة من فهم وتحليل البيانات بشكل ذكي. تمثل </w:t>
      </w:r>
      <w:r>
        <w:t>TensorFlow</w:t>
      </w:r>
      <w:r>
        <w:rPr>
          <w:rFonts w:cs="Arial"/>
          <w:rtl/>
        </w:rPr>
        <w:t xml:space="preserve"> إحدى الأطُر المتقدمة في هذا المجال، حيث يُعتبر إطار عمل (</w:t>
      </w:r>
      <w:r>
        <w:t>Framework</w:t>
      </w:r>
      <w:r>
        <w:rPr>
          <w:rFonts w:cs="Arial"/>
          <w:rtl/>
        </w:rPr>
        <w:t xml:space="preserve">) قويًا يُستخدم لتصميم وتدريب النماذج الذكية. يتناول هذا البحث جانبًا مهمًا من تحسين تقنيات تعلم الآلة، وهو تحسين تدريب النماذج باستخدام ميزات معينة متاحة في </w:t>
      </w:r>
      <w:r>
        <w:t>TensorFlow</w:t>
      </w:r>
      <w:r>
        <w:rPr>
          <w:rFonts w:cs="Arial"/>
          <w:rtl/>
        </w:rPr>
        <w:t>. **تعريف المصطلح:** - **تعلم الآلة العميقة (</w:t>
      </w:r>
      <w:r>
        <w:t>Deep Learning</w:t>
      </w:r>
      <w:r>
        <w:rPr>
          <w:rFonts w:cs="Arial"/>
          <w:rtl/>
        </w:rPr>
        <w:t>):** - يشير إلى نوع من أنواع تعلم الآلة يعتمد على استخدام شبكات عصبونية عميقة لفهم واستخلاص المعلومات من البيانات. يتميز بالقدرة على التعامل مع بيانات ذات أبعاد كبيرة وتحقيق أداء فائق في المهام المعقدة. - **</w:t>
      </w:r>
      <w:r>
        <w:t>TensorFlow</w:t>
      </w:r>
      <w:r>
        <w:rPr>
          <w:rFonts w:cs="Arial"/>
          <w:rtl/>
        </w:rPr>
        <w:t>:** - إطار عمل (</w:t>
      </w:r>
      <w:r>
        <w:t>Framework</w:t>
      </w:r>
      <w:r>
        <w:rPr>
          <w:rFonts w:cs="Arial"/>
          <w:rtl/>
        </w:rPr>
        <w:t xml:space="preserve">) مفتوح المصدر تم تطويره بواسطة فريق </w:t>
      </w:r>
      <w:r>
        <w:t>Google Brain</w:t>
      </w:r>
      <w:r>
        <w:rPr>
          <w:rFonts w:cs="Arial"/>
          <w:rtl/>
        </w:rPr>
        <w:t xml:space="preserve">. يتيح </w:t>
      </w:r>
      <w:r>
        <w:t>TensorFlow</w:t>
      </w:r>
      <w:r>
        <w:rPr>
          <w:rFonts w:cs="Arial"/>
          <w:rtl/>
        </w:rPr>
        <w:t xml:space="preserve"> للمطورين بناء وتدريب نماذج تعلم الآلة بسهولة وفعالية، ويُستخدم على نطاق واسع في المجالات البحثية والصناعية. يُعتبر هذا البحث محاولة لاستكشاف كيف يمكن الاستفادة من قوة </w:t>
      </w:r>
      <w:r>
        <w:t>TensorFlow</w:t>
      </w:r>
      <w:r>
        <w:rPr>
          <w:rFonts w:cs="Arial"/>
          <w:rtl/>
        </w:rPr>
        <w:t xml:space="preserve"> في تعزيز فعالية تدريب النماذج وتحسين أدائها في مجالات متنوعة من التطبيقات. **تنسرفلو (</w:t>
      </w:r>
      <w:r>
        <w:t>TensorFlow</w:t>
      </w:r>
      <w:r>
        <w:rPr>
          <w:rFonts w:cs="Arial"/>
          <w:rtl/>
        </w:rPr>
        <w:t xml:space="preserve">)** هي مكتبة برمجية مجانية ومفتوحة المصدر تستخدم في مجال تعلم الآلة وتطبيقات التعلم العميق. إليك استخدامات </w:t>
      </w:r>
      <w:r>
        <w:t>TensorFlow</w:t>
      </w:r>
      <w:r>
        <w:rPr>
          <w:rFonts w:cs="Arial"/>
          <w:rtl/>
        </w:rPr>
        <w:t xml:space="preserve"> في بايثون: 1. ** تدريب الشبكات العصبية:** - يمكن استخدام </w:t>
      </w:r>
      <w:r>
        <w:t>TensorFlow</w:t>
      </w:r>
      <w:r>
        <w:rPr>
          <w:rFonts w:cs="Arial"/>
          <w:rtl/>
        </w:rPr>
        <w:t xml:space="preserve"> لتدريب الشبكات العصبية العميقة، مثل الشبكات العصبية الاصطناعية والشبكات العصبية التقليدية. - يتيح لك تنسرفلو تعريف وتدريب النماذج باستخدام البيانات الخاصة بك. 2 . **الاستدلال (</w:t>
      </w:r>
      <w:r>
        <w:t>Inference</w:t>
      </w:r>
      <w:r>
        <w:rPr>
          <w:rFonts w:cs="Arial"/>
          <w:rtl/>
        </w:rPr>
        <w:t xml:space="preserve">):** - يمكن استخدام </w:t>
      </w:r>
      <w:r>
        <w:t>TensorFlow</w:t>
      </w:r>
      <w:r>
        <w:rPr>
          <w:rFonts w:cs="Arial"/>
          <w:rtl/>
        </w:rPr>
        <w:t xml:space="preserve"> لاستدلال النماذج المدربة على البيانات الجديدة. - يمكنك تحميل نماذج مدربة مسبقًا واستخدامها للتنبؤ بالنتائج. 3. **تطبيقات الذكاء الاصطناعي:** - يمكن استخدام </w:t>
      </w:r>
      <w:r>
        <w:t>TensorFlow</w:t>
      </w:r>
      <w:r>
        <w:rPr>
          <w:rFonts w:cs="Arial"/>
          <w:rtl/>
        </w:rPr>
        <w:t xml:space="preserve"> في تطبيقات الذكاء الاصطناعي مثل التعرف على الصور والترجمة الآلية والتحليل اللغوي الطبيعي. 4. **الحوسبة العلمية:** - يمكن استخدام </w:t>
      </w:r>
      <w:r>
        <w:t>TensorFlow</w:t>
      </w:r>
      <w:r>
        <w:rPr>
          <w:rFonts w:cs="Arial"/>
          <w:rtl/>
        </w:rPr>
        <w:t xml:space="preserve"> في الحوسبة العلمية لحل المعادلات والمشكلات الرياضية المعقدة. 5. * *تطبيقات الروبوت والمتحكمات:** - يمكن استخدام </w:t>
      </w:r>
      <w:r>
        <w:t>TensorFlow</w:t>
      </w:r>
      <w:r>
        <w:rPr>
          <w:rFonts w:cs="Arial"/>
          <w:rtl/>
        </w:rPr>
        <w:t xml:space="preserve"> في تطبيقات الروبوت والمتحكمات لاتخاذ قرارات ذكية. في الختام، </w:t>
      </w:r>
      <w:r>
        <w:t>TensorFlow</w:t>
      </w:r>
      <w:r>
        <w:rPr>
          <w:rFonts w:cs="Arial"/>
          <w:rtl/>
        </w:rPr>
        <w:t xml:space="preserve"> تمثل أداة قوية لتطوير نماذج تعلم الآلة وتطبيقات الذكاء الاصطناعي في بايثون. </w:t>
      </w:r>
      <w:r>
        <w:rPr>
          <w:rFonts w:ascii="Arial" w:hAnsi="Arial" w:cs="Arial" w:hint="cs"/>
          <w:rtl/>
        </w:rPr>
        <w:t>🤖</w:t>
      </w:r>
      <w:r>
        <w:rPr>
          <w:rFonts w:ascii="Segoe UI Symbol" w:hAnsi="Segoe UI Symbol" w:cs="Segoe UI Symbol" w:hint="cs"/>
          <w:rtl/>
        </w:rPr>
        <w:t>🐍</w:t>
      </w:r>
      <w:r>
        <w:rPr>
          <w:rFonts w:cs="Arial"/>
          <w:rtl/>
        </w:rPr>
        <w:t xml:space="preserve"> **</w:t>
      </w:r>
      <w:r>
        <w:rPr>
          <w:rFonts w:ascii="Arial" w:hAnsi="Arial" w:cs="Arial"/>
          <w:rtl/>
        </w:rPr>
        <w:t>استكشاف</w:t>
      </w:r>
      <w:r>
        <w:rPr>
          <w:rFonts w:cs="Arial"/>
          <w:rtl/>
        </w:rPr>
        <w:t xml:space="preserve"> </w:t>
      </w:r>
      <w:r>
        <w:rPr>
          <w:rFonts w:ascii="Arial" w:hAnsi="Arial" w:cs="Arial"/>
          <w:rtl/>
        </w:rPr>
        <w:t>الأدبيات</w:t>
      </w:r>
      <w:r>
        <w:rPr>
          <w:rFonts w:cs="Arial"/>
          <w:rtl/>
        </w:rPr>
        <w:t xml:space="preserve"> </w:t>
      </w:r>
      <w:r>
        <w:rPr>
          <w:rFonts w:ascii="Arial" w:hAnsi="Arial" w:cs="Arial"/>
          <w:rtl/>
        </w:rPr>
        <w:t>حول</w:t>
      </w:r>
      <w:r>
        <w:rPr>
          <w:rFonts w:cs="Arial"/>
          <w:rtl/>
        </w:rPr>
        <w:t xml:space="preserve"> </w:t>
      </w:r>
      <w:r>
        <w:rPr>
          <w:rFonts w:ascii="Arial" w:hAnsi="Arial" w:cs="Arial"/>
          <w:rtl/>
        </w:rPr>
        <w:t>تعلم</w:t>
      </w:r>
      <w:r>
        <w:rPr>
          <w:rFonts w:cs="Arial"/>
          <w:rtl/>
        </w:rPr>
        <w:t xml:space="preserve"> </w:t>
      </w:r>
      <w:r>
        <w:rPr>
          <w:rFonts w:ascii="Arial" w:hAnsi="Arial" w:cs="Arial"/>
          <w:rtl/>
        </w:rPr>
        <w:t>الآلة</w:t>
      </w:r>
      <w:r>
        <w:rPr>
          <w:rFonts w:cs="Arial"/>
          <w:rtl/>
        </w:rPr>
        <w:t xml:space="preserve"> </w:t>
      </w:r>
      <w:r>
        <w:rPr>
          <w:rFonts w:ascii="Arial" w:hAnsi="Arial" w:cs="Arial"/>
          <w:rtl/>
        </w:rPr>
        <w:t>العميق</w:t>
      </w:r>
      <w:r>
        <w:rPr>
          <w:rFonts w:cs="Arial"/>
          <w:rtl/>
        </w:rPr>
        <w:t xml:space="preserve">ة باستخدام </w:t>
      </w:r>
      <w:r>
        <w:t>TensorFlow:** 1</w:t>
      </w:r>
      <w:r>
        <w:rPr>
          <w:rFonts w:cs="Arial"/>
          <w:rtl/>
        </w:rPr>
        <w:t xml:space="preserve">. **التحديات في تدريب النماذج:** - البحث في الأدبيات يكشف عن أن تحسين تدريب النماذج باستخدام </w:t>
      </w:r>
      <w:r>
        <w:t>TensorFlow</w:t>
      </w:r>
      <w:r>
        <w:rPr>
          <w:rFonts w:cs="Arial"/>
          <w:rtl/>
        </w:rPr>
        <w:t xml:space="preserve"> كان يُواجِه تحديات في استهلاك الموارد، خاصة عند التعامل مع نماذج عميقة وكبيرة الحجم. 2. **تقنيات </w:t>
      </w:r>
      <w:r>
        <w:t>TensorFlow</w:t>
      </w:r>
      <w:r>
        <w:rPr>
          <w:rFonts w:cs="Arial"/>
          <w:rtl/>
        </w:rPr>
        <w:t xml:space="preserve"> لتجاوز التحديات:** - الباحثون قد اعتمدوا على تقنيات مثل تحسين </w:t>
      </w:r>
      <w:r>
        <w:t>Batch Normalization</w:t>
      </w:r>
      <w:r>
        <w:rPr>
          <w:rFonts w:cs="Arial"/>
          <w:rtl/>
        </w:rPr>
        <w:t xml:space="preserve"> واستخدام خوارزميات تحسين الهايبرباراميتر لتحسين أداء تدريب النماذج. 3. **تحسين كفاءة استهلاك الموارد:** - وفقًا للأدبيات، تم تطوير تقنيات فعّالة لتحسين كفاءة استهلاك الموارد في </w:t>
      </w:r>
      <w:r>
        <w:t>TensorFlow</w:t>
      </w:r>
      <w:r>
        <w:rPr>
          <w:rFonts w:cs="Arial"/>
          <w:rtl/>
        </w:rPr>
        <w:t>، مما يساهم في تسريع عمليات التدريب. 4. **التكامل مع وحدات معالجة الرسومات (</w:t>
      </w:r>
      <w:r>
        <w:t>GPUs</w:t>
      </w:r>
      <w:r>
        <w:rPr>
          <w:rFonts w:cs="Arial"/>
          <w:rtl/>
        </w:rPr>
        <w:t>) ووحدات معالجة الرسومات الرئيسية (</w:t>
      </w:r>
      <w:r>
        <w:t>TPUs</w:t>
      </w:r>
      <w:r>
        <w:rPr>
          <w:rFonts w:cs="Arial"/>
          <w:rtl/>
        </w:rPr>
        <w:t xml:space="preserve">):** - كشفت الدراسات أن تكامل </w:t>
      </w:r>
      <w:r>
        <w:t>TensorFlow</w:t>
      </w:r>
      <w:r>
        <w:rPr>
          <w:rFonts w:cs="Arial"/>
          <w:rtl/>
        </w:rPr>
        <w:t xml:space="preserve"> مع وحدات معالجة الرسومات يعزز بشكل كبير أداء تدريب النماذج، مما يجعلها تقنية أكثر فعالية في البحث العميق. 5. **التحديات الرئيسية للباحثين:** - استخدام </w:t>
      </w:r>
      <w:r>
        <w:t>TensorFlow</w:t>
      </w:r>
      <w:r>
        <w:rPr>
          <w:rFonts w:cs="Arial"/>
          <w:rtl/>
        </w:rPr>
        <w:t xml:space="preserve"> في تعلم الآلة العميقة يواجه التحديات المتعلقة بتعقيد النماذج وضرورة تكاملها مع بيئات التشغيل المختلفة. 6. **حلول مستقبلية وتوجيهات البحث:** - يُشير الباحثون في الأدبيات إلى ضرورة تطوير تقنيات أكثر فعالية لتدريب النماذج، مع التركيز على تسريع عمليات التحسين والتكامل مع التقنيات الناشئة. 7. **تقنيات تحسين السرعة والدقة:** - يُظهر الاهتمام المتزايد في الأدبيات نحو تقنيات تحسين السرعة والدقة في </w:t>
      </w:r>
      <w:r>
        <w:t>TensorFlow</w:t>
      </w:r>
      <w:r>
        <w:rPr>
          <w:rFonts w:cs="Arial"/>
          <w:rtl/>
        </w:rPr>
        <w:t xml:space="preserve">، مثل تطوير أساليب فعّالة لضبط المعلمات وتحسين تحسين </w:t>
      </w:r>
      <w:r>
        <w:t>Batch Normalization. 8</w:t>
      </w:r>
      <w:r>
        <w:rPr>
          <w:rFonts w:cs="Arial"/>
          <w:rtl/>
        </w:rPr>
        <w:t xml:space="preserve">. **التحسينات في واجهات البرمجة:** - يُشير بعض الباحثين إلى أهمية تطوير واجهات برمجة تطبيقات متقدمة تسهل استخدام </w:t>
      </w:r>
      <w:r>
        <w:t>TensorFlow</w:t>
      </w:r>
      <w:r>
        <w:rPr>
          <w:rFonts w:cs="Arial"/>
          <w:rtl/>
        </w:rPr>
        <w:t xml:space="preserve"> وتحسين تفاعل المستخدم مع النماذج. **استكشاف الأدبيات:** تحليل الأبحاث السابقة يمثل خطوة أساسية في فهم التقدمات الحالية والتحديات الموجودة في مجال تعلم الآلة العميقة واستخدام إطار العمل </w:t>
      </w:r>
      <w:r>
        <w:t>TensorFlow</w:t>
      </w:r>
      <w:r>
        <w:rPr>
          <w:rFonts w:cs="Arial"/>
          <w:rtl/>
        </w:rPr>
        <w:t>. نقدم هنا نظرة على بعض الدراسات والأبحاث البارزة: 1. **"</w:t>
      </w:r>
      <w:r>
        <w:t>Deep Learning</w:t>
      </w:r>
      <w:r>
        <w:rPr>
          <w:rFonts w:cs="Arial"/>
          <w:rtl/>
        </w:rPr>
        <w:t xml:space="preserve">" بواسطة </w:t>
      </w:r>
      <w:r>
        <w:t>Ian Goodfellow</w:t>
      </w:r>
      <w:r>
        <w:rPr>
          <w:rFonts w:cs="Arial"/>
          <w:rtl/>
        </w:rPr>
        <w:t xml:space="preserve"> و </w:t>
      </w:r>
      <w:r>
        <w:t>Yoshua Bengio</w:t>
      </w:r>
      <w:r>
        <w:rPr>
          <w:rFonts w:cs="Arial"/>
          <w:rtl/>
        </w:rPr>
        <w:t xml:space="preserve"> و </w:t>
      </w:r>
      <w:r>
        <w:t>Aaron Courville</w:t>
      </w:r>
      <w:r>
        <w:rPr>
          <w:rFonts w:cs="Arial"/>
          <w:rtl/>
        </w:rPr>
        <w:t>:** - هذا الكتاب يُعتبر مرجعًا هامًا لفهم أساسيات تعلم الآلة العميقة. يقدم شرحًا مفصلًا للشبكات العصبونية العميقة وتقنيات التدريب. 2. **"</w:t>
      </w:r>
      <w:r>
        <w:t>TensorFlow: Large-Scale Machine Learning on Heterogeneous Distributed Systems</w:t>
      </w:r>
      <w:r>
        <w:rPr>
          <w:rFonts w:cs="Arial"/>
          <w:rtl/>
        </w:rPr>
        <w:t xml:space="preserve">" (البحث الأصلي):** - يستعرض هذا البحث الأصلي الذي قُدم في </w:t>
      </w:r>
      <w:r>
        <w:rPr>
          <w:rFonts w:cs="Arial"/>
          <w:rtl/>
        </w:rPr>
        <w:lastRenderedPageBreak/>
        <w:t xml:space="preserve">مؤتمر </w:t>
      </w:r>
      <w:r>
        <w:t>OSDI 2016</w:t>
      </w:r>
      <w:r>
        <w:rPr>
          <w:rFonts w:cs="Arial"/>
          <w:rtl/>
        </w:rPr>
        <w:t xml:space="preserve"> كيف يمكن استخدام </w:t>
      </w:r>
      <w:r>
        <w:t>TensorFlow</w:t>
      </w:r>
      <w:r>
        <w:rPr>
          <w:rFonts w:cs="Arial"/>
          <w:rtl/>
        </w:rPr>
        <w:t xml:space="preserve"> في نطاق واسع وفي بيئات توزيعية. 3. **"</w:t>
      </w:r>
      <w:r>
        <w:t>TensorFlow: A System for Large-Scale Machine Learning</w:t>
      </w:r>
      <w:r>
        <w:rPr>
          <w:rFonts w:cs="Arial"/>
          <w:rtl/>
        </w:rPr>
        <w:t xml:space="preserve">" (البحث الأصلي):** - منشور في مؤتمر </w:t>
      </w:r>
      <w:r>
        <w:t>OSDI 2016</w:t>
      </w:r>
      <w:r>
        <w:rPr>
          <w:rFonts w:cs="Arial"/>
          <w:rtl/>
        </w:rPr>
        <w:t xml:space="preserve"> أيضًا، يقدم هذا البحث نظرة عامة حول معمارية </w:t>
      </w:r>
      <w:r>
        <w:t>TensorFlow</w:t>
      </w:r>
      <w:r>
        <w:rPr>
          <w:rFonts w:cs="Arial"/>
          <w:rtl/>
        </w:rPr>
        <w:t xml:space="preserve"> وكيف يتفاعل مع أنظمة التوزيع. 4. **"</w:t>
      </w:r>
      <w:r>
        <w:t>TensorFlow: A Comprehensive Survey</w:t>
      </w:r>
      <w:r>
        <w:rPr>
          <w:rFonts w:cs="Arial"/>
          <w:rtl/>
        </w:rPr>
        <w:t xml:space="preserve">" بواسطة </w:t>
      </w:r>
      <w:r>
        <w:t>K. P. Swathi</w:t>
      </w:r>
      <w:r>
        <w:rPr>
          <w:rFonts w:cs="Arial"/>
          <w:rtl/>
        </w:rPr>
        <w:t xml:space="preserve"> و </w:t>
      </w:r>
      <w:r>
        <w:t>Dr. V. R. Udayakumar</w:t>
      </w:r>
      <w:r>
        <w:rPr>
          <w:rFonts w:cs="Arial"/>
          <w:rtl/>
        </w:rPr>
        <w:t xml:space="preserve">:** - يقدم هذا الاستعراض الشامل للبحوث السابقة والتطورات في مجال </w:t>
      </w:r>
      <w:r>
        <w:t>TensorFlow</w:t>
      </w:r>
      <w:r>
        <w:rPr>
          <w:rFonts w:cs="Arial"/>
          <w:rtl/>
        </w:rPr>
        <w:t xml:space="preserve">. **التحديات:** يواجه الباحثون في مجال تعلم الآلة العميقة واستخدام </w:t>
      </w:r>
      <w:r>
        <w:t>TensorFlow</w:t>
      </w:r>
      <w:r>
        <w:rPr>
          <w:rFonts w:cs="Arial"/>
          <w:rtl/>
        </w:rPr>
        <w:t xml:space="preserve"> تحديات عديدة، مثل تعقيد تصميم النماذج، وضرورة توفير مجموعات بيانات ضخمة للتدريب، وتحسين أداء النماذج في الوقت الفعلي. **كيفية التغلب على التحديات:** الباحثون توجهوا نحو تطوير تقنيات تعلم الآلة العميقة التي تستفيد من ميزات </w:t>
      </w:r>
      <w:r>
        <w:t>TensorFlow</w:t>
      </w:r>
      <w:r>
        <w:rPr>
          <w:rFonts w:cs="Arial"/>
          <w:rtl/>
        </w:rPr>
        <w:t xml:space="preserve"> مثل توازن الحمل على الأنظمة الموزعة وتحسين أداء النماذج باستخدام أحدث الخوارزميات. هذا التحليل يوفر رؤية أولية حول السياق العلمي والتقني الذي يُحاكي مجال تحسين تدريب النماذج باستخدام </w:t>
      </w:r>
      <w:r>
        <w:t>TensorFlow</w:t>
      </w:r>
      <w:r>
        <w:rPr>
          <w:rFonts w:cs="Arial"/>
          <w:rtl/>
        </w:rPr>
        <w:t xml:space="preserve">. **الختام:** توضح الأدبيات أن تحسين تدريب النماذج باستخدام تقنيات تعلم الآلة العميقة في </w:t>
      </w:r>
      <w:r>
        <w:t>TensorFlow</w:t>
      </w:r>
      <w:r>
        <w:rPr>
          <w:rFonts w:cs="Arial"/>
          <w:rtl/>
        </w:rPr>
        <w:t xml:space="preserve"> ليس مجرد تطوير للأداء، بل يشمل أيضًا التغلب على التحديات التي تواجه الباحثين في هذا المجال الدينامي والمتقدم. تطور </w:t>
      </w:r>
      <w:r>
        <w:t>TensorFlow: TensorFlow</w:t>
      </w:r>
      <w:r>
        <w:rPr>
          <w:rFonts w:cs="Arial"/>
          <w:rtl/>
        </w:rPr>
        <w:t xml:space="preserve"> هو إطار عمل (</w:t>
      </w:r>
      <w:r>
        <w:t>Framework</w:t>
      </w:r>
      <w:r>
        <w:rPr>
          <w:rFonts w:cs="Arial"/>
          <w:rtl/>
        </w:rPr>
        <w:t xml:space="preserve">) مفتوح المصدر لتعلم الآلة والتعلم العميق، وقد تم تطويره بواسطة فريق </w:t>
      </w:r>
      <w:r>
        <w:t>Google Brain</w:t>
      </w:r>
      <w:r>
        <w:rPr>
          <w:rFonts w:cs="Arial"/>
          <w:rtl/>
        </w:rPr>
        <w:t xml:space="preserve">. يعتبر </w:t>
      </w:r>
      <w:r>
        <w:t>TensorFlow</w:t>
      </w:r>
      <w:r>
        <w:rPr>
          <w:rFonts w:cs="Arial"/>
          <w:rtl/>
        </w:rPr>
        <w:t xml:space="preserve"> من بين أشهر وأفضل الأطُر التي تُستخدم في مجالات متنوعة مثل التحليل البياني، والتصنيف، والتنبؤ. **تطور النسخ:** - </w:t>
      </w:r>
      <w:r>
        <w:t>TensorFlow 1.x</w:t>
      </w:r>
      <w:r>
        <w:rPr>
          <w:rFonts w:cs="Arial"/>
          <w:rtl/>
        </w:rPr>
        <w:t xml:space="preserve">: الإصدارات الأولى من </w:t>
      </w:r>
      <w:r>
        <w:t>TensorFlow</w:t>
      </w:r>
      <w:r>
        <w:rPr>
          <w:rFonts w:cs="Arial"/>
          <w:rtl/>
        </w:rPr>
        <w:t xml:space="preserve">، والتي قدمت العديد من الأدوات والواجهات لبناء نماذج تعلم الآلة. - </w:t>
      </w:r>
      <w:r>
        <w:t>TensorFlow 2.x</w:t>
      </w:r>
      <w:r>
        <w:rPr>
          <w:rFonts w:cs="Arial"/>
          <w:rtl/>
        </w:rPr>
        <w:t xml:space="preserve">: تحديث رئيسي أُطلق لجعل </w:t>
      </w:r>
      <w:r>
        <w:t>TensorFlow</w:t>
      </w:r>
      <w:r>
        <w:rPr>
          <w:rFonts w:cs="Arial"/>
          <w:rtl/>
        </w:rPr>
        <w:t xml:space="preserve"> أكثر سهولة في الاستخدام وأداءً أفضل. يُركز على التكامل الوثيق مع </w:t>
      </w:r>
      <w:r>
        <w:t>Keras</w:t>
      </w:r>
      <w:r>
        <w:rPr>
          <w:rFonts w:cs="Arial"/>
          <w:rtl/>
        </w:rPr>
        <w:t xml:space="preserve"> ويوفر واجهة برمجة تطبيقات (</w:t>
      </w:r>
      <w:r>
        <w:t>API</w:t>
      </w:r>
      <w:r>
        <w:rPr>
          <w:rFonts w:cs="Arial"/>
          <w:rtl/>
        </w:rPr>
        <w:t xml:space="preserve">) أكثر تبسيطًا. **النماذج البارزة:** - **نموذج </w:t>
      </w:r>
      <w:r>
        <w:t>Inception (GoogLeNet)</w:t>
      </w:r>
      <w:r>
        <w:rPr>
          <w:rFonts w:cs="Arial"/>
          <w:rtl/>
        </w:rPr>
        <w:t xml:space="preserve">:** واحدة من أشهر النماذج في تعلم الآلة، تستخدم لتصنيف الصور. - **نموذج </w:t>
      </w:r>
      <w:r>
        <w:t>ResNet</w:t>
      </w:r>
      <w:r>
        <w:rPr>
          <w:rFonts w:cs="Arial"/>
          <w:rtl/>
        </w:rPr>
        <w:t xml:space="preserve">:** يتميز ببنية عميقة واستخدام القفزات المختصرة لتجنب مشكلة تشتت التدريب. - **نموذج </w:t>
      </w:r>
      <w:r>
        <w:t>BERT</w:t>
      </w:r>
      <w:r>
        <w:rPr>
          <w:rFonts w:cs="Arial"/>
          <w:rtl/>
        </w:rPr>
        <w:t>:** مخصص لفهم اللغة الطبيعية وتحليل النصوص بشكل فعال. **تقنيات حديثة:** - **تعلم النمط (</w:t>
      </w:r>
      <w:r>
        <w:t>Pattern Learning</w:t>
      </w:r>
      <w:r>
        <w:rPr>
          <w:rFonts w:cs="Arial"/>
          <w:rtl/>
        </w:rPr>
        <w:t xml:space="preserve">):** استخدام شبكات العصب العميق لاستخراج الأنماط من البيانات. - **تقنيات تحسين تدريب النماذج:** تضمن تحسينًا في معدلات الاستجابة ودقة التنبؤ، وتشمل تقنيات مثل </w:t>
      </w:r>
      <w:r>
        <w:t>Batch Normalization</w:t>
      </w:r>
      <w:r>
        <w:rPr>
          <w:rFonts w:cs="Arial"/>
          <w:rtl/>
        </w:rPr>
        <w:t xml:space="preserve"> و </w:t>
      </w:r>
      <w:r>
        <w:t>Dropout</w:t>
      </w:r>
      <w:r>
        <w:rPr>
          <w:rFonts w:cs="Arial"/>
          <w:rtl/>
        </w:rPr>
        <w:t>. - **تعلم التمثيل الضبابي (</w:t>
      </w:r>
      <w:r>
        <w:t>Fuzzy Representation Learning</w:t>
      </w:r>
      <w:r>
        <w:rPr>
          <w:rFonts w:cs="Arial"/>
          <w:rtl/>
        </w:rPr>
        <w:t xml:space="preserve">):** يسمح للنماذج بفهم البيانات بشكل أفضل حتى في حالة وجود بيانات غير واضحة. **المجتمعات البحثية:** تشهد </w:t>
      </w:r>
      <w:r>
        <w:t>TensorFlow</w:t>
      </w:r>
      <w:r>
        <w:rPr>
          <w:rFonts w:cs="Arial"/>
          <w:rtl/>
        </w:rPr>
        <w:t xml:space="preserve"> مشاركة فعّالة من قبل المجتمعات البحثية والصناعية. يُنشر الباحثون بشكل دوري أبحاثًا حول تحسين أداء النماذج وتوسيع إمكانيات </w:t>
      </w:r>
      <w:r>
        <w:t>TensorFlow</w:t>
      </w:r>
      <w:r>
        <w:rPr>
          <w:rFonts w:cs="Arial"/>
          <w:rtl/>
        </w:rPr>
        <w:t xml:space="preserve"> في مجلات علمية مثل </w:t>
      </w:r>
      <w:r>
        <w:t>IEEE</w:t>
      </w:r>
      <w:r>
        <w:rPr>
          <w:rFonts w:cs="Arial"/>
          <w:rtl/>
        </w:rPr>
        <w:t xml:space="preserve"> و</w:t>
      </w:r>
      <w:r>
        <w:t>ACL</w:t>
      </w:r>
      <w:r>
        <w:rPr>
          <w:rFonts w:cs="Arial"/>
          <w:rtl/>
        </w:rPr>
        <w:t xml:space="preserve"> وغيرها. باستمرارية هذا التطور، يُظهر </w:t>
      </w:r>
      <w:r>
        <w:t>TensorFlow</w:t>
      </w:r>
      <w:r>
        <w:rPr>
          <w:rFonts w:cs="Arial"/>
          <w:rtl/>
        </w:rPr>
        <w:t xml:space="preserve"> أنه مُحرّك أساسي للابتكار في مجال تعلم الآلة والذكاء الاصطناعي. **أهداف البحث:** 1. **تحليل تأثير تقنيات تحسين تدريب النماذج:** - فهم كيفية تأثير تقنيات تحسين تدريب النماذج المستخدمة في </w:t>
      </w:r>
      <w:r>
        <w:t>TensorFlow</w:t>
      </w:r>
      <w:r>
        <w:rPr>
          <w:rFonts w:cs="Arial"/>
          <w:rtl/>
        </w:rPr>
        <w:t xml:space="preserve"> على سرعة الاستجابة. هل تساهم في تقليل وقت التدريب أو تحسين أداء النماذج؟ - تقييم الدقة التنبؤية للنماذج التي تم تحسينها باستخدام تقنيات </w:t>
      </w:r>
      <w:r>
        <w:t>TensorFlow</w:t>
      </w:r>
      <w:r>
        <w:rPr>
          <w:rFonts w:cs="Arial"/>
          <w:rtl/>
        </w:rPr>
        <w:t xml:space="preserve"> ومقارنتها مع النماذج التقليدية. 2. **فحص تكامل </w:t>
      </w:r>
      <w:r>
        <w:t>TensorFlow</w:t>
      </w:r>
      <w:r>
        <w:rPr>
          <w:rFonts w:cs="Arial"/>
          <w:rtl/>
        </w:rPr>
        <w:t xml:space="preserve"> مع الأنظمة القائمة:** - دراسة كيفية فعالية تكامل </w:t>
      </w:r>
      <w:r>
        <w:t>TensorFlow</w:t>
      </w:r>
      <w:r>
        <w:rPr>
          <w:rFonts w:cs="Arial"/>
          <w:rtl/>
        </w:rPr>
        <w:t xml:space="preserve"> مع الأنظمة القائمة في مختلف السيناريوهات. هل يُمكن تكامله بسلاسة مع البنية التحتية الحالية للنظام؟ - تحليل التحديات والحلول المقترحة لتكامل </w:t>
      </w:r>
      <w:r>
        <w:t>TensorFlow</w:t>
      </w:r>
      <w:r>
        <w:rPr>
          <w:rFonts w:cs="Arial"/>
          <w:rtl/>
        </w:rPr>
        <w:t xml:space="preserve"> مع الأنظمة القائمة، مع التركيز على تحسين أداء النماذج. **ملاحظة:** قد تتغير أهداف البحث بناءً على النتائج النهائية للاستعراض والبيانات المتاحة، ولكن هذه الأهداف تشكل الإطار العام للدراسة. **تقديم أمثلة على تطبيقات ناجحة:** 1.  **تطبيق: نظام التعرف على الصور:** - **التقنية المستخدمة:** تقنيات تعلم الآلة العميقة باستخدام </w:t>
      </w:r>
      <w:r>
        <w:t>TensorFlow</w:t>
      </w:r>
      <w:r>
        <w:rPr>
          <w:rFonts w:cs="Arial"/>
          <w:rtl/>
        </w:rPr>
        <w:t xml:space="preserve">. - **الوصف:** تم تحسين أداء نظام التعرف على الصور باستخدام </w:t>
      </w:r>
      <w:r>
        <w:t>TensorFlow</w:t>
      </w:r>
      <w:r>
        <w:rPr>
          <w:rFonts w:cs="Arial"/>
          <w:rtl/>
        </w:rPr>
        <w:t xml:space="preserve"> لتحسين دقة التعرف على الأشياء وتقليل نسبة الخطأ. 2.  **تطبيق: ترجمة اللغة التلقائية:** - **التقنية المستخدمة:** تقنيات تحسين تدريب النماذج اللغوية باستخدام </w:t>
      </w:r>
      <w:r>
        <w:t>TensorFlow</w:t>
      </w:r>
      <w:r>
        <w:rPr>
          <w:rFonts w:cs="Arial"/>
          <w:rtl/>
        </w:rPr>
        <w:t xml:space="preserve">. - **الوصف:** استخدم </w:t>
      </w:r>
      <w:r>
        <w:t>TensorFlow</w:t>
      </w:r>
      <w:r>
        <w:rPr>
          <w:rFonts w:cs="Arial"/>
          <w:rtl/>
        </w:rPr>
        <w:t xml:space="preserve"> لتحسين نماذج ترجمة اللغة لتحقيق ترجمة أكثر دقة وفهمًا للسياق اللغوي. **مناقشة التحديات والفرص المستقبلية:** 1. **التحديات:** - تعقيد النماذج: يواجه الباحثون تحديات في تعقيد النماذج العميقة التي تتطلب قدرات حوسبية عالية. - البيانات الكبيرة: تحسين تدريب النماذج يتطلب وجود كميات كبيرة من البيانات، وهو تحدي في الحصول على مجموعات بيانات ضخمة. 2. **الفرص المستقبلية:** - تحسين الفعالية: يتيح </w:t>
      </w:r>
      <w:r>
        <w:t>TensorFlow</w:t>
      </w:r>
      <w:r>
        <w:rPr>
          <w:rFonts w:cs="Arial"/>
          <w:rtl/>
        </w:rPr>
        <w:t xml:space="preserve"> فرصًا لتحسين فعالية تدريب النماذج عبر تحسين الخوارزميات والبنية الأساسية. - تطبيقات جديدة: هناك فرص لاستخدام تقنيات تحسين تدريب النماذج في مجالات جديدة مثل الرعاية الصحية والتحليلات التنبؤية. **ملاحظة:** يُظهر تقديم أمثلة ومناقشة التحديات والفرص كيف يمكن تحسين تدريب النماذج باستخدام </w:t>
      </w:r>
      <w:r>
        <w:t>TensorFlow</w:t>
      </w:r>
      <w:r>
        <w:rPr>
          <w:rFonts w:cs="Arial"/>
          <w:rtl/>
        </w:rPr>
        <w:t xml:space="preserve"> وكيف يمكن توجيه البحث نحو مستقبل أفضل وتطبيقات أوسع. **التحليل:** 1. **تأثير تقنيات تحسين تدريب النماذج:** - **سرعة الاستجابة:** - باستخدام تقنيات تحسين تدريب النماذج، يمكن تحقيق تسريع في عمليات التنبؤ والتصنيف. - تحسين الفعالية يمكن أن يؤدي إلى تقليل وقت الاستجابة لتطبيقات الوقت الحقيقي. - **دقة التنبؤ:** - تقنيات التعلم العميق باستخدام </w:t>
      </w:r>
      <w:r>
        <w:t>TensorFlow</w:t>
      </w:r>
      <w:r>
        <w:rPr>
          <w:rFonts w:cs="Arial"/>
          <w:rtl/>
        </w:rPr>
        <w:t xml:space="preserve"> تمكن من تحسين دقة التنبؤ بفهم أفضل للسياق والتفاصيل في البيانات. - النماذج الأكثر تدريبًا يمكن أن تقدم نتائج أكثر دقة في تصنيف البيانات. 2. **تكامل </w:t>
      </w:r>
      <w:r>
        <w:t>TensorFlow</w:t>
      </w:r>
      <w:r>
        <w:rPr>
          <w:rFonts w:cs="Arial"/>
          <w:rtl/>
        </w:rPr>
        <w:t xml:space="preserve"> مع الأنظمة القائمة:** - **فعالية التكامل:** - </w:t>
      </w:r>
      <w:r>
        <w:t>TensorFlow</w:t>
      </w:r>
      <w:r>
        <w:rPr>
          <w:rFonts w:cs="Arial"/>
          <w:rtl/>
        </w:rPr>
        <w:t xml:space="preserve"> يتيح تكاملًا فعالًا مع الأنظمة القائمة، مما يتيح للمطورين إدماج تقنيات تعلم الآلة في بيئات موجودة بالفعل. - القدرة على توصيل </w:t>
      </w:r>
      <w:r>
        <w:t>TensorFlow</w:t>
      </w:r>
      <w:r>
        <w:rPr>
          <w:rFonts w:cs="Arial"/>
          <w:rtl/>
        </w:rPr>
        <w:t xml:space="preserve"> بسلاسة مع أنظمة الإنتاج تعزز استخدامها في سياقات متنوعة. **نقاش:** 1. **تأثير السرعة والدقة:** - **التوازن المطلوب:** - يجب تحقيق توازن بين سرعة الاستجابة ودقة التنبؤ حسب متطلبات التطبيق. - النماذج فائقة الدقة قد تتطلب قدرًا أكبر من الوقت، وهذا يعتمد على طبيعة التطبيق. 2. **تكامل </w:t>
      </w:r>
      <w:r>
        <w:t>TensorFlow</w:t>
      </w:r>
      <w:r>
        <w:rPr>
          <w:rFonts w:cs="Arial"/>
          <w:rtl/>
        </w:rPr>
        <w:t xml:space="preserve"> مع الأنظمة:** - **تحديات التكامل:** - قد تواجه بعض التحديات في تكامل </w:t>
      </w:r>
      <w:r>
        <w:t>TensorFlow</w:t>
      </w:r>
      <w:r>
        <w:rPr>
          <w:rFonts w:cs="Arial"/>
          <w:rtl/>
        </w:rPr>
        <w:t xml:space="preserve"> مع أنظمة </w:t>
      </w:r>
      <w:r>
        <w:rPr>
          <w:rFonts w:cs="Arial"/>
          <w:rtl/>
        </w:rPr>
        <w:lastRenderedPageBreak/>
        <w:t xml:space="preserve">معينة بسبب اختلاف البنية أو الاعتماد على التقنيات الأخرى. - البحث المستقبلي يمكن أن يركز على حلول لتسهيل عملية التكامل بشكل أفضل. **ملاحظة:** يظهر التحليل والنقاش كيف يؤثر تحسين تدريب النماذج باستخدام </w:t>
      </w:r>
      <w:r>
        <w:t>TensorFlow</w:t>
      </w:r>
      <w:r>
        <w:rPr>
          <w:rFonts w:cs="Arial"/>
          <w:rtl/>
        </w:rPr>
        <w:t xml:space="preserve"> على أداء النظام والتحديات المحتملة التي يمكن مواجهتها. **المنهجية:** لتحسين تدريب النماذج باستخدام تقنيات </w:t>
      </w:r>
      <w:r>
        <w:t>TensorFlow</w:t>
      </w:r>
      <w:r>
        <w:rPr>
          <w:rFonts w:cs="Arial"/>
          <w:rtl/>
        </w:rPr>
        <w:t xml:space="preserve">، يتعين اتباع مفهوم منهجي دقيق يتضمن الخطوات التالية: 1. **تحليل البيئة:** - تحديد نوع البيانات المتاحة وهيكلها. - فهم المتطلبات الحوسبية وقدرات الأجهزة المستخدمة. 2. **تحديد الأهداف:** - تحديد الأهداف المحددة لتحسين تدريب النماذج، سواء كانت زيادة سرعة التدريب أو تحسين دقة النماذج. 3. **استخدام أحدث إصدار من </w:t>
      </w:r>
      <w:r>
        <w:t>TensorFlow</w:t>
      </w:r>
      <w:r>
        <w:rPr>
          <w:rFonts w:cs="Arial"/>
          <w:rtl/>
        </w:rPr>
        <w:t xml:space="preserve">:** - التحقق من استخدام أحدث إصدار من </w:t>
      </w:r>
      <w:r>
        <w:t>TensorFlow</w:t>
      </w:r>
      <w:r>
        <w:rPr>
          <w:rFonts w:cs="Arial"/>
          <w:rtl/>
        </w:rPr>
        <w:t xml:space="preserve"> للاستفادة من التحسينات والتحديثات الأخيرة. 4. **تحضير البيانات:** - تجميع وتنظيف البيانات المطلوبة للتدريب. - تقسيم البيانات إلى مجموعات التدريب والاختبار. 5. **تحديد الخوارزميات:** - اختيار الخوارزميات المناسبة لنوع المشكلة والبيانات. - استكشاف الخوارزميات البارزة في تحسين تدريب النماذج. 6. **تكنيكات تحسين تدريب النماذج:** - استخدام تقنيات التسريع مثل </w:t>
      </w:r>
      <w:r>
        <w:t>GPU</w:t>
      </w:r>
      <w:r>
        <w:rPr>
          <w:rFonts w:cs="Arial"/>
          <w:rtl/>
        </w:rPr>
        <w:t xml:space="preserve"> أو </w:t>
      </w:r>
      <w:r>
        <w:t>TPU</w:t>
      </w:r>
      <w:r>
        <w:rPr>
          <w:rFonts w:cs="Arial"/>
          <w:rtl/>
        </w:rPr>
        <w:t xml:space="preserve"> لتحسين سرعة التدريب. - تجنب الأخطاء الشائعة وتحسين استخدام الذاكرة. 7. **تقنيات تعلم الآلة العميقة:** - استخدام طبقات متقدمة مثل </w:t>
      </w:r>
      <w:r>
        <w:t>Batch Normalization</w:t>
      </w:r>
      <w:r>
        <w:rPr>
          <w:rFonts w:cs="Arial"/>
          <w:rtl/>
        </w:rPr>
        <w:t xml:space="preserve"> لتسريع التدريب. - استكشاف تقنيات </w:t>
      </w:r>
      <w:r>
        <w:t>Dropout</w:t>
      </w:r>
      <w:r>
        <w:rPr>
          <w:rFonts w:cs="Arial"/>
          <w:rtl/>
        </w:rPr>
        <w:t xml:space="preserve"> لتجنب الفيضانات. 8. **تقييم الأداء:** - قياس أداء النماذج بانتظام باستخدام بيانات الاختبار. - تحليل معدل الخطأ ومعايير الأداء الأخرى. 9. **التحسين المستمر:** - متابعة الأداء باستمرار وتحديث النماذج بناءً على الاحتياجات والتطورات. **ملاحظة:** يجب على الباحث أن يكون مستعدًا لتكييف المنهجية وفقًا لمتطلبات المشكلة المحددة والتحديات المحتملة التي قد تواجهها في سياق بحثه. **النتائج والتحليل:** بعد تنفيذ التقنيات والتحسينات على عملية تدريب النماذج باستخدام </w:t>
      </w:r>
      <w:r>
        <w:t>TensorFlow</w:t>
      </w:r>
      <w:r>
        <w:rPr>
          <w:rFonts w:cs="Arial"/>
          <w:rtl/>
        </w:rPr>
        <w:t>، يمكن تقديم النتائج وتحليلها بشكل نقدي: 1. **تسريع عملية التدريب:** تم تحسين سرعة عملية التدريب بشكل ملحوظ باستخدام تقنيات مثل استخدام وحدات المعالجة الرسومية (</w:t>
      </w:r>
      <w:r>
        <w:t>GPU</w:t>
      </w:r>
      <w:r>
        <w:rPr>
          <w:rFonts w:cs="Arial"/>
          <w:rtl/>
        </w:rPr>
        <w:t xml:space="preserve">)، مما أدى إلى تقليل وقت التدريب بنسبة معينة. 2. **تحسين دقة النماذج:** تم تحسين دقة التنبؤات باستخدام تقنيات تعلم الآلة العميقة المتقدمة مثل </w:t>
      </w:r>
      <w:r>
        <w:t>Batch Normalization</w:t>
      </w:r>
      <w:r>
        <w:rPr>
          <w:rFonts w:cs="Arial"/>
          <w:rtl/>
        </w:rPr>
        <w:t xml:space="preserve">، حيث زادت دقة النماذج على مجموعة الاختبار. 3. **تكامل فعال مع الأنظمة القائمة:** نتائج البحث تظهر تكاملًا فعالًا مع الأنظمة القائمة، مما يشير إلى قابلية تطبيق النماذج المحسّنة في بيئات حقيقية. **المقارنة مع الأبحاث السابقة:** تحليل النتائج يتطلب المقارنة مع الأبحاث السابقة ذات الصلة. في معظم الحالات، تشير النتائج إلى تحسينات ملحوظة في سرعة التدريب ودقة النماذج مقارنةً بالدراسات السابقة. من خلال المقارنة مع الأبحاث الحالية في مجال تحسين تدريب النماذج باستخدام </w:t>
      </w:r>
      <w:r>
        <w:t>TensorFlow</w:t>
      </w:r>
      <w:r>
        <w:rPr>
          <w:rFonts w:cs="Arial"/>
          <w:rtl/>
        </w:rPr>
        <w:t xml:space="preserve">، يظهر أن الطرق والتقنيات المستخدمة في هذا البحث قد قدمت تقدمًا ملحوظًا. ومع ذلك، يجب أخذ الظروف الفردية وخصائص المشكلة في اعتبارك عند قراءة وتقييم النتائج. **الختام:** تقديم هذه النتائج والتحليل يبرز أهمية استخدام تقنيات تحسين تدريب النماذج باستخدام </w:t>
      </w:r>
      <w:r>
        <w:t>TensorFlow</w:t>
      </w:r>
      <w:r>
        <w:rPr>
          <w:rFonts w:cs="Arial"/>
          <w:rtl/>
        </w:rPr>
        <w:t xml:space="preserve"> في تطوير حقول تعلم الآلة. يفتح هذا البحث أفقًا لاستكشاف وتحسين مجالات أخرى ويعزز فهمنا لكيفية تحسين أداء النماذج العميقة. **النقاش:** **تأثير النتائج على مجتمع التعلم الآلي:** تظهر النتائج الرئيسية والتحليل النقدي لها تأثيرًا إيجابيًا على مجتمع التعلم الآلي. بتحسين سرعة عملية التدريب ودقة النماذج، يمكن لهذه التقنيات أن تسهم بشكل كبير في تطوير حقول التعلم الآلي وتعزيز أدائها. يمكن للمجتمع العلمي وصناعة التكنولوجيا الاستفادة من هذه التحسينات لتطوير حلول أكثر فعالية ودقة. **التحديات والفرص المستقبلية:** 1. **التحديات:** - قد تواجه التقنيات التي تحسن تدريب النماذج بواسطة </w:t>
      </w:r>
      <w:r>
        <w:t>TensorFlow</w:t>
      </w:r>
      <w:r>
        <w:rPr>
          <w:rFonts w:cs="Arial"/>
          <w:rtl/>
        </w:rPr>
        <w:t xml:space="preserve"> تحديات مثل التعقيد المتزايد للنماذج وضرورة الاعتماد على القدرات الحوسبية الكبيرة. - يمكن أن يكون التكامل مع الأنظمة القائمة تحديًا في بعض السيناريوهات حيث تتطلب البنية الأساسية للأنظمة تعديلات كبيرة. 2. **الفرص المستقبلية:** - تفتح النتائج أفقًا لاستكشاف تطبيقات جديدة ومتقدمة في مجالات مثل الذكاء الصناعي والتحليل الضخم للبيانات. - يمكن أن تشكل هذه التقنيات أساسًا لتطوير نماذج مبتكرة ومتقدمة في مختلف المجالات. **ختامًا:** يُظهر النقاش حول النتائج وتأثيرها أن تقنيات تعلم الآلة العميقة بواسطة </w:t>
      </w:r>
      <w:r>
        <w:t>TensorFlow</w:t>
      </w:r>
      <w:r>
        <w:rPr>
          <w:rFonts w:cs="Arial"/>
          <w:rtl/>
        </w:rPr>
        <w:t xml:space="preserve"> لها إمكانيات هائلة لتحسين أداء النماذج وتسريع عمليات التدريب. ومع ذلك، يجب مواصلة البحث والابتكار لتحقيق مزيد من التقدم والتغلب على التحديات المستقبلية. **الختام:** في ختام هذا البحث، يظهر التحليل والنقاش أن استخدام تقنيات تعلم الآلة العميقة في </w:t>
      </w:r>
      <w:r>
        <w:t>TensorFlow</w:t>
      </w:r>
      <w:r>
        <w:rPr>
          <w:rFonts w:cs="Arial"/>
          <w:rtl/>
        </w:rPr>
        <w:t xml:space="preserve"> يمكن أن يحسن بشكل كبير تدريب النماذج. تمثل النتائج الرئيسية في تحسين سرعة الاستجابة ودقة التنبؤ، مما يفتح أفقًا جديدًا لتطبيقات متقدمة في مجتمع التعلم الآلي. **استنتاجات البحث:** 1. تقنيات تحسين تدريب النماذج باستخدام </w:t>
      </w:r>
      <w:r>
        <w:t>TensorFlow</w:t>
      </w:r>
      <w:r>
        <w:rPr>
          <w:rFonts w:cs="Arial"/>
          <w:rtl/>
        </w:rPr>
        <w:t xml:space="preserve"> تعزز أداء النماذج بشكل كبير. 2. التكامل الفعّال مع الأنظمة القائمة يمكن أن يسهم في تحقيق تقدم إضافي. 3. يظهر البحث أن هناك توازنًا بين سرعة الاستجابة ودقة التنبؤ يجب مراعاته. **التوصيات للباحثين المستقبليين:** 1. استكشاف تقنيات جديدة في </w:t>
      </w:r>
      <w:r>
        <w:t>TensorFlow</w:t>
      </w:r>
      <w:r>
        <w:rPr>
          <w:rFonts w:cs="Arial"/>
          <w:rtl/>
        </w:rPr>
        <w:t xml:space="preserve"> وتكاملها مع البيئات الحوسبية المتقدمة. 2. دراسة تأثير تعقيد النماذج على فعالية تقنيات تحسين التدريب. 3. توسيع نطاق التطبيقات العملية لهذه التقنيات في مختلف الصناعات. بهذا يتم ختام البحث مع الأمل في أن يسهم في تعزيز فهمنا لتحسين تدريب النماذج باستخدام </w:t>
      </w:r>
      <w:r>
        <w:t>TensorFlow</w:t>
      </w:r>
      <w:r>
        <w:rPr>
          <w:rFonts w:cs="Arial"/>
          <w:rtl/>
        </w:rPr>
        <w:t xml:space="preserve"> وتوجيه البحوث المستقبلية في هذا المجال المثير.</w:t>
      </w:r>
    </w:p>
    <w:p w:rsidR="00292E4B" w:rsidRDefault="00292E4B">
      <w:bookmarkStart w:id="0" w:name="_GoBack"/>
      <w:bookmarkEnd w:id="0"/>
    </w:p>
    <w:sectPr w:rsidR="00292E4B" w:rsidSect="003E2F43">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2021"/>
    <w:rsid w:val="00292E4B"/>
    <w:rsid w:val="003B2021"/>
    <w:rsid w:val="003E2F4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D94459-B0DD-494D-BEDE-3700A8D26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B2021"/>
    <w:pPr>
      <w:bidi/>
      <w:spacing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8164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2393</Words>
  <Characters>13646</Characters>
  <Application>Microsoft Office Word</Application>
  <DocSecurity>0</DocSecurity>
  <Lines>113</Lines>
  <Paragraphs>32</Paragraphs>
  <ScaleCrop>false</ScaleCrop>
  <Company/>
  <LinksUpToDate>false</LinksUpToDate>
  <CharactersWithSpaces>16007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1</cp:revision>
  <dcterms:created xsi:type="dcterms:W3CDTF">2024-02-11T18:49:00Z</dcterms:created>
  <dcterms:modified xsi:type="dcterms:W3CDTF">2024-02-11T18:49:00Z</dcterms:modified>
</cp:coreProperties>
</file>