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6B78" w14:textId="57603D65" w:rsidR="00354AA1" w:rsidRDefault="00354AA1" w:rsidP="00354AA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</w:t>
      </w:r>
    </w:p>
    <w:p w14:paraId="1CFC0391" w14:textId="378F0572" w:rsidR="00354AA1" w:rsidRDefault="00354AA1" w:rsidP="00354AA1">
      <w:pPr>
        <w:rPr>
          <w:rFonts w:asciiTheme="majorHAnsi" w:hAnsiTheme="majorHAnsi"/>
          <w:b/>
          <w:bCs/>
          <w:sz w:val="24"/>
          <w:szCs w:val="24"/>
        </w:rPr>
      </w:pPr>
    </w:p>
    <w:p w14:paraId="2014F9CF" w14:textId="22201F8A" w:rsidR="00354AA1" w:rsidRDefault="00EB7A79" w:rsidP="00354AA1">
      <w:pPr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C718A" wp14:editId="556FBDF0">
            <wp:simplePos x="0" y="0"/>
            <wp:positionH relativeFrom="margin">
              <wp:posOffset>2315845</wp:posOffset>
            </wp:positionH>
            <wp:positionV relativeFrom="paragraph">
              <wp:posOffset>294005</wp:posOffset>
            </wp:positionV>
            <wp:extent cx="12268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11207789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2CEFB" w14:textId="77777777" w:rsidR="00354AA1" w:rsidRDefault="00354AA1" w:rsidP="00354AA1">
      <w:pPr>
        <w:rPr>
          <w:rFonts w:asciiTheme="majorHAnsi" w:hAnsiTheme="majorHAnsi"/>
          <w:b/>
          <w:bCs/>
          <w:sz w:val="24"/>
          <w:szCs w:val="24"/>
        </w:rPr>
      </w:pPr>
    </w:p>
    <w:p w14:paraId="14E0207E" w14:textId="77777777" w:rsidR="00354AA1" w:rsidRDefault="00354AA1" w:rsidP="00354AA1">
      <w:pPr>
        <w:rPr>
          <w:rFonts w:asciiTheme="majorHAnsi" w:hAnsiTheme="majorHAnsi"/>
          <w:b/>
          <w:bCs/>
          <w:sz w:val="24"/>
          <w:szCs w:val="24"/>
        </w:rPr>
      </w:pPr>
    </w:p>
    <w:p w14:paraId="64D3010E" w14:textId="77777777" w:rsid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61D8AEE1" w14:textId="77777777" w:rsidR="00E62456" w:rsidRDefault="00E62456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83805AA" w14:textId="77777777" w:rsid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22E93BD0" w14:textId="4404132A" w:rsidR="00354AA1" w:rsidRP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54AA1">
        <w:rPr>
          <w:rFonts w:asciiTheme="majorHAnsi" w:hAnsiTheme="majorHAnsi"/>
          <w:b/>
          <w:bCs/>
          <w:sz w:val="24"/>
          <w:szCs w:val="24"/>
        </w:rPr>
        <w:t>Atilim University</w:t>
      </w:r>
    </w:p>
    <w:p w14:paraId="68A84EDC" w14:textId="6B60061A" w:rsidR="00354AA1" w:rsidRP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54AA1">
        <w:rPr>
          <w:rFonts w:asciiTheme="majorHAnsi" w:hAnsiTheme="majorHAnsi"/>
          <w:b/>
          <w:bCs/>
          <w:sz w:val="24"/>
          <w:szCs w:val="24"/>
        </w:rPr>
        <w:t>Software Engineering Department</w:t>
      </w:r>
    </w:p>
    <w:p w14:paraId="1BE645E2" w14:textId="5DD6F719" w:rsidR="00354AA1" w:rsidRP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54AA1">
        <w:rPr>
          <w:rFonts w:asciiTheme="majorHAnsi" w:hAnsiTheme="majorHAnsi"/>
          <w:b/>
          <w:bCs/>
          <w:sz w:val="24"/>
          <w:szCs w:val="24"/>
        </w:rPr>
        <w:t>SE 112</w:t>
      </w:r>
    </w:p>
    <w:p w14:paraId="6C13C185" w14:textId="1AD26A67" w:rsidR="00354AA1" w:rsidRP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54AA1">
        <w:rPr>
          <w:rFonts w:asciiTheme="majorHAnsi" w:hAnsiTheme="majorHAnsi"/>
          <w:b/>
          <w:bCs/>
          <w:sz w:val="24"/>
          <w:szCs w:val="24"/>
        </w:rPr>
        <w:t>Introduction to Software Engineering</w:t>
      </w:r>
    </w:p>
    <w:p w14:paraId="6FECF572" w14:textId="1548AF9D" w:rsidR="005E3A0F" w:rsidRPr="00354AA1" w:rsidRDefault="00354AA1" w:rsidP="00354AA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54AA1">
        <w:rPr>
          <w:rFonts w:asciiTheme="majorHAnsi" w:hAnsiTheme="majorHAnsi"/>
          <w:b/>
          <w:bCs/>
          <w:sz w:val="24"/>
          <w:szCs w:val="24"/>
        </w:rPr>
        <w:t>2023-2024 (II)</w:t>
      </w:r>
    </w:p>
    <w:p w14:paraId="477094BF" w14:textId="1C2299A4" w:rsidR="00354AA1" w:rsidRDefault="00EB7A79" w:rsidP="00EB7A79">
      <w:pPr>
        <w:jc w:val="center"/>
        <w:rPr>
          <w:rFonts w:asciiTheme="majorHAnsi" w:hAnsiTheme="majorHAnsi"/>
          <w:b/>
          <w:bCs/>
        </w:rPr>
      </w:pPr>
      <w:r w:rsidRPr="00EB7A79">
        <w:rPr>
          <w:rFonts w:asciiTheme="majorHAnsi" w:hAnsiTheme="majorHAnsi"/>
          <w:b/>
          <w:bCs/>
        </w:rPr>
        <w:t xml:space="preserve">Prof. </w:t>
      </w:r>
      <w:proofErr w:type="spellStart"/>
      <w:r w:rsidRPr="00EB7A79">
        <w:rPr>
          <w:rFonts w:asciiTheme="majorHAnsi" w:hAnsiTheme="majorHAnsi"/>
          <w:b/>
          <w:bCs/>
        </w:rPr>
        <w:t>Dr.</w:t>
      </w:r>
      <w:proofErr w:type="spellEnd"/>
      <w:r w:rsidRPr="00EB7A79">
        <w:rPr>
          <w:rFonts w:asciiTheme="majorHAnsi" w:hAnsiTheme="majorHAnsi"/>
          <w:b/>
          <w:bCs/>
        </w:rPr>
        <w:t xml:space="preserve"> Ali YAZICI</w:t>
      </w:r>
    </w:p>
    <w:p w14:paraId="4D1FAA45" w14:textId="72607001" w:rsidR="00EB7A79" w:rsidRPr="00354AA1" w:rsidRDefault="00EB7A79" w:rsidP="00EB7A79">
      <w:pPr>
        <w:jc w:val="center"/>
        <w:rPr>
          <w:rFonts w:asciiTheme="majorHAnsi" w:hAnsiTheme="majorHAnsi"/>
          <w:b/>
          <w:bCs/>
        </w:rPr>
      </w:pPr>
      <w:r w:rsidRPr="00EB7A79">
        <w:rPr>
          <w:rFonts w:asciiTheme="majorHAnsi" w:hAnsiTheme="majorHAnsi"/>
          <w:b/>
          <w:bCs/>
        </w:rPr>
        <w:t>Res. Asst. Arif Eren DUMANLI</w:t>
      </w:r>
    </w:p>
    <w:p w14:paraId="4342FA8B" w14:textId="66690866" w:rsidR="00354AA1" w:rsidRDefault="00354AA1" w:rsidP="00354AA1">
      <w:pPr>
        <w:jc w:val="center"/>
      </w:pPr>
    </w:p>
    <w:p w14:paraId="0E28D57A" w14:textId="6E1835FD" w:rsidR="00354AA1" w:rsidRDefault="00354AA1" w:rsidP="00354AA1">
      <w:pPr>
        <w:jc w:val="center"/>
        <w:rPr>
          <w:b/>
          <w:bCs/>
        </w:rPr>
      </w:pPr>
      <w:r w:rsidRPr="00354AA1">
        <w:rPr>
          <w:b/>
          <w:bCs/>
        </w:rPr>
        <w:t>Assignment #1</w:t>
      </w:r>
      <w:r w:rsidR="00E62456">
        <w:rPr>
          <w:b/>
          <w:bCs/>
        </w:rPr>
        <w:t xml:space="preserve"> </w:t>
      </w:r>
    </w:p>
    <w:p w14:paraId="6643AB25" w14:textId="42395681" w:rsidR="00E62456" w:rsidRPr="00E62456" w:rsidRDefault="00E62456" w:rsidP="00354AA1">
      <w:pPr>
        <w:jc w:val="center"/>
        <w:rPr>
          <w:b/>
          <w:bCs/>
          <w:sz w:val="28"/>
          <w:szCs w:val="28"/>
        </w:rPr>
      </w:pPr>
      <w:r w:rsidRPr="00E62456">
        <w:rPr>
          <w:b/>
          <w:bCs/>
          <w:sz w:val="28"/>
          <w:szCs w:val="28"/>
        </w:rPr>
        <w:t>BUILDING THE LEGAL SUMMAR</w:t>
      </w:r>
      <w:r>
        <w:rPr>
          <w:b/>
          <w:bCs/>
          <w:sz w:val="28"/>
          <w:szCs w:val="28"/>
        </w:rPr>
        <w:t>I</w:t>
      </w:r>
      <w:r w:rsidRPr="00E62456">
        <w:rPr>
          <w:b/>
          <w:bCs/>
          <w:sz w:val="28"/>
          <w:szCs w:val="28"/>
        </w:rPr>
        <w:t>ZER</w:t>
      </w:r>
    </w:p>
    <w:p w14:paraId="3E2CA234" w14:textId="77777777" w:rsidR="00354AA1" w:rsidRDefault="00354AA1"/>
    <w:p w14:paraId="22F950E1" w14:textId="253DD1E1" w:rsidR="00354AA1" w:rsidRPr="00EB7A79" w:rsidRDefault="00EB7A79">
      <w:pPr>
        <w:rPr>
          <w:b/>
          <w:bCs/>
        </w:rPr>
      </w:pPr>
      <w:r w:rsidRPr="00EB7A79">
        <w:rPr>
          <w:b/>
          <w:bCs/>
        </w:rPr>
        <w:t>Group</w:t>
      </w:r>
      <w:r>
        <w:rPr>
          <w:b/>
          <w:bCs/>
        </w:rPr>
        <w:t xml:space="preserve">-26 </w:t>
      </w:r>
      <w:r w:rsidRPr="00EB7A79">
        <w:rPr>
          <w:b/>
          <w:bCs/>
        </w:rPr>
        <w:t xml:space="preserve"> members: </w:t>
      </w:r>
    </w:p>
    <w:p w14:paraId="1D96BDB5" w14:textId="5B884D97" w:rsidR="00EB7A79" w:rsidRPr="00EB7A79" w:rsidRDefault="00E62456" w:rsidP="00EB7A79">
      <w:pPr>
        <w:pStyle w:val="ListeParagraf"/>
        <w:numPr>
          <w:ilvl w:val="0"/>
          <w:numId w:val="2"/>
        </w:numPr>
        <w:rPr>
          <w:b/>
          <w:bCs/>
        </w:rPr>
      </w:pPr>
      <w:r w:rsidRPr="00E62456">
        <w:rPr>
          <w:b/>
          <w:bCs/>
        </w:rPr>
        <w:t>22244710102</w:t>
      </w:r>
      <w:r>
        <w:rPr>
          <w:b/>
          <w:bCs/>
        </w:rPr>
        <w:t xml:space="preserve"> - </w:t>
      </w:r>
      <w:r w:rsidR="00EB7A79" w:rsidRPr="00EB7A79">
        <w:rPr>
          <w:b/>
          <w:bCs/>
        </w:rPr>
        <w:t>Abdullah İZCİ</w:t>
      </w:r>
    </w:p>
    <w:p w14:paraId="78ACDB33" w14:textId="3EBDCFDC" w:rsidR="00EB7A79" w:rsidRPr="00EB7A79" w:rsidRDefault="00E62456" w:rsidP="00EB7A79">
      <w:pPr>
        <w:pStyle w:val="ListeParagraf"/>
        <w:numPr>
          <w:ilvl w:val="0"/>
          <w:numId w:val="2"/>
        </w:numPr>
        <w:rPr>
          <w:b/>
          <w:bCs/>
        </w:rPr>
      </w:pPr>
      <w:r w:rsidRPr="00E62456">
        <w:rPr>
          <w:b/>
          <w:bCs/>
        </w:rPr>
        <w:t>23244710010</w:t>
      </w:r>
      <w:r>
        <w:rPr>
          <w:b/>
          <w:bCs/>
        </w:rPr>
        <w:t xml:space="preserve"> - </w:t>
      </w:r>
      <w:r w:rsidR="00EB7A79" w:rsidRPr="00EB7A79">
        <w:rPr>
          <w:b/>
          <w:bCs/>
        </w:rPr>
        <w:t>Ege KAZKAYASI</w:t>
      </w:r>
    </w:p>
    <w:p w14:paraId="439A5359" w14:textId="32EAB222" w:rsidR="00EB7A79" w:rsidRPr="00EB7A79" w:rsidRDefault="00E62456" w:rsidP="00EB7A79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22244710089 - </w:t>
      </w:r>
      <w:r w:rsidR="00EB7A79" w:rsidRPr="00EB7A79">
        <w:rPr>
          <w:b/>
          <w:bCs/>
        </w:rPr>
        <w:t>Muhammet Berke ARICI</w:t>
      </w:r>
    </w:p>
    <w:p w14:paraId="149B1F0B" w14:textId="77777777" w:rsidR="00354AA1" w:rsidRDefault="00354AA1"/>
    <w:p w14:paraId="6702AB10" w14:textId="77777777" w:rsidR="00354AA1" w:rsidRDefault="00354AA1"/>
    <w:p w14:paraId="2699A235" w14:textId="77777777" w:rsidR="00354AA1" w:rsidRDefault="00354AA1"/>
    <w:p w14:paraId="1B741B06" w14:textId="77777777" w:rsidR="00354AA1" w:rsidRDefault="00354AA1"/>
    <w:p w14:paraId="5DFED10C" w14:textId="77777777" w:rsidR="00354AA1" w:rsidRDefault="00354AA1"/>
    <w:p w14:paraId="7BC276A8" w14:textId="77777777" w:rsidR="00354AA1" w:rsidRDefault="00354AA1"/>
    <w:p w14:paraId="694C5018" w14:textId="77777777" w:rsidR="00354AA1" w:rsidRDefault="00354AA1"/>
    <w:p w14:paraId="17A8DB1A" w14:textId="77777777" w:rsidR="00354AA1" w:rsidRDefault="00354AA1"/>
    <w:p w14:paraId="0CB37040" w14:textId="77777777" w:rsidR="00354AA1" w:rsidRDefault="00354AA1"/>
    <w:p w14:paraId="3B2B0507" w14:textId="77777777" w:rsidR="00E62456" w:rsidRDefault="00E62456"/>
    <w:p w14:paraId="6F291A46" w14:textId="77777777" w:rsidR="00E62456" w:rsidRDefault="00E62456"/>
    <w:p w14:paraId="74347149" w14:textId="77777777" w:rsidR="00E62456" w:rsidRDefault="00E62456"/>
    <w:p w14:paraId="437C1AE2" w14:textId="77777777" w:rsidR="00E62456" w:rsidRDefault="00E62456"/>
    <w:p w14:paraId="6C37F13F" w14:textId="77777777" w:rsidR="00E62456" w:rsidRDefault="00E62456"/>
    <w:sdt>
      <w:sdtPr>
        <w:id w:val="1530065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GB" w:eastAsia="en-US"/>
          <w14:ligatures w14:val="standardContextual"/>
        </w:rPr>
      </w:sdtEndPr>
      <w:sdtContent>
        <w:p w14:paraId="32DD217D" w14:textId="161D1672" w:rsidR="007E4C25" w:rsidRPr="00037C8C" w:rsidRDefault="007E4C25">
          <w:pPr>
            <w:pStyle w:val="TBal"/>
            <w:rPr>
              <w:b/>
              <w:bCs/>
              <w:sz w:val="36"/>
              <w:szCs w:val="36"/>
            </w:rPr>
          </w:pPr>
          <w:r w:rsidRPr="00037C8C">
            <w:rPr>
              <w:b/>
              <w:bCs/>
              <w:sz w:val="36"/>
              <w:szCs w:val="36"/>
            </w:rPr>
            <w:t>Contents:</w:t>
          </w:r>
        </w:p>
        <w:p w14:paraId="6B339284" w14:textId="4D74747F" w:rsidR="00037C8C" w:rsidRDefault="007E4C2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29425" w:history="1">
            <w:r w:rsidR="00037C8C" w:rsidRPr="0098288B">
              <w:rPr>
                <w:rStyle w:val="Kpr"/>
                <w:rFonts w:eastAsia="Times New Roman"/>
                <w:b/>
                <w:bCs/>
                <w:noProof/>
                <w:lang w:val="tr-TR" w:eastAsia="tr-TR"/>
              </w:rPr>
              <w:t>Building the Legal Summarizer</w:t>
            </w:r>
            <w:r w:rsidR="00037C8C">
              <w:rPr>
                <w:noProof/>
                <w:webHidden/>
              </w:rPr>
              <w:tab/>
            </w:r>
            <w:r w:rsidR="00037C8C">
              <w:rPr>
                <w:noProof/>
                <w:webHidden/>
              </w:rPr>
              <w:fldChar w:fldCharType="begin"/>
            </w:r>
            <w:r w:rsidR="00037C8C">
              <w:rPr>
                <w:noProof/>
                <w:webHidden/>
              </w:rPr>
              <w:instrText xml:space="preserve"> PAGEREF _Toc160729425 \h </w:instrText>
            </w:r>
            <w:r w:rsidR="00037C8C">
              <w:rPr>
                <w:noProof/>
                <w:webHidden/>
              </w:rPr>
            </w:r>
            <w:r w:rsidR="00037C8C">
              <w:rPr>
                <w:noProof/>
                <w:webHidden/>
              </w:rPr>
              <w:fldChar w:fldCharType="separate"/>
            </w:r>
            <w:r w:rsidR="00037C8C">
              <w:rPr>
                <w:noProof/>
                <w:webHidden/>
              </w:rPr>
              <w:t>3</w:t>
            </w:r>
            <w:r w:rsidR="00037C8C">
              <w:rPr>
                <w:noProof/>
                <w:webHidden/>
              </w:rPr>
              <w:fldChar w:fldCharType="end"/>
            </w:r>
          </w:hyperlink>
        </w:p>
        <w:p w14:paraId="3488B11D" w14:textId="43F126F8" w:rsidR="00037C8C" w:rsidRDefault="00037C8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60729426" w:history="1">
            <w:r w:rsidRPr="0098288B">
              <w:rPr>
                <w:rStyle w:val="Kpr"/>
                <w:noProof/>
              </w:rPr>
              <w:t>Problem Description</w:t>
            </w:r>
            <w:r>
              <w:rPr>
                <w:rStyle w:val="Kpr"/>
                <w:noProof/>
              </w:rPr>
              <w:t>(Proposal)</w:t>
            </w:r>
            <w:r w:rsidRPr="0098288B">
              <w:rPr>
                <w:rStyle w:val="Kpr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7362" w14:textId="4B86154B" w:rsidR="00037C8C" w:rsidRDefault="00037C8C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60729427" w:history="1">
            <w:r w:rsidRPr="0098288B">
              <w:rPr>
                <w:rStyle w:val="Kpr"/>
                <w:b/>
                <w:bCs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6C3D" w14:textId="0FA4C524" w:rsidR="00037C8C" w:rsidRDefault="00037C8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60729428" w:history="1">
            <w:r w:rsidRPr="0098288B">
              <w:rPr>
                <w:rStyle w:val="Kpr"/>
                <w:noProof/>
              </w:rPr>
              <w:t>Project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740E5" w14:textId="29310CA7" w:rsidR="00037C8C" w:rsidRDefault="00037C8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60729429" w:history="1">
            <w:r w:rsidRPr="0098288B">
              <w:rPr>
                <w:rStyle w:val="Kpr"/>
                <w:noProof/>
              </w:rPr>
              <w:t>Risk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57C6" w14:textId="6CF5D24B" w:rsidR="00037C8C" w:rsidRDefault="00037C8C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60729430" w:history="1">
            <w:r w:rsidRPr="0098288B">
              <w:rPr>
                <w:rStyle w:val="Kpr"/>
                <w:noProof/>
              </w:rPr>
              <w:t>In The Gantt Chart, The Representation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9758" w14:textId="2B3124D1" w:rsidR="007E4C25" w:rsidRDefault="007E4C25">
          <w:r>
            <w:rPr>
              <w:b/>
              <w:bCs/>
            </w:rPr>
            <w:fldChar w:fldCharType="end"/>
          </w:r>
        </w:p>
      </w:sdtContent>
    </w:sdt>
    <w:p w14:paraId="581089F8" w14:textId="77777777" w:rsidR="00E62456" w:rsidRDefault="00E62456"/>
    <w:p w14:paraId="7CEDC7F6" w14:textId="77777777" w:rsidR="00E62456" w:rsidRDefault="00E62456"/>
    <w:p w14:paraId="006D8669" w14:textId="77777777" w:rsidR="00E62456" w:rsidRDefault="00E62456"/>
    <w:p w14:paraId="59944649" w14:textId="77777777" w:rsidR="00E62456" w:rsidRDefault="00E62456"/>
    <w:p w14:paraId="04D1D2AA" w14:textId="77777777" w:rsidR="00E62456" w:rsidRDefault="00E62456"/>
    <w:p w14:paraId="2B78BFC9" w14:textId="77777777" w:rsidR="00354AA1" w:rsidRDefault="00354AA1">
      <w:pPr>
        <w:rPr>
          <w:sz w:val="56"/>
          <w:szCs w:val="56"/>
        </w:rPr>
      </w:pPr>
    </w:p>
    <w:p w14:paraId="758C9C10" w14:textId="77777777" w:rsidR="00037C8C" w:rsidRDefault="00037C8C">
      <w:pPr>
        <w:rPr>
          <w:sz w:val="56"/>
          <w:szCs w:val="56"/>
        </w:rPr>
      </w:pPr>
    </w:p>
    <w:p w14:paraId="385505E2" w14:textId="77777777" w:rsidR="00037C8C" w:rsidRDefault="00037C8C"/>
    <w:p w14:paraId="21AA4143" w14:textId="77777777" w:rsidR="00354AA1" w:rsidRDefault="00354AA1"/>
    <w:p w14:paraId="7337E94F" w14:textId="77777777" w:rsidR="00354AA1" w:rsidRDefault="00354AA1"/>
    <w:p w14:paraId="36A50CF2" w14:textId="77777777" w:rsidR="00354AA1" w:rsidRDefault="00354AA1"/>
    <w:p w14:paraId="7B40589A" w14:textId="77777777" w:rsidR="00354AA1" w:rsidRDefault="00354AA1"/>
    <w:p w14:paraId="3FA02B31" w14:textId="77777777" w:rsidR="00354AA1" w:rsidRDefault="00354AA1"/>
    <w:p w14:paraId="39563FDB" w14:textId="77777777" w:rsidR="00354AA1" w:rsidRDefault="00354AA1"/>
    <w:p w14:paraId="03401086" w14:textId="77777777" w:rsidR="00E62456" w:rsidRDefault="00E62456"/>
    <w:p w14:paraId="26AAAC68" w14:textId="77777777" w:rsidR="005A0C62" w:rsidRPr="007E4C25" w:rsidRDefault="005A0C62" w:rsidP="007E4C25">
      <w:pPr>
        <w:pStyle w:val="Balk1"/>
        <w:jc w:val="center"/>
        <w:rPr>
          <w:rFonts w:eastAsia="Times New Roman" w:cs="Times New Roman"/>
          <w:b/>
          <w:bCs/>
          <w:sz w:val="24"/>
          <w:szCs w:val="24"/>
          <w:lang w:val="tr-TR" w:eastAsia="tr-TR"/>
        </w:rPr>
      </w:pPr>
      <w:bookmarkStart w:id="0" w:name="_Toc160729425"/>
      <w:proofErr w:type="spellStart"/>
      <w:r w:rsidRPr="007E4C25">
        <w:rPr>
          <w:rFonts w:eastAsia="Times New Roman"/>
          <w:b/>
          <w:bCs/>
          <w:lang w:val="tr-TR" w:eastAsia="tr-TR"/>
        </w:rPr>
        <w:lastRenderedPageBreak/>
        <w:t>Building</w:t>
      </w:r>
      <w:proofErr w:type="spellEnd"/>
      <w:r w:rsidRPr="007E4C25">
        <w:rPr>
          <w:rFonts w:eastAsia="Times New Roman"/>
          <w:b/>
          <w:bCs/>
          <w:lang w:val="tr-TR" w:eastAsia="tr-TR"/>
        </w:rPr>
        <w:t xml:space="preserve"> </w:t>
      </w:r>
      <w:proofErr w:type="spellStart"/>
      <w:r w:rsidRPr="007E4C25">
        <w:rPr>
          <w:rFonts w:eastAsia="Times New Roman"/>
          <w:b/>
          <w:bCs/>
          <w:lang w:val="tr-TR" w:eastAsia="tr-TR"/>
        </w:rPr>
        <w:t>the</w:t>
      </w:r>
      <w:proofErr w:type="spellEnd"/>
      <w:r w:rsidRPr="007E4C25">
        <w:rPr>
          <w:rFonts w:eastAsia="Times New Roman"/>
          <w:b/>
          <w:bCs/>
          <w:lang w:val="tr-TR" w:eastAsia="tr-TR"/>
        </w:rPr>
        <w:t xml:space="preserve"> Legal </w:t>
      </w:r>
      <w:proofErr w:type="spellStart"/>
      <w:r w:rsidRPr="007E4C25">
        <w:rPr>
          <w:rFonts w:eastAsia="Times New Roman"/>
          <w:b/>
          <w:bCs/>
          <w:lang w:val="tr-TR" w:eastAsia="tr-TR"/>
        </w:rPr>
        <w:t>Summarizer</w:t>
      </w:r>
      <w:bookmarkEnd w:id="0"/>
      <w:proofErr w:type="spellEnd"/>
    </w:p>
    <w:p w14:paraId="1D96FEE5" w14:textId="77777777" w:rsidR="00E62456" w:rsidRDefault="00E62456"/>
    <w:p w14:paraId="4539DF6E" w14:textId="77777777" w:rsidR="00E62456" w:rsidRDefault="00E62456"/>
    <w:p w14:paraId="4DF88C73" w14:textId="77777777" w:rsidR="005A0C62" w:rsidRPr="007E4C25" w:rsidRDefault="005A0C62" w:rsidP="007E4C25">
      <w:pPr>
        <w:pStyle w:val="Balk2"/>
        <w:rPr>
          <w:sz w:val="24"/>
          <w:szCs w:val="24"/>
        </w:rPr>
      </w:pPr>
      <w:bookmarkStart w:id="1" w:name="_Toc160729426"/>
      <w:r w:rsidRPr="007E4C25">
        <w:rPr>
          <w:sz w:val="24"/>
          <w:szCs w:val="24"/>
        </w:rPr>
        <w:t>Problem Description:</w:t>
      </w:r>
      <w:bookmarkEnd w:id="1"/>
    </w:p>
    <w:p w14:paraId="5330E494" w14:textId="77777777" w:rsidR="005A0C62" w:rsidRPr="005A0C62" w:rsidRDefault="005A0C62" w:rsidP="007E4C25">
      <w:pPr>
        <w:pStyle w:val="Balk1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14:paraId="15BDE293" w14:textId="7CA4CF38" w:rsidR="005A0C62" w:rsidRPr="005A0C62" w:rsidRDefault="005A0C62" w:rsidP="005A0C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</w:p>
    <w:p w14:paraId="43E2979A" w14:textId="77777777" w:rsidR="005A0C62" w:rsidRPr="005A0C62" w:rsidRDefault="005A0C62" w:rsidP="005A0C62">
      <w:pPr>
        <w:spacing w:after="0" w:line="240" w:lineRule="auto"/>
        <w:rPr>
          <w:rFonts w:eastAsia="Times New Roman" w:cs="Times New Roman"/>
          <w:kern w:val="0"/>
          <w:lang w:val="tr-TR" w:eastAsia="tr-TR"/>
          <w14:ligatures w14:val="none"/>
        </w:rPr>
      </w:pP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aim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of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project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is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be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able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summarize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refine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legal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documents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make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them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more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digestible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,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easier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understand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less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time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consuming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for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users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so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that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they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may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make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more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informed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decisions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exercise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more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consent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when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accepting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a “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”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agreement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In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pursuit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of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this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goal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we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plan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develop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an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application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increase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intelligibility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for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users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.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“Legal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Summarizer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”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or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shd w:val="clear" w:color="auto" w:fill="FF0000"/>
          <w:lang w:val="tr-TR" w:eastAsia="tr-TR"/>
          <w14:ligatures w14:val="none"/>
        </w:rPr>
        <w:t>Shorten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is an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artificial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intelligence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based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application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that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analyzes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then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summarizes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shortens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any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“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”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document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, “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user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agreement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”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forms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or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any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such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legal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contract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users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receive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from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websites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,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apps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>other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FF0000"/>
          <w:lang w:val="tr-TR" w:eastAsia="tr-TR"/>
          <w14:ligatures w14:val="none"/>
        </w:rPr>
        <w:t xml:space="preserve"> software.  </w:t>
      </w:r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  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We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feel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there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is a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major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need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for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a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project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like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this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for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according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a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paper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published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by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Berkeley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University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percentage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of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users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who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read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agreements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may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be as </w:t>
      </w:r>
      <w:proofErr w:type="spellStart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>low</w:t>
      </w:r>
      <w:proofErr w:type="spellEnd"/>
      <w:r w:rsidRPr="005A0C62">
        <w:rPr>
          <w:rFonts w:eastAsia="Times New Roman" w:cs="Arial"/>
          <w:color w:val="000000"/>
          <w:kern w:val="0"/>
          <w:shd w:val="clear" w:color="auto" w:fill="00FF00"/>
          <w:lang w:val="tr-TR" w:eastAsia="tr-TR"/>
          <w14:ligatures w14:val="none"/>
        </w:rPr>
        <w:t xml:space="preserve"> as 1% 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Legal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Summarizer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will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analyze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agreements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then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summarize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text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.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Increasing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clarity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without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losing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important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legal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points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.</w:t>
      </w:r>
    </w:p>
    <w:p w14:paraId="0D64A634" w14:textId="77777777" w:rsidR="005A0C62" w:rsidRPr="005A0C62" w:rsidRDefault="005A0C62" w:rsidP="005A0C62">
      <w:pPr>
        <w:spacing w:after="0" w:line="240" w:lineRule="auto"/>
        <w:rPr>
          <w:rFonts w:eastAsia="Times New Roman" w:cs="Times New Roman"/>
          <w:kern w:val="0"/>
          <w:lang w:val="tr-TR" w:eastAsia="tr-TR"/>
          <w14:ligatures w14:val="none"/>
        </w:rPr>
      </w:pPr>
    </w:p>
    <w:p w14:paraId="0240E069" w14:textId="66DED37F" w:rsidR="005A0C62" w:rsidRPr="005A0C62" w:rsidRDefault="005A0C62" w:rsidP="005A0C62">
      <w:pPr>
        <w:spacing w:after="0" w:line="240" w:lineRule="auto"/>
        <w:rPr>
          <w:rFonts w:eastAsia="Times New Roman" w:cs="Times New Roman"/>
          <w:kern w:val="0"/>
          <w:lang w:val="tr-TR" w:eastAsia="tr-TR"/>
          <w14:ligatures w14:val="none"/>
        </w:rPr>
      </w:pPr>
      <w:r w:rsidRPr="005A0C62">
        <w:rPr>
          <w:rFonts w:eastAsia="Times New Roman" w:cs="Times New Roman"/>
          <w:kern w:val="0"/>
          <w:lang w:val="tr-TR" w:eastAsia="tr-TR"/>
          <w14:ligatures w14:val="none"/>
        </w:rPr>
        <w:br/>
      </w:r>
    </w:p>
    <w:p w14:paraId="10CC90A9" w14:textId="10550B40" w:rsidR="00037C8C" w:rsidRDefault="005A0C62" w:rsidP="00037C8C">
      <w:pPr>
        <w:spacing w:after="0" w:line="240" w:lineRule="auto"/>
        <w:rPr>
          <w:rFonts w:eastAsia="Times New Roman" w:cs="Arial"/>
          <w:color w:val="000000"/>
          <w:kern w:val="0"/>
          <w:lang w:val="tr-TR" w:eastAsia="tr-TR"/>
          <w14:ligatures w14:val="none"/>
        </w:rPr>
      </w:pPr>
      <w:r w:rsidRPr="005A0C62">
        <w:rPr>
          <w:rFonts w:eastAsia="Times New Roman" w:cs="Arial"/>
          <w:b/>
          <w:bCs/>
          <w:color w:val="000000"/>
          <w:kern w:val="0"/>
          <w:lang w:val="tr-TR" w:eastAsia="tr-TR"/>
          <w14:ligatures w14:val="none"/>
        </w:rPr>
        <w:t>-</w:t>
      </w:r>
      <w:proofErr w:type="spellStart"/>
      <w:r w:rsidRPr="005A0C62">
        <w:rPr>
          <w:rFonts w:eastAsia="Times New Roman" w:cs="Arial"/>
          <w:b/>
          <w:bCs/>
          <w:color w:val="000000"/>
          <w:kern w:val="0"/>
          <w:lang w:val="tr-TR" w:eastAsia="tr-TR"/>
          <w14:ligatures w14:val="none"/>
        </w:rPr>
        <w:t>Citation</w:t>
      </w:r>
      <w:proofErr w:type="spellEnd"/>
      <w:r w:rsidRPr="005A0C62">
        <w:rPr>
          <w:rFonts w:eastAsia="Times New Roman" w:cs="Arial"/>
          <w:b/>
          <w:bCs/>
          <w:color w:val="000000"/>
          <w:kern w:val="0"/>
          <w:lang w:val="tr-TR" w:eastAsia="tr-TR"/>
          <w14:ligatures w14:val="none"/>
        </w:rPr>
        <w:t xml:space="preserve"> :</w:t>
      </w:r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“Do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We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Actually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Agree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to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These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Terms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Conditions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?” </w:t>
      </w:r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Data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Science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 W231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Behind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the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 Data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Humans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and</w:t>
      </w:r>
      <w:proofErr w:type="spellEnd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 xml:space="preserve"> </w:t>
      </w:r>
      <w:proofErr w:type="spellStart"/>
      <w:r w:rsidRPr="005A0C62">
        <w:rPr>
          <w:rFonts w:eastAsia="Times New Roman" w:cs="Arial"/>
          <w:i/>
          <w:iCs/>
          <w:color w:val="000000"/>
          <w:kern w:val="0"/>
          <w:lang w:val="tr-TR" w:eastAsia="tr-TR"/>
          <w14:ligatures w14:val="none"/>
        </w:rPr>
        <w:t>Values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, Berkeley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University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, 20 </w:t>
      </w:r>
      <w:proofErr w:type="spellStart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>July</w:t>
      </w:r>
      <w:proofErr w:type="spellEnd"/>
      <w:r w:rsidRPr="005A0C62">
        <w:rPr>
          <w:rFonts w:eastAsia="Times New Roman" w:cs="Arial"/>
          <w:color w:val="000000"/>
          <w:kern w:val="0"/>
          <w:lang w:val="tr-TR" w:eastAsia="tr-TR"/>
          <w14:ligatures w14:val="none"/>
        </w:rPr>
        <w:t xml:space="preserve"> 2021, blogs.ischool.berkeley.edu/w231/2021/07/09/do-we-actually-agree-to-these-terms-and-conditions/#:~:text=In%20fac. </w:t>
      </w:r>
    </w:p>
    <w:p w14:paraId="34429248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66ABF489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0AB67679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2FABCDE1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19EDB72B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2D7C2E2B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03CD2826" w14:textId="77777777" w:rsidR="00037C8C" w:rsidRPr="00037C8C" w:rsidRDefault="00037C8C" w:rsidP="00037C8C">
      <w:pPr>
        <w:rPr>
          <w:rFonts w:eastAsia="Times New Roman" w:cs="Times New Roman"/>
          <w:lang w:val="tr-TR" w:eastAsia="tr-TR"/>
        </w:rPr>
      </w:pPr>
    </w:p>
    <w:p w14:paraId="365DD943" w14:textId="26A043CF" w:rsidR="00037C8C" w:rsidRPr="00037C8C" w:rsidRDefault="00037C8C" w:rsidP="00037C8C">
      <w:pPr>
        <w:tabs>
          <w:tab w:val="left" w:pos="1140"/>
        </w:tabs>
        <w:rPr>
          <w:rFonts w:eastAsia="Times New Roman" w:cs="Times New Roman"/>
          <w:lang w:val="tr-TR" w:eastAsia="tr-TR"/>
        </w:rPr>
      </w:pPr>
    </w:p>
    <w:p w14:paraId="2E4B3B34" w14:textId="3EFC3C2B" w:rsidR="007E4C25" w:rsidRPr="00037C8C" w:rsidRDefault="00037C8C" w:rsidP="00037C8C">
      <w:pPr>
        <w:pStyle w:val="Balk1"/>
        <w:jc w:val="center"/>
        <w:rPr>
          <w:b/>
          <w:bCs/>
          <w:sz w:val="32"/>
          <w:szCs w:val="32"/>
        </w:rPr>
      </w:pPr>
      <w:bookmarkStart w:id="2" w:name="_Toc160729427"/>
      <w:r w:rsidRPr="00037C8C">
        <w:rPr>
          <w:b/>
          <w:bCs/>
          <w:sz w:val="32"/>
          <w:szCs w:val="32"/>
        </w:rPr>
        <w:lastRenderedPageBreak/>
        <w:t>Project Management</w:t>
      </w:r>
      <w:bookmarkEnd w:id="2"/>
    </w:p>
    <w:p w14:paraId="0A95DE21" w14:textId="22F69DBA" w:rsidR="00354AA1" w:rsidRPr="00037C8C" w:rsidRDefault="005A0C62" w:rsidP="00037C8C">
      <w:pPr>
        <w:pStyle w:val="Balk2"/>
        <w:rPr>
          <w:sz w:val="24"/>
          <w:szCs w:val="24"/>
        </w:rPr>
      </w:pPr>
      <w:bookmarkStart w:id="3" w:name="_Toc160729428"/>
      <w:r w:rsidRPr="00037C8C">
        <w:rPr>
          <w:sz w:val="24"/>
          <w:szCs w:val="24"/>
        </w:rPr>
        <w:t xml:space="preserve">Project </w:t>
      </w:r>
      <w:r w:rsidR="00037C8C" w:rsidRPr="00037C8C">
        <w:rPr>
          <w:sz w:val="24"/>
          <w:szCs w:val="24"/>
        </w:rPr>
        <w:t>Plan</w:t>
      </w:r>
      <w:r w:rsidRPr="00037C8C">
        <w:rPr>
          <w:sz w:val="24"/>
          <w:szCs w:val="24"/>
        </w:rPr>
        <w:t>:</w:t>
      </w:r>
      <w:bookmarkEnd w:id="3"/>
    </w:p>
    <w:tbl>
      <w:tblPr>
        <w:tblStyle w:val="TabloKlavuzu"/>
        <w:tblpPr w:leftFromText="141" w:rightFromText="141" w:vertAnchor="page" w:horzAnchor="margin" w:tblpY="2921"/>
        <w:tblW w:w="9736" w:type="dxa"/>
        <w:tblLook w:val="04A0" w:firstRow="1" w:lastRow="0" w:firstColumn="1" w:lastColumn="0" w:noHBand="0" w:noVBand="1"/>
      </w:tblPr>
      <w:tblGrid>
        <w:gridCol w:w="900"/>
        <w:gridCol w:w="963"/>
        <w:gridCol w:w="6545"/>
        <w:gridCol w:w="1328"/>
      </w:tblGrid>
      <w:tr w:rsidR="00037C8C" w14:paraId="242FED74" w14:textId="77777777" w:rsidTr="00037C8C">
        <w:trPr>
          <w:trHeight w:val="442"/>
        </w:trPr>
        <w:tc>
          <w:tcPr>
            <w:tcW w:w="900" w:type="dxa"/>
            <w:shd w:val="clear" w:color="auto" w:fill="FF0000"/>
          </w:tcPr>
          <w:p w14:paraId="37C7703E" w14:textId="77777777" w:rsidR="00037C8C" w:rsidRDefault="00037C8C" w:rsidP="00037C8C"/>
          <w:p w14:paraId="7929D9D4" w14:textId="77777777" w:rsidR="00037C8C" w:rsidRPr="003401B2" w:rsidRDefault="00037C8C" w:rsidP="00037C8C">
            <w:pPr>
              <w:jc w:val="center"/>
              <w:rPr>
                <w:b/>
                <w:bCs/>
              </w:rPr>
            </w:pPr>
            <w:r w:rsidRPr="003401B2">
              <w:rPr>
                <w:b/>
                <w:bCs/>
              </w:rPr>
              <w:t>TASK</w:t>
            </w:r>
          </w:p>
        </w:tc>
        <w:tc>
          <w:tcPr>
            <w:tcW w:w="963" w:type="dxa"/>
            <w:shd w:val="clear" w:color="auto" w:fill="FF0000"/>
          </w:tcPr>
          <w:p w14:paraId="55969C04" w14:textId="77777777" w:rsidR="00037C8C" w:rsidRPr="003401B2" w:rsidRDefault="00037C8C" w:rsidP="00037C8C">
            <w:pPr>
              <w:jc w:val="center"/>
              <w:rPr>
                <w:b/>
                <w:bCs/>
              </w:rPr>
            </w:pPr>
            <w:r w:rsidRPr="003401B2">
              <w:rPr>
                <w:b/>
                <w:bCs/>
              </w:rPr>
              <w:t>T</w:t>
            </w:r>
            <w:r>
              <w:rPr>
                <w:b/>
                <w:bCs/>
              </w:rPr>
              <w:t>I</w:t>
            </w:r>
            <w:r w:rsidRPr="003401B2">
              <w:rPr>
                <w:b/>
                <w:bCs/>
              </w:rPr>
              <w:t>ME (week)</w:t>
            </w:r>
          </w:p>
        </w:tc>
        <w:tc>
          <w:tcPr>
            <w:tcW w:w="6545" w:type="dxa"/>
            <w:shd w:val="clear" w:color="auto" w:fill="FF0000"/>
          </w:tcPr>
          <w:p w14:paraId="0DEC24FD" w14:textId="77777777" w:rsidR="00037C8C" w:rsidRPr="003401B2" w:rsidRDefault="00037C8C" w:rsidP="00037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1328" w:type="dxa"/>
            <w:shd w:val="clear" w:color="auto" w:fill="FF0000"/>
          </w:tcPr>
          <w:p w14:paraId="3753C817" w14:textId="77777777" w:rsidR="00037C8C" w:rsidRPr="003401B2" w:rsidRDefault="00037C8C" w:rsidP="00037C8C">
            <w:pPr>
              <w:jc w:val="center"/>
              <w:rPr>
                <w:b/>
                <w:bCs/>
              </w:rPr>
            </w:pPr>
            <w:r w:rsidRPr="003401B2">
              <w:rPr>
                <w:b/>
                <w:bCs/>
              </w:rPr>
              <w:t>DEPENDS ON</w:t>
            </w:r>
          </w:p>
        </w:tc>
      </w:tr>
      <w:tr w:rsidR="00037C8C" w14:paraId="1B9BD32D" w14:textId="77777777" w:rsidTr="00037C8C">
        <w:trPr>
          <w:trHeight w:val="700"/>
        </w:trPr>
        <w:tc>
          <w:tcPr>
            <w:tcW w:w="900" w:type="dxa"/>
            <w:shd w:val="clear" w:color="auto" w:fill="D1D1D1" w:themeFill="background2" w:themeFillShade="E6"/>
          </w:tcPr>
          <w:p w14:paraId="5DB53F79" w14:textId="77777777" w:rsidR="00037C8C" w:rsidRDefault="00037C8C" w:rsidP="00037C8C">
            <w:pPr>
              <w:jc w:val="center"/>
            </w:pPr>
            <w:r>
              <w:t>A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0D50F7FA" w14:textId="77777777" w:rsidR="00037C8C" w:rsidRDefault="00037C8C" w:rsidP="00037C8C">
            <w:pPr>
              <w:jc w:val="center"/>
            </w:pPr>
            <w:r>
              <w:t>1</w:t>
            </w:r>
          </w:p>
        </w:tc>
        <w:tc>
          <w:tcPr>
            <w:tcW w:w="6545" w:type="dxa"/>
          </w:tcPr>
          <w:p w14:paraId="7645DE53" w14:textId="77777777" w:rsidR="00037C8C" w:rsidRDefault="00037C8C" w:rsidP="00037C8C">
            <w:r w:rsidRPr="00915952">
              <w:rPr>
                <w:b/>
                <w:bCs/>
              </w:rPr>
              <w:t>Researching</w:t>
            </w:r>
            <w:r>
              <w:t>: Finding out which users it can appeal to. Analysis of text summarization techniques. Investigation of AI algorithms. Looking at other AI applications.</w:t>
            </w:r>
          </w:p>
          <w:p w14:paraId="716F124E" w14:textId="77777777" w:rsidR="00037C8C" w:rsidRDefault="00037C8C" w:rsidP="00037C8C">
            <w:pPr>
              <w:tabs>
                <w:tab w:val="left" w:pos="1632"/>
              </w:tabs>
            </w:pPr>
            <w:r>
              <w:t xml:space="preserve">                        </w:t>
            </w:r>
          </w:p>
        </w:tc>
        <w:tc>
          <w:tcPr>
            <w:tcW w:w="1328" w:type="dxa"/>
          </w:tcPr>
          <w:p w14:paraId="4D1E39CA" w14:textId="77777777" w:rsidR="00037C8C" w:rsidRDefault="00037C8C" w:rsidP="00037C8C"/>
        </w:tc>
      </w:tr>
      <w:tr w:rsidR="00037C8C" w14:paraId="1EA560D4" w14:textId="77777777" w:rsidTr="00037C8C">
        <w:trPr>
          <w:trHeight w:val="659"/>
        </w:trPr>
        <w:tc>
          <w:tcPr>
            <w:tcW w:w="900" w:type="dxa"/>
            <w:shd w:val="clear" w:color="auto" w:fill="D1D1D1" w:themeFill="background2" w:themeFillShade="E6"/>
          </w:tcPr>
          <w:p w14:paraId="44012231" w14:textId="77777777" w:rsidR="00037C8C" w:rsidRDefault="00037C8C" w:rsidP="00037C8C">
            <w:pPr>
              <w:jc w:val="center"/>
            </w:pPr>
            <w:r>
              <w:t>B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7A897828" w14:textId="77777777" w:rsidR="00037C8C" w:rsidRDefault="00037C8C" w:rsidP="00037C8C">
            <w:pPr>
              <w:jc w:val="center"/>
            </w:pPr>
            <w:r>
              <w:t>1</w:t>
            </w:r>
          </w:p>
        </w:tc>
        <w:tc>
          <w:tcPr>
            <w:tcW w:w="6545" w:type="dxa"/>
          </w:tcPr>
          <w:p w14:paraId="06D385E1" w14:textId="77777777" w:rsidR="00037C8C" w:rsidRDefault="00037C8C" w:rsidP="00037C8C">
            <w:r w:rsidRPr="00915952">
              <w:rPr>
                <w:b/>
                <w:bCs/>
              </w:rPr>
              <w:t>Collecting Resources and Creating Infrastructure</w:t>
            </w:r>
            <w:r>
              <w:t>: Collecting of necessary data information and installation</w:t>
            </w:r>
            <w:r w:rsidRPr="00667575">
              <w:t xml:space="preserve"> of the necessary software infrastructure for text summarization</w:t>
            </w:r>
            <w:r>
              <w:t>.</w:t>
            </w:r>
          </w:p>
        </w:tc>
        <w:tc>
          <w:tcPr>
            <w:tcW w:w="1328" w:type="dxa"/>
          </w:tcPr>
          <w:p w14:paraId="7BC3B937" w14:textId="77777777" w:rsidR="00037C8C" w:rsidRDefault="00037C8C" w:rsidP="00037C8C">
            <w:r>
              <w:t>A</w:t>
            </w:r>
          </w:p>
        </w:tc>
      </w:tr>
      <w:tr w:rsidR="00037C8C" w14:paraId="3973C22D" w14:textId="77777777" w:rsidTr="00037C8C">
        <w:trPr>
          <w:trHeight w:val="876"/>
        </w:trPr>
        <w:tc>
          <w:tcPr>
            <w:tcW w:w="900" w:type="dxa"/>
            <w:shd w:val="clear" w:color="auto" w:fill="D1D1D1" w:themeFill="background2" w:themeFillShade="E6"/>
          </w:tcPr>
          <w:p w14:paraId="49806395" w14:textId="77777777" w:rsidR="00037C8C" w:rsidRDefault="00037C8C" w:rsidP="00037C8C">
            <w:pPr>
              <w:jc w:val="center"/>
            </w:pPr>
            <w:r>
              <w:t>C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5D79184E" w14:textId="77777777" w:rsidR="00037C8C" w:rsidRDefault="00037C8C" w:rsidP="00037C8C">
            <w:pPr>
              <w:jc w:val="center"/>
            </w:pPr>
            <w:r>
              <w:t>3</w:t>
            </w:r>
          </w:p>
        </w:tc>
        <w:tc>
          <w:tcPr>
            <w:tcW w:w="6545" w:type="dxa"/>
          </w:tcPr>
          <w:p w14:paraId="09A645A0" w14:textId="77777777" w:rsidR="00037C8C" w:rsidRDefault="00037C8C" w:rsidP="00037C8C">
            <w:r w:rsidRPr="00915952">
              <w:rPr>
                <w:b/>
                <w:bCs/>
              </w:rPr>
              <w:t>Development of Summarization Algorithm</w:t>
            </w:r>
            <w:r>
              <w:t>: C</w:t>
            </w:r>
            <w:r w:rsidRPr="00B94D0C">
              <w:t>oding of an artificial intelligence that can summarize texts</w:t>
            </w:r>
            <w:r>
              <w:t xml:space="preserve">.  </w:t>
            </w:r>
            <w:r w:rsidRPr="00915952">
              <w:t>Development of a mechanism for the automatic evaluation of the created abstracts and the provision of feedback.</w:t>
            </w:r>
          </w:p>
        </w:tc>
        <w:tc>
          <w:tcPr>
            <w:tcW w:w="1328" w:type="dxa"/>
          </w:tcPr>
          <w:p w14:paraId="4AC9C412" w14:textId="77777777" w:rsidR="00037C8C" w:rsidRDefault="00037C8C" w:rsidP="00037C8C">
            <w:r>
              <w:t>A-B</w:t>
            </w:r>
          </w:p>
        </w:tc>
      </w:tr>
      <w:tr w:rsidR="00037C8C" w14:paraId="3B509090" w14:textId="77777777" w:rsidTr="00037C8C">
        <w:trPr>
          <w:trHeight w:val="659"/>
        </w:trPr>
        <w:tc>
          <w:tcPr>
            <w:tcW w:w="900" w:type="dxa"/>
            <w:shd w:val="clear" w:color="auto" w:fill="D1D1D1" w:themeFill="background2" w:themeFillShade="E6"/>
          </w:tcPr>
          <w:p w14:paraId="28ED17CF" w14:textId="77777777" w:rsidR="00037C8C" w:rsidRDefault="00037C8C" w:rsidP="00037C8C">
            <w:pPr>
              <w:jc w:val="center"/>
            </w:pPr>
            <w:r>
              <w:t>D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2AB72369" w14:textId="77777777" w:rsidR="00037C8C" w:rsidRDefault="00037C8C" w:rsidP="00037C8C">
            <w:pPr>
              <w:jc w:val="center"/>
            </w:pPr>
            <w:r>
              <w:t>2</w:t>
            </w:r>
          </w:p>
        </w:tc>
        <w:tc>
          <w:tcPr>
            <w:tcW w:w="6545" w:type="dxa"/>
          </w:tcPr>
          <w:p w14:paraId="4ED64A5C" w14:textId="77777777" w:rsidR="00037C8C" w:rsidRPr="00915952" w:rsidRDefault="00037C8C" w:rsidP="00037C8C">
            <w:r>
              <w:rPr>
                <w:b/>
                <w:bCs/>
              </w:rPr>
              <w:t>T</w:t>
            </w:r>
            <w:r w:rsidRPr="00915952">
              <w:rPr>
                <w:b/>
                <w:bCs/>
              </w:rPr>
              <w:t xml:space="preserve">he </w:t>
            </w:r>
            <w:r>
              <w:rPr>
                <w:b/>
                <w:bCs/>
              </w:rPr>
              <w:t>E</w:t>
            </w:r>
            <w:r w:rsidRPr="00915952">
              <w:rPr>
                <w:b/>
                <w:bCs/>
              </w:rPr>
              <w:t xml:space="preserve">xperience </w:t>
            </w:r>
            <w:r>
              <w:rPr>
                <w:b/>
                <w:bCs/>
              </w:rPr>
              <w:t>P</w:t>
            </w:r>
            <w:r w:rsidRPr="00915952">
              <w:rPr>
                <w:b/>
                <w:bCs/>
              </w:rPr>
              <w:t xml:space="preserve">rocess </w:t>
            </w:r>
            <w:r>
              <w:rPr>
                <w:b/>
                <w:bCs/>
              </w:rPr>
              <w:t xml:space="preserve">and </w:t>
            </w:r>
            <w:r w:rsidRPr="00915952">
              <w:rPr>
                <w:b/>
                <w:bCs/>
              </w:rPr>
              <w:t>User experience</w:t>
            </w:r>
            <w:r>
              <w:t>: Conducting usability test, error</w:t>
            </w:r>
            <w:r w:rsidRPr="00E72B83">
              <w:t xml:space="preserve"> situations are handled </w:t>
            </w:r>
            <w:r>
              <w:t xml:space="preserve"> and  </w:t>
            </w:r>
            <w:r w:rsidRPr="00E72B83">
              <w:t>interface improvement studies according to user feedback</w:t>
            </w:r>
            <w:r>
              <w:t>.</w:t>
            </w:r>
          </w:p>
        </w:tc>
        <w:tc>
          <w:tcPr>
            <w:tcW w:w="1328" w:type="dxa"/>
          </w:tcPr>
          <w:p w14:paraId="0DEF95C0" w14:textId="77777777" w:rsidR="00037C8C" w:rsidRDefault="00037C8C" w:rsidP="00037C8C">
            <w:r>
              <w:t>C</w:t>
            </w:r>
          </w:p>
        </w:tc>
      </w:tr>
      <w:tr w:rsidR="00037C8C" w14:paraId="0A219DC6" w14:textId="77777777" w:rsidTr="00037C8C">
        <w:trPr>
          <w:trHeight w:val="1102"/>
        </w:trPr>
        <w:tc>
          <w:tcPr>
            <w:tcW w:w="900" w:type="dxa"/>
            <w:shd w:val="clear" w:color="auto" w:fill="D1D1D1" w:themeFill="background2" w:themeFillShade="E6"/>
          </w:tcPr>
          <w:p w14:paraId="1CC6A56D" w14:textId="77777777" w:rsidR="00037C8C" w:rsidRDefault="00037C8C" w:rsidP="00037C8C">
            <w:pPr>
              <w:jc w:val="center"/>
            </w:pPr>
            <w:r>
              <w:t>E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0BC51A85" w14:textId="77777777" w:rsidR="00037C8C" w:rsidRDefault="00037C8C" w:rsidP="00037C8C">
            <w:pPr>
              <w:jc w:val="center"/>
            </w:pPr>
            <w:r>
              <w:t>1</w:t>
            </w:r>
          </w:p>
        </w:tc>
        <w:tc>
          <w:tcPr>
            <w:tcW w:w="6545" w:type="dxa"/>
          </w:tcPr>
          <w:p w14:paraId="23972494" w14:textId="77777777" w:rsidR="00037C8C" w:rsidRPr="00E72B83" w:rsidRDefault="00037C8C" w:rsidP="00037C8C">
            <w:pPr>
              <w:rPr>
                <w:b/>
                <w:bCs/>
              </w:rPr>
            </w:pPr>
            <w:r w:rsidRPr="00E72B83">
              <w:rPr>
                <w:b/>
                <w:bCs/>
              </w:rPr>
              <w:t xml:space="preserve">Integration With Other Applications: </w:t>
            </w:r>
            <w:r>
              <w:t xml:space="preserve"> </w:t>
            </w:r>
            <w:r w:rsidRPr="00E72B83">
              <w:t>applications are selected where users cannot continue their transactions without approving texts</w:t>
            </w:r>
            <w:r>
              <w:t xml:space="preserve"> and  </w:t>
            </w:r>
            <w:r w:rsidRPr="003401B2">
              <w:t>these applications and our artificial intelligence supported text summarization project are enabled to work together.</w:t>
            </w:r>
          </w:p>
        </w:tc>
        <w:tc>
          <w:tcPr>
            <w:tcW w:w="1328" w:type="dxa"/>
          </w:tcPr>
          <w:p w14:paraId="78630772" w14:textId="77777777" w:rsidR="00037C8C" w:rsidRDefault="00037C8C" w:rsidP="00037C8C">
            <w:r>
              <w:t>C</w:t>
            </w:r>
          </w:p>
        </w:tc>
      </w:tr>
      <w:tr w:rsidR="00037C8C" w14:paraId="01489835" w14:textId="77777777" w:rsidTr="00037C8C">
        <w:trPr>
          <w:trHeight w:val="659"/>
        </w:trPr>
        <w:tc>
          <w:tcPr>
            <w:tcW w:w="900" w:type="dxa"/>
            <w:shd w:val="clear" w:color="auto" w:fill="D1D1D1" w:themeFill="background2" w:themeFillShade="E6"/>
          </w:tcPr>
          <w:p w14:paraId="46AE640F" w14:textId="77777777" w:rsidR="00037C8C" w:rsidRDefault="00037C8C" w:rsidP="00037C8C">
            <w:pPr>
              <w:jc w:val="center"/>
            </w:pPr>
            <w:r>
              <w:t>F</w:t>
            </w:r>
          </w:p>
        </w:tc>
        <w:tc>
          <w:tcPr>
            <w:tcW w:w="963" w:type="dxa"/>
            <w:shd w:val="clear" w:color="auto" w:fill="D1D1D1" w:themeFill="background2" w:themeFillShade="E6"/>
          </w:tcPr>
          <w:p w14:paraId="2B4176F5" w14:textId="77777777" w:rsidR="00037C8C" w:rsidRDefault="00037C8C" w:rsidP="00037C8C">
            <w:pPr>
              <w:jc w:val="center"/>
            </w:pPr>
            <w:r>
              <w:t>1</w:t>
            </w:r>
          </w:p>
        </w:tc>
        <w:tc>
          <w:tcPr>
            <w:tcW w:w="6545" w:type="dxa"/>
          </w:tcPr>
          <w:p w14:paraId="097D50E0" w14:textId="77777777" w:rsidR="00037C8C" w:rsidRPr="003401B2" w:rsidRDefault="00037C8C" w:rsidP="00037C8C">
            <w:pPr>
              <w:rPr>
                <w:b/>
                <w:bCs/>
              </w:rPr>
            </w:pPr>
            <w:r w:rsidRPr="003401B2">
              <w:rPr>
                <w:b/>
                <w:bCs/>
              </w:rPr>
              <w:t>Announcement of the project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03401B2">
              <w:t>our text summarization project supported by artificial intelligence is announced to users through the applications we work with and social media.</w:t>
            </w:r>
          </w:p>
        </w:tc>
        <w:tc>
          <w:tcPr>
            <w:tcW w:w="1328" w:type="dxa"/>
          </w:tcPr>
          <w:p w14:paraId="279459DF" w14:textId="77777777" w:rsidR="00037C8C" w:rsidRDefault="00037C8C" w:rsidP="00037C8C"/>
        </w:tc>
      </w:tr>
    </w:tbl>
    <w:p w14:paraId="5F41EDAD" w14:textId="77777777" w:rsidR="005A0C62" w:rsidRDefault="005A0C62"/>
    <w:p w14:paraId="3AB05909" w14:textId="77777777" w:rsidR="00037C8C" w:rsidRDefault="00037C8C"/>
    <w:p w14:paraId="5903D4B6" w14:textId="77777777" w:rsidR="00037C8C" w:rsidRPr="00037C8C" w:rsidRDefault="00037C8C" w:rsidP="00037C8C">
      <w:pPr>
        <w:pStyle w:val="Balk2"/>
        <w:rPr>
          <w:sz w:val="24"/>
          <w:szCs w:val="24"/>
        </w:rPr>
      </w:pPr>
      <w:bookmarkStart w:id="4" w:name="_Toc160729429"/>
      <w:r w:rsidRPr="00037C8C">
        <w:rPr>
          <w:sz w:val="24"/>
          <w:szCs w:val="24"/>
        </w:rPr>
        <w:t>Risk Assessment:</w:t>
      </w:r>
      <w:bookmarkEnd w:id="4"/>
      <w:r w:rsidRPr="00037C8C">
        <w:rPr>
          <w:sz w:val="24"/>
          <w:szCs w:val="24"/>
        </w:rPr>
        <w:t> </w:t>
      </w:r>
    </w:p>
    <w:p w14:paraId="03043173" w14:textId="77777777" w:rsidR="00037C8C" w:rsidRPr="005A0C62" w:rsidRDefault="00037C8C" w:rsidP="00037C8C">
      <w:pPr>
        <w:spacing w:after="0" w:line="240" w:lineRule="auto"/>
        <w:rPr>
          <w:rFonts w:eastAsia="Times New Roman" w:cs="Times New Roman"/>
          <w:kern w:val="0"/>
          <w:lang w:val="tr-TR" w:eastAsia="tr-T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135"/>
      </w:tblGrid>
      <w:tr w:rsidR="00037C8C" w:rsidRPr="005A0C62" w14:paraId="7A061C28" w14:textId="77777777" w:rsidTr="00640F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B3DC" w14:textId="77777777" w:rsidR="00037C8C" w:rsidRPr="005A0C62" w:rsidRDefault="00037C8C" w:rsidP="00640F6C">
            <w:pPr>
              <w:spacing w:after="0" w:line="240" w:lineRule="auto"/>
              <w:rPr>
                <w:rFonts w:eastAsia="Times New Roman" w:cs="Times New Roman"/>
                <w:kern w:val="0"/>
                <w:lang w:val="tr-TR" w:eastAsia="tr-TR"/>
                <w14:ligatures w14:val="none"/>
              </w:rPr>
            </w:pPr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>Risk 1:</w:t>
            </w:r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Many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constitutions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legal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systems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have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vulnerabilities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that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can be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found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out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exploited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by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large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companies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their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law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departments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.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app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might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not be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able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recognize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some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these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more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discrete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susceptibilities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5E9C5" w14:textId="77777777" w:rsidR="00037C8C" w:rsidRPr="005A0C62" w:rsidRDefault="00037C8C" w:rsidP="00640F6C">
            <w:pPr>
              <w:spacing w:after="0" w:line="240" w:lineRule="auto"/>
              <w:rPr>
                <w:rFonts w:eastAsia="Times New Roman" w:cs="Times New Roman"/>
                <w:kern w:val="0"/>
                <w:lang w:val="tr-TR" w:eastAsia="tr-TR"/>
                <w14:ligatures w14:val="none"/>
              </w:rPr>
            </w:pPr>
            <w:proofErr w:type="spellStart"/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>Countermeasure</w:t>
            </w:r>
            <w:proofErr w:type="spellEnd"/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 xml:space="preserve"> 1: </w:t>
            </w:r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Help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from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 legal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experts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or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such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authorities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can be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sought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as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consultants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for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development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  in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order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train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AI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to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recognize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such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loopholes</w:t>
            </w:r>
            <w:proofErr w:type="spellEnd"/>
          </w:p>
        </w:tc>
      </w:tr>
      <w:tr w:rsidR="00037C8C" w:rsidRPr="005A0C62" w14:paraId="02F6C1C8" w14:textId="77777777" w:rsidTr="00640F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1275" w14:textId="77777777" w:rsidR="00037C8C" w:rsidRPr="005A0C62" w:rsidRDefault="00037C8C" w:rsidP="00640F6C">
            <w:pPr>
              <w:spacing w:after="0" w:line="240" w:lineRule="auto"/>
              <w:rPr>
                <w:rFonts w:eastAsia="Times New Roman" w:cs="Times New Roman"/>
                <w:kern w:val="0"/>
                <w:lang w:val="tr-TR" w:eastAsia="tr-TR"/>
                <w14:ligatures w14:val="none"/>
              </w:rPr>
            </w:pPr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 xml:space="preserve">Risk 2: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failure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app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in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recognizing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some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legal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compromise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or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failure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in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its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expression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such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compromise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might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result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in a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lawsuit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against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app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its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developers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E9F1" w14:textId="77777777" w:rsidR="00037C8C" w:rsidRPr="005A0C62" w:rsidRDefault="00037C8C" w:rsidP="00640F6C">
            <w:pPr>
              <w:spacing w:after="0" w:line="240" w:lineRule="auto"/>
              <w:rPr>
                <w:rFonts w:eastAsia="Times New Roman" w:cs="Times New Roman"/>
                <w:kern w:val="0"/>
                <w:lang w:val="tr-TR" w:eastAsia="tr-TR"/>
                <w14:ligatures w14:val="none"/>
              </w:rPr>
            </w:pPr>
            <w:proofErr w:type="spellStart"/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>Countermeasure</w:t>
            </w:r>
            <w:proofErr w:type="spellEnd"/>
            <w:r w:rsidRPr="005A0C62">
              <w:rPr>
                <w:rFonts w:eastAsia="Times New Roman" w:cs="Arial"/>
                <w:b/>
                <w:bCs/>
                <w:color w:val="000000"/>
                <w:kern w:val="0"/>
                <w:lang w:val="tr-TR" w:eastAsia="tr-TR"/>
                <w14:ligatures w14:val="none"/>
              </w:rPr>
              <w:t xml:space="preserve"> 2: </w:t>
            </w:r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A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short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concise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consent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form as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well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as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disclaimer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before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use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app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would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clear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the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developer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of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any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and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all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 xml:space="preserve"> legal </w:t>
            </w:r>
            <w:proofErr w:type="spellStart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responsibility</w:t>
            </w:r>
            <w:proofErr w:type="spellEnd"/>
            <w:r w:rsidRPr="005A0C62">
              <w:rPr>
                <w:rFonts w:eastAsia="Times New Roman" w:cs="Arial"/>
                <w:color w:val="000000"/>
                <w:kern w:val="0"/>
                <w:lang w:val="tr-TR" w:eastAsia="tr-TR"/>
                <w14:ligatures w14:val="none"/>
              </w:rPr>
              <w:t>.</w:t>
            </w:r>
          </w:p>
        </w:tc>
      </w:tr>
    </w:tbl>
    <w:p w14:paraId="5EFA80F6" w14:textId="76F81F41" w:rsidR="00037C8C" w:rsidRDefault="00037C8C" w:rsidP="00037C8C"/>
    <w:p w14:paraId="1A3BE64E" w14:textId="77777777" w:rsidR="00037C8C" w:rsidRPr="00037C8C" w:rsidRDefault="00037C8C" w:rsidP="00037C8C"/>
    <w:p w14:paraId="14F3EE78" w14:textId="60A7B820" w:rsidR="007E4C25" w:rsidRPr="00037C8C" w:rsidRDefault="007E4C25" w:rsidP="00037C8C">
      <w:pPr>
        <w:pStyle w:val="Balk2"/>
        <w:rPr>
          <w:sz w:val="24"/>
          <w:szCs w:val="24"/>
        </w:rPr>
      </w:pPr>
      <w:bookmarkStart w:id="5" w:name="_Toc160729430"/>
      <w:r w:rsidRPr="00037C8C">
        <w:rPr>
          <w:sz w:val="24"/>
          <w:szCs w:val="24"/>
        </w:rPr>
        <w:lastRenderedPageBreak/>
        <w:t xml:space="preserve">In </w:t>
      </w:r>
      <w:r w:rsidRPr="00037C8C">
        <w:rPr>
          <w:sz w:val="24"/>
          <w:szCs w:val="24"/>
        </w:rPr>
        <w:t>T</w:t>
      </w:r>
      <w:r w:rsidRPr="00037C8C">
        <w:rPr>
          <w:sz w:val="24"/>
          <w:szCs w:val="24"/>
        </w:rPr>
        <w:t xml:space="preserve">he Gantt </w:t>
      </w:r>
      <w:r w:rsidRPr="00037C8C">
        <w:rPr>
          <w:sz w:val="24"/>
          <w:szCs w:val="24"/>
        </w:rPr>
        <w:t>C</w:t>
      </w:r>
      <w:r w:rsidRPr="00037C8C">
        <w:rPr>
          <w:sz w:val="24"/>
          <w:szCs w:val="24"/>
        </w:rPr>
        <w:t xml:space="preserve">hart, </w:t>
      </w:r>
      <w:r w:rsidRPr="00037C8C">
        <w:rPr>
          <w:sz w:val="24"/>
          <w:szCs w:val="24"/>
        </w:rPr>
        <w:t>T</w:t>
      </w:r>
      <w:r w:rsidRPr="00037C8C">
        <w:rPr>
          <w:sz w:val="24"/>
          <w:szCs w:val="24"/>
        </w:rPr>
        <w:t xml:space="preserve">he </w:t>
      </w:r>
      <w:r w:rsidRPr="00037C8C">
        <w:rPr>
          <w:sz w:val="24"/>
          <w:szCs w:val="24"/>
        </w:rPr>
        <w:t>R</w:t>
      </w:r>
      <w:r w:rsidRPr="00037C8C">
        <w:rPr>
          <w:sz w:val="24"/>
          <w:szCs w:val="24"/>
        </w:rPr>
        <w:t xml:space="preserve">epresentation </w:t>
      </w:r>
      <w:r w:rsidRPr="00037C8C">
        <w:rPr>
          <w:sz w:val="24"/>
          <w:szCs w:val="24"/>
        </w:rPr>
        <w:t>of</w:t>
      </w:r>
      <w:r w:rsidRPr="00037C8C">
        <w:rPr>
          <w:sz w:val="24"/>
          <w:szCs w:val="24"/>
        </w:rPr>
        <w:t xml:space="preserve"> </w:t>
      </w:r>
      <w:r w:rsidRPr="00037C8C">
        <w:rPr>
          <w:sz w:val="24"/>
          <w:szCs w:val="24"/>
        </w:rPr>
        <w:t>T</w:t>
      </w:r>
      <w:r w:rsidRPr="00037C8C">
        <w:rPr>
          <w:sz w:val="24"/>
          <w:szCs w:val="24"/>
        </w:rPr>
        <w:t xml:space="preserve">he </w:t>
      </w:r>
      <w:r w:rsidRPr="00037C8C">
        <w:rPr>
          <w:sz w:val="24"/>
          <w:szCs w:val="24"/>
        </w:rPr>
        <w:t>P</w:t>
      </w:r>
      <w:r w:rsidRPr="00037C8C">
        <w:rPr>
          <w:sz w:val="24"/>
          <w:szCs w:val="24"/>
        </w:rPr>
        <w:t>roject</w:t>
      </w:r>
      <w:r w:rsidRPr="00037C8C">
        <w:rPr>
          <w:sz w:val="24"/>
          <w:szCs w:val="24"/>
        </w:rPr>
        <w:t>:</w:t>
      </w:r>
      <w:bookmarkEnd w:id="5"/>
    </w:p>
    <w:p w14:paraId="22CF0E28" w14:textId="7FC18018" w:rsidR="007E4C25" w:rsidRPr="007E4C25" w:rsidRDefault="00037C8C" w:rsidP="007E4C25">
      <w:r>
        <w:rPr>
          <w:noProof/>
        </w:rPr>
        <w:drawing>
          <wp:inline distT="0" distB="0" distL="0" distR="0" wp14:anchorId="3D5C1A7F" wp14:editId="104D73F2">
            <wp:extent cx="5757443" cy="1117600"/>
            <wp:effectExtent l="0" t="0" r="0" b="6350"/>
            <wp:docPr id="833145920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5920" name="Resim 1" descr="metin, ekran görüntüsü, öykü gelişim çizgisi; kumpas; grafiğini çıkarm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65" cy="11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A230" w14:textId="77777777" w:rsidR="007E4C25" w:rsidRPr="007E4C25" w:rsidRDefault="007E4C25" w:rsidP="007E4C25"/>
    <w:p w14:paraId="5D6C2C27" w14:textId="77777777" w:rsidR="007E4C25" w:rsidRPr="007E4C25" w:rsidRDefault="007E4C25" w:rsidP="007E4C25"/>
    <w:p w14:paraId="45CA6511" w14:textId="77777777" w:rsidR="007E4C25" w:rsidRPr="007E4C25" w:rsidRDefault="007E4C25" w:rsidP="007E4C25"/>
    <w:p w14:paraId="4A60DBDA" w14:textId="77777777" w:rsidR="007E4C25" w:rsidRPr="007E4C25" w:rsidRDefault="007E4C25" w:rsidP="007E4C25"/>
    <w:p w14:paraId="09443815" w14:textId="77777777" w:rsidR="007E4C25" w:rsidRPr="007E4C25" w:rsidRDefault="007E4C25" w:rsidP="007E4C25"/>
    <w:p w14:paraId="350DA033" w14:textId="77777777" w:rsidR="007E4C25" w:rsidRPr="007E4C25" w:rsidRDefault="007E4C25" w:rsidP="007E4C25"/>
    <w:p w14:paraId="12400754" w14:textId="77777777" w:rsidR="007E4C25" w:rsidRPr="007E4C25" w:rsidRDefault="007E4C25" w:rsidP="007E4C25"/>
    <w:p w14:paraId="08DF2C79" w14:textId="77777777" w:rsidR="007E4C25" w:rsidRPr="007E4C25" w:rsidRDefault="007E4C25" w:rsidP="007E4C25"/>
    <w:p w14:paraId="16A48C82" w14:textId="77777777" w:rsidR="007E4C25" w:rsidRPr="007E4C25" w:rsidRDefault="007E4C25" w:rsidP="007E4C25"/>
    <w:p w14:paraId="76650897" w14:textId="77777777" w:rsidR="007E4C25" w:rsidRPr="007E4C25" w:rsidRDefault="007E4C25" w:rsidP="007E4C25"/>
    <w:p w14:paraId="43616A5F" w14:textId="77777777" w:rsidR="007E4C25" w:rsidRPr="007E4C25" w:rsidRDefault="007E4C25" w:rsidP="007E4C25"/>
    <w:p w14:paraId="61892B27" w14:textId="77777777" w:rsidR="007E4C25" w:rsidRPr="007E4C25" w:rsidRDefault="007E4C25" w:rsidP="007E4C25"/>
    <w:p w14:paraId="257EEDDC" w14:textId="77777777" w:rsidR="007E4C25" w:rsidRPr="007E4C25" w:rsidRDefault="007E4C25" w:rsidP="007E4C25"/>
    <w:sectPr w:rsidR="007E4C25" w:rsidRPr="007E4C2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89E" w14:textId="77777777" w:rsidR="008D3063" w:rsidRDefault="008D3063" w:rsidP="00037C8C">
      <w:pPr>
        <w:spacing w:after="0" w:line="240" w:lineRule="auto"/>
      </w:pPr>
      <w:r>
        <w:separator/>
      </w:r>
    </w:p>
  </w:endnote>
  <w:endnote w:type="continuationSeparator" w:id="0">
    <w:p w14:paraId="243F1BA0" w14:textId="77777777" w:rsidR="008D3063" w:rsidRDefault="008D3063" w:rsidP="0003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594089"/>
      <w:docPartObj>
        <w:docPartGallery w:val="Page Numbers (Bottom of Page)"/>
        <w:docPartUnique/>
      </w:docPartObj>
    </w:sdtPr>
    <w:sdtContent>
      <w:p w14:paraId="6EBD4839" w14:textId="0A44E8DA" w:rsidR="00037C8C" w:rsidRDefault="00037C8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072682DC" w14:textId="77777777" w:rsidR="00037C8C" w:rsidRDefault="00037C8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4B6F" w14:textId="77777777" w:rsidR="008D3063" w:rsidRDefault="008D3063" w:rsidP="00037C8C">
      <w:pPr>
        <w:spacing w:after="0" w:line="240" w:lineRule="auto"/>
      </w:pPr>
      <w:r>
        <w:separator/>
      </w:r>
    </w:p>
  </w:footnote>
  <w:footnote w:type="continuationSeparator" w:id="0">
    <w:p w14:paraId="73DE1A4C" w14:textId="77777777" w:rsidR="008D3063" w:rsidRDefault="008D3063" w:rsidP="0003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053"/>
    <w:multiLevelType w:val="hybridMultilevel"/>
    <w:tmpl w:val="D4961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664A"/>
    <w:multiLevelType w:val="hybridMultilevel"/>
    <w:tmpl w:val="0B201B04"/>
    <w:lvl w:ilvl="0" w:tplc="041F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9193CF8"/>
    <w:multiLevelType w:val="hybridMultilevel"/>
    <w:tmpl w:val="672C7FFA"/>
    <w:lvl w:ilvl="0" w:tplc="041F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73AC6AEF"/>
    <w:multiLevelType w:val="hybridMultilevel"/>
    <w:tmpl w:val="2AE86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6652">
    <w:abstractNumId w:val="3"/>
  </w:num>
  <w:num w:numId="2" w16cid:durableId="492918866">
    <w:abstractNumId w:val="0"/>
  </w:num>
  <w:num w:numId="3" w16cid:durableId="1382946918">
    <w:abstractNumId w:val="1"/>
  </w:num>
  <w:num w:numId="4" w16cid:durableId="125208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7F"/>
    <w:rsid w:val="00037C8C"/>
    <w:rsid w:val="001B4B7F"/>
    <w:rsid w:val="003401B2"/>
    <w:rsid w:val="00354AA1"/>
    <w:rsid w:val="005A0C62"/>
    <w:rsid w:val="005E3A0F"/>
    <w:rsid w:val="00667575"/>
    <w:rsid w:val="007D4BAA"/>
    <w:rsid w:val="007E4C25"/>
    <w:rsid w:val="008D3063"/>
    <w:rsid w:val="00915952"/>
    <w:rsid w:val="00943412"/>
    <w:rsid w:val="00B94D0C"/>
    <w:rsid w:val="00BD6925"/>
    <w:rsid w:val="00E35198"/>
    <w:rsid w:val="00E62456"/>
    <w:rsid w:val="00E72B83"/>
    <w:rsid w:val="00E92167"/>
    <w:rsid w:val="00E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8F10"/>
  <w15:chartTrackingRefBased/>
  <w15:docId w15:val="{8DBCC8DD-A7C9-489A-9F88-3E0CE96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7E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B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C25"/>
    <w:rPr>
      <w:rFonts w:asciiTheme="majorHAnsi" w:eastAsiaTheme="majorEastAsia" w:hAnsiTheme="majorHAnsi" w:cstheme="majorBidi"/>
      <w:color w:val="000000" w:themeColor="text1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7E4C25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4B7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rsid w:val="001B4B7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4B7F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4B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4B7F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4B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4B7F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1B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4B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1B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4B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1B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4B7F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1B4B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4B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4B7F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1B4B7F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B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7E4C25"/>
    <w:pPr>
      <w:spacing w:before="240" w:after="0"/>
      <w:outlineLvl w:val="9"/>
    </w:pPr>
    <w:rPr>
      <w:kern w:val="0"/>
      <w:sz w:val="32"/>
      <w:szCs w:val="32"/>
      <w:lang w:val="tr-TR"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7E4C25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E4C25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7E4C25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037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37C8C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037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37C8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8318-6081-463A-B639-39460E6A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Berke ARICI</dc:creator>
  <cp:keywords/>
  <dc:description/>
  <cp:lastModifiedBy>Muhammet Berke ARICI</cp:lastModifiedBy>
  <cp:revision>2</cp:revision>
  <dcterms:created xsi:type="dcterms:W3CDTF">2024-03-03T15:30:00Z</dcterms:created>
  <dcterms:modified xsi:type="dcterms:W3CDTF">2024-03-07T15:44:00Z</dcterms:modified>
</cp:coreProperties>
</file>