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Santos</w:t>
      </w:r>
    </w:p>
    <w:p>
      <w:pPr>
        <w:pStyle w:val="BodyText"/>
      </w:pPr>
      <w:r>
        <w:t xml:space="preserve">Foro de Santos</w:t>
      </w:r>
    </w:p>
    <w:p>
      <w:pPr>
        <w:pStyle w:val="BodyText"/>
      </w:pPr>
      <w:r>
        <w:t xml:space="preserve">6ª Vara Cível</w:t>
      </w:r>
    </w:p>
    <w:p>
      <w:pPr>
        <w:pStyle w:val="BodyText"/>
      </w:pPr>
      <w:r>
        <w:t xml:space="preserve">Rua Bittencourt, 144, Santos - SP - cep 11013-300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1000686-02.2004.8.26.0562 -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1000686-02.2004.8.26.0562 - 111/2004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Execução de Título Extrajudicial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Sociedade Visconde de Sao Leopoldo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Laily Calazans dos Santos e outro</w:t>
      </w:r>
    </w:p>
    <w:p>
      <w:pPr>
        <w:pStyle w:val="BodyText"/>
      </w:pPr>
      <w:r>
        <w:t xml:space="preserve">Juiz(a) de Direito: Dr(a). Joel Birello Mandelli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Trata-se de ação de execução de título extrajudicial.</w:t>
      </w:r>
    </w:p>
    <w:p>
      <w:pPr>
        <w:pStyle w:val="BodyText"/>
      </w:pPr>
      <w:r>
        <w:t xml:space="preserve">A exequente informa que o acordo firmado entre as partes às fls. 235 foi integralmente cumprido.</w:t>
      </w:r>
    </w:p>
    <w:p>
      <w:pPr>
        <w:pStyle w:val="BodyText"/>
      </w:pPr>
      <w:r>
        <w:t xml:space="preserve">Assim, tendo sido satisfeita a obrigação, para que produza seus jurídicos efeitos DECLARO, por sentença, EXTINTA A EXECUÇÃO com fundamento no artigo 794, inciso II, do Código de Processo Civil.</w:t>
      </w:r>
    </w:p>
    <w:p>
      <w:pPr>
        <w:pStyle w:val="BodyText"/>
      </w:pPr>
      <w:r>
        <w:t xml:space="preserve">A baixa de restrições junto aos órgãos de proteção ao crédito é providência a ser tomada pela parte.</w:t>
      </w:r>
    </w:p>
    <w:p>
      <w:pPr>
        <w:pStyle w:val="BodyText"/>
      </w:pPr>
      <w:r>
        <w:t xml:space="preserve">Ciente do recolhimento das custas finais (fls. 242/244).</w:t>
      </w:r>
    </w:p>
    <w:p>
      <w:pPr>
        <w:pStyle w:val="BodyText"/>
      </w:pPr>
      <w:r>
        <w:t xml:space="preserve">Transitada esta em julgado, anote-se a extinção e arquivem-se os autos.</w:t>
      </w:r>
    </w:p>
    <w:p>
      <w:pPr>
        <w:pStyle w:val="BodyText"/>
      </w:pPr>
      <w:r>
        <w:t xml:space="preserve">P. R. I.</w:t>
      </w:r>
    </w:p>
    <w:p>
      <w:pPr>
        <w:pStyle w:val="BodyText"/>
      </w:pPr>
      <w:r>
        <w:t xml:space="preserve">Santos, 20 de agosto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8365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2017-04-02T14:08:13Z</dcterms:created>
  <dcterms:modified xsi:type="dcterms:W3CDTF">2017-04-02T14:08:13Z</dcterms:modified>
</cp:coreProperties>
</file>