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Piracicaba</w:t>
      </w:r>
    </w:p>
    <w:p>
      <w:pPr>
        <w:pStyle w:val="BodyText"/>
      </w:pPr>
      <w:r>
        <w:t xml:space="preserve">Foro de Piracicaba</w:t>
      </w:r>
    </w:p>
    <w:p>
      <w:pPr>
        <w:pStyle w:val="BodyText"/>
      </w:pPr>
      <w:r>
        <w:t xml:space="preserve">Vara do Juizado Especial Cível e Criminal</w:t>
      </w:r>
    </w:p>
    <w:p>
      <w:pPr>
        <w:pStyle w:val="BodyText"/>
      </w:pPr>
      <w:r>
        <w:t xml:space="preserve">Rua Campos Sales, 1735, Piracicaba - SP - cep 13416-310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1008602-46.2015.8.26.0451 controle 2015/002978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Cristiane Andreia de Gaspari Mennuccelli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Faculdade Anahnguera de Piracicaba</w:t>
      </w:r>
    </w:p>
    <w:p>
      <w:pPr>
        <w:pStyle w:val="BodyText"/>
      </w:pPr>
      <w:r>
        <w:t xml:space="preserve">CONCLUSÃO:</w:t>
      </w:r>
    </w:p>
    <w:p>
      <w:pPr>
        <w:pStyle w:val="BodyText"/>
      </w:pPr>
      <w:r>
        <w:t xml:space="preserve">Em 16 de junho de 2016, faço a conclusão destes autos ao Dr. Maurício Habice, MM Juiz de Direito do JEC.</w:t>
      </w:r>
    </w:p>
    <w:p>
      <w:pPr>
        <w:pStyle w:val="BodyText"/>
      </w:pPr>
      <w:r>
        <w:t xml:space="preserve">A Escrevente.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Tendo em vista o depósito efetuado e a concordância do credor, JULGO EXTINTA a presente execução que Cristiane Andreia de Gaspari Mennuccelli move contra Faculdade Anahnguera de Piracicaba, nos termos do art. 924, II, do NCPC.</w:t>
      </w:r>
    </w:p>
    <w:p>
      <w:pPr>
        <w:pStyle w:val="BodyText"/>
      </w:pPr>
      <w:r>
        <w:t xml:space="preserve">Expeça-se alvará à autora do depósito de fls. 219 - doc 1.</w:t>
      </w:r>
    </w:p>
    <w:p>
      <w:pPr>
        <w:pStyle w:val="BodyText"/>
      </w:pPr>
      <w:r>
        <w:t xml:space="preserve">Autorizo o desentranhamento de documentos.</w:t>
      </w:r>
    </w:p>
    <w:p>
      <w:pPr>
        <w:pStyle w:val="BodyText"/>
      </w:pPr>
      <w:r>
        <w:t xml:space="preserve">P.R.I.C., arquivem-se.</w:t>
      </w:r>
    </w:p>
    <w:p>
      <w:pPr>
        <w:pStyle w:val="BodyText"/>
      </w:pPr>
      <w:r>
        <w:t xml:space="preserve">Piracicaba, 16 de junho de 2016.</w:t>
      </w:r>
    </w:p>
    <w:p>
      <w:pPr>
        <w:pStyle w:val="BodyText"/>
      </w:pPr>
      <w:r>
        <w:t xml:space="preserve">Maurício Habice</w:t>
      </w:r>
    </w:p>
    <w:p>
      <w:pPr>
        <w:pStyle w:val="BodyText"/>
      </w:pPr>
      <w:r>
        <w:t xml:space="preserve">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ef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2017-04-02T14:08:18Z</dcterms:created>
  <dcterms:modified xsi:type="dcterms:W3CDTF">2017-04-02T14:08:18Z</dcterms:modified>
</cp:coreProperties>
</file>