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593D8" w14:textId="77777777" w:rsidR="007C5AD3" w:rsidRPr="007C5AD3" w:rsidRDefault="007C5AD3" w:rsidP="007C5AD3">
      <w:pPr>
        <w:rPr>
          <w:rFonts w:asciiTheme="majorBidi" w:eastAsiaTheme="majorEastAsia" w:hAnsiTheme="majorBidi" w:cstheme="majorBidi"/>
          <w:sz w:val="22"/>
          <w:szCs w:val="22"/>
        </w:rPr>
      </w:pPr>
      <w:r w:rsidRPr="007C5AD3">
        <w:rPr>
          <w:rFonts w:asciiTheme="majorBidi" w:eastAsiaTheme="majorEastAsia" w:hAnsiTheme="majorBidi" w:cstheme="majorBidi"/>
          <w:b/>
          <w:bCs/>
          <w:sz w:val="22"/>
          <w:szCs w:val="22"/>
        </w:rPr>
        <w:t>Informed Consent Form</w:t>
      </w:r>
    </w:p>
    <w:p w14:paraId="74D82406" w14:textId="77777777" w:rsidR="007C5AD3" w:rsidRDefault="007C5AD3" w:rsidP="007C5AD3">
      <w:pPr>
        <w:rPr>
          <w:rFonts w:asciiTheme="majorBidi" w:eastAsiaTheme="majorEastAsia" w:hAnsiTheme="majorBidi" w:cstheme="majorBidi"/>
          <w:sz w:val="22"/>
          <w:szCs w:val="22"/>
        </w:rPr>
      </w:pPr>
      <w:r w:rsidRPr="007C5AD3">
        <w:rPr>
          <w:rFonts w:asciiTheme="majorBidi" w:eastAsiaTheme="majorEastAsia" w:hAnsiTheme="majorBidi" w:cstheme="majorBidi"/>
          <w:b/>
          <w:bCs/>
          <w:sz w:val="22"/>
          <w:szCs w:val="22"/>
        </w:rPr>
        <w:t>Study Title:</w:t>
      </w:r>
      <w:r w:rsidRPr="007C5AD3">
        <w:rPr>
          <w:rFonts w:asciiTheme="majorBidi" w:eastAsiaTheme="majorEastAsia" w:hAnsiTheme="majorBidi" w:cstheme="majorBidi"/>
          <w:sz w:val="22"/>
          <w:szCs w:val="22"/>
        </w:rPr>
        <w:t xml:space="preserve"> Student Awareness, Cognitive Reduction, and Emotional Responses to Generative AI Assistance </w:t>
      </w:r>
    </w:p>
    <w:p w14:paraId="42E5A8D3" w14:textId="56397206" w:rsidR="007C5AD3" w:rsidRPr="007C5AD3" w:rsidRDefault="007C5AD3" w:rsidP="007C5AD3">
      <w:pPr>
        <w:rPr>
          <w:rFonts w:asciiTheme="majorBidi" w:eastAsiaTheme="majorEastAsia" w:hAnsiTheme="majorBidi" w:cstheme="majorBidi"/>
          <w:sz w:val="22"/>
          <w:szCs w:val="22"/>
        </w:rPr>
      </w:pPr>
      <w:r w:rsidRPr="007C5AD3">
        <w:rPr>
          <w:rFonts w:asciiTheme="majorBidi" w:eastAsiaTheme="majorEastAsia" w:hAnsiTheme="majorBidi" w:cstheme="majorBidi"/>
          <w:b/>
          <w:bCs/>
          <w:sz w:val="22"/>
          <w:szCs w:val="22"/>
        </w:rPr>
        <w:t>Principal Investigator:</w:t>
      </w:r>
      <w:r w:rsidRPr="007C5AD3">
        <w:rPr>
          <w:rFonts w:asciiTheme="majorBidi" w:eastAsiaTheme="majorEastAsia" w:hAnsiTheme="majorBidi" w:cstheme="majorBidi"/>
          <w:sz w:val="22"/>
          <w:szCs w:val="22"/>
        </w:rPr>
        <w:t xml:space="preserve"> Md Abdullah Al Kafia </w:t>
      </w:r>
      <w:r w:rsidRPr="007C5AD3">
        <w:rPr>
          <w:rFonts w:asciiTheme="majorBidi" w:eastAsiaTheme="majorEastAsia" w:hAnsiTheme="majorBidi" w:cstheme="majorBidi"/>
          <w:b/>
          <w:bCs/>
          <w:sz w:val="22"/>
          <w:szCs w:val="22"/>
        </w:rPr>
        <w:t>Institution:</w:t>
      </w:r>
      <w:r w:rsidRPr="007C5AD3">
        <w:rPr>
          <w:rFonts w:asciiTheme="majorBidi" w:eastAsiaTheme="majorEastAsia" w:hAnsiTheme="majorBidi" w:cstheme="majorBidi"/>
          <w:sz w:val="22"/>
          <w:szCs w:val="22"/>
        </w:rPr>
        <w:t xml:space="preserve"> Daffodil International University </w:t>
      </w:r>
      <w:r w:rsidRPr="007C5AD3">
        <w:rPr>
          <w:rFonts w:asciiTheme="majorBidi" w:eastAsiaTheme="majorEastAsia" w:hAnsiTheme="majorBidi" w:cstheme="majorBidi"/>
          <w:b/>
          <w:bCs/>
          <w:sz w:val="22"/>
          <w:szCs w:val="22"/>
        </w:rPr>
        <w:t>Ethical Clearance Reference:</w:t>
      </w:r>
      <w:r w:rsidRPr="007C5AD3">
        <w:rPr>
          <w:rFonts w:asciiTheme="majorBidi" w:eastAsiaTheme="majorEastAsia" w:hAnsiTheme="majorBidi" w:cstheme="majorBidi"/>
          <w:sz w:val="22"/>
          <w:szCs w:val="22"/>
        </w:rPr>
        <w:t xml:space="preserve"> IEC-FSIT/DIU/2025/2008 </w:t>
      </w:r>
    </w:p>
    <w:p w14:paraId="7F8A7AF1" w14:textId="77777777" w:rsidR="007C5AD3" w:rsidRPr="007C5AD3" w:rsidRDefault="007C5AD3" w:rsidP="007C5AD3">
      <w:pPr>
        <w:rPr>
          <w:rFonts w:asciiTheme="majorBidi" w:eastAsiaTheme="majorEastAsia" w:hAnsiTheme="majorBidi" w:cstheme="majorBidi"/>
          <w:sz w:val="22"/>
          <w:szCs w:val="22"/>
        </w:rPr>
      </w:pPr>
      <w:r w:rsidRPr="007C5AD3">
        <w:rPr>
          <w:rFonts w:asciiTheme="majorBidi" w:eastAsiaTheme="majorEastAsia" w:hAnsiTheme="majorBidi" w:cstheme="majorBidi"/>
          <w:sz w:val="22"/>
          <w:szCs w:val="22"/>
        </w:rPr>
        <w:pict w14:anchorId="7D3DC6FE">
          <v:rect id="_x0000_i1037" style="width:0;height:1.5pt" o:hralign="center" o:hrstd="t" o:hr="t" fillcolor="#a0a0a0" stroked="f"/>
        </w:pict>
      </w:r>
    </w:p>
    <w:p w14:paraId="7E9B7D03" w14:textId="77F3921E" w:rsidR="007C5AD3" w:rsidRPr="007C5AD3" w:rsidRDefault="007C5AD3" w:rsidP="007C5AD3">
      <w:pPr>
        <w:rPr>
          <w:rFonts w:asciiTheme="majorBidi" w:eastAsiaTheme="majorEastAsia" w:hAnsiTheme="majorBidi" w:cstheme="majorBidi"/>
          <w:sz w:val="22"/>
          <w:szCs w:val="22"/>
        </w:rPr>
      </w:pPr>
      <w:r w:rsidRPr="007C5AD3">
        <w:rPr>
          <w:rFonts w:asciiTheme="majorBidi" w:eastAsiaTheme="majorEastAsia" w:hAnsiTheme="majorBidi" w:cstheme="majorBidi"/>
          <w:b/>
          <w:bCs/>
          <w:sz w:val="22"/>
          <w:szCs w:val="22"/>
        </w:rPr>
        <w:t>1. Study Purpose and Procedures</w:t>
      </w:r>
      <w:r w:rsidRPr="007C5AD3">
        <w:rPr>
          <w:rFonts w:asciiTheme="majorBidi" w:eastAsiaTheme="majorEastAsia" w:hAnsiTheme="majorBidi" w:cstheme="majorBidi"/>
          <w:sz w:val="22"/>
          <w:szCs w:val="22"/>
        </w:rPr>
        <w:t xml:space="preserve"> You are invited to participate in a research study investigating the psychological and cognitive impacts of Generative AI (GenAI) adoption in higher education. The purpose of this study is to understand the mental states and feelings students experience</w:t>
      </w:r>
      <w:r>
        <w:rPr>
          <w:rFonts w:asciiTheme="majorBidi" w:eastAsiaTheme="majorEastAsia" w:hAnsiTheme="majorBidi" w:cstheme="majorBidi"/>
          <w:sz w:val="22"/>
          <w:szCs w:val="22"/>
        </w:rPr>
        <w:t xml:space="preserve">, </w:t>
      </w:r>
      <w:r w:rsidRPr="007C5AD3">
        <w:rPr>
          <w:rFonts w:asciiTheme="majorBidi" w:eastAsiaTheme="majorEastAsia" w:hAnsiTheme="majorBidi" w:cstheme="majorBidi"/>
          <w:sz w:val="22"/>
          <w:szCs w:val="22"/>
        </w:rPr>
        <w:t>such as satisfaction, critical engagement, or remorse</w:t>
      </w:r>
      <w:r>
        <w:rPr>
          <w:rFonts w:asciiTheme="majorBidi" w:eastAsiaTheme="majorEastAsia" w:hAnsiTheme="majorBidi" w:cstheme="majorBidi"/>
          <w:sz w:val="22"/>
          <w:szCs w:val="22"/>
        </w:rPr>
        <w:t xml:space="preserve">, </w:t>
      </w:r>
      <w:r w:rsidRPr="007C5AD3">
        <w:rPr>
          <w:rFonts w:asciiTheme="majorBidi" w:eastAsiaTheme="majorEastAsia" w:hAnsiTheme="majorBidi" w:cstheme="majorBidi"/>
          <w:sz w:val="22"/>
          <w:szCs w:val="22"/>
        </w:rPr>
        <w:t>when using AI tools for learning tasks.</w:t>
      </w:r>
    </w:p>
    <w:p w14:paraId="2E17D9E5" w14:textId="77777777" w:rsidR="007C5AD3" w:rsidRPr="007C5AD3" w:rsidRDefault="007C5AD3" w:rsidP="007C5AD3">
      <w:pPr>
        <w:rPr>
          <w:rFonts w:asciiTheme="majorBidi" w:eastAsiaTheme="majorEastAsia" w:hAnsiTheme="majorBidi" w:cstheme="majorBidi"/>
          <w:sz w:val="22"/>
          <w:szCs w:val="22"/>
        </w:rPr>
      </w:pPr>
      <w:r w:rsidRPr="007C5AD3">
        <w:rPr>
          <w:rFonts w:asciiTheme="majorBidi" w:eastAsiaTheme="majorEastAsia" w:hAnsiTheme="majorBidi" w:cstheme="majorBidi"/>
          <w:sz w:val="22"/>
          <w:szCs w:val="22"/>
        </w:rPr>
        <w:t>If you agree to participate, you will be asked to complete an online questionnaire via Google Forms. The survey consists of:</w:t>
      </w:r>
    </w:p>
    <w:p w14:paraId="640EFF21" w14:textId="77777777" w:rsidR="007C5AD3" w:rsidRPr="007C5AD3" w:rsidRDefault="007C5AD3" w:rsidP="007C5AD3">
      <w:pPr>
        <w:numPr>
          <w:ilvl w:val="0"/>
          <w:numId w:val="2"/>
        </w:numPr>
        <w:rPr>
          <w:rFonts w:asciiTheme="majorBidi" w:eastAsiaTheme="majorEastAsia" w:hAnsiTheme="majorBidi" w:cstheme="majorBidi"/>
          <w:sz w:val="22"/>
          <w:szCs w:val="22"/>
        </w:rPr>
      </w:pPr>
      <w:r w:rsidRPr="007C5AD3">
        <w:rPr>
          <w:rFonts w:asciiTheme="majorBidi" w:eastAsiaTheme="majorEastAsia" w:hAnsiTheme="majorBidi" w:cstheme="majorBidi"/>
          <w:sz w:val="22"/>
          <w:szCs w:val="22"/>
        </w:rPr>
        <w:t>Demographic questions (e.g., age, gender, major).</w:t>
      </w:r>
    </w:p>
    <w:p w14:paraId="2E5E8622" w14:textId="77777777" w:rsidR="007C5AD3" w:rsidRPr="007C5AD3" w:rsidRDefault="007C5AD3" w:rsidP="007C5AD3">
      <w:pPr>
        <w:numPr>
          <w:ilvl w:val="0"/>
          <w:numId w:val="2"/>
        </w:numPr>
        <w:rPr>
          <w:rFonts w:asciiTheme="majorBidi" w:eastAsiaTheme="majorEastAsia" w:hAnsiTheme="majorBidi" w:cstheme="majorBidi"/>
          <w:sz w:val="22"/>
          <w:szCs w:val="22"/>
        </w:rPr>
      </w:pPr>
      <w:r w:rsidRPr="007C5AD3">
        <w:rPr>
          <w:rFonts w:asciiTheme="majorBidi" w:eastAsiaTheme="majorEastAsia" w:hAnsiTheme="majorBidi" w:cstheme="majorBidi"/>
          <w:sz w:val="22"/>
          <w:szCs w:val="22"/>
        </w:rPr>
        <w:t>Questions about your frequency and experience with AI tools.</w:t>
      </w:r>
    </w:p>
    <w:p w14:paraId="7B4C8477" w14:textId="77777777" w:rsidR="007C5AD3" w:rsidRPr="007C5AD3" w:rsidRDefault="007C5AD3" w:rsidP="007C5AD3">
      <w:pPr>
        <w:numPr>
          <w:ilvl w:val="0"/>
          <w:numId w:val="2"/>
        </w:numPr>
        <w:rPr>
          <w:rFonts w:asciiTheme="majorBidi" w:eastAsiaTheme="majorEastAsia" w:hAnsiTheme="majorBidi" w:cstheme="majorBidi"/>
          <w:sz w:val="22"/>
          <w:szCs w:val="22"/>
        </w:rPr>
      </w:pPr>
      <w:r w:rsidRPr="007C5AD3">
        <w:rPr>
          <w:rFonts w:asciiTheme="majorBidi" w:eastAsiaTheme="majorEastAsia" w:hAnsiTheme="majorBidi" w:cstheme="majorBidi"/>
          <w:sz w:val="22"/>
          <w:szCs w:val="22"/>
        </w:rPr>
        <w:t>A series of rating scale questions regarding your attitudes toward AI reliance, cognitive effort, and satisfaction.</w:t>
      </w:r>
    </w:p>
    <w:p w14:paraId="4182B953" w14:textId="77777777" w:rsidR="007C5AD3" w:rsidRPr="007C5AD3" w:rsidRDefault="007C5AD3" w:rsidP="007C5AD3">
      <w:pPr>
        <w:numPr>
          <w:ilvl w:val="0"/>
          <w:numId w:val="2"/>
        </w:numPr>
        <w:rPr>
          <w:rFonts w:asciiTheme="majorBidi" w:eastAsiaTheme="majorEastAsia" w:hAnsiTheme="majorBidi" w:cstheme="majorBidi"/>
          <w:sz w:val="22"/>
          <w:szCs w:val="22"/>
        </w:rPr>
      </w:pPr>
      <w:r w:rsidRPr="007C5AD3">
        <w:rPr>
          <w:rFonts w:asciiTheme="majorBidi" w:eastAsiaTheme="majorEastAsia" w:hAnsiTheme="majorBidi" w:cstheme="majorBidi"/>
          <w:sz w:val="22"/>
          <w:szCs w:val="22"/>
        </w:rPr>
        <w:t>One optional open-ended comment section.</w:t>
      </w:r>
    </w:p>
    <w:p w14:paraId="4F0C74CD" w14:textId="77777777" w:rsidR="007C5AD3" w:rsidRPr="007C5AD3" w:rsidRDefault="007C5AD3" w:rsidP="007C5AD3">
      <w:pPr>
        <w:rPr>
          <w:rFonts w:asciiTheme="majorBidi" w:eastAsiaTheme="majorEastAsia" w:hAnsiTheme="majorBidi" w:cstheme="majorBidi"/>
          <w:sz w:val="22"/>
          <w:szCs w:val="22"/>
        </w:rPr>
      </w:pPr>
      <w:r w:rsidRPr="007C5AD3">
        <w:rPr>
          <w:rFonts w:asciiTheme="majorBidi" w:eastAsiaTheme="majorEastAsia" w:hAnsiTheme="majorBidi" w:cstheme="majorBidi"/>
          <w:sz w:val="22"/>
          <w:szCs w:val="22"/>
        </w:rPr>
        <w:t xml:space="preserve">The entire survey is expected to take approximately </w:t>
      </w:r>
      <w:r w:rsidRPr="007C5AD3">
        <w:rPr>
          <w:rFonts w:asciiTheme="majorBidi" w:eastAsiaTheme="majorEastAsia" w:hAnsiTheme="majorBidi" w:cstheme="majorBidi"/>
          <w:b/>
          <w:bCs/>
          <w:sz w:val="22"/>
          <w:szCs w:val="22"/>
        </w:rPr>
        <w:t>8 to 12 minutes</w:t>
      </w:r>
      <w:r w:rsidRPr="007C5AD3">
        <w:rPr>
          <w:rFonts w:asciiTheme="majorBidi" w:eastAsiaTheme="majorEastAsia" w:hAnsiTheme="majorBidi" w:cstheme="majorBidi"/>
          <w:sz w:val="22"/>
          <w:szCs w:val="22"/>
        </w:rPr>
        <w:t xml:space="preserve"> to complete.</w:t>
      </w:r>
    </w:p>
    <w:p w14:paraId="2BE9B989" w14:textId="7442658D" w:rsidR="007C5AD3" w:rsidRPr="007C5AD3" w:rsidRDefault="007C5AD3" w:rsidP="007C5AD3">
      <w:pPr>
        <w:rPr>
          <w:rFonts w:asciiTheme="majorBidi" w:eastAsiaTheme="majorEastAsia" w:hAnsiTheme="majorBidi" w:cstheme="majorBidi"/>
          <w:sz w:val="22"/>
          <w:szCs w:val="22"/>
        </w:rPr>
      </w:pPr>
      <w:r w:rsidRPr="007C5AD3">
        <w:rPr>
          <w:rFonts w:asciiTheme="majorBidi" w:eastAsiaTheme="majorEastAsia" w:hAnsiTheme="majorBidi" w:cstheme="majorBidi"/>
          <w:b/>
          <w:bCs/>
          <w:sz w:val="22"/>
          <w:szCs w:val="22"/>
        </w:rPr>
        <w:t>2. Voluntary Nature of Participation</w:t>
      </w:r>
      <w:r w:rsidR="004903D3">
        <w:rPr>
          <w:rFonts w:asciiTheme="majorBidi" w:eastAsiaTheme="majorEastAsia" w:hAnsiTheme="majorBidi" w:cstheme="majorBidi"/>
          <w:b/>
          <w:bCs/>
          <w:sz w:val="22"/>
          <w:szCs w:val="22"/>
        </w:rPr>
        <w:t>:</w:t>
      </w:r>
      <w:r w:rsidRPr="007C5AD3">
        <w:rPr>
          <w:rFonts w:asciiTheme="majorBidi" w:eastAsiaTheme="majorEastAsia" w:hAnsiTheme="majorBidi" w:cstheme="majorBidi"/>
          <w:sz w:val="22"/>
          <w:szCs w:val="22"/>
        </w:rPr>
        <w:t xml:space="preserve"> Your participation in this study is completely voluntary. You are under no obligation to participate. Your decision to participate or not will have no effect on your grades, academic standing, or relationship with the university.</w:t>
      </w:r>
    </w:p>
    <w:p w14:paraId="407F872C" w14:textId="77777777" w:rsidR="007C5AD3" w:rsidRPr="007C5AD3" w:rsidRDefault="007C5AD3" w:rsidP="007C5AD3">
      <w:pPr>
        <w:rPr>
          <w:rFonts w:asciiTheme="majorBidi" w:eastAsiaTheme="majorEastAsia" w:hAnsiTheme="majorBidi" w:cstheme="majorBidi"/>
          <w:sz w:val="22"/>
          <w:szCs w:val="22"/>
        </w:rPr>
      </w:pPr>
      <w:r w:rsidRPr="007C5AD3">
        <w:rPr>
          <w:rFonts w:asciiTheme="majorBidi" w:eastAsiaTheme="majorEastAsia" w:hAnsiTheme="majorBidi" w:cstheme="majorBidi"/>
          <w:b/>
          <w:bCs/>
          <w:sz w:val="22"/>
          <w:szCs w:val="22"/>
        </w:rPr>
        <w:t>3. Right to Withdraw at Any Time</w:t>
      </w:r>
      <w:r w:rsidRPr="007C5AD3">
        <w:rPr>
          <w:rFonts w:asciiTheme="majorBidi" w:eastAsiaTheme="majorEastAsia" w:hAnsiTheme="majorBidi" w:cstheme="majorBidi"/>
          <w:sz w:val="22"/>
          <w:szCs w:val="22"/>
        </w:rPr>
        <w:t xml:space="preserve"> You have the right to withdraw from the study at any point while taking the survey. If you feel uncomfortable answering any specific question, you may skip it or discontinue the survey entirely without any penalty or negative consequences.</w:t>
      </w:r>
    </w:p>
    <w:p w14:paraId="77718AFB" w14:textId="77777777" w:rsidR="007C5AD3" w:rsidRPr="007C5AD3" w:rsidRDefault="007C5AD3" w:rsidP="007C5AD3">
      <w:pPr>
        <w:rPr>
          <w:rFonts w:asciiTheme="majorBidi" w:eastAsiaTheme="majorEastAsia" w:hAnsiTheme="majorBidi" w:cstheme="majorBidi"/>
          <w:sz w:val="22"/>
          <w:szCs w:val="22"/>
        </w:rPr>
      </w:pPr>
      <w:r w:rsidRPr="007C5AD3">
        <w:rPr>
          <w:rFonts w:asciiTheme="majorBidi" w:eastAsiaTheme="majorEastAsia" w:hAnsiTheme="majorBidi" w:cstheme="majorBidi"/>
          <w:b/>
          <w:bCs/>
          <w:sz w:val="22"/>
          <w:szCs w:val="22"/>
        </w:rPr>
        <w:t>4. Anonymity and Confidentiality Protections</w:t>
      </w:r>
      <w:r w:rsidRPr="007C5AD3">
        <w:rPr>
          <w:rFonts w:asciiTheme="majorBidi" w:eastAsiaTheme="majorEastAsia" w:hAnsiTheme="majorBidi" w:cstheme="majorBidi"/>
          <w:sz w:val="22"/>
          <w:szCs w:val="22"/>
        </w:rPr>
        <w:t xml:space="preserve"> This survey is anonymous. We will </w:t>
      </w:r>
      <w:r w:rsidRPr="007C5AD3">
        <w:rPr>
          <w:rFonts w:asciiTheme="majorBidi" w:eastAsiaTheme="majorEastAsia" w:hAnsiTheme="majorBidi" w:cstheme="majorBidi"/>
          <w:b/>
          <w:bCs/>
          <w:sz w:val="22"/>
          <w:szCs w:val="22"/>
        </w:rPr>
        <w:t>not</w:t>
      </w:r>
      <w:r w:rsidRPr="007C5AD3">
        <w:rPr>
          <w:rFonts w:asciiTheme="majorBidi" w:eastAsiaTheme="majorEastAsia" w:hAnsiTheme="majorBidi" w:cstheme="majorBidi"/>
          <w:sz w:val="22"/>
          <w:szCs w:val="22"/>
        </w:rPr>
        <w:t xml:space="preserve"> collect your name, student ID, or IP address.</w:t>
      </w:r>
    </w:p>
    <w:p w14:paraId="59EDC3E1" w14:textId="77777777" w:rsidR="007C5AD3" w:rsidRPr="007C5AD3" w:rsidRDefault="007C5AD3" w:rsidP="007C5AD3">
      <w:pPr>
        <w:numPr>
          <w:ilvl w:val="0"/>
          <w:numId w:val="3"/>
        </w:numPr>
        <w:rPr>
          <w:rFonts w:asciiTheme="majorBidi" w:eastAsiaTheme="majorEastAsia" w:hAnsiTheme="majorBidi" w:cstheme="majorBidi"/>
          <w:sz w:val="22"/>
          <w:szCs w:val="22"/>
        </w:rPr>
      </w:pPr>
      <w:r w:rsidRPr="007C5AD3">
        <w:rPr>
          <w:rFonts w:asciiTheme="majorBidi" w:eastAsiaTheme="majorEastAsia" w:hAnsiTheme="majorBidi" w:cstheme="majorBidi"/>
          <w:sz w:val="22"/>
          <w:szCs w:val="22"/>
        </w:rPr>
        <w:t>No personally identifiable information will be recorded.</w:t>
      </w:r>
    </w:p>
    <w:p w14:paraId="118082F5" w14:textId="77777777" w:rsidR="007C5AD3" w:rsidRPr="007C5AD3" w:rsidRDefault="007C5AD3" w:rsidP="007C5AD3">
      <w:pPr>
        <w:numPr>
          <w:ilvl w:val="0"/>
          <w:numId w:val="3"/>
        </w:numPr>
        <w:rPr>
          <w:rFonts w:asciiTheme="majorBidi" w:eastAsiaTheme="majorEastAsia" w:hAnsiTheme="majorBidi" w:cstheme="majorBidi"/>
          <w:sz w:val="22"/>
          <w:szCs w:val="22"/>
        </w:rPr>
      </w:pPr>
      <w:r w:rsidRPr="007C5AD3">
        <w:rPr>
          <w:rFonts w:asciiTheme="majorBidi" w:eastAsiaTheme="majorEastAsia" w:hAnsiTheme="majorBidi" w:cstheme="majorBidi"/>
          <w:sz w:val="22"/>
          <w:szCs w:val="22"/>
        </w:rPr>
        <w:t>Your responses cannot be traced back to you individually.</w:t>
      </w:r>
    </w:p>
    <w:p w14:paraId="6C198697" w14:textId="77777777" w:rsidR="007C5AD3" w:rsidRPr="007C5AD3" w:rsidRDefault="007C5AD3" w:rsidP="007C5AD3">
      <w:pPr>
        <w:rPr>
          <w:rFonts w:asciiTheme="majorBidi" w:eastAsiaTheme="majorEastAsia" w:hAnsiTheme="majorBidi" w:cstheme="majorBidi"/>
          <w:sz w:val="22"/>
          <w:szCs w:val="22"/>
        </w:rPr>
      </w:pPr>
      <w:r w:rsidRPr="007C5AD3">
        <w:rPr>
          <w:rFonts w:asciiTheme="majorBidi" w:eastAsiaTheme="majorEastAsia" w:hAnsiTheme="majorBidi" w:cstheme="majorBidi"/>
          <w:b/>
          <w:bCs/>
          <w:sz w:val="22"/>
          <w:szCs w:val="22"/>
        </w:rPr>
        <w:t>5. Data Usage and Storage</w:t>
      </w:r>
      <w:r w:rsidRPr="007C5AD3">
        <w:rPr>
          <w:rFonts w:asciiTheme="majorBidi" w:eastAsiaTheme="majorEastAsia" w:hAnsiTheme="majorBidi" w:cstheme="majorBidi"/>
          <w:sz w:val="22"/>
          <w:szCs w:val="22"/>
        </w:rPr>
        <w:t xml:space="preserve"> The data collected will be used for academic research purposes to understand student interactions with educational technology.</w:t>
      </w:r>
    </w:p>
    <w:p w14:paraId="2A4D2DDE" w14:textId="77777777" w:rsidR="007C5AD3" w:rsidRPr="007C5AD3" w:rsidRDefault="007C5AD3" w:rsidP="007C5AD3">
      <w:pPr>
        <w:numPr>
          <w:ilvl w:val="0"/>
          <w:numId w:val="4"/>
        </w:numPr>
        <w:rPr>
          <w:rFonts w:asciiTheme="majorBidi" w:eastAsiaTheme="majorEastAsia" w:hAnsiTheme="majorBidi" w:cstheme="majorBidi"/>
          <w:sz w:val="22"/>
          <w:szCs w:val="22"/>
        </w:rPr>
      </w:pPr>
      <w:r w:rsidRPr="007C5AD3">
        <w:rPr>
          <w:rFonts w:asciiTheme="majorBidi" w:eastAsiaTheme="majorEastAsia" w:hAnsiTheme="majorBidi" w:cstheme="majorBidi"/>
          <w:b/>
          <w:bCs/>
          <w:sz w:val="22"/>
          <w:szCs w:val="22"/>
        </w:rPr>
        <w:t>Storage:</w:t>
      </w:r>
      <w:r w:rsidRPr="007C5AD3">
        <w:rPr>
          <w:rFonts w:asciiTheme="majorBidi" w:eastAsiaTheme="majorEastAsia" w:hAnsiTheme="majorBidi" w:cstheme="majorBidi"/>
          <w:sz w:val="22"/>
          <w:szCs w:val="22"/>
        </w:rPr>
        <w:t xml:space="preserve"> Data will be stored securely and accessed only by the research team.</w:t>
      </w:r>
    </w:p>
    <w:p w14:paraId="6DE55D69" w14:textId="77777777" w:rsidR="007C5AD3" w:rsidRPr="007C5AD3" w:rsidRDefault="007C5AD3" w:rsidP="007C5AD3">
      <w:pPr>
        <w:numPr>
          <w:ilvl w:val="0"/>
          <w:numId w:val="4"/>
        </w:numPr>
        <w:rPr>
          <w:rFonts w:asciiTheme="majorBidi" w:eastAsiaTheme="majorEastAsia" w:hAnsiTheme="majorBidi" w:cstheme="majorBidi"/>
          <w:sz w:val="22"/>
          <w:szCs w:val="22"/>
        </w:rPr>
      </w:pPr>
      <w:r w:rsidRPr="007C5AD3">
        <w:rPr>
          <w:rFonts w:asciiTheme="majorBidi" w:eastAsiaTheme="majorEastAsia" w:hAnsiTheme="majorBidi" w:cstheme="majorBidi"/>
          <w:b/>
          <w:bCs/>
          <w:sz w:val="22"/>
          <w:szCs w:val="22"/>
        </w:rPr>
        <w:t>Sharing:</w:t>
      </w:r>
      <w:r w:rsidRPr="007C5AD3">
        <w:rPr>
          <w:rFonts w:asciiTheme="majorBidi" w:eastAsiaTheme="majorEastAsia" w:hAnsiTheme="majorBidi" w:cstheme="majorBidi"/>
          <w:sz w:val="22"/>
          <w:szCs w:val="22"/>
        </w:rPr>
        <w:t xml:space="preserve"> A fully de-identified (anonymous) version of the dataset will be uploaded to a public data repository (Mendeley Data) to support further scientific research.</w:t>
      </w:r>
    </w:p>
    <w:p w14:paraId="133D7517" w14:textId="77777777" w:rsidR="007C5AD3" w:rsidRPr="007C5AD3" w:rsidRDefault="007C5AD3" w:rsidP="007C5AD3">
      <w:pPr>
        <w:rPr>
          <w:rFonts w:asciiTheme="majorBidi" w:eastAsiaTheme="majorEastAsia" w:hAnsiTheme="majorBidi" w:cstheme="majorBidi"/>
          <w:sz w:val="22"/>
          <w:szCs w:val="22"/>
        </w:rPr>
      </w:pPr>
      <w:r w:rsidRPr="007C5AD3">
        <w:rPr>
          <w:rFonts w:asciiTheme="majorBidi" w:eastAsiaTheme="majorEastAsia" w:hAnsiTheme="majorBidi" w:cstheme="majorBidi"/>
          <w:b/>
          <w:bCs/>
          <w:sz w:val="22"/>
          <w:szCs w:val="22"/>
        </w:rPr>
        <w:lastRenderedPageBreak/>
        <w:t>6. Contact Information for Questions</w:t>
      </w:r>
      <w:r w:rsidRPr="007C5AD3">
        <w:rPr>
          <w:rFonts w:asciiTheme="majorBidi" w:eastAsiaTheme="majorEastAsia" w:hAnsiTheme="majorBidi" w:cstheme="majorBidi"/>
          <w:sz w:val="22"/>
          <w:szCs w:val="22"/>
        </w:rPr>
        <w:t xml:space="preserve"> If you have any questions, concerns, or require further information about this study, please contact the research team:</w:t>
      </w:r>
    </w:p>
    <w:p w14:paraId="37C1B538" w14:textId="77777777" w:rsidR="007C5AD3" w:rsidRPr="007C5AD3" w:rsidRDefault="007C5AD3" w:rsidP="007C5AD3">
      <w:pPr>
        <w:numPr>
          <w:ilvl w:val="0"/>
          <w:numId w:val="5"/>
        </w:numPr>
        <w:rPr>
          <w:rFonts w:asciiTheme="majorBidi" w:eastAsiaTheme="majorEastAsia" w:hAnsiTheme="majorBidi" w:cstheme="majorBidi"/>
          <w:sz w:val="22"/>
          <w:szCs w:val="22"/>
        </w:rPr>
      </w:pPr>
      <w:r w:rsidRPr="007C5AD3">
        <w:rPr>
          <w:rFonts w:asciiTheme="majorBidi" w:eastAsiaTheme="majorEastAsia" w:hAnsiTheme="majorBidi" w:cstheme="majorBidi"/>
          <w:b/>
          <w:bCs/>
          <w:sz w:val="22"/>
          <w:szCs w:val="22"/>
        </w:rPr>
        <w:t>Researcher:</w:t>
      </w:r>
      <w:r w:rsidRPr="007C5AD3">
        <w:rPr>
          <w:rFonts w:asciiTheme="majorBidi" w:eastAsiaTheme="majorEastAsia" w:hAnsiTheme="majorBidi" w:cstheme="majorBidi"/>
          <w:sz w:val="22"/>
          <w:szCs w:val="22"/>
        </w:rPr>
        <w:t xml:space="preserve"> Md Abdullah Al Kafia </w:t>
      </w:r>
    </w:p>
    <w:p w14:paraId="1D51F239" w14:textId="77777777" w:rsidR="007C5AD3" w:rsidRPr="007C5AD3" w:rsidRDefault="007C5AD3" w:rsidP="007C5AD3">
      <w:pPr>
        <w:numPr>
          <w:ilvl w:val="0"/>
          <w:numId w:val="5"/>
        </w:numPr>
        <w:rPr>
          <w:rFonts w:asciiTheme="majorBidi" w:eastAsiaTheme="majorEastAsia" w:hAnsiTheme="majorBidi" w:cstheme="majorBidi"/>
          <w:sz w:val="22"/>
          <w:szCs w:val="22"/>
        </w:rPr>
      </w:pPr>
      <w:r w:rsidRPr="007C5AD3">
        <w:rPr>
          <w:rFonts w:asciiTheme="majorBidi" w:eastAsiaTheme="majorEastAsia" w:hAnsiTheme="majorBidi" w:cstheme="majorBidi"/>
          <w:b/>
          <w:bCs/>
          <w:sz w:val="22"/>
          <w:szCs w:val="22"/>
        </w:rPr>
        <w:t>Department:</w:t>
      </w:r>
      <w:r w:rsidRPr="007C5AD3">
        <w:rPr>
          <w:rFonts w:asciiTheme="majorBidi" w:eastAsiaTheme="majorEastAsia" w:hAnsiTheme="majorBidi" w:cstheme="majorBidi"/>
          <w:sz w:val="22"/>
          <w:szCs w:val="22"/>
        </w:rPr>
        <w:t xml:space="preserve"> Faculty of Science and Information Technology</w:t>
      </w:r>
    </w:p>
    <w:p w14:paraId="6BC6361E" w14:textId="77777777" w:rsidR="007C5AD3" w:rsidRPr="007C5AD3" w:rsidRDefault="007C5AD3" w:rsidP="007C5AD3">
      <w:pPr>
        <w:numPr>
          <w:ilvl w:val="0"/>
          <w:numId w:val="5"/>
        </w:numPr>
        <w:rPr>
          <w:rFonts w:asciiTheme="majorBidi" w:eastAsiaTheme="majorEastAsia" w:hAnsiTheme="majorBidi" w:cstheme="majorBidi"/>
          <w:sz w:val="22"/>
          <w:szCs w:val="22"/>
        </w:rPr>
      </w:pPr>
      <w:r w:rsidRPr="007C5AD3">
        <w:rPr>
          <w:rFonts w:asciiTheme="majorBidi" w:eastAsiaTheme="majorEastAsia" w:hAnsiTheme="majorBidi" w:cstheme="majorBidi"/>
          <w:b/>
          <w:bCs/>
          <w:sz w:val="22"/>
          <w:szCs w:val="22"/>
        </w:rPr>
        <w:t>Institution:</w:t>
      </w:r>
      <w:r w:rsidRPr="007C5AD3">
        <w:rPr>
          <w:rFonts w:asciiTheme="majorBidi" w:eastAsiaTheme="majorEastAsia" w:hAnsiTheme="majorBidi" w:cstheme="majorBidi"/>
          <w:sz w:val="22"/>
          <w:szCs w:val="22"/>
        </w:rPr>
        <w:t xml:space="preserve"> Daffodil International University </w:t>
      </w:r>
    </w:p>
    <w:p w14:paraId="2E170CB1" w14:textId="77777777" w:rsidR="007C5AD3" w:rsidRPr="007C5AD3" w:rsidRDefault="007C5AD3" w:rsidP="007C5AD3">
      <w:pPr>
        <w:rPr>
          <w:rFonts w:asciiTheme="majorBidi" w:eastAsiaTheme="majorEastAsia" w:hAnsiTheme="majorBidi" w:cstheme="majorBidi"/>
          <w:sz w:val="22"/>
          <w:szCs w:val="22"/>
        </w:rPr>
      </w:pPr>
      <w:r w:rsidRPr="007C5AD3">
        <w:rPr>
          <w:rFonts w:asciiTheme="majorBidi" w:eastAsiaTheme="majorEastAsia" w:hAnsiTheme="majorBidi" w:cstheme="majorBidi"/>
          <w:sz w:val="22"/>
          <w:szCs w:val="22"/>
        </w:rPr>
        <w:pict w14:anchorId="4607FC44">
          <v:rect id="_x0000_i1038" style="width:0;height:1.5pt" o:hralign="center" o:hrstd="t" o:hr="t" fillcolor="#a0a0a0" stroked="f"/>
        </w:pict>
      </w:r>
    </w:p>
    <w:p w14:paraId="454EBC71" w14:textId="77777777" w:rsidR="007C5AD3" w:rsidRPr="007C5AD3" w:rsidRDefault="007C5AD3" w:rsidP="007C5AD3">
      <w:pPr>
        <w:rPr>
          <w:rFonts w:asciiTheme="majorBidi" w:eastAsiaTheme="majorEastAsia" w:hAnsiTheme="majorBidi" w:cstheme="majorBidi"/>
          <w:sz w:val="22"/>
          <w:szCs w:val="22"/>
        </w:rPr>
      </w:pPr>
      <w:r w:rsidRPr="007C5AD3">
        <w:rPr>
          <w:rFonts w:asciiTheme="majorBidi" w:eastAsiaTheme="majorEastAsia" w:hAnsiTheme="majorBidi" w:cstheme="majorBidi"/>
          <w:b/>
          <w:bCs/>
          <w:sz w:val="22"/>
          <w:szCs w:val="22"/>
        </w:rPr>
        <w:t>Statement of Consent</w:t>
      </w:r>
      <w:r w:rsidRPr="007C5AD3">
        <w:rPr>
          <w:rFonts w:asciiTheme="majorBidi" w:eastAsiaTheme="majorEastAsia" w:hAnsiTheme="majorBidi" w:cstheme="majorBidi"/>
          <w:sz w:val="22"/>
          <w:szCs w:val="22"/>
        </w:rPr>
        <w:t xml:space="preserve"> By clicking the button below, I acknowledge that:</w:t>
      </w:r>
    </w:p>
    <w:p w14:paraId="78A0023B" w14:textId="77777777" w:rsidR="007C5AD3" w:rsidRPr="007C5AD3" w:rsidRDefault="007C5AD3" w:rsidP="007C5AD3">
      <w:pPr>
        <w:numPr>
          <w:ilvl w:val="0"/>
          <w:numId w:val="6"/>
        </w:numPr>
        <w:rPr>
          <w:rFonts w:asciiTheme="majorBidi" w:eastAsiaTheme="majorEastAsia" w:hAnsiTheme="majorBidi" w:cstheme="majorBidi"/>
          <w:sz w:val="22"/>
          <w:szCs w:val="22"/>
        </w:rPr>
      </w:pPr>
      <w:r w:rsidRPr="007C5AD3">
        <w:rPr>
          <w:rFonts w:asciiTheme="majorBidi" w:eastAsiaTheme="majorEastAsia" w:hAnsiTheme="majorBidi" w:cstheme="majorBidi"/>
          <w:sz w:val="22"/>
          <w:szCs w:val="22"/>
        </w:rPr>
        <w:t>I have read and understood the information provided above.</w:t>
      </w:r>
    </w:p>
    <w:p w14:paraId="2D8280B4" w14:textId="77777777" w:rsidR="007C5AD3" w:rsidRPr="007C5AD3" w:rsidRDefault="007C5AD3" w:rsidP="007C5AD3">
      <w:pPr>
        <w:numPr>
          <w:ilvl w:val="0"/>
          <w:numId w:val="6"/>
        </w:numPr>
        <w:rPr>
          <w:rFonts w:asciiTheme="majorBidi" w:eastAsiaTheme="majorEastAsia" w:hAnsiTheme="majorBidi" w:cstheme="majorBidi"/>
          <w:sz w:val="22"/>
          <w:szCs w:val="22"/>
        </w:rPr>
      </w:pPr>
      <w:r w:rsidRPr="007C5AD3">
        <w:rPr>
          <w:rFonts w:asciiTheme="majorBidi" w:eastAsiaTheme="majorEastAsia" w:hAnsiTheme="majorBidi" w:cstheme="majorBidi"/>
          <w:sz w:val="22"/>
          <w:szCs w:val="22"/>
        </w:rPr>
        <w:t>I am a student currently enrolled in an undergraduate program (2nd year or above).</w:t>
      </w:r>
    </w:p>
    <w:p w14:paraId="02904931" w14:textId="77777777" w:rsidR="007C5AD3" w:rsidRPr="007C5AD3" w:rsidRDefault="007C5AD3" w:rsidP="007C5AD3">
      <w:pPr>
        <w:numPr>
          <w:ilvl w:val="0"/>
          <w:numId w:val="6"/>
        </w:numPr>
        <w:rPr>
          <w:rFonts w:asciiTheme="majorBidi" w:eastAsiaTheme="majorEastAsia" w:hAnsiTheme="majorBidi" w:cstheme="majorBidi"/>
          <w:sz w:val="22"/>
          <w:szCs w:val="22"/>
        </w:rPr>
      </w:pPr>
      <w:r w:rsidRPr="007C5AD3">
        <w:rPr>
          <w:rFonts w:asciiTheme="majorBidi" w:eastAsiaTheme="majorEastAsia" w:hAnsiTheme="majorBidi" w:cstheme="majorBidi"/>
          <w:sz w:val="22"/>
          <w:szCs w:val="22"/>
        </w:rPr>
        <w:t>I voluntarily agree to participate in this study.</w:t>
      </w:r>
    </w:p>
    <w:p w14:paraId="7454A16F" w14:textId="77777777" w:rsidR="007C5AD3" w:rsidRPr="007C5AD3" w:rsidRDefault="007C5AD3" w:rsidP="007C5AD3">
      <w:pPr>
        <w:rPr>
          <w:rFonts w:asciiTheme="majorBidi" w:eastAsiaTheme="majorEastAsia" w:hAnsiTheme="majorBidi" w:cstheme="majorBidi"/>
          <w:sz w:val="22"/>
          <w:szCs w:val="22"/>
        </w:rPr>
      </w:pPr>
      <w:proofErr w:type="gramStart"/>
      <w:r w:rsidRPr="007C5AD3">
        <w:rPr>
          <w:rFonts w:asciiTheme="majorBidi" w:eastAsiaTheme="majorEastAsia" w:hAnsiTheme="majorBidi" w:cstheme="majorBidi"/>
          <w:sz w:val="22"/>
          <w:szCs w:val="22"/>
        </w:rPr>
        <w:t>[ ]</w:t>
      </w:r>
      <w:proofErr w:type="gramEnd"/>
      <w:r w:rsidRPr="007C5AD3">
        <w:rPr>
          <w:rFonts w:asciiTheme="majorBidi" w:eastAsiaTheme="majorEastAsia" w:hAnsiTheme="majorBidi" w:cstheme="majorBidi"/>
          <w:sz w:val="22"/>
          <w:szCs w:val="22"/>
        </w:rPr>
        <w:t xml:space="preserve"> </w:t>
      </w:r>
      <w:r w:rsidRPr="007C5AD3">
        <w:rPr>
          <w:rFonts w:asciiTheme="majorBidi" w:eastAsiaTheme="majorEastAsia" w:hAnsiTheme="majorBidi" w:cstheme="majorBidi"/>
          <w:b/>
          <w:bCs/>
          <w:sz w:val="22"/>
          <w:szCs w:val="22"/>
        </w:rPr>
        <w:t>I Agree to Participate</w:t>
      </w:r>
      <w:r w:rsidRPr="007C5AD3">
        <w:rPr>
          <w:rFonts w:asciiTheme="majorBidi" w:eastAsiaTheme="majorEastAsia" w:hAnsiTheme="majorBidi" w:cstheme="majorBidi"/>
          <w:sz w:val="22"/>
          <w:szCs w:val="22"/>
        </w:rPr>
        <w:t xml:space="preserve"> </w:t>
      </w:r>
    </w:p>
    <w:p w14:paraId="63BC6B03" w14:textId="77777777" w:rsidR="00E61A56" w:rsidRPr="007C5AD3" w:rsidRDefault="00E61A56" w:rsidP="007C5AD3"/>
    <w:sectPr w:rsidR="00E61A56" w:rsidRPr="007C5A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15700"/>
    <w:multiLevelType w:val="multilevel"/>
    <w:tmpl w:val="A936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46DC6"/>
    <w:multiLevelType w:val="multilevel"/>
    <w:tmpl w:val="18DE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B411B"/>
    <w:multiLevelType w:val="multilevel"/>
    <w:tmpl w:val="EE36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B56BDD"/>
    <w:multiLevelType w:val="multilevel"/>
    <w:tmpl w:val="B6C6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C56F44"/>
    <w:multiLevelType w:val="multilevel"/>
    <w:tmpl w:val="A58C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1B4AC0"/>
    <w:multiLevelType w:val="multilevel"/>
    <w:tmpl w:val="FDEC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5748344">
    <w:abstractNumId w:val="2"/>
  </w:num>
  <w:num w:numId="2" w16cid:durableId="2005739447">
    <w:abstractNumId w:val="5"/>
  </w:num>
  <w:num w:numId="3" w16cid:durableId="332605359">
    <w:abstractNumId w:val="3"/>
  </w:num>
  <w:num w:numId="4" w16cid:durableId="2037078997">
    <w:abstractNumId w:val="0"/>
  </w:num>
  <w:num w:numId="5" w16cid:durableId="34670532">
    <w:abstractNumId w:val="4"/>
  </w:num>
  <w:num w:numId="6" w16cid:durableId="1201745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5AE"/>
    <w:rsid w:val="00382744"/>
    <w:rsid w:val="004903D3"/>
    <w:rsid w:val="004C140B"/>
    <w:rsid w:val="00586523"/>
    <w:rsid w:val="005B05AE"/>
    <w:rsid w:val="007C5AD3"/>
    <w:rsid w:val="009D6620"/>
    <w:rsid w:val="00A65568"/>
    <w:rsid w:val="00BB467D"/>
    <w:rsid w:val="00E61A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F16A3"/>
  <w15:chartTrackingRefBased/>
  <w15:docId w15:val="{62CA118D-4C99-46F6-9491-6C90889B7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5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05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05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05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05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05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5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5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5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5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05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05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05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05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05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5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5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5AE"/>
    <w:rPr>
      <w:rFonts w:eastAsiaTheme="majorEastAsia" w:cstheme="majorBidi"/>
      <w:color w:val="272727" w:themeColor="text1" w:themeTint="D8"/>
    </w:rPr>
  </w:style>
  <w:style w:type="paragraph" w:styleId="Title">
    <w:name w:val="Title"/>
    <w:basedOn w:val="Normal"/>
    <w:next w:val="Normal"/>
    <w:link w:val="TitleChar"/>
    <w:uiPriority w:val="10"/>
    <w:qFormat/>
    <w:rsid w:val="005B05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5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5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5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5AE"/>
    <w:pPr>
      <w:spacing w:before="160"/>
      <w:jc w:val="center"/>
    </w:pPr>
    <w:rPr>
      <w:i/>
      <w:iCs/>
      <w:color w:val="404040" w:themeColor="text1" w:themeTint="BF"/>
    </w:rPr>
  </w:style>
  <w:style w:type="character" w:customStyle="1" w:styleId="QuoteChar">
    <w:name w:val="Quote Char"/>
    <w:basedOn w:val="DefaultParagraphFont"/>
    <w:link w:val="Quote"/>
    <w:uiPriority w:val="29"/>
    <w:rsid w:val="005B05AE"/>
    <w:rPr>
      <w:i/>
      <w:iCs/>
      <w:color w:val="404040" w:themeColor="text1" w:themeTint="BF"/>
    </w:rPr>
  </w:style>
  <w:style w:type="paragraph" w:styleId="ListParagraph">
    <w:name w:val="List Paragraph"/>
    <w:basedOn w:val="Normal"/>
    <w:uiPriority w:val="34"/>
    <w:qFormat/>
    <w:rsid w:val="005B05AE"/>
    <w:pPr>
      <w:ind w:left="720"/>
      <w:contextualSpacing/>
    </w:pPr>
  </w:style>
  <w:style w:type="character" w:styleId="IntenseEmphasis">
    <w:name w:val="Intense Emphasis"/>
    <w:basedOn w:val="DefaultParagraphFont"/>
    <w:uiPriority w:val="21"/>
    <w:qFormat/>
    <w:rsid w:val="005B05AE"/>
    <w:rPr>
      <w:i/>
      <w:iCs/>
      <w:color w:val="2F5496" w:themeColor="accent1" w:themeShade="BF"/>
    </w:rPr>
  </w:style>
  <w:style w:type="paragraph" w:styleId="IntenseQuote">
    <w:name w:val="Intense Quote"/>
    <w:basedOn w:val="Normal"/>
    <w:next w:val="Normal"/>
    <w:link w:val="IntenseQuoteChar"/>
    <w:uiPriority w:val="30"/>
    <w:qFormat/>
    <w:rsid w:val="005B05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05AE"/>
    <w:rPr>
      <w:i/>
      <w:iCs/>
      <w:color w:val="2F5496" w:themeColor="accent1" w:themeShade="BF"/>
    </w:rPr>
  </w:style>
  <w:style w:type="character" w:styleId="IntenseReference">
    <w:name w:val="Intense Reference"/>
    <w:basedOn w:val="DefaultParagraphFont"/>
    <w:uiPriority w:val="32"/>
    <w:qFormat/>
    <w:rsid w:val="005B05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433</Words>
  <Characters>2472</Characters>
  <Application>Microsoft Office Word</Application>
  <DocSecurity>0</DocSecurity>
  <Lines>20</Lines>
  <Paragraphs>5</Paragraphs>
  <ScaleCrop>false</ScaleCrop>
  <Company/>
  <LinksUpToDate>false</LinksUpToDate>
  <CharactersWithSpaces>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Abdullah Al Kafi</dc:creator>
  <cp:keywords/>
  <dc:description/>
  <cp:lastModifiedBy>Md Abdullah Al Kafi</cp:lastModifiedBy>
  <cp:revision>9</cp:revision>
  <dcterms:created xsi:type="dcterms:W3CDTF">2026-01-21T06:00:00Z</dcterms:created>
  <dcterms:modified xsi:type="dcterms:W3CDTF">2026-01-21T06:38:00Z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735237f0-5ccb-4aae-800a-0d1c094677b8</vt:lpwstr>
  </property>
</Properties>
</file>