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77E76" w14:textId="77777777" w:rsidR="00E17AC0" w:rsidRDefault="00E17AC0" w:rsidP="00E17AC0">
      <w:pPr>
        <w:tabs>
          <w:tab w:val="left" w:pos="2340"/>
        </w:tabs>
        <w:ind w:left="2430" w:hanging="2430"/>
        <w:jc w:val="center"/>
        <w:rPr>
          <w:b/>
          <w:color w:val="44546A" w:themeColor="text2"/>
          <w:sz w:val="28"/>
        </w:rPr>
      </w:pPr>
      <w:r>
        <w:rPr>
          <w:b/>
          <w:color w:val="44546A" w:themeColor="text2"/>
          <w:sz w:val="28"/>
        </w:rPr>
        <w:t>Homework3 (take-home Quiz)</w:t>
      </w:r>
    </w:p>
    <w:p w14:paraId="5C0B1B9B" w14:textId="77777777" w:rsidR="00E17AC0" w:rsidRDefault="00E17AC0" w:rsidP="00E17AC0">
      <w:pPr>
        <w:tabs>
          <w:tab w:val="left" w:pos="2340"/>
        </w:tabs>
        <w:ind w:left="2430" w:hanging="2430"/>
        <w:jc w:val="center"/>
        <w:rPr>
          <w:b/>
          <w:color w:val="44546A" w:themeColor="text2"/>
          <w:sz w:val="28"/>
        </w:rPr>
      </w:pPr>
      <w:proofErr w:type="spellStart"/>
      <w:r>
        <w:rPr>
          <w:b/>
          <w:color w:val="44546A" w:themeColor="text2"/>
          <w:sz w:val="28"/>
        </w:rPr>
        <w:t>SystemVerilog</w:t>
      </w:r>
      <w:proofErr w:type="spellEnd"/>
      <w:r>
        <w:rPr>
          <w:b/>
          <w:color w:val="44546A" w:themeColor="text2"/>
          <w:sz w:val="28"/>
        </w:rPr>
        <w:t xml:space="preserve"> HDL combinational logic modeling and simulation</w:t>
      </w:r>
    </w:p>
    <w:p w14:paraId="312EDFA1" w14:textId="77777777" w:rsidR="00E17AC0" w:rsidRDefault="00E17AC0" w:rsidP="00E17AC0">
      <w:pPr>
        <w:tabs>
          <w:tab w:val="left" w:pos="2340"/>
        </w:tabs>
        <w:ind w:left="2430" w:hanging="2430"/>
        <w:jc w:val="center"/>
        <w:rPr>
          <w:b/>
          <w:color w:val="44546A" w:themeColor="text2"/>
          <w:sz w:val="28"/>
        </w:rPr>
      </w:pPr>
    </w:p>
    <w:p w14:paraId="6E45E08D" w14:textId="77777777" w:rsidR="00E17AC0" w:rsidRDefault="00E17AC0" w:rsidP="00E17AC0"/>
    <w:p w14:paraId="09C482DA" w14:textId="6866432F" w:rsidR="00E17AC0" w:rsidRDefault="00E17AC0" w:rsidP="00E17AC0">
      <w:r>
        <w:t>Name: _</w:t>
      </w:r>
      <w:r w:rsidRPr="00E17AC0">
        <w:rPr>
          <w:u w:val="single"/>
        </w:rPr>
        <w:t>Alex Blake</w:t>
      </w:r>
      <w:r>
        <w:t>______________</w:t>
      </w:r>
    </w:p>
    <w:p w14:paraId="52DCA1F6" w14:textId="77777777" w:rsidR="00E17AC0" w:rsidRDefault="00E17AC0" w:rsidP="00E17AC0">
      <w:pPr>
        <w:rPr>
          <w:b/>
          <w:color w:val="44546A" w:themeColor="text2"/>
          <w:sz w:val="28"/>
        </w:rPr>
      </w:pPr>
    </w:p>
    <w:p w14:paraId="753E401E" w14:textId="77777777" w:rsidR="00E17AC0" w:rsidRDefault="00E17AC0" w:rsidP="00E17AC0">
      <w:pPr>
        <w:tabs>
          <w:tab w:val="left" w:pos="900"/>
        </w:tabs>
        <w:ind w:left="1170" w:hanging="1170"/>
      </w:pPr>
    </w:p>
    <w:p w14:paraId="702EB25C" w14:textId="77777777" w:rsidR="00E17AC0" w:rsidRDefault="00E17AC0" w:rsidP="00E17AC0">
      <w:pPr>
        <w:tabs>
          <w:tab w:val="left" w:pos="900"/>
        </w:tabs>
        <w:ind w:left="1170" w:hanging="1170"/>
      </w:pPr>
      <w:r>
        <w:tab/>
      </w:r>
    </w:p>
    <w:p w14:paraId="4A7D702D" w14:textId="77777777" w:rsidR="00E17AC0" w:rsidRDefault="00E17AC0" w:rsidP="00E17AC0">
      <w:pPr>
        <w:tabs>
          <w:tab w:val="left" w:pos="900"/>
        </w:tabs>
        <w:ind w:left="1170" w:hanging="1170"/>
      </w:pPr>
      <w:r>
        <w:tab/>
      </w:r>
    </w:p>
    <w:p w14:paraId="494558D2" w14:textId="77777777" w:rsidR="00E17AC0" w:rsidRDefault="00E17AC0" w:rsidP="00E17AC0">
      <w:pPr>
        <w:tabs>
          <w:tab w:val="left" w:pos="900"/>
        </w:tabs>
        <w:ind w:left="1170" w:hanging="1170"/>
        <w:jc w:val="center"/>
        <w:rPr>
          <w:b/>
          <w:sz w:val="32"/>
        </w:rPr>
      </w:pPr>
      <w:r>
        <w:rPr>
          <w:b/>
          <w:sz w:val="32"/>
        </w:rPr>
        <w:t>Since this is a take-home quiz:</w:t>
      </w:r>
    </w:p>
    <w:p w14:paraId="046D4E67" w14:textId="77777777" w:rsidR="00E17AC0" w:rsidRDefault="00E17AC0" w:rsidP="00E17AC0">
      <w:pPr>
        <w:tabs>
          <w:tab w:val="left" w:pos="900"/>
        </w:tabs>
        <w:ind w:left="1170" w:hanging="1170"/>
        <w:jc w:val="center"/>
        <w:rPr>
          <w:b/>
          <w:sz w:val="32"/>
        </w:rPr>
      </w:pPr>
      <w:r>
        <w:rPr>
          <w:b/>
          <w:sz w:val="32"/>
        </w:rPr>
        <w:t>please work alone – do not collaborate!</w:t>
      </w:r>
    </w:p>
    <w:p w14:paraId="70657E49" w14:textId="77777777" w:rsidR="00E17AC0" w:rsidRDefault="00E17AC0" w:rsidP="00E17AC0">
      <w:pPr>
        <w:tabs>
          <w:tab w:val="left" w:pos="900"/>
        </w:tabs>
      </w:pPr>
    </w:p>
    <w:p w14:paraId="00AAB18E" w14:textId="77777777" w:rsidR="00E17AC0" w:rsidRDefault="00E17AC0" w:rsidP="00E17AC0">
      <w:pPr>
        <w:tabs>
          <w:tab w:val="left" w:pos="900"/>
        </w:tabs>
        <w:ind w:left="1170" w:hanging="1170"/>
        <w:jc w:val="center"/>
      </w:pPr>
    </w:p>
    <w:p w14:paraId="2F6A51F4" w14:textId="77777777" w:rsidR="00E17AC0" w:rsidRDefault="00E17AC0" w:rsidP="00E17AC0">
      <w:pPr>
        <w:tabs>
          <w:tab w:val="left" w:pos="900"/>
        </w:tabs>
        <w:ind w:left="1170" w:hanging="1170"/>
        <w:jc w:val="center"/>
      </w:pPr>
    </w:p>
    <w:p w14:paraId="1CD6CE6B" w14:textId="77777777" w:rsidR="00E17AC0" w:rsidRDefault="00E17AC0" w:rsidP="00E17AC0">
      <w:pPr>
        <w:tabs>
          <w:tab w:val="left" w:pos="900"/>
        </w:tabs>
        <w:ind w:left="1170" w:hanging="1170"/>
        <w:jc w:val="center"/>
      </w:pPr>
    </w:p>
    <w:p w14:paraId="77B99681" w14:textId="77777777" w:rsidR="00E17AC0" w:rsidRDefault="00E17AC0" w:rsidP="00E17AC0">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E17AC0" w14:paraId="7F587E47" w14:textId="77777777" w:rsidTr="00E17AC0">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25CFBAD4" w14:textId="77777777" w:rsidR="00E17AC0" w:rsidRDefault="00E17AC0">
            <w:pPr>
              <w:tabs>
                <w:tab w:val="left" w:pos="900"/>
              </w:tabs>
              <w:spacing w:line="276" w:lineRule="auto"/>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2D3F1EB9" w14:textId="77777777" w:rsidR="00E17AC0" w:rsidRDefault="00E17AC0">
            <w:pPr>
              <w:tabs>
                <w:tab w:val="left" w:pos="900"/>
              </w:tabs>
              <w:spacing w:line="276" w:lineRule="auto"/>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98A7286" w14:textId="77777777" w:rsidR="00E17AC0" w:rsidRDefault="00E17AC0">
            <w:pPr>
              <w:tabs>
                <w:tab w:val="left" w:pos="900"/>
              </w:tabs>
              <w:spacing w:line="276" w:lineRule="auto"/>
              <w:jc w:val="center"/>
              <w:rPr>
                <w:b/>
              </w:rPr>
            </w:pPr>
            <w:r>
              <w:rPr>
                <w:b/>
              </w:rPr>
              <w:t>Grade</w:t>
            </w:r>
          </w:p>
        </w:tc>
      </w:tr>
      <w:tr w:rsidR="00E17AC0" w14:paraId="5766F77F" w14:textId="77777777" w:rsidTr="00E17AC0">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00F176D0" w14:textId="77777777" w:rsidR="00E17AC0" w:rsidRDefault="00E17AC0">
            <w:pPr>
              <w:pStyle w:val="ListParagraph"/>
              <w:tabs>
                <w:tab w:val="left" w:pos="900"/>
              </w:tabs>
              <w:spacing w:line="276" w:lineRule="auto"/>
              <w:ind w:left="288"/>
            </w:pPr>
            <w:r>
              <w:t>Homework3</w:t>
            </w:r>
          </w:p>
        </w:tc>
        <w:tc>
          <w:tcPr>
            <w:tcW w:w="1157" w:type="dxa"/>
            <w:tcBorders>
              <w:top w:val="single" w:sz="4" w:space="0" w:color="auto"/>
              <w:left w:val="single" w:sz="4" w:space="0" w:color="auto"/>
              <w:bottom w:val="single" w:sz="4" w:space="0" w:color="auto"/>
              <w:right w:val="single" w:sz="4" w:space="0" w:color="auto"/>
            </w:tcBorders>
            <w:vAlign w:val="center"/>
            <w:hideMark/>
          </w:tcPr>
          <w:p w14:paraId="4A67B758" w14:textId="77777777" w:rsidR="00E17AC0" w:rsidRDefault="00E17AC0">
            <w:pPr>
              <w:tabs>
                <w:tab w:val="left" w:pos="900"/>
              </w:tabs>
              <w:spacing w:line="276" w:lineRule="auto"/>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07F18423" w14:textId="77777777" w:rsidR="00E17AC0" w:rsidRDefault="00E17AC0">
            <w:pPr>
              <w:tabs>
                <w:tab w:val="left" w:pos="900"/>
              </w:tabs>
              <w:spacing w:line="276" w:lineRule="auto"/>
              <w:jc w:val="center"/>
            </w:pPr>
            <w:r>
              <w:t>/30</w:t>
            </w:r>
          </w:p>
        </w:tc>
      </w:tr>
    </w:tbl>
    <w:p w14:paraId="2431B99A" w14:textId="77777777" w:rsidR="00E17AC0" w:rsidRDefault="00E17AC0" w:rsidP="00E17AC0"/>
    <w:p w14:paraId="22AA0317" w14:textId="77777777" w:rsidR="00E17AC0" w:rsidRDefault="00E17AC0" w:rsidP="00E17AC0"/>
    <w:p w14:paraId="6F456165" w14:textId="77777777" w:rsidR="00E17AC0" w:rsidRDefault="00E17AC0" w:rsidP="00E17AC0"/>
    <w:p w14:paraId="53B649F0" w14:textId="77777777" w:rsidR="00E17AC0" w:rsidRDefault="00E17AC0" w:rsidP="00E17AC0"/>
    <w:p w14:paraId="133F6BE9" w14:textId="77777777" w:rsidR="00E17AC0" w:rsidRDefault="00E17AC0" w:rsidP="00E17AC0"/>
    <w:p w14:paraId="031B7675" w14:textId="77777777" w:rsidR="00E17AC0" w:rsidRDefault="00E17AC0" w:rsidP="00E17AC0"/>
    <w:p w14:paraId="4F9C0B71" w14:textId="77777777" w:rsidR="00E17AC0" w:rsidRDefault="00E17AC0" w:rsidP="00E17AC0"/>
    <w:p w14:paraId="306FDCF3" w14:textId="77777777" w:rsidR="00E17AC0" w:rsidRDefault="00E17AC0" w:rsidP="00E17AC0"/>
    <w:p w14:paraId="4E7C1A29" w14:textId="77777777" w:rsidR="00E17AC0" w:rsidRDefault="00E17AC0" w:rsidP="00E17AC0"/>
    <w:p w14:paraId="0A048677" w14:textId="77777777" w:rsidR="00E17AC0" w:rsidRDefault="00E17AC0" w:rsidP="00E17AC0">
      <w:pPr>
        <w:ind w:left="630" w:hanging="630"/>
      </w:pPr>
      <w:r>
        <w:t>2.a.</w:t>
      </w:r>
      <w:r>
        <w:tab/>
        <w:t>Define engineering problems from specified needs for digital systems including implementation on FPGAs using HDL programming.</w:t>
      </w:r>
    </w:p>
    <w:p w14:paraId="6AA74876" w14:textId="77777777" w:rsidR="00E17AC0" w:rsidRDefault="00E17AC0" w:rsidP="00E17AC0">
      <w:pPr>
        <w:ind w:left="630" w:hanging="630"/>
      </w:pPr>
      <w:r>
        <w:t>7.b.</w:t>
      </w:r>
      <w:r>
        <w:tab/>
        <w:t>Employ appropriate learning strategies such as communicating with an expert, using external resources, experimentation, simulation, etc.</w:t>
      </w:r>
    </w:p>
    <w:p w14:paraId="2E93D0C7" w14:textId="77777777" w:rsidR="00E17AC0" w:rsidRDefault="00E17AC0" w:rsidP="00E17AC0">
      <w:pPr>
        <w:spacing w:after="200" w:line="276" w:lineRule="auto"/>
      </w:pPr>
      <w:r>
        <w:br w:type="page"/>
      </w:r>
    </w:p>
    <w:p w14:paraId="77BD2A12" w14:textId="0E60E2E8" w:rsidR="00B340AB" w:rsidRDefault="00E17AC0" w:rsidP="00E17AC0">
      <w:pPr>
        <w:spacing w:after="120"/>
        <w:rPr>
          <w:b/>
          <w:sz w:val="28"/>
        </w:rPr>
      </w:pPr>
      <w:r>
        <w:rPr>
          <w:b/>
          <w:sz w:val="28"/>
        </w:rPr>
        <w:lastRenderedPageBreak/>
        <w:t>Introduction</w:t>
      </w:r>
    </w:p>
    <w:p w14:paraId="35EDA6E3" w14:textId="07F4B23F" w:rsidR="00E17AC0" w:rsidRPr="00E17AC0" w:rsidRDefault="00E17AC0" w:rsidP="00E17AC0">
      <w:pPr>
        <w:spacing w:after="120"/>
      </w:pPr>
      <w:r>
        <w:t xml:space="preserve">In this homework assignment, students were asked to work on their own to create a module that can do multiple different operations on inputs. </w:t>
      </w:r>
      <w:r w:rsidR="00835E3D">
        <w:t xml:space="preserve">Then, they must create a testbench to thoroughly test the module for all conditions to verify it works correctly with assert statements. </w:t>
      </w:r>
      <w:r>
        <w:t>To accomplish this, students are required to understand.</w:t>
      </w:r>
      <w:r w:rsidRPr="00E17AC0">
        <w:t xml:space="preserve"> </w:t>
      </w:r>
      <w:r>
        <w:t xml:space="preserve">The assignment will test all previously learned material from the course including always blocks, begin/end statements, if/else statements, switch cases, loops, and immediate assertions. </w:t>
      </w:r>
    </w:p>
    <w:p w14:paraId="2B7E3385" w14:textId="4D6DDB8C" w:rsidR="00E17AC0" w:rsidRDefault="00E17AC0" w:rsidP="00E17AC0">
      <w:pPr>
        <w:spacing w:after="120"/>
        <w:rPr>
          <w:b/>
          <w:sz w:val="28"/>
        </w:rPr>
      </w:pPr>
      <w:r>
        <w:rPr>
          <w:b/>
          <w:sz w:val="28"/>
        </w:rPr>
        <w:t>Methods</w:t>
      </w:r>
    </w:p>
    <w:p w14:paraId="0A8C6187" w14:textId="688E0FA0" w:rsidR="00E17AC0" w:rsidRDefault="00835E3D" w:rsidP="00E17AC0">
      <w:pPr>
        <w:spacing w:after="120"/>
      </w:pPr>
      <w:r>
        <w:t>The first step to completing this assignment is to create the digital logic module. The module needs to accomplish the following (Figure 1):</w:t>
      </w:r>
    </w:p>
    <w:p w14:paraId="37BF7185" w14:textId="77777777" w:rsidR="00835E3D" w:rsidRDefault="00835E3D" w:rsidP="00835E3D">
      <w:pPr>
        <w:ind w:left="360"/>
      </w:pPr>
    </w:p>
    <w:tbl>
      <w:tblPr>
        <w:tblStyle w:val="TableGrid"/>
        <w:tblW w:w="0" w:type="auto"/>
        <w:tblInd w:w="828" w:type="dxa"/>
        <w:tblLook w:val="04A0" w:firstRow="1" w:lastRow="0" w:firstColumn="1" w:lastColumn="0" w:noHBand="0" w:noVBand="1"/>
      </w:tblPr>
      <w:tblGrid>
        <w:gridCol w:w="1069"/>
        <w:gridCol w:w="7391"/>
      </w:tblGrid>
      <w:tr w:rsidR="00835E3D" w14:paraId="61696349" w14:textId="77777777" w:rsidTr="00835E3D">
        <w:tc>
          <w:tcPr>
            <w:tcW w:w="1069" w:type="dxa"/>
            <w:tcBorders>
              <w:top w:val="nil"/>
              <w:left w:val="nil"/>
              <w:bottom w:val="single" w:sz="4" w:space="0" w:color="FFFFFF" w:themeColor="background1"/>
              <w:right w:val="nil"/>
            </w:tcBorders>
            <w:shd w:val="clear" w:color="auto" w:fill="000000" w:themeFill="text1"/>
            <w:vAlign w:val="center"/>
            <w:hideMark/>
          </w:tcPr>
          <w:p w14:paraId="4672DEBF" w14:textId="77777777" w:rsidR="00835E3D" w:rsidRDefault="00835E3D">
            <w:pPr>
              <w:rPr>
                <w:rFonts w:asciiTheme="minorHAnsi" w:hAnsiTheme="minorHAnsi"/>
                <w:color w:val="FFFFFF" w:themeColor="background1"/>
              </w:rPr>
            </w:pPr>
            <w:r>
              <w:rPr>
                <w:rFonts w:asciiTheme="minorHAnsi" w:hAnsiTheme="minorHAnsi"/>
                <w:color w:val="FFFFFF" w:themeColor="background1"/>
              </w:rPr>
              <w:t>Inputs</w:t>
            </w:r>
          </w:p>
        </w:tc>
        <w:tc>
          <w:tcPr>
            <w:tcW w:w="7391" w:type="dxa"/>
            <w:tcBorders>
              <w:top w:val="single" w:sz="4" w:space="0" w:color="auto"/>
              <w:left w:val="nil"/>
              <w:bottom w:val="single" w:sz="4" w:space="0" w:color="auto"/>
              <w:right w:val="single" w:sz="4" w:space="0" w:color="auto"/>
            </w:tcBorders>
            <w:vAlign w:val="center"/>
            <w:hideMark/>
          </w:tcPr>
          <w:p w14:paraId="3FD820A6" w14:textId="77777777" w:rsidR="00835E3D" w:rsidRDefault="00835E3D">
            <w:pPr>
              <w:rPr>
                <w:rFonts w:asciiTheme="minorHAnsi" w:hAnsiTheme="minorHAnsi"/>
              </w:rPr>
            </w:pPr>
            <w:proofErr w:type="gramStart"/>
            <w:r>
              <w:rPr>
                <w:rFonts w:asciiTheme="minorHAnsi" w:hAnsiTheme="minorHAnsi"/>
              </w:rPr>
              <w:t>a[</w:t>
            </w:r>
            <w:proofErr w:type="gramEnd"/>
            <w:r>
              <w:rPr>
                <w:rFonts w:asciiTheme="minorHAnsi" w:hAnsiTheme="minorHAnsi"/>
              </w:rPr>
              <w:t>3:0], b[3:0], s[1:0]</w:t>
            </w:r>
          </w:p>
        </w:tc>
      </w:tr>
      <w:tr w:rsidR="00835E3D" w14:paraId="26861F10" w14:textId="77777777" w:rsidTr="00835E3D">
        <w:tc>
          <w:tcPr>
            <w:tcW w:w="1069" w:type="dxa"/>
            <w:tcBorders>
              <w:top w:val="single" w:sz="4" w:space="0" w:color="FFFFFF" w:themeColor="background1"/>
              <w:left w:val="nil"/>
              <w:bottom w:val="single" w:sz="4" w:space="0" w:color="FFFFFF" w:themeColor="background1"/>
              <w:right w:val="nil"/>
            </w:tcBorders>
            <w:shd w:val="clear" w:color="auto" w:fill="000000" w:themeFill="text1"/>
            <w:vAlign w:val="center"/>
            <w:hideMark/>
          </w:tcPr>
          <w:p w14:paraId="2312BF56" w14:textId="77777777" w:rsidR="00835E3D" w:rsidRDefault="00835E3D">
            <w:pPr>
              <w:rPr>
                <w:rFonts w:asciiTheme="minorHAnsi" w:hAnsiTheme="minorHAnsi"/>
                <w:color w:val="FFFFFF" w:themeColor="background1"/>
              </w:rPr>
            </w:pPr>
            <w:r>
              <w:rPr>
                <w:rFonts w:asciiTheme="minorHAnsi" w:hAnsiTheme="minorHAnsi"/>
                <w:color w:val="FFFFFF" w:themeColor="background1"/>
              </w:rPr>
              <w:t>Outputs</w:t>
            </w:r>
          </w:p>
        </w:tc>
        <w:tc>
          <w:tcPr>
            <w:tcW w:w="7391" w:type="dxa"/>
            <w:tcBorders>
              <w:top w:val="single" w:sz="4" w:space="0" w:color="auto"/>
              <w:left w:val="nil"/>
              <w:bottom w:val="single" w:sz="4" w:space="0" w:color="auto"/>
              <w:right w:val="single" w:sz="4" w:space="0" w:color="auto"/>
            </w:tcBorders>
            <w:vAlign w:val="center"/>
            <w:hideMark/>
          </w:tcPr>
          <w:p w14:paraId="21431B96" w14:textId="77777777" w:rsidR="00835E3D" w:rsidRDefault="00835E3D">
            <w:pPr>
              <w:rPr>
                <w:rFonts w:asciiTheme="minorHAnsi" w:hAnsiTheme="minorHAnsi"/>
              </w:rPr>
            </w:pPr>
            <w:proofErr w:type="gramStart"/>
            <w:r>
              <w:rPr>
                <w:rFonts w:asciiTheme="minorHAnsi" w:hAnsiTheme="minorHAnsi"/>
              </w:rPr>
              <w:t>y[</w:t>
            </w:r>
            <w:proofErr w:type="gramEnd"/>
            <w:r>
              <w:rPr>
                <w:rFonts w:asciiTheme="minorHAnsi" w:hAnsiTheme="minorHAnsi"/>
              </w:rPr>
              <w:t>3:0]</w:t>
            </w:r>
          </w:p>
        </w:tc>
      </w:tr>
      <w:tr w:rsidR="00835E3D" w14:paraId="6C44A20D" w14:textId="77777777" w:rsidTr="00835E3D">
        <w:trPr>
          <w:trHeight w:val="1772"/>
        </w:trPr>
        <w:tc>
          <w:tcPr>
            <w:tcW w:w="1069" w:type="dxa"/>
            <w:tcBorders>
              <w:top w:val="single" w:sz="4" w:space="0" w:color="FFFFFF" w:themeColor="background1"/>
              <w:left w:val="nil"/>
              <w:bottom w:val="nil"/>
              <w:right w:val="nil"/>
            </w:tcBorders>
            <w:shd w:val="clear" w:color="auto" w:fill="000000" w:themeFill="text1"/>
            <w:vAlign w:val="center"/>
            <w:hideMark/>
          </w:tcPr>
          <w:p w14:paraId="02626CED" w14:textId="77777777" w:rsidR="00835E3D" w:rsidRDefault="00835E3D">
            <w:pPr>
              <w:rPr>
                <w:rFonts w:asciiTheme="minorHAnsi" w:hAnsiTheme="minorHAnsi"/>
                <w:color w:val="FFFFFF" w:themeColor="background1"/>
              </w:rPr>
            </w:pPr>
            <w:r>
              <w:rPr>
                <w:rFonts w:asciiTheme="minorHAnsi" w:hAnsiTheme="minorHAnsi"/>
                <w:color w:val="FFFFFF" w:themeColor="background1"/>
              </w:rPr>
              <w:t>Function</w:t>
            </w:r>
          </w:p>
        </w:tc>
        <w:tc>
          <w:tcPr>
            <w:tcW w:w="7391" w:type="dxa"/>
            <w:tcBorders>
              <w:top w:val="single" w:sz="4" w:space="0" w:color="auto"/>
              <w:left w:val="nil"/>
              <w:bottom w:val="single" w:sz="4" w:space="0" w:color="auto"/>
              <w:right w:val="single" w:sz="4" w:space="0" w:color="auto"/>
            </w:tcBorders>
            <w:vAlign w:val="center"/>
            <w:hideMark/>
          </w:tcPr>
          <w:tbl>
            <w:tblPr>
              <w:tblStyle w:val="LightList"/>
              <w:tblW w:w="7003" w:type="dxa"/>
              <w:tblInd w:w="0" w:type="dxa"/>
              <w:tblLook w:val="04A0" w:firstRow="1" w:lastRow="0" w:firstColumn="1" w:lastColumn="0" w:noHBand="0" w:noVBand="1"/>
            </w:tblPr>
            <w:tblGrid>
              <w:gridCol w:w="425"/>
              <w:gridCol w:w="6578"/>
            </w:tblGrid>
            <w:tr w:rsidR="00835E3D" w14:paraId="1F5E7D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top w:val="single" w:sz="8" w:space="0" w:color="000000" w:themeColor="text1"/>
                    <w:left w:val="single" w:sz="8" w:space="0" w:color="000000" w:themeColor="text1"/>
                    <w:bottom w:val="single" w:sz="8" w:space="0" w:color="000000" w:themeColor="text1"/>
                    <w:right w:val="nil"/>
                  </w:tcBorders>
                  <w:hideMark/>
                </w:tcPr>
                <w:p w14:paraId="14F977D9" w14:textId="77777777" w:rsidR="00835E3D" w:rsidRDefault="00835E3D">
                  <w:pPr>
                    <w:rPr>
                      <w:rFonts w:asciiTheme="minorHAnsi" w:hAnsiTheme="minorHAnsi"/>
                    </w:rPr>
                  </w:pPr>
                  <w:r>
                    <w:rPr>
                      <w:rFonts w:asciiTheme="minorHAnsi" w:hAnsiTheme="minorHAnsi"/>
                    </w:rPr>
                    <w:t>s</w:t>
                  </w:r>
                </w:p>
              </w:tc>
              <w:tc>
                <w:tcPr>
                  <w:tcW w:w="6578" w:type="dxa"/>
                  <w:tcBorders>
                    <w:top w:val="single" w:sz="8" w:space="0" w:color="000000" w:themeColor="text1"/>
                    <w:left w:val="nil"/>
                    <w:bottom w:val="nil"/>
                    <w:right w:val="single" w:sz="8" w:space="0" w:color="000000" w:themeColor="text1"/>
                  </w:tcBorders>
                  <w:hideMark/>
                </w:tcPr>
                <w:p w14:paraId="417778B5" w14:textId="77777777" w:rsidR="00835E3D" w:rsidRDefault="00835E3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function</w:t>
                  </w:r>
                </w:p>
              </w:tc>
            </w:tr>
            <w:tr w:rsidR="00835E3D" w14:paraId="6D5EFC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bottom w:val="single" w:sz="4" w:space="0" w:color="auto"/>
                    <w:right w:val="single" w:sz="4" w:space="0" w:color="auto"/>
                  </w:tcBorders>
                  <w:hideMark/>
                </w:tcPr>
                <w:p w14:paraId="06F0A954" w14:textId="77777777" w:rsidR="00835E3D" w:rsidRDefault="00835E3D">
                  <w:pPr>
                    <w:rPr>
                      <w:rFonts w:asciiTheme="minorHAnsi" w:hAnsiTheme="minorHAnsi"/>
                    </w:rPr>
                  </w:pPr>
                  <w:r>
                    <w:rPr>
                      <w:rFonts w:asciiTheme="minorHAnsi" w:hAnsiTheme="minorHAnsi"/>
                    </w:rPr>
                    <w:t>0</w:t>
                  </w:r>
                </w:p>
              </w:tc>
              <w:tc>
                <w:tcPr>
                  <w:tcW w:w="6578" w:type="dxa"/>
                  <w:tcBorders>
                    <w:left w:val="single" w:sz="4" w:space="0" w:color="000000" w:themeColor="text1"/>
                  </w:tcBorders>
                  <w:hideMark/>
                </w:tcPr>
                <w:p w14:paraId="599CBF2D" w14:textId="77777777" w:rsidR="00835E3D" w:rsidRDefault="00835E3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 = a + b, unsigned add</w:t>
                  </w:r>
                </w:p>
              </w:tc>
            </w:tr>
            <w:tr w:rsidR="00835E3D" w14:paraId="1A1FF5B7" w14:textId="77777777">
              <w:tc>
                <w:tcPr>
                  <w:cnfStyle w:val="001000000000" w:firstRow="0" w:lastRow="0" w:firstColumn="1" w:lastColumn="0" w:oddVBand="0" w:evenVBand="0" w:oddHBand="0" w:evenHBand="0" w:firstRowFirstColumn="0" w:firstRowLastColumn="0" w:lastRowFirstColumn="0" w:lastRowLastColumn="0"/>
                  <w:tcW w:w="425" w:type="dxa"/>
                  <w:tcBorders>
                    <w:top w:val="single" w:sz="4" w:space="0" w:color="auto"/>
                    <w:left w:val="single" w:sz="8" w:space="0" w:color="000000" w:themeColor="text1"/>
                    <w:bottom w:val="nil"/>
                    <w:right w:val="single" w:sz="4" w:space="0" w:color="auto"/>
                  </w:tcBorders>
                  <w:hideMark/>
                </w:tcPr>
                <w:p w14:paraId="6FF6D0AF" w14:textId="77777777" w:rsidR="00835E3D" w:rsidRDefault="00835E3D">
                  <w:pPr>
                    <w:rPr>
                      <w:rFonts w:asciiTheme="minorHAnsi" w:hAnsiTheme="minorHAnsi"/>
                    </w:rPr>
                  </w:pPr>
                  <w:r>
                    <w:rPr>
                      <w:rFonts w:asciiTheme="minorHAnsi" w:hAnsiTheme="minorHAnsi"/>
                    </w:rPr>
                    <w:t>1</w:t>
                  </w:r>
                </w:p>
              </w:tc>
              <w:tc>
                <w:tcPr>
                  <w:tcW w:w="6578" w:type="dxa"/>
                  <w:tcBorders>
                    <w:top w:val="nil"/>
                    <w:left w:val="single" w:sz="4" w:space="0" w:color="auto"/>
                    <w:bottom w:val="nil"/>
                    <w:right w:val="single" w:sz="8" w:space="0" w:color="000000" w:themeColor="text1"/>
                  </w:tcBorders>
                  <w:hideMark/>
                </w:tcPr>
                <w:p w14:paraId="6AB0C26E" w14:textId="77777777" w:rsidR="00835E3D" w:rsidRDefault="00835E3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y = a &lt;&lt; </w:t>
                  </w:r>
                  <w:proofErr w:type="gramStart"/>
                  <w:r>
                    <w:rPr>
                      <w:rFonts w:asciiTheme="minorHAnsi" w:hAnsiTheme="minorHAnsi"/>
                    </w:rPr>
                    <w:t>b[</w:t>
                  </w:r>
                  <w:proofErr w:type="gramEnd"/>
                  <w:r>
                    <w:rPr>
                      <w:rFonts w:asciiTheme="minorHAnsi" w:hAnsiTheme="minorHAnsi"/>
                    </w:rPr>
                    <w:t>1:0], a shifted left by the amount specified by the 2 LSB’s of b</w:t>
                  </w:r>
                </w:p>
              </w:tc>
            </w:tr>
            <w:tr w:rsidR="00835E3D" w14:paraId="19F1F9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right w:val="single" w:sz="4" w:space="0" w:color="000000" w:themeColor="text1"/>
                  </w:tcBorders>
                  <w:hideMark/>
                </w:tcPr>
                <w:p w14:paraId="57223BB4" w14:textId="77777777" w:rsidR="00835E3D" w:rsidRDefault="00835E3D">
                  <w:pPr>
                    <w:rPr>
                      <w:rFonts w:asciiTheme="minorHAnsi" w:hAnsiTheme="minorHAnsi"/>
                    </w:rPr>
                  </w:pPr>
                  <w:r>
                    <w:rPr>
                      <w:rFonts w:asciiTheme="minorHAnsi" w:hAnsiTheme="minorHAnsi"/>
                    </w:rPr>
                    <w:t>2</w:t>
                  </w:r>
                </w:p>
              </w:tc>
              <w:tc>
                <w:tcPr>
                  <w:tcW w:w="6578" w:type="dxa"/>
                  <w:tcBorders>
                    <w:left w:val="single" w:sz="4" w:space="0" w:color="000000" w:themeColor="text1"/>
                  </w:tcBorders>
                  <w:hideMark/>
                </w:tcPr>
                <w:p w14:paraId="57595A81" w14:textId="77777777" w:rsidR="00835E3D" w:rsidRDefault="00835E3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 = a AND b</w:t>
                  </w:r>
                </w:p>
              </w:tc>
            </w:tr>
            <w:tr w:rsidR="00835E3D" w14:paraId="2A49B16C" w14:textId="77777777">
              <w:trPr>
                <w:trHeight w:val="430"/>
              </w:trPr>
              <w:tc>
                <w:tcPr>
                  <w:cnfStyle w:val="001000000000" w:firstRow="0" w:lastRow="0" w:firstColumn="1" w:lastColumn="0" w:oddVBand="0" w:evenVBand="0" w:oddHBand="0" w:evenHBand="0" w:firstRowFirstColumn="0" w:firstRowLastColumn="0" w:lastRowFirstColumn="0" w:lastRowLastColumn="0"/>
                  <w:tcW w:w="425" w:type="dxa"/>
                  <w:tcBorders>
                    <w:top w:val="nil"/>
                    <w:left w:val="single" w:sz="8" w:space="0" w:color="000000" w:themeColor="text1"/>
                    <w:bottom w:val="single" w:sz="4" w:space="0" w:color="auto"/>
                    <w:right w:val="single" w:sz="4" w:space="0" w:color="auto"/>
                  </w:tcBorders>
                  <w:hideMark/>
                </w:tcPr>
                <w:p w14:paraId="72F220C5" w14:textId="77777777" w:rsidR="00835E3D" w:rsidRDefault="00835E3D">
                  <w:pPr>
                    <w:rPr>
                      <w:rFonts w:asciiTheme="minorHAnsi" w:hAnsiTheme="minorHAnsi"/>
                    </w:rPr>
                  </w:pPr>
                  <w:r>
                    <w:rPr>
                      <w:rFonts w:asciiTheme="minorHAnsi" w:hAnsiTheme="minorHAnsi"/>
                    </w:rPr>
                    <w:t>3</w:t>
                  </w:r>
                </w:p>
              </w:tc>
              <w:tc>
                <w:tcPr>
                  <w:tcW w:w="6578" w:type="dxa"/>
                  <w:tcBorders>
                    <w:top w:val="nil"/>
                    <w:left w:val="single" w:sz="4" w:space="0" w:color="auto"/>
                    <w:bottom w:val="single" w:sz="8" w:space="0" w:color="000000" w:themeColor="text1"/>
                    <w:right w:val="single" w:sz="8" w:space="0" w:color="000000" w:themeColor="text1"/>
                  </w:tcBorders>
                  <w:hideMark/>
                </w:tcPr>
                <w:p w14:paraId="4DE02073" w14:textId="77777777" w:rsidR="00835E3D" w:rsidRDefault="00835E3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 = 1, ignore inputs a and b</w:t>
                  </w:r>
                </w:p>
              </w:tc>
            </w:tr>
          </w:tbl>
          <w:p w14:paraId="6828474F" w14:textId="77777777" w:rsidR="00835E3D" w:rsidRDefault="00835E3D">
            <w:pPr>
              <w:rPr>
                <w:rFonts w:asciiTheme="minorHAnsi" w:hAnsiTheme="minorHAnsi"/>
              </w:rPr>
            </w:pPr>
          </w:p>
        </w:tc>
      </w:tr>
    </w:tbl>
    <w:p w14:paraId="2CFA5A12" w14:textId="09D6D519" w:rsidR="00835E3D" w:rsidRDefault="00835E3D" w:rsidP="00835E3D">
      <w:pPr>
        <w:spacing w:after="120"/>
        <w:jc w:val="center"/>
        <w:rPr>
          <w:b/>
        </w:rPr>
      </w:pPr>
      <w:r>
        <w:rPr>
          <w:b/>
        </w:rPr>
        <w:t>Figure 1: Logical Module Input and Output Table</w:t>
      </w:r>
    </w:p>
    <w:p w14:paraId="11B9E47F" w14:textId="22A0979D" w:rsidR="00835E3D" w:rsidRDefault="00835E3D" w:rsidP="00835E3D">
      <w:pPr>
        <w:spacing w:after="120"/>
      </w:pPr>
      <w:r>
        <w:t xml:space="preserve">To set this up, a generic module is created, and named </w:t>
      </w:r>
      <w:proofErr w:type="spellStart"/>
      <w:r>
        <w:t>simpleALU</w:t>
      </w:r>
      <w:proofErr w:type="spellEnd"/>
      <w:r>
        <w:t xml:space="preserve">. The input and output logic were labeled to match the table (Figure 1) to avoid any confusion and be consistent. A simple switch case is </w:t>
      </w:r>
      <w:proofErr w:type="gramStart"/>
      <w:r>
        <w:t>used</w:t>
      </w:r>
      <w:proofErr w:type="gramEnd"/>
      <w:r>
        <w:t xml:space="preserve"> and each case is selected by s, and each s value selected the corresponding assign to y within the </w:t>
      </w:r>
      <w:proofErr w:type="spellStart"/>
      <w:r>
        <w:t>always_comb</w:t>
      </w:r>
      <w:proofErr w:type="spellEnd"/>
      <w:r>
        <w:t xml:space="preserve"> block. This switch case within the </w:t>
      </w:r>
      <w:proofErr w:type="spellStart"/>
      <w:r>
        <w:t>always_comb</w:t>
      </w:r>
      <w:proofErr w:type="spellEnd"/>
      <w:r>
        <w:t xml:space="preserve"> produces all the necessary logic to match Figure 1. </w:t>
      </w:r>
    </w:p>
    <w:p w14:paraId="05E52C11" w14:textId="220093D4" w:rsidR="00835E3D" w:rsidRDefault="00835E3D" w:rsidP="00835E3D">
      <w:pPr>
        <w:spacing w:after="120"/>
      </w:pPr>
      <w:r>
        <w:t xml:space="preserve">The second task is to create the test bench. This takes a little more effort because the test bench is required to test every single possible input and verify the output matches. In other words, </w:t>
      </w:r>
      <m:oMath>
        <m:sSup>
          <m:sSupPr>
            <m:ctrlPr>
              <w:rPr>
                <w:rFonts w:ascii="Cambria Math" w:hAnsi="Cambria Math"/>
                <w:i/>
              </w:rPr>
            </m:ctrlPr>
          </m:sSupPr>
          <m:e>
            <m:r>
              <w:rPr>
                <w:rFonts w:ascii="Cambria Math" w:hAnsi="Cambria Math"/>
              </w:rPr>
              <m:t>2</m:t>
            </m:r>
          </m:e>
          <m:sup>
            <m:r>
              <w:rPr>
                <w:rFonts w:ascii="Cambria Math" w:hAnsi="Cambria Math"/>
              </w:rPr>
              <m:t>10</m:t>
            </m:r>
          </m:sup>
        </m:sSup>
      </m:oMath>
      <w:r>
        <w:t xml:space="preserve"> different inputs are required to be tested, so loops are an obvious choice here. </w:t>
      </w:r>
    </w:p>
    <w:p w14:paraId="4A16D37E" w14:textId="6FC1CB86" w:rsidR="00D5317D" w:rsidRDefault="00835E3D" w:rsidP="00835E3D">
      <w:pPr>
        <w:spacing w:after="120"/>
      </w:pPr>
      <w:r>
        <w:t>To test every single possible a,</w:t>
      </w:r>
      <w:r w:rsidR="00D5317D">
        <w:t xml:space="preserve"> </w:t>
      </w:r>
      <w:r>
        <w:t xml:space="preserve">b, and s value, nested loops were used: one for every possible value of a, and for that, every possible value of b, and for both of those, every value of s. In the loop, a switch case </w:t>
      </w:r>
      <w:proofErr w:type="gramStart"/>
      <w:r>
        <w:t>similar to</w:t>
      </w:r>
      <w:proofErr w:type="gramEnd"/>
      <w:r>
        <w:t xml:space="preserve"> the </w:t>
      </w:r>
      <w:proofErr w:type="spellStart"/>
      <w:r>
        <w:t>simpleALU</w:t>
      </w:r>
      <w:proofErr w:type="spellEnd"/>
      <w:r>
        <w:t xml:space="preserve"> module is used, but instead of assigning values to y, assert statements are used to ensure the correct outputs match Table 1. </w:t>
      </w:r>
    </w:p>
    <w:p w14:paraId="78A9D9F3" w14:textId="51E48306" w:rsidR="00D5317D" w:rsidRDefault="00D5317D" w:rsidP="00835E3D">
      <w:pPr>
        <w:spacing w:after="120"/>
      </w:pPr>
      <w:r>
        <w:t xml:space="preserve">The assert statements are setup to print an “info” type statement when the assert statement is correct but prints an “error” type statement when it fails. In either case, the value of a, b, and s are printed for debugging purposes. There is also a default case with error messages in case s is out of bounds. </w:t>
      </w:r>
    </w:p>
    <w:p w14:paraId="0B340209" w14:textId="46835FA3" w:rsidR="00835E3D" w:rsidRDefault="00835E3D" w:rsidP="00835E3D">
      <w:pPr>
        <w:spacing w:after="120"/>
      </w:pPr>
      <w:r>
        <w:t xml:space="preserve">The time is incremented with #1 </w:t>
      </w:r>
      <w:r w:rsidR="00D5317D">
        <w:t>within the loop (after values increment) and at the end of the loop. This ensures the assert statement is reading the value of y between changes and not during. This means there is no ambiguity like there would be trying to read on a change of any inputs.</w:t>
      </w:r>
    </w:p>
    <w:p w14:paraId="38F8BD9E" w14:textId="77777777" w:rsidR="00D5317D" w:rsidRPr="00835E3D" w:rsidRDefault="00D5317D" w:rsidP="00835E3D">
      <w:pPr>
        <w:spacing w:after="120"/>
      </w:pPr>
    </w:p>
    <w:p w14:paraId="273CFC97" w14:textId="29520314" w:rsidR="00E17AC0" w:rsidRDefault="00E17AC0" w:rsidP="00E17AC0">
      <w:pPr>
        <w:spacing w:after="120"/>
        <w:rPr>
          <w:b/>
          <w:sz w:val="28"/>
        </w:rPr>
      </w:pPr>
      <w:r>
        <w:rPr>
          <w:b/>
          <w:sz w:val="28"/>
        </w:rPr>
        <w:lastRenderedPageBreak/>
        <w:t>Results</w:t>
      </w:r>
    </w:p>
    <w:p w14:paraId="4A4CDF05" w14:textId="26B85091" w:rsidR="00E17AC0" w:rsidRDefault="00D5317D" w:rsidP="00E17AC0">
      <w:pPr>
        <w:spacing w:after="120"/>
      </w:pPr>
      <w:r>
        <w:t>The code works and does not print a fail</w:t>
      </w:r>
      <w:r w:rsidR="00FA28C8">
        <w:t>, which can be seen from the Figure 2.</w:t>
      </w:r>
      <w:r w:rsidR="0042002F">
        <w:t xml:space="preserve"> </w:t>
      </w:r>
      <w:r w:rsidR="00FA28C8">
        <w:t xml:space="preserve">All the messages (most you cannot be seen because there are so many) are info statements and can be verified by searching and finding no results for errors within the console. </w:t>
      </w:r>
      <w:r w:rsidR="0042002F">
        <w:t>Figure 3 is the output waveform towards the end of the simulation; the total waveform is too lengthy to show in detail across the entire simulation.</w:t>
      </w:r>
    </w:p>
    <w:p w14:paraId="07F785F3" w14:textId="50A4ED64" w:rsidR="0042002F" w:rsidRDefault="0042002F" w:rsidP="0042002F">
      <w:pPr>
        <w:spacing w:after="120"/>
        <w:jc w:val="center"/>
      </w:pPr>
      <w:r>
        <w:rPr>
          <w:noProof/>
        </w:rPr>
        <w:drawing>
          <wp:inline distT="0" distB="0" distL="0" distR="0" wp14:anchorId="2831F9FD" wp14:editId="57CC1BD1">
            <wp:extent cx="59436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6233E773" w14:textId="58355B48" w:rsidR="0042002F" w:rsidRDefault="0042002F" w:rsidP="0042002F">
      <w:pPr>
        <w:spacing w:after="120"/>
        <w:jc w:val="center"/>
        <w:rPr>
          <w:b/>
        </w:rPr>
      </w:pPr>
      <w:r>
        <w:rPr>
          <w:b/>
        </w:rPr>
        <w:t>Figure 2: Console Output from Test Bench Shows 0 Errors</w:t>
      </w:r>
    </w:p>
    <w:p w14:paraId="11FBC14F" w14:textId="0B82BBD7" w:rsidR="0042002F" w:rsidRDefault="0042002F" w:rsidP="0042002F">
      <w:pPr>
        <w:spacing w:after="120"/>
        <w:jc w:val="center"/>
        <w:rPr>
          <w:b/>
        </w:rPr>
      </w:pPr>
      <w:r>
        <w:rPr>
          <w:b/>
          <w:noProof/>
        </w:rPr>
        <w:drawing>
          <wp:inline distT="0" distB="0" distL="0" distR="0" wp14:anchorId="4D36D05D" wp14:editId="11619A05">
            <wp:extent cx="59436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316CDB42" w14:textId="11FD6CE5" w:rsidR="0042002F" w:rsidRDefault="0042002F" w:rsidP="0042002F">
      <w:pPr>
        <w:spacing w:after="120"/>
        <w:jc w:val="center"/>
        <w:rPr>
          <w:b/>
        </w:rPr>
      </w:pPr>
      <w:r>
        <w:rPr>
          <w:b/>
        </w:rPr>
        <w:t xml:space="preserve">Figure 3: Waveform (a, b, </w:t>
      </w:r>
      <w:r w:rsidR="00527D07">
        <w:rPr>
          <w:b/>
        </w:rPr>
        <w:t>y, s</w:t>
      </w:r>
      <w:r>
        <w:rPr>
          <w:b/>
        </w:rPr>
        <w:t xml:space="preserve"> top to bottom)</w:t>
      </w:r>
    </w:p>
    <w:p w14:paraId="2FDFBCF2" w14:textId="6765A5E1" w:rsidR="0042002F" w:rsidRDefault="0042002F" w:rsidP="0042002F">
      <w:pPr>
        <w:spacing w:after="120"/>
      </w:pPr>
      <w:r>
        <w:t xml:space="preserve">Figures 2 and 3 show that the code operated as expected, as well as he waveform ended with a, b, and </w:t>
      </w:r>
      <w:proofErr w:type="spellStart"/>
      <w:r>
        <w:t>s</w:t>
      </w:r>
      <w:proofErr w:type="spellEnd"/>
      <w:r>
        <w:t xml:space="preserve"> being their max values (all 1’s in binary), which is how the loops were expected to work. This part of the lab required some modification of the time domain of the simulation to be manipulated so the entire set of assert statements were executed. The timescale function at the top of the testbench file was changed to 100ps. This fixed the problem by having the time increment function increment by a smaller value of time because the simulation will stop if it hits 1000ns, which it did if this timescale was not changed.</w:t>
      </w:r>
    </w:p>
    <w:p w14:paraId="0052B277" w14:textId="49A4096C" w:rsidR="0042002F" w:rsidRDefault="0042002F" w:rsidP="0042002F">
      <w:pPr>
        <w:spacing w:after="120"/>
      </w:pPr>
      <w:r>
        <w:t>Finally, to examine how well the testbench file catches errors, an error was introduced to the module (</w:t>
      </w:r>
      <w:proofErr w:type="spellStart"/>
      <w:r>
        <w:t>brokenALU</w:t>
      </w:r>
      <w:proofErr w:type="spellEnd"/>
      <w:r>
        <w:t>); when s==0, y=a-b instead of y=</w:t>
      </w:r>
      <w:proofErr w:type="spellStart"/>
      <w:r>
        <w:t>a+b</w:t>
      </w:r>
      <w:proofErr w:type="spellEnd"/>
      <w:r>
        <w:t>. Figure 4 shows the errors caught in the console</w:t>
      </w:r>
      <w:r w:rsidR="00527D07">
        <w:t xml:space="preserve"> along with figure 5 showing the last part of the waveform for the broken ALU module similarly to figure 3.</w:t>
      </w:r>
    </w:p>
    <w:p w14:paraId="4199971C" w14:textId="2C5B31DD" w:rsidR="0042002F" w:rsidRDefault="0042002F" w:rsidP="0042002F">
      <w:pPr>
        <w:spacing w:after="120"/>
        <w:jc w:val="center"/>
      </w:pPr>
      <w:r>
        <w:rPr>
          <w:noProof/>
        </w:rPr>
        <w:lastRenderedPageBreak/>
        <w:drawing>
          <wp:inline distT="0" distB="0" distL="0" distR="0" wp14:anchorId="22EF6856" wp14:editId="3A6FA513">
            <wp:extent cx="59436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194AEB9" w14:textId="350A4994" w:rsidR="0042002F" w:rsidRDefault="0042002F" w:rsidP="0042002F">
      <w:pPr>
        <w:spacing w:after="120"/>
        <w:jc w:val="center"/>
        <w:rPr>
          <w:b/>
        </w:rPr>
      </w:pPr>
      <w:r>
        <w:rPr>
          <w:b/>
        </w:rPr>
        <w:t xml:space="preserve">Figure 4: </w:t>
      </w:r>
      <w:r w:rsidR="00527D07">
        <w:rPr>
          <w:b/>
        </w:rPr>
        <w:t>Console from Broken ALU File Catching 224 Errors</w:t>
      </w:r>
      <w:r w:rsidR="00527D07">
        <w:rPr>
          <w:b/>
          <w:noProof/>
        </w:rPr>
        <w:drawing>
          <wp:inline distT="0" distB="0" distL="0" distR="0" wp14:anchorId="31EA1FED" wp14:editId="6C8B5781">
            <wp:extent cx="59436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66B58855" w14:textId="056A61E7" w:rsidR="00527D07" w:rsidRPr="00527D07" w:rsidRDefault="00527D07" w:rsidP="0042002F">
      <w:pPr>
        <w:spacing w:after="120"/>
        <w:jc w:val="center"/>
        <w:rPr>
          <w:b/>
        </w:rPr>
      </w:pPr>
      <w:r>
        <w:rPr>
          <w:b/>
        </w:rPr>
        <w:t>Figure 5: Waveform from Broken ALU Module (a, b, y, s top to bottom)</w:t>
      </w:r>
    </w:p>
    <w:p w14:paraId="0B72622F" w14:textId="0923B263" w:rsidR="00527D07" w:rsidRPr="00073BF6" w:rsidRDefault="00073BF6" w:rsidP="00073BF6">
      <w:pPr>
        <w:spacing w:after="120"/>
      </w:pPr>
      <w:r>
        <w:t>Just to ensure that the ALU was catching real errors, figures 3 and 5 can be used to compare when s==0, figure 3 has a y value of 1110 while figure 5 shows 0000 for the equivalent a, b values (1111 for both).</w:t>
      </w:r>
      <w:r w:rsidR="00605BEE">
        <w:t xml:space="preserve"> This concludes the assignment.</w:t>
      </w:r>
    </w:p>
    <w:p w14:paraId="6DEFB200" w14:textId="397F44F9" w:rsidR="00E17AC0" w:rsidRDefault="00E17AC0" w:rsidP="00E17AC0">
      <w:pPr>
        <w:spacing w:after="120"/>
        <w:rPr>
          <w:b/>
          <w:sz w:val="28"/>
        </w:rPr>
      </w:pPr>
      <w:r>
        <w:rPr>
          <w:b/>
          <w:sz w:val="28"/>
        </w:rPr>
        <w:t>Conclusion</w:t>
      </w:r>
    </w:p>
    <w:p w14:paraId="6285E975" w14:textId="1335E129" w:rsidR="00605BEE" w:rsidRPr="00605BEE" w:rsidRDefault="00605BEE" w:rsidP="00E17AC0">
      <w:pPr>
        <w:spacing w:after="120"/>
        <w:rPr>
          <w:sz w:val="28"/>
        </w:rPr>
      </w:pPr>
      <w:r>
        <w:rPr>
          <w:sz w:val="28"/>
        </w:rPr>
        <w:t xml:space="preserve">This homework assignment was a great way to test and practice all the tools learned from the semester so far. This includes instantiating modules to perform digital logic which includes loops, </w:t>
      </w:r>
      <w:proofErr w:type="spellStart"/>
      <w:r>
        <w:rPr>
          <w:sz w:val="28"/>
        </w:rPr>
        <w:t>always_comb</w:t>
      </w:r>
      <w:proofErr w:type="spellEnd"/>
      <w:r>
        <w:rPr>
          <w:sz w:val="28"/>
        </w:rPr>
        <w:t xml:space="preserve"> statements with begin/end statements, test bench simulations, etc. Combining all of these tools together allows a simple yet functional ALU to accomplish digital logic to match a given truth table requirement.</w:t>
      </w:r>
      <w:bookmarkStart w:id="0" w:name="_GoBack"/>
      <w:bookmarkEnd w:id="0"/>
    </w:p>
    <w:sectPr w:rsidR="00605BEE" w:rsidRPr="0060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C0"/>
    <w:rsid w:val="00073BF6"/>
    <w:rsid w:val="00155A0D"/>
    <w:rsid w:val="0042002F"/>
    <w:rsid w:val="00527D07"/>
    <w:rsid w:val="00605BEE"/>
    <w:rsid w:val="00835E3D"/>
    <w:rsid w:val="00B340AB"/>
    <w:rsid w:val="00D5317D"/>
    <w:rsid w:val="00E17AC0"/>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F957"/>
  <w15:chartTrackingRefBased/>
  <w15:docId w15:val="{363CD360-0FBF-4C09-B450-2685D523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A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AC0"/>
    <w:pPr>
      <w:ind w:left="720"/>
      <w:contextualSpacing/>
    </w:pPr>
  </w:style>
  <w:style w:type="table" w:styleId="TableGrid">
    <w:name w:val="Table Grid"/>
    <w:basedOn w:val="TableNormal"/>
    <w:uiPriority w:val="59"/>
    <w:rsid w:val="00835E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rsid w:val="00835E3D"/>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35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92747">
      <w:bodyDiv w:val="1"/>
      <w:marLeft w:val="0"/>
      <w:marRight w:val="0"/>
      <w:marTop w:val="0"/>
      <w:marBottom w:val="0"/>
      <w:divBdr>
        <w:top w:val="none" w:sz="0" w:space="0" w:color="auto"/>
        <w:left w:val="none" w:sz="0" w:space="0" w:color="auto"/>
        <w:bottom w:val="none" w:sz="0" w:space="0" w:color="auto"/>
        <w:right w:val="none" w:sz="0" w:space="0" w:color="auto"/>
      </w:divBdr>
    </w:div>
    <w:div w:id="72163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5</cp:revision>
  <dcterms:created xsi:type="dcterms:W3CDTF">2019-02-06T17:39:00Z</dcterms:created>
  <dcterms:modified xsi:type="dcterms:W3CDTF">2019-02-08T18:46:00Z</dcterms:modified>
</cp:coreProperties>
</file>