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0236" w14:textId="77777777" w:rsidR="00C879CA" w:rsidRPr="009C5D0C" w:rsidRDefault="00C713CD" w:rsidP="006F709B">
      <w:pPr>
        <w:tabs>
          <w:tab w:val="right" w:pos="8550"/>
        </w:tabs>
        <w:rPr>
          <w:b/>
        </w:rPr>
      </w:pPr>
      <w:r>
        <w:rPr>
          <w:b/>
        </w:rPr>
        <w:t xml:space="preserve">ECE 324 </w:t>
      </w:r>
      <w:r w:rsidR="00B0336B">
        <w:rPr>
          <w:b/>
        </w:rPr>
        <w:t>Homework</w:t>
      </w:r>
      <w:r w:rsidR="00A91F1C">
        <w:rPr>
          <w:b/>
        </w:rPr>
        <w:t>6</w:t>
      </w:r>
      <w:r w:rsidR="008A6FBD">
        <w:rPr>
          <w:b/>
        </w:rPr>
        <w:t xml:space="preserve">: </w:t>
      </w:r>
      <w:r w:rsidR="00A91F1C">
        <w:rPr>
          <w:b/>
        </w:rPr>
        <w:t xml:space="preserve">FSM design and </w:t>
      </w:r>
      <w:r w:rsidR="009348C6">
        <w:rPr>
          <w:b/>
        </w:rPr>
        <w:t>simulation</w:t>
      </w:r>
    </w:p>
    <w:p w14:paraId="4225B93E" w14:textId="77777777" w:rsidR="00C879CA" w:rsidRDefault="00C879CA" w:rsidP="00C879CA"/>
    <w:p w14:paraId="3C406161" w14:textId="77777777" w:rsidR="00C879CA" w:rsidRDefault="00C879CA" w:rsidP="00C879CA">
      <w:r>
        <w:t>Name: _______________________</w:t>
      </w:r>
    </w:p>
    <w:p w14:paraId="0CE4A89F" w14:textId="77777777" w:rsidR="00C879CA" w:rsidRDefault="00C879CA" w:rsidP="00C879CA"/>
    <w:p w14:paraId="3B25A232" w14:textId="77777777" w:rsidR="009346FE" w:rsidRDefault="009346FE" w:rsidP="00E05C15">
      <w:pPr>
        <w:tabs>
          <w:tab w:val="left" w:pos="900"/>
        </w:tabs>
      </w:pPr>
    </w:p>
    <w:p w14:paraId="2DCC281D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0C2BB31C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0382F318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51B4A2DB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19D87BCF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21127C48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5D36A5F4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14896CA4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p w14:paraId="771991BD" w14:textId="77777777" w:rsidR="00B93F61" w:rsidRDefault="00B93F61" w:rsidP="00B93F61">
      <w:pPr>
        <w:tabs>
          <w:tab w:val="left" w:pos="900"/>
        </w:tabs>
        <w:ind w:left="1170" w:hanging="117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7"/>
        <w:gridCol w:w="13"/>
        <w:gridCol w:w="1157"/>
        <w:gridCol w:w="2146"/>
      </w:tblGrid>
      <w:tr w:rsidR="00D773E8" w14:paraId="23DA9D01" w14:textId="77777777" w:rsidTr="00D773E8">
        <w:trPr>
          <w:jc w:val="center"/>
        </w:trPr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51ED12E3" w14:textId="6B090F03" w:rsidR="00D773E8" w:rsidRDefault="00A85D15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0EFA7AE4" w14:textId="77777777" w:rsidR="00D773E8" w:rsidRDefault="00D773E8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3A4929F0" w14:textId="77777777" w:rsidR="00D773E8" w:rsidRDefault="00D773E8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773E8" w14:paraId="2BA6BE2B" w14:textId="77777777" w:rsidTr="00D773E8">
        <w:trPr>
          <w:trHeight w:val="440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E76A" w14:textId="0232E5CF" w:rsidR="00D773E8" w:rsidRDefault="00D773E8">
            <w:pPr>
              <w:pStyle w:val="ListParagraph"/>
              <w:tabs>
                <w:tab w:val="left" w:pos="900"/>
              </w:tabs>
              <w:ind w:left="288"/>
            </w:pPr>
            <w:r>
              <w:t>Homework6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7BE4" w14:textId="77777777" w:rsidR="00D773E8" w:rsidRDefault="00D773E8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9E03" w14:textId="77777777" w:rsidR="00D773E8" w:rsidRDefault="00D773E8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</w:tbl>
    <w:p w14:paraId="36DA52CF" w14:textId="77777777" w:rsidR="00D773E8" w:rsidRDefault="00D773E8" w:rsidP="00D773E8"/>
    <w:p w14:paraId="70A7AB35" w14:textId="77777777" w:rsidR="00D773E8" w:rsidRDefault="00D773E8" w:rsidP="00D773E8"/>
    <w:p w14:paraId="6B60128D" w14:textId="77777777" w:rsidR="00D773E8" w:rsidRDefault="00D773E8" w:rsidP="00D773E8"/>
    <w:p w14:paraId="5FB4A6A1" w14:textId="77777777" w:rsidR="00D773E8" w:rsidRDefault="00D773E8" w:rsidP="00D773E8"/>
    <w:p w14:paraId="30694E9F" w14:textId="77777777" w:rsidR="00D773E8" w:rsidRDefault="00D773E8" w:rsidP="00D773E8"/>
    <w:p w14:paraId="52FA0553" w14:textId="77777777" w:rsidR="00D773E8" w:rsidRDefault="00D773E8" w:rsidP="00D773E8"/>
    <w:p w14:paraId="5CAB19A4" w14:textId="77777777" w:rsidR="00D773E8" w:rsidRDefault="00D773E8" w:rsidP="00D773E8"/>
    <w:p w14:paraId="2B039646" w14:textId="77777777" w:rsidR="00D773E8" w:rsidRDefault="00D773E8" w:rsidP="00D773E8"/>
    <w:p w14:paraId="43A8D246" w14:textId="77777777" w:rsidR="00D773E8" w:rsidRDefault="00D773E8" w:rsidP="00D773E8"/>
    <w:p w14:paraId="3E978EE9" w14:textId="77777777" w:rsidR="00D773E8" w:rsidRDefault="00D773E8" w:rsidP="00D773E8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5752656C" w14:textId="77777777" w:rsidR="00D773E8" w:rsidRDefault="00D773E8" w:rsidP="00D773E8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703CED36" w14:textId="77777777" w:rsidR="00E62217" w:rsidRDefault="00E62217">
      <w:r>
        <w:br w:type="page"/>
      </w:r>
    </w:p>
    <w:p w14:paraId="6C651851" w14:textId="77777777" w:rsidR="00CB3F54" w:rsidRDefault="00CB3F54" w:rsidP="00CB3F54">
      <w:pPr>
        <w:pStyle w:val="Heading1"/>
      </w:pPr>
      <w:r>
        <w:lastRenderedPageBreak/>
        <w:t>Learning Objectives</w:t>
      </w:r>
    </w:p>
    <w:p w14:paraId="7D62C43F" w14:textId="53B31A5E" w:rsidR="00CB3F54" w:rsidRDefault="00193976" w:rsidP="00CB3F54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Learn </w:t>
      </w:r>
      <w:proofErr w:type="spellStart"/>
      <w:r w:rsidR="002B04A6">
        <w:t>System</w:t>
      </w:r>
      <w:r>
        <w:t>Verilog</w:t>
      </w:r>
      <w:proofErr w:type="spellEnd"/>
      <w:r>
        <w:t xml:space="preserve"> coding techniques for FSM design</w:t>
      </w:r>
      <w:r w:rsidR="00CB3F54">
        <w:t>.</w:t>
      </w:r>
    </w:p>
    <w:p w14:paraId="510FA996" w14:textId="77777777" w:rsidR="00CB3F54" w:rsidRPr="00CB3F54" w:rsidRDefault="006D02C0" w:rsidP="00CB3F54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Use logic simulation to verify functional correctness of </w:t>
      </w:r>
      <w:r w:rsidR="00193976">
        <w:t>an FSM</w:t>
      </w:r>
      <w:r>
        <w:t>.</w:t>
      </w:r>
    </w:p>
    <w:p w14:paraId="60E9AD57" w14:textId="77777777" w:rsidR="00CB3F54" w:rsidRDefault="00CB3F54" w:rsidP="00CB3F54">
      <w:pPr>
        <w:pStyle w:val="Heading1"/>
      </w:pPr>
      <w:r>
        <w:t>Exercise</w:t>
      </w:r>
    </w:p>
    <w:p w14:paraId="6234A98D" w14:textId="24CDC0EA" w:rsidR="002B04A6" w:rsidRDefault="00FE7004" w:rsidP="00CB3F54">
      <w:pPr>
        <w:pStyle w:val="ListParagraph"/>
        <w:numPr>
          <w:ilvl w:val="0"/>
          <w:numId w:val="4"/>
        </w:numPr>
        <w:spacing w:before="120"/>
        <w:contextualSpacing w:val="0"/>
      </w:pPr>
      <w:r>
        <w:t>C</w:t>
      </w:r>
      <w:r w:rsidR="00D651EE">
        <w:t>omplete the state machine</w:t>
      </w:r>
      <w:r>
        <w:t xml:space="preserve"> in CoinDetector.sv as specified in Lecture7.</w:t>
      </w:r>
      <w:r w:rsidR="00F82FD5">
        <w:t xml:space="preserve"> </w:t>
      </w:r>
    </w:p>
    <w:p w14:paraId="3C5359EC" w14:textId="77BA980E" w:rsidR="002D2F9B" w:rsidRDefault="002B04A6" w:rsidP="005F16AC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Write a testbench for </w:t>
      </w:r>
      <w:r w:rsidR="00FE7004">
        <w:t>the</w:t>
      </w:r>
      <w:r>
        <w:t xml:space="preserve"> Coin Detector.  </w:t>
      </w:r>
      <w:r w:rsidR="00424622">
        <w:t xml:space="preserve">To </w:t>
      </w:r>
      <w:r w:rsidR="00B11F40">
        <w:t>produce a reasonable simulation time and display</w:t>
      </w:r>
      <w:r w:rsidR="00A638C0">
        <w:t>,</w:t>
      </w:r>
      <w:r w:rsidR="005F16AC">
        <w:t xml:space="preserve"> </w:t>
      </w:r>
      <w:r w:rsidR="00632AAE">
        <w:t>set the parameters during the module instantiation to the following</w:t>
      </w:r>
      <w:r>
        <w:t>:</w:t>
      </w:r>
      <w:r w:rsidR="00AD1274">
        <w:br/>
      </w:r>
      <w:proofErr w:type="spellStart"/>
      <w:r w:rsidR="005F16AC">
        <w:t>dimeM</w:t>
      </w:r>
      <w:r w:rsidR="00AD1274">
        <w:t>in</w:t>
      </w:r>
      <w:proofErr w:type="spellEnd"/>
      <w:r w:rsidR="00AD1274">
        <w:t xml:space="preserve"> = </w:t>
      </w:r>
      <w:r w:rsidR="00E74C81">
        <w:t>2</w:t>
      </w:r>
      <w:r w:rsidR="005F16AC">
        <w:br/>
      </w:r>
      <w:proofErr w:type="spellStart"/>
      <w:r w:rsidR="005F16AC">
        <w:t>dimeM</w:t>
      </w:r>
      <w:r w:rsidR="00AD1274">
        <w:t>ax</w:t>
      </w:r>
      <w:proofErr w:type="spellEnd"/>
      <w:r w:rsidR="00AD1274">
        <w:t xml:space="preserve"> = </w:t>
      </w:r>
      <w:r w:rsidR="00E74C81">
        <w:t>4</w:t>
      </w:r>
      <w:r w:rsidR="005F16AC">
        <w:br/>
      </w:r>
      <w:proofErr w:type="spellStart"/>
      <w:r w:rsidR="005F16AC">
        <w:t>nickelM</w:t>
      </w:r>
      <w:r w:rsidR="00AD1274">
        <w:t>in</w:t>
      </w:r>
      <w:proofErr w:type="spellEnd"/>
      <w:r w:rsidR="00AD1274">
        <w:t xml:space="preserve"> = </w:t>
      </w:r>
      <w:r w:rsidR="00E74C81">
        <w:t>6</w:t>
      </w:r>
      <w:r w:rsidR="005F16AC">
        <w:br/>
      </w:r>
      <w:proofErr w:type="spellStart"/>
      <w:r w:rsidR="005F16AC">
        <w:t>nickelM</w:t>
      </w:r>
      <w:r w:rsidR="00AD1274">
        <w:t>ax</w:t>
      </w:r>
      <w:proofErr w:type="spellEnd"/>
      <w:r w:rsidR="00AD1274">
        <w:t xml:space="preserve"> = </w:t>
      </w:r>
      <w:r w:rsidR="00E74C81">
        <w:t>8</w:t>
      </w:r>
      <w:r w:rsidR="005F16AC">
        <w:br/>
      </w:r>
      <w:proofErr w:type="spellStart"/>
      <w:r w:rsidR="005F16AC">
        <w:t>quarterM</w:t>
      </w:r>
      <w:r w:rsidR="00AD1274">
        <w:t>in</w:t>
      </w:r>
      <w:proofErr w:type="spellEnd"/>
      <w:r w:rsidR="00AD1274">
        <w:t xml:space="preserve"> = </w:t>
      </w:r>
      <w:r w:rsidR="00E74C81">
        <w:t>10</w:t>
      </w:r>
      <w:r w:rsidR="005F16AC">
        <w:br/>
      </w:r>
      <w:proofErr w:type="spellStart"/>
      <w:r w:rsidR="005F16AC">
        <w:t>quarterM</w:t>
      </w:r>
      <w:r w:rsidR="00AD1274">
        <w:t>ax</w:t>
      </w:r>
      <w:proofErr w:type="spellEnd"/>
      <w:r w:rsidR="00AD1274">
        <w:t xml:space="preserve"> = </w:t>
      </w:r>
      <w:r w:rsidR="00E74C81">
        <w:t>12</w:t>
      </w:r>
      <w:r>
        <w:br/>
      </w:r>
      <w:r w:rsidR="00193976">
        <w:t>The testbench must generate a clock</w:t>
      </w:r>
      <w:r w:rsidR="00C04A9C">
        <w:t xml:space="preserve"> </w:t>
      </w:r>
      <w:r w:rsidR="00193976">
        <w:t>and verify all</w:t>
      </w:r>
      <w:r>
        <w:t xml:space="preserve"> </w:t>
      </w:r>
      <w:r w:rsidR="00193976">
        <w:t>state</w:t>
      </w:r>
      <w:r w:rsidR="009D3C49">
        <w:t xml:space="preserve"> machine</w:t>
      </w:r>
      <w:r w:rsidR="00193976">
        <w:t xml:space="preserve"> transitions</w:t>
      </w:r>
      <w:r w:rsidR="00FE7004">
        <w:t>.  Include</w:t>
      </w:r>
      <w:r w:rsidR="002D2F9B">
        <w:t xml:space="preserve"> comments in the testbench that explain </w:t>
      </w:r>
      <w:r w:rsidR="001113C6">
        <w:t>what is being tested.</w:t>
      </w:r>
      <w:r w:rsidR="00517E10">
        <w:t xml:space="preserve">  Also include assertions to verify when the coin detect outputs should be on and off.</w:t>
      </w:r>
    </w:p>
    <w:p w14:paraId="64AD88C0" w14:textId="77777777" w:rsidR="00E62217" w:rsidRDefault="00CB3F54" w:rsidP="00CB3F54">
      <w:pPr>
        <w:pStyle w:val="ListParagraph"/>
        <w:numPr>
          <w:ilvl w:val="0"/>
          <w:numId w:val="4"/>
        </w:numPr>
        <w:spacing w:before="120"/>
        <w:contextualSpacing w:val="0"/>
      </w:pPr>
      <w:r>
        <w:t xml:space="preserve">Simulate using </w:t>
      </w:r>
      <w:proofErr w:type="spellStart"/>
      <w:r w:rsidR="00486232">
        <w:t>Vivado</w:t>
      </w:r>
      <w:proofErr w:type="spellEnd"/>
      <w:r>
        <w:t xml:space="preserve">. </w:t>
      </w:r>
    </w:p>
    <w:p w14:paraId="3B3A5FA4" w14:textId="44177B72" w:rsidR="00CB3F54" w:rsidRDefault="00CB3F54" w:rsidP="0068278E">
      <w:pPr>
        <w:pStyle w:val="ListParagraph"/>
        <w:numPr>
          <w:ilvl w:val="0"/>
          <w:numId w:val="4"/>
        </w:numPr>
        <w:spacing w:before="120"/>
        <w:contextualSpacing w:val="0"/>
      </w:pPr>
      <w:r>
        <w:t>Submit</w:t>
      </w:r>
      <w:r w:rsidR="00AD1274">
        <w:t xml:space="preserve"> to Blackboard your </w:t>
      </w:r>
      <w:r w:rsidR="0068278E">
        <w:t xml:space="preserve">state machine, testbench, </w:t>
      </w:r>
      <w:bookmarkStart w:id="0" w:name="_GoBack"/>
      <w:bookmarkEnd w:id="0"/>
      <w:r w:rsidR="00505779">
        <w:t>screenshot(s)</w:t>
      </w:r>
      <w:r w:rsidR="0068278E">
        <w:t xml:space="preserve"> of your simulation results (make</w:t>
      </w:r>
      <w:r w:rsidR="00A400C0">
        <w:t xml:space="preserve"> sure that </w:t>
      </w:r>
      <w:r w:rsidR="00C13364">
        <w:t>signal name and time labels are legible</w:t>
      </w:r>
      <w:r w:rsidR="0068278E">
        <w:t>), and a</w:t>
      </w:r>
      <w:r>
        <w:t xml:space="preserve"> written </w:t>
      </w:r>
      <w:r w:rsidR="00690521">
        <w:t>report</w:t>
      </w:r>
      <w:r w:rsidR="0068278E">
        <w:t xml:space="preserve"> (with cover sheet)</w:t>
      </w:r>
      <w:r>
        <w:t xml:space="preserve"> that explains how your simulation results prove that</w:t>
      </w:r>
      <w:r w:rsidRPr="00BF2311">
        <w:t xml:space="preserve"> </w:t>
      </w:r>
      <w:r w:rsidR="0068278E">
        <w:t>the</w:t>
      </w:r>
      <w:r w:rsidR="00C04A9C">
        <w:t xml:space="preserve"> </w:t>
      </w:r>
      <w:r w:rsidR="007B6694">
        <w:t>FSM function</w:t>
      </w:r>
      <w:r w:rsidR="0068278E">
        <w:t>s</w:t>
      </w:r>
      <w:r>
        <w:t xml:space="preserve"> correctly</w:t>
      </w:r>
      <w:r w:rsidR="00C13364">
        <w:t>.</w:t>
      </w:r>
    </w:p>
    <w:p w14:paraId="4973F5BD" w14:textId="77777777" w:rsidR="00CB3F54" w:rsidRDefault="00CB3F54" w:rsidP="00CB3F54">
      <w:pPr>
        <w:pStyle w:val="ListParagraph"/>
        <w:spacing w:before="120"/>
        <w:ind w:left="360"/>
        <w:contextualSpacing w:val="0"/>
      </w:pPr>
    </w:p>
    <w:sectPr w:rsidR="00CB3F54" w:rsidSect="00E62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F363E" w14:textId="77777777" w:rsidR="005F1409" w:rsidRDefault="005F1409" w:rsidP="00E05C15">
      <w:r>
        <w:separator/>
      </w:r>
    </w:p>
  </w:endnote>
  <w:endnote w:type="continuationSeparator" w:id="0">
    <w:p w14:paraId="3194D1C2" w14:textId="77777777" w:rsidR="005F1409" w:rsidRDefault="005F1409" w:rsidP="00E0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23AEB" w14:textId="77777777" w:rsidR="00A21601" w:rsidRDefault="00A21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A4D4B" w14:textId="77777777" w:rsidR="00E62217" w:rsidRPr="00C713CD" w:rsidRDefault="00C713CD" w:rsidP="00C713CD">
    <w:pPr>
      <w:pStyle w:val="Footer"/>
    </w:pPr>
    <w:r>
      <w:t>ECE324 Homework – Pritchard (leveraged from Dr. Lynch)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8623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86232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72F9" w14:textId="77777777" w:rsidR="00A21601" w:rsidRDefault="00A21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FBD6" w14:textId="77777777" w:rsidR="005F1409" w:rsidRDefault="005F1409" w:rsidP="00E05C15">
      <w:r>
        <w:separator/>
      </w:r>
    </w:p>
  </w:footnote>
  <w:footnote w:type="continuationSeparator" w:id="0">
    <w:p w14:paraId="6249CDA8" w14:textId="77777777" w:rsidR="005F1409" w:rsidRDefault="005F1409" w:rsidP="00E0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605F" w14:textId="77777777" w:rsidR="00A21601" w:rsidRDefault="00A21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C110" w14:textId="77777777" w:rsidR="00A21601" w:rsidRDefault="00A216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152C" w14:textId="77777777" w:rsidR="00E62217" w:rsidRPr="006E2EF3" w:rsidRDefault="00E62217" w:rsidP="00E62217">
    <w:pPr>
      <w:pStyle w:val="Header"/>
      <w:jc w:val="center"/>
      <w:rPr>
        <w:i/>
      </w:rPr>
    </w:pPr>
    <w:r w:rsidRPr="006E2EF3">
      <w:rPr>
        <w:i/>
      </w:rPr>
      <w:t>Please attach this cover sheet to your completed homework</w:t>
    </w:r>
  </w:p>
  <w:p w14:paraId="2314E33F" w14:textId="77777777" w:rsidR="00E62217" w:rsidRDefault="00E62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AB0"/>
    <w:multiLevelType w:val="hybridMultilevel"/>
    <w:tmpl w:val="38C2D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60F99"/>
    <w:multiLevelType w:val="hybridMultilevel"/>
    <w:tmpl w:val="728CE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7E1BE1"/>
    <w:multiLevelType w:val="hybridMultilevel"/>
    <w:tmpl w:val="4328DB8C"/>
    <w:lvl w:ilvl="0" w:tplc="13725B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2CA62">
      <w:start w:val="1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2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42C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9E02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9A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8A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485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45F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50638"/>
    <w:multiLevelType w:val="hybridMultilevel"/>
    <w:tmpl w:val="757CA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86DB9"/>
    <w:multiLevelType w:val="hybridMultilevel"/>
    <w:tmpl w:val="728CEB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5A2111"/>
    <w:multiLevelType w:val="hybridMultilevel"/>
    <w:tmpl w:val="8E025D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9CA"/>
    <w:rsid w:val="00012FA3"/>
    <w:rsid w:val="000615D6"/>
    <w:rsid w:val="000914AF"/>
    <w:rsid w:val="000B445A"/>
    <w:rsid w:val="000C338F"/>
    <w:rsid w:val="000D03C3"/>
    <w:rsid w:val="00102BC8"/>
    <w:rsid w:val="001042E1"/>
    <w:rsid w:val="001113C6"/>
    <w:rsid w:val="00156018"/>
    <w:rsid w:val="0016754A"/>
    <w:rsid w:val="00167BDB"/>
    <w:rsid w:val="001909A0"/>
    <w:rsid w:val="00193976"/>
    <w:rsid w:val="00196D98"/>
    <w:rsid w:val="001C4EAE"/>
    <w:rsid w:val="001F0699"/>
    <w:rsid w:val="001F1288"/>
    <w:rsid w:val="001F1664"/>
    <w:rsid w:val="00206C31"/>
    <w:rsid w:val="002075DB"/>
    <w:rsid w:val="0023379C"/>
    <w:rsid w:val="0023620F"/>
    <w:rsid w:val="00255F98"/>
    <w:rsid w:val="00282772"/>
    <w:rsid w:val="00286DB2"/>
    <w:rsid w:val="00296217"/>
    <w:rsid w:val="002A6A84"/>
    <w:rsid w:val="002B04A6"/>
    <w:rsid w:val="002B147A"/>
    <w:rsid w:val="002B2BE0"/>
    <w:rsid w:val="002D06BA"/>
    <w:rsid w:val="002D0DA8"/>
    <w:rsid w:val="002D2F9B"/>
    <w:rsid w:val="002F40A9"/>
    <w:rsid w:val="00324DF1"/>
    <w:rsid w:val="00367DF8"/>
    <w:rsid w:val="0037438B"/>
    <w:rsid w:val="00424622"/>
    <w:rsid w:val="00432DEC"/>
    <w:rsid w:val="004332B3"/>
    <w:rsid w:val="004803FD"/>
    <w:rsid w:val="004833EA"/>
    <w:rsid w:val="00484089"/>
    <w:rsid w:val="00485E61"/>
    <w:rsid w:val="00486232"/>
    <w:rsid w:val="00497EEE"/>
    <w:rsid w:val="004A56FC"/>
    <w:rsid w:val="00505779"/>
    <w:rsid w:val="00517E10"/>
    <w:rsid w:val="00521F22"/>
    <w:rsid w:val="00524F60"/>
    <w:rsid w:val="00540AB1"/>
    <w:rsid w:val="00550C24"/>
    <w:rsid w:val="00556151"/>
    <w:rsid w:val="00561157"/>
    <w:rsid w:val="005626B6"/>
    <w:rsid w:val="00580F70"/>
    <w:rsid w:val="005906A8"/>
    <w:rsid w:val="005A53B0"/>
    <w:rsid w:val="005B3198"/>
    <w:rsid w:val="005B6D40"/>
    <w:rsid w:val="005E04CE"/>
    <w:rsid w:val="005E4B2D"/>
    <w:rsid w:val="005F1409"/>
    <w:rsid w:val="005F16AC"/>
    <w:rsid w:val="0062202A"/>
    <w:rsid w:val="00632AAE"/>
    <w:rsid w:val="0068278E"/>
    <w:rsid w:val="00690521"/>
    <w:rsid w:val="006B0041"/>
    <w:rsid w:val="006D02C0"/>
    <w:rsid w:val="006F709B"/>
    <w:rsid w:val="00743726"/>
    <w:rsid w:val="00774B84"/>
    <w:rsid w:val="007820F0"/>
    <w:rsid w:val="007A035A"/>
    <w:rsid w:val="007B6694"/>
    <w:rsid w:val="007C323B"/>
    <w:rsid w:val="007F20E6"/>
    <w:rsid w:val="007F2698"/>
    <w:rsid w:val="007F3D03"/>
    <w:rsid w:val="008131F8"/>
    <w:rsid w:val="00821472"/>
    <w:rsid w:val="00833DAD"/>
    <w:rsid w:val="008428E0"/>
    <w:rsid w:val="008474CD"/>
    <w:rsid w:val="00850350"/>
    <w:rsid w:val="008A464B"/>
    <w:rsid w:val="008A6FBD"/>
    <w:rsid w:val="008A78B5"/>
    <w:rsid w:val="008B6C59"/>
    <w:rsid w:val="008E6B33"/>
    <w:rsid w:val="00902C09"/>
    <w:rsid w:val="009346FE"/>
    <w:rsid w:val="009348C6"/>
    <w:rsid w:val="00962E06"/>
    <w:rsid w:val="00975F79"/>
    <w:rsid w:val="00982695"/>
    <w:rsid w:val="009918B2"/>
    <w:rsid w:val="00997272"/>
    <w:rsid w:val="009B6DA5"/>
    <w:rsid w:val="009C5D0C"/>
    <w:rsid w:val="009D3C49"/>
    <w:rsid w:val="009F63E1"/>
    <w:rsid w:val="00A047B0"/>
    <w:rsid w:val="00A21601"/>
    <w:rsid w:val="00A400C0"/>
    <w:rsid w:val="00A638C0"/>
    <w:rsid w:val="00A85D15"/>
    <w:rsid w:val="00A91F1C"/>
    <w:rsid w:val="00A92B72"/>
    <w:rsid w:val="00AC72BB"/>
    <w:rsid w:val="00AD108C"/>
    <w:rsid w:val="00AD1274"/>
    <w:rsid w:val="00AD241B"/>
    <w:rsid w:val="00B013D7"/>
    <w:rsid w:val="00B0336B"/>
    <w:rsid w:val="00B11F40"/>
    <w:rsid w:val="00B32D81"/>
    <w:rsid w:val="00B61B47"/>
    <w:rsid w:val="00B93F61"/>
    <w:rsid w:val="00BA26F2"/>
    <w:rsid w:val="00BC03BF"/>
    <w:rsid w:val="00BE59E0"/>
    <w:rsid w:val="00BF04E3"/>
    <w:rsid w:val="00BF5312"/>
    <w:rsid w:val="00BF74AA"/>
    <w:rsid w:val="00C00395"/>
    <w:rsid w:val="00C04A9C"/>
    <w:rsid w:val="00C13364"/>
    <w:rsid w:val="00C562CF"/>
    <w:rsid w:val="00C713CD"/>
    <w:rsid w:val="00C879CA"/>
    <w:rsid w:val="00C922D4"/>
    <w:rsid w:val="00C95EE5"/>
    <w:rsid w:val="00CB0A64"/>
    <w:rsid w:val="00CB3F54"/>
    <w:rsid w:val="00CF12A4"/>
    <w:rsid w:val="00CF4F57"/>
    <w:rsid w:val="00D208BC"/>
    <w:rsid w:val="00D258D9"/>
    <w:rsid w:val="00D3419C"/>
    <w:rsid w:val="00D35A96"/>
    <w:rsid w:val="00D555D8"/>
    <w:rsid w:val="00D651EE"/>
    <w:rsid w:val="00D70C89"/>
    <w:rsid w:val="00D773E8"/>
    <w:rsid w:val="00D92C41"/>
    <w:rsid w:val="00DD3C11"/>
    <w:rsid w:val="00E05C15"/>
    <w:rsid w:val="00E32F28"/>
    <w:rsid w:val="00E41139"/>
    <w:rsid w:val="00E434F3"/>
    <w:rsid w:val="00E62217"/>
    <w:rsid w:val="00E74C81"/>
    <w:rsid w:val="00EA2413"/>
    <w:rsid w:val="00EA2F7A"/>
    <w:rsid w:val="00EB37CD"/>
    <w:rsid w:val="00EB6EF8"/>
    <w:rsid w:val="00F30EC6"/>
    <w:rsid w:val="00F36B44"/>
    <w:rsid w:val="00F50AD2"/>
    <w:rsid w:val="00F70AFF"/>
    <w:rsid w:val="00F82FD5"/>
    <w:rsid w:val="00F83ACB"/>
    <w:rsid w:val="00FB057D"/>
    <w:rsid w:val="00FB3CD0"/>
    <w:rsid w:val="00FC1A17"/>
    <w:rsid w:val="00F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C4D2D"/>
  <w15:docId w15:val="{91F6AEB7-A1D4-4F03-AF4D-92B21A13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6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3F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879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3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E05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5C15"/>
    <w:rPr>
      <w:sz w:val="24"/>
      <w:szCs w:val="24"/>
    </w:rPr>
  </w:style>
  <w:style w:type="paragraph" w:styleId="Footer">
    <w:name w:val="footer"/>
    <w:basedOn w:val="Normal"/>
    <w:link w:val="FooterChar"/>
    <w:rsid w:val="00E05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5C1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2217"/>
    <w:pPr>
      <w:ind w:left="720"/>
      <w:contextualSpacing/>
    </w:pPr>
  </w:style>
  <w:style w:type="character" w:styleId="Hyperlink">
    <w:name w:val="Hyperlink"/>
    <w:basedOn w:val="DefaultParagraphFont"/>
    <w:rsid w:val="00E622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6221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CB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70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Assignment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Assignment</dc:title>
  <dc:creator>John Lynch</dc:creator>
  <cp:lastModifiedBy>Tom Pritchard</cp:lastModifiedBy>
  <cp:revision>38</cp:revision>
  <cp:lastPrinted>2013-02-15T23:54:00Z</cp:lastPrinted>
  <dcterms:created xsi:type="dcterms:W3CDTF">2013-02-15T23:06:00Z</dcterms:created>
  <dcterms:modified xsi:type="dcterms:W3CDTF">2019-01-05T17:55:00Z</dcterms:modified>
</cp:coreProperties>
</file>