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072DC" w14:textId="77777777" w:rsidR="00F304D3" w:rsidRPr="00C9386B" w:rsidRDefault="00592726" w:rsidP="00A97C0E">
      <w:pPr>
        <w:ind w:left="900" w:hanging="900"/>
        <w:rPr>
          <w:b/>
          <w:color w:val="1F497D" w:themeColor="text2"/>
          <w:sz w:val="28"/>
        </w:rPr>
      </w:pPr>
      <w:r>
        <w:rPr>
          <w:b/>
          <w:color w:val="1F497D" w:themeColor="text2"/>
          <w:sz w:val="28"/>
        </w:rPr>
        <w:t xml:space="preserve">ECE324 </w:t>
      </w:r>
      <w:r w:rsidR="00F304D3">
        <w:rPr>
          <w:b/>
          <w:color w:val="1F497D" w:themeColor="text2"/>
          <w:sz w:val="28"/>
        </w:rPr>
        <w:t xml:space="preserve">Lab </w:t>
      </w:r>
      <w:r w:rsidR="00046B1A">
        <w:rPr>
          <w:b/>
          <w:color w:val="1F497D" w:themeColor="text2"/>
          <w:sz w:val="28"/>
        </w:rPr>
        <w:t>5</w:t>
      </w:r>
      <w:r w:rsidR="00F304D3">
        <w:rPr>
          <w:b/>
          <w:color w:val="1F497D" w:themeColor="text2"/>
          <w:sz w:val="28"/>
        </w:rPr>
        <w:t xml:space="preserve">: </w:t>
      </w:r>
      <w:r w:rsidR="00A97C0E">
        <w:rPr>
          <w:b/>
          <w:color w:val="1F497D" w:themeColor="text2"/>
          <w:sz w:val="28"/>
        </w:rPr>
        <w:tab/>
      </w:r>
      <w:r w:rsidR="002E4548">
        <w:rPr>
          <w:b/>
          <w:color w:val="1F497D" w:themeColor="text2"/>
          <w:sz w:val="28"/>
        </w:rPr>
        <w:t>Waterfall</w:t>
      </w:r>
      <w:r w:rsidR="00D116D6">
        <w:rPr>
          <w:b/>
          <w:color w:val="1F497D" w:themeColor="text2"/>
          <w:sz w:val="28"/>
        </w:rPr>
        <w:t xml:space="preserve"> to Bouncing Ball</w:t>
      </w:r>
      <w:r w:rsidR="00BA4712">
        <w:rPr>
          <w:b/>
          <w:color w:val="1F497D" w:themeColor="text2"/>
          <w:sz w:val="28"/>
        </w:rPr>
        <w:tab/>
      </w:r>
    </w:p>
    <w:p w14:paraId="34C31FBD" w14:textId="77777777" w:rsidR="00F304D3" w:rsidRDefault="00F304D3" w:rsidP="00F304D3"/>
    <w:p w14:paraId="3CA569E1" w14:textId="77777777" w:rsidR="00F304D3" w:rsidRDefault="00F304D3" w:rsidP="00F304D3"/>
    <w:p w14:paraId="30DBBCDF" w14:textId="77777777" w:rsidR="00F304D3" w:rsidRPr="00273F4E" w:rsidRDefault="00F304D3" w:rsidP="00F304D3"/>
    <w:p w14:paraId="78E99292" w14:textId="77777777" w:rsidR="00F304D3" w:rsidRDefault="00F304D3" w:rsidP="00F304D3">
      <w:pPr>
        <w:tabs>
          <w:tab w:val="left" w:pos="900"/>
        </w:tabs>
        <w:ind w:left="1170" w:hanging="1170"/>
        <w:jc w:val="center"/>
      </w:pPr>
    </w:p>
    <w:p w14:paraId="33A8E9E5" w14:textId="77777777" w:rsidR="00F304D3" w:rsidRDefault="00F304D3" w:rsidP="00F304D3">
      <w:pPr>
        <w:tabs>
          <w:tab w:val="left" w:pos="900"/>
        </w:tabs>
        <w:ind w:left="1170" w:hanging="1170"/>
      </w:pPr>
      <w:r>
        <w:t>Name(s):</w:t>
      </w:r>
    </w:p>
    <w:p w14:paraId="7221BD98" w14:textId="77777777" w:rsidR="00F304D3" w:rsidRDefault="00F304D3" w:rsidP="00F304D3">
      <w:pPr>
        <w:tabs>
          <w:tab w:val="left" w:pos="900"/>
        </w:tabs>
        <w:ind w:left="1170" w:hanging="1170"/>
      </w:pPr>
    </w:p>
    <w:p w14:paraId="13737465" w14:textId="77777777" w:rsidR="00F304D3" w:rsidRDefault="00F304D3" w:rsidP="00F304D3">
      <w:pPr>
        <w:tabs>
          <w:tab w:val="left" w:pos="900"/>
        </w:tabs>
        <w:ind w:left="1170" w:hanging="1170"/>
      </w:pPr>
      <w:r>
        <w:tab/>
        <w:t>_______________________________________</w:t>
      </w:r>
    </w:p>
    <w:p w14:paraId="4F450A0D" w14:textId="77777777" w:rsidR="00F304D3" w:rsidRDefault="00F304D3" w:rsidP="00F304D3">
      <w:pPr>
        <w:tabs>
          <w:tab w:val="left" w:pos="900"/>
        </w:tabs>
        <w:ind w:left="1170" w:hanging="1170"/>
      </w:pPr>
    </w:p>
    <w:p w14:paraId="269F79E1" w14:textId="77777777" w:rsidR="00F304D3" w:rsidRDefault="00F304D3" w:rsidP="00F304D3">
      <w:pPr>
        <w:tabs>
          <w:tab w:val="left" w:pos="900"/>
        </w:tabs>
        <w:ind w:left="1170" w:hanging="1170"/>
      </w:pPr>
      <w:r>
        <w:tab/>
        <w:t>_______________________________________</w:t>
      </w:r>
    </w:p>
    <w:p w14:paraId="4F136875" w14:textId="77777777" w:rsidR="00F304D3" w:rsidRDefault="00F304D3" w:rsidP="00F304D3">
      <w:pPr>
        <w:tabs>
          <w:tab w:val="left" w:pos="900"/>
        </w:tabs>
        <w:ind w:left="1170" w:hanging="1170"/>
      </w:pPr>
    </w:p>
    <w:p w14:paraId="369B216D" w14:textId="77777777" w:rsidR="00F304D3" w:rsidRDefault="00F304D3" w:rsidP="00F304D3">
      <w:pPr>
        <w:tabs>
          <w:tab w:val="left" w:pos="900"/>
        </w:tabs>
        <w:ind w:left="1170" w:hanging="1170"/>
      </w:pPr>
      <w:r>
        <w:tab/>
      </w:r>
    </w:p>
    <w:p w14:paraId="785E3307" w14:textId="77777777" w:rsidR="00F304D3" w:rsidRDefault="00F304D3" w:rsidP="00F304D3">
      <w:pPr>
        <w:tabs>
          <w:tab w:val="left" w:pos="900"/>
        </w:tabs>
        <w:ind w:left="1170" w:hanging="1170"/>
        <w:jc w:val="center"/>
      </w:pPr>
    </w:p>
    <w:p w14:paraId="50D88AFA" w14:textId="77777777" w:rsidR="00F304D3" w:rsidRDefault="00F304D3" w:rsidP="00F304D3">
      <w:pPr>
        <w:tabs>
          <w:tab w:val="left" w:pos="900"/>
        </w:tabs>
      </w:pPr>
    </w:p>
    <w:p w14:paraId="1E588758" w14:textId="77777777" w:rsidR="00F304D3" w:rsidRDefault="00F304D3" w:rsidP="00F304D3">
      <w:pPr>
        <w:tabs>
          <w:tab w:val="left" w:pos="900"/>
        </w:tabs>
        <w:ind w:left="1170" w:hanging="1170"/>
        <w:jc w:val="center"/>
      </w:pPr>
    </w:p>
    <w:p w14:paraId="454CEB5F" w14:textId="77777777" w:rsidR="00F304D3" w:rsidRDefault="00F304D3" w:rsidP="00F304D3">
      <w:pPr>
        <w:tabs>
          <w:tab w:val="left" w:pos="900"/>
        </w:tabs>
        <w:ind w:left="1170" w:hanging="1170"/>
        <w:jc w:val="center"/>
      </w:pPr>
    </w:p>
    <w:p w14:paraId="32EE8264" w14:textId="77777777" w:rsidR="00F304D3" w:rsidRDefault="00F304D3" w:rsidP="00F304D3">
      <w:pPr>
        <w:tabs>
          <w:tab w:val="left" w:pos="900"/>
        </w:tabs>
        <w:ind w:left="1170" w:hanging="1170"/>
        <w:jc w:val="center"/>
      </w:pPr>
    </w:p>
    <w:p w14:paraId="030CF8DE" w14:textId="77777777" w:rsidR="00F304D3" w:rsidRDefault="00F304D3" w:rsidP="00F304D3">
      <w:pPr>
        <w:tabs>
          <w:tab w:val="left" w:pos="900"/>
        </w:tabs>
        <w:ind w:left="1170" w:hanging="1170"/>
        <w:jc w:val="center"/>
      </w:pPr>
    </w:p>
    <w:p w14:paraId="4A37CE87" w14:textId="77777777" w:rsidR="00BD7964" w:rsidRPr="00AF0D89" w:rsidRDefault="00BD7964" w:rsidP="00BD7964">
      <w:pPr>
        <w:tabs>
          <w:tab w:val="left" w:pos="900"/>
        </w:tabs>
        <w:ind w:left="1170" w:hanging="1170"/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0"/>
        <w:gridCol w:w="1764"/>
        <w:gridCol w:w="1728"/>
      </w:tblGrid>
      <w:tr w:rsidR="00BD7964" w:rsidRPr="00072C0F" w14:paraId="78AE9443" w14:textId="77777777" w:rsidTr="00037ED5">
        <w:trPr>
          <w:jc w:val="center"/>
        </w:trPr>
        <w:tc>
          <w:tcPr>
            <w:tcW w:w="1980" w:type="dxa"/>
            <w:shd w:val="clear" w:color="auto" w:fill="000000"/>
            <w:vAlign w:val="bottom"/>
          </w:tcPr>
          <w:p w14:paraId="59FAF1A0" w14:textId="77777777" w:rsidR="00BD7964" w:rsidRPr="00072C0F" w:rsidRDefault="00BD7964" w:rsidP="00037ED5">
            <w:pPr>
              <w:tabs>
                <w:tab w:val="left" w:pos="900"/>
              </w:tabs>
              <w:jc w:val="center"/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1764" w:type="dxa"/>
            <w:shd w:val="clear" w:color="auto" w:fill="000000"/>
            <w:vAlign w:val="bottom"/>
          </w:tcPr>
          <w:p w14:paraId="0B146623" w14:textId="77777777" w:rsidR="00BD7964" w:rsidRPr="00072C0F" w:rsidRDefault="00BD7964" w:rsidP="00037ED5">
            <w:pPr>
              <w:tabs>
                <w:tab w:val="left" w:pos="900"/>
              </w:tabs>
              <w:jc w:val="center"/>
              <w:rPr>
                <w:b/>
              </w:rPr>
            </w:pPr>
            <w:r w:rsidRPr="00072C0F">
              <w:rPr>
                <w:b/>
              </w:rPr>
              <w:t>Course outcome</w:t>
            </w:r>
          </w:p>
        </w:tc>
        <w:tc>
          <w:tcPr>
            <w:tcW w:w="1728" w:type="dxa"/>
            <w:shd w:val="clear" w:color="auto" w:fill="000000"/>
            <w:vAlign w:val="bottom"/>
          </w:tcPr>
          <w:p w14:paraId="289F0C7B" w14:textId="77777777" w:rsidR="00BD7964" w:rsidRPr="00072C0F" w:rsidRDefault="00BD7964" w:rsidP="00037ED5">
            <w:pPr>
              <w:tabs>
                <w:tab w:val="left" w:pos="900"/>
              </w:tabs>
              <w:jc w:val="center"/>
              <w:rPr>
                <w:b/>
              </w:rPr>
            </w:pPr>
            <w:r w:rsidRPr="00072C0F">
              <w:rPr>
                <w:b/>
              </w:rPr>
              <w:t>Grade</w:t>
            </w:r>
          </w:p>
        </w:tc>
      </w:tr>
      <w:tr w:rsidR="00BD7964" w:rsidRPr="00072C0F" w14:paraId="1ECA64EB" w14:textId="77777777" w:rsidTr="00037ED5">
        <w:trPr>
          <w:trHeight w:val="440"/>
          <w:jc w:val="center"/>
        </w:trPr>
        <w:tc>
          <w:tcPr>
            <w:tcW w:w="1980" w:type="dxa"/>
            <w:vAlign w:val="center"/>
          </w:tcPr>
          <w:p w14:paraId="5C7AB66A" w14:textId="4D63C331" w:rsidR="00BD7964" w:rsidRPr="00072C0F" w:rsidRDefault="00BD7964" w:rsidP="00037ED5">
            <w:pPr>
              <w:tabs>
                <w:tab w:val="left" w:pos="900"/>
              </w:tabs>
              <w:jc w:val="center"/>
            </w:pPr>
            <w:r>
              <w:t>Lab</w:t>
            </w:r>
            <w:r>
              <w:t>5</w:t>
            </w:r>
            <w:r>
              <w:t xml:space="preserve"> Demo</w:t>
            </w:r>
          </w:p>
        </w:tc>
        <w:tc>
          <w:tcPr>
            <w:tcW w:w="1764" w:type="dxa"/>
            <w:vAlign w:val="center"/>
          </w:tcPr>
          <w:p w14:paraId="6AB4E5E2" w14:textId="77777777" w:rsidR="00BD7964" w:rsidRDefault="00BD7964" w:rsidP="00037ED5">
            <w:pPr>
              <w:tabs>
                <w:tab w:val="left" w:pos="900"/>
              </w:tabs>
              <w:jc w:val="center"/>
            </w:pPr>
            <w:r>
              <w:t xml:space="preserve">2.a, 2.d, 5.c, </w:t>
            </w:r>
            <w:proofErr w:type="gramStart"/>
            <w:r>
              <w:t>7.b</w:t>
            </w:r>
            <w:proofErr w:type="gramEnd"/>
          </w:p>
        </w:tc>
        <w:tc>
          <w:tcPr>
            <w:tcW w:w="1728" w:type="dxa"/>
            <w:vAlign w:val="center"/>
          </w:tcPr>
          <w:p w14:paraId="38E40617" w14:textId="77777777" w:rsidR="00BD7964" w:rsidRPr="00C1648B" w:rsidRDefault="00BD7964" w:rsidP="00037ED5">
            <w:pPr>
              <w:tabs>
                <w:tab w:val="left" w:pos="900"/>
              </w:tabs>
              <w:jc w:val="center"/>
            </w:pPr>
            <w:r>
              <w:t>/15</w:t>
            </w:r>
          </w:p>
        </w:tc>
      </w:tr>
      <w:tr w:rsidR="00BD7964" w:rsidRPr="00072C0F" w14:paraId="6F9D42B9" w14:textId="77777777" w:rsidTr="00037ED5">
        <w:trPr>
          <w:trHeight w:val="440"/>
          <w:jc w:val="center"/>
        </w:trPr>
        <w:tc>
          <w:tcPr>
            <w:tcW w:w="1980" w:type="dxa"/>
            <w:vAlign w:val="center"/>
          </w:tcPr>
          <w:p w14:paraId="558E4690" w14:textId="570998E3" w:rsidR="00BD7964" w:rsidRDefault="00BD7964" w:rsidP="00037ED5">
            <w:pPr>
              <w:tabs>
                <w:tab w:val="left" w:pos="900"/>
              </w:tabs>
              <w:jc w:val="center"/>
            </w:pPr>
            <w:r>
              <w:t>Lab</w:t>
            </w:r>
            <w:r>
              <w:t>5</w:t>
            </w:r>
            <w:r>
              <w:t xml:space="preserve"> Extra Credit</w:t>
            </w:r>
          </w:p>
        </w:tc>
        <w:tc>
          <w:tcPr>
            <w:tcW w:w="1764" w:type="dxa"/>
            <w:tcBorders>
              <w:bottom w:val="single" w:sz="4" w:space="0" w:color="auto"/>
            </w:tcBorders>
            <w:vAlign w:val="center"/>
          </w:tcPr>
          <w:p w14:paraId="4E35EF2F" w14:textId="77777777" w:rsidR="00BD7964" w:rsidRPr="00072C0F" w:rsidRDefault="00BD7964" w:rsidP="00037ED5">
            <w:pPr>
              <w:tabs>
                <w:tab w:val="left" w:pos="900"/>
              </w:tabs>
              <w:jc w:val="center"/>
            </w:pPr>
            <w:r>
              <w:t xml:space="preserve">2.a, 2.d, 5.c, </w:t>
            </w:r>
            <w:proofErr w:type="gramStart"/>
            <w:r>
              <w:t>7.b</w:t>
            </w:r>
            <w:proofErr w:type="gramEnd"/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0625B4FF" w14:textId="77777777" w:rsidR="00BD7964" w:rsidRPr="00664332" w:rsidRDefault="00BD7964" w:rsidP="00037ED5">
            <w:pPr>
              <w:tabs>
                <w:tab w:val="left" w:pos="900"/>
              </w:tabs>
              <w:jc w:val="center"/>
            </w:pPr>
            <w:r>
              <w:t>/3</w:t>
            </w:r>
          </w:p>
        </w:tc>
      </w:tr>
      <w:tr w:rsidR="00BD7964" w:rsidRPr="00072C0F" w14:paraId="015E9304" w14:textId="77777777" w:rsidTr="00037ED5">
        <w:trPr>
          <w:trHeight w:val="440"/>
          <w:jc w:val="center"/>
        </w:trPr>
        <w:tc>
          <w:tcPr>
            <w:tcW w:w="1980" w:type="dxa"/>
            <w:vAlign w:val="center"/>
          </w:tcPr>
          <w:p w14:paraId="7F1593DC" w14:textId="4799548E" w:rsidR="00BD7964" w:rsidRDefault="00BD7964" w:rsidP="00037ED5">
            <w:pPr>
              <w:tabs>
                <w:tab w:val="left" w:pos="900"/>
              </w:tabs>
              <w:jc w:val="center"/>
            </w:pPr>
            <w:r>
              <w:t>Lab</w:t>
            </w:r>
            <w:r>
              <w:t>5</w:t>
            </w:r>
            <w:bookmarkStart w:id="0" w:name="_GoBack"/>
            <w:bookmarkEnd w:id="0"/>
            <w:r>
              <w:t xml:space="preserve"> Report</w:t>
            </w:r>
          </w:p>
        </w:tc>
        <w:tc>
          <w:tcPr>
            <w:tcW w:w="1764" w:type="dxa"/>
            <w:tcBorders>
              <w:bottom w:val="single" w:sz="4" w:space="0" w:color="auto"/>
            </w:tcBorders>
            <w:vAlign w:val="center"/>
          </w:tcPr>
          <w:p w14:paraId="79D66B69" w14:textId="77777777" w:rsidR="00BD7964" w:rsidRDefault="00BD7964" w:rsidP="00037ED5">
            <w:pPr>
              <w:tabs>
                <w:tab w:val="left" w:pos="900"/>
              </w:tabs>
              <w:jc w:val="center"/>
            </w:pPr>
            <w:r>
              <w:t xml:space="preserve">2.a, 5.c, </w:t>
            </w:r>
            <w:proofErr w:type="gramStart"/>
            <w:r>
              <w:t>7.b</w:t>
            </w:r>
            <w:proofErr w:type="gramEnd"/>
          </w:p>
        </w:tc>
        <w:tc>
          <w:tcPr>
            <w:tcW w:w="1728" w:type="dxa"/>
            <w:tcBorders>
              <w:bottom w:val="single" w:sz="4" w:space="0" w:color="auto"/>
            </w:tcBorders>
            <w:vAlign w:val="center"/>
          </w:tcPr>
          <w:p w14:paraId="31E38B2A" w14:textId="77777777" w:rsidR="00BD7964" w:rsidRDefault="00BD7964" w:rsidP="00037ED5">
            <w:pPr>
              <w:tabs>
                <w:tab w:val="left" w:pos="900"/>
              </w:tabs>
              <w:jc w:val="center"/>
            </w:pPr>
            <w:r>
              <w:t>/25</w:t>
            </w:r>
          </w:p>
        </w:tc>
      </w:tr>
      <w:tr w:rsidR="00BD7964" w:rsidRPr="00072C0F" w14:paraId="54B7C229" w14:textId="77777777" w:rsidTr="00037ED5">
        <w:trPr>
          <w:trHeight w:val="420"/>
          <w:jc w:val="center"/>
        </w:trPr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243AC23E" w14:textId="77777777" w:rsidR="00BD7964" w:rsidRPr="00072C0F" w:rsidRDefault="00BD7964" w:rsidP="00037ED5">
            <w:pPr>
              <w:tabs>
                <w:tab w:val="left" w:pos="900"/>
              </w:tabs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14:paraId="7D3A8A6E" w14:textId="77777777" w:rsidR="00BD7964" w:rsidRPr="00072C0F" w:rsidRDefault="00BD7964" w:rsidP="00037ED5">
            <w:pPr>
              <w:tabs>
                <w:tab w:val="left" w:pos="900"/>
              </w:tabs>
              <w:jc w:val="right"/>
              <w:rPr>
                <w:b/>
              </w:rPr>
            </w:pPr>
            <w:r w:rsidRPr="00072C0F">
              <w:rPr>
                <w:b/>
              </w:rPr>
              <w:t>TOTAL:</w:t>
            </w:r>
          </w:p>
        </w:tc>
        <w:tc>
          <w:tcPr>
            <w:tcW w:w="17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DD955C" w14:textId="77777777" w:rsidR="00BD7964" w:rsidRPr="00072C0F" w:rsidRDefault="00BD7964" w:rsidP="00037ED5">
            <w:pPr>
              <w:tabs>
                <w:tab w:val="left" w:pos="900"/>
              </w:tabs>
              <w:jc w:val="center"/>
            </w:pPr>
            <w:r>
              <w:t>/40</w:t>
            </w:r>
          </w:p>
        </w:tc>
      </w:tr>
    </w:tbl>
    <w:p w14:paraId="28A093A2" w14:textId="77777777" w:rsidR="00BD7964" w:rsidRDefault="00BD7964" w:rsidP="00BD7964"/>
    <w:p w14:paraId="334C878B" w14:textId="77777777" w:rsidR="00BD7964" w:rsidRDefault="00BD7964" w:rsidP="00BD7964"/>
    <w:p w14:paraId="19F8A33C" w14:textId="77777777" w:rsidR="00BD7964" w:rsidRDefault="00BD7964" w:rsidP="00BD7964"/>
    <w:p w14:paraId="729AF010" w14:textId="77777777" w:rsidR="00BD7964" w:rsidRDefault="00BD7964" w:rsidP="00BD7964"/>
    <w:p w14:paraId="3CF889A7" w14:textId="77777777" w:rsidR="00BD7964" w:rsidRDefault="00BD7964" w:rsidP="00BD7964"/>
    <w:p w14:paraId="25C59E9E" w14:textId="77777777" w:rsidR="00BD7964" w:rsidRDefault="00BD7964" w:rsidP="00BD7964"/>
    <w:p w14:paraId="2962C9CC" w14:textId="77777777" w:rsidR="00BD7964" w:rsidRDefault="00BD7964" w:rsidP="00BD7964"/>
    <w:p w14:paraId="4DE46C01" w14:textId="77777777" w:rsidR="00BD7964" w:rsidRDefault="00BD7964" w:rsidP="00BD7964"/>
    <w:p w14:paraId="4F10347C" w14:textId="77777777" w:rsidR="00BD7964" w:rsidRDefault="00BD7964" w:rsidP="00BD7964"/>
    <w:p w14:paraId="3BBA55E2" w14:textId="77777777" w:rsidR="00BD7964" w:rsidRDefault="00BD7964" w:rsidP="00BD7964">
      <w:pPr>
        <w:ind w:left="630" w:hanging="630"/>
      </w:pPr>
      <w:r>
        <w:t>2.a.</w:t>
      </w:r>
      <w:r>
        <w:tab/>
        <w:t>Define engineering problems from specified needs for digital systems including implementation on FPGAs using HDL programming.</w:t>
      </w:r>
    </w:p>
    <w:p w14:paraId="767D9AF6" w14:textId="77777777" w:rsidR="00BD7964" w:rsidRDefault="00BD7964" w:rsidP="00BD7964">
      <w:pPr>
        <w:ind w:left="630" w:hanging="630"/>
      </w:pPr>
      <w:r>
        <w:t>2.d.</w:t>
      </w:r>
      <w:r>
        <w:tab/>
        <w:t>Produce FPGA designs that meet specified needs.</w:t>
      </w:r>
    </w:p>
    <w:p w14:paraId="4BAEC3BB" w14:textId="77777777" w:rsidR="00BD7964" w:rsidRDefault="00BD7964" w:rsidP="00BD7964">
      <w:pPr>
        <w:ind w:left="630" w:hanging="630"/>
      </w:pPr>
      <w:r>
        <w:t>5.c.</w:t>
      </w:r>
      <w:r>
        <w:tab/>
        <w:t>Collaborate with individuals with diverse backgrounds, skills and perspectives.</w:t>
      </w:r>
    </w:p>
    <w:p w14:paraId="0A97BA39" w14:textId="77777777" w:rsidR="00BD7964" w:rsidRDefault="00BD7964" w:rsidP="00BD7964">
      <w:pPr>
        <w:ind w:left="630" w:hanging="630"/>
      </w:pPr>
      <w:r>
        <w:t>7.b.</w:t>
      </w:r>
      <w:r>
        <w:tab/>
        <w:t>Employ appropriate learning strategies such as communicating with an expert, using external resources, experimentation, simulation, etc</w:t>
      </w:r>
      <w:r w:rsidRPr="00047EF8">
        <w:t>.</w:t>
      </w:r>
    </w:p>
    <w:p w14:paraId="415035CB" w14:textId="77777777" w:rsidR="005355E7" w:rsidRDefault="005355E7" w:rsidP="004C585F">
      <w:pPr>
        <w:pStyle w:val="Heading1"/>
      </w:pPr>
      <w:r>
        <w:lastRenderedPageBreak/>
        <w:t xml:space="preserve">Learning objectives: </w:t>
      </w:r>
    </w:p>
    <w:p w14:paraId="3D2C86E3" w14:textId="559E7A04" w:rsidR="009919FF" w:rsidRDefault="00D04B24" w:rsidP="001171CC">
      <w:pPr>
        <w:pStyle w:val="ListParagraph"/>
        <w:numPr>
          <w:ilvl w:val="0"/>
          <w:numId w:val="3"/>
        </w:numPr>
        <w:spacing w:before="120"/>
      </w:pPr>
      <w:r>
        <w:t xml:space="preserve">Improve </w:t>
      </w:r>
      <w:proofErr w:type="spellStart"/>
      <w:r w:rsidR="003364D6">
        <w:t>System</w:t>
      </w:r>
      <w:r>
        <w:t>Verilog</w:t>
      </w:r>
      <w:proofErr w:type="spellEnd"/>
      <w:r>
        <w:t xml:space="preserve"> HDL skills by using behavioral modeling to design </w:t>
      </w:r>
      <w:r w:rsidR="00637047">
        <w:t>sequential</w:t>
      </w:r>
      <w:r>
        <w:t xml:space="preserve"> logic.</w:t>
      </w:r>
    </w:p>
    <w:p w14:paraId="703F79A5" w14:textId="77777777" w:rsidR="00D04B24" w:rsidRDefault="00D04B24" w:rsidP="001171CC">
      <w:pPr>
        <w:pStyle w:val="ListParagraph"/>
        <w:numPr>
          <w:ilvl w:val="0"/>
          <w:numId w:val="3"/>
        </w:numPr>
        <w:spacing w:before="120"/>
      </w:pPr>
      <w:r>
        <w:t xml:space="preserve">Improve FPGA design skills by using </w:t>
      </w:r>
      <w:r w:rsidR="00624F90">
        <w:t>Xilinx</w:t>
      </w:r>
      <w:r>
        <w:t xml:space="preserve"> </w:t>
      </w:r>
      <w:proofErr w:type="spellStart"/>
      <w:r w:rsidR="00D116D6">
        <w:t>Vivado</w:t>
      </w:r>
      <w:proofErr w:type="spellEnd"/>
      <w:r>
        <w:t xml:space="preserve"> software to implement</w:t>
      </w:r>
      <w:r w:rsidRPr="00D04B24">
        <w:t xml:space="preserve"> </w:t>
      </w:r>
      <w:r>
        <w:t xml:space="preserve">a </w:t>
      </w:r>
      <w:r w:rsidR="00637047">
        <w:t xml:space="preserve">sequential logic function </w:t>
      </w:r>
      <w:r>
        <w:t>and demonstrate it on an FPGA prototype board.</w:t>
      </w:r>
    </w:p>
    <w:p w14:paraId="4E2A9E36" w14:textId="77777777" w:rsidR="00D04B24" w:rsidRDefault="00D04B24" w:rsidP="001171CC">
      <w:pPr>
        <w:pStyle w:val="ListParagraph"/>
        <w:numPr>
          <w:ilvl w:val="0"/>
          <w:numId w:val="3"/>
        </w:numPr>
        <w:spacing w:before="120"/>
      </w:pPr>
      <w:r>
        <w:t>Understand FPGA synthesis and mapping by producing a detailed report of utilization of FPGA logic resources.</w:t>
      </w:r>
    </w:p>
    <w:p w14:paraId="54044D6A" w14:textId="77777777" w:rsidR="00491C38" w:rsidRDefault="00491C38" w:rsidP="00491C38">
      <w:pPr>
        <w:pStyle w:val="Heading1"/>
      </w:pPr>
      <w:r>
        <w:t>Functional specification:</w:t>
      </w:r>
    </w:p>
    <w:p w14:paraId="441AC681" w14:textId="77777777" w:rsidR="00491C38" w:rsidRPr="00491C38" w:rsidRDefault="00491C38" w:rsidP="00491C38">
      <w:r>
        <w:t xml:space="preserve">Using the 16 LEDs on a Nexys4DDR, </w:t>
      </w:r>
      <w:r w:rsidR="0059329D">
        <w:t>model</w:t>
      </w:r>
      <w:r>
        <w:t xml:space="preserve"> a ball constantly bouncing 4 feet high.</w:t>
      </w:r>
    </w:p>
    <w:p w14:paraId="523E2B63" w14:textId="77777777" w:rsidR="004C585F" w:rsidRDefault="004C585F" w:rsidP="00A413F5">
      <w:pPr>
        <w:pStyle w:val="Heading1"/>
      </w:pPr>
      <w:r>
        <w:t>Procedure:</w:t>
      </w:r>
    </w:p>
    <w:p w14:paraId="36135DB7" w14:textId="77777777" w:rsidR="00FD2CF8" w:rsidRDefault="00FD2CF8" w:rsidP="00FD2CF8">
      <w:pPr>
        <w:pStyle w:val="StyleJustified"/>
        <w:numPr>
          <w:ilvl w:val="0"/>
          <w:numId w:val="7"/>
        </w:numPr>
        <w:jc w:val="left"/>
      </w:pPr>
      <w:r>
        <w:t>Implement</w:t>
      </w:r>
      <w:r w:rsidR="00803FF4">
        <w:t xml:space="preserve"> on a Nexys4DDR</w:t>
      </w:r>
      <w:r>
        <w:t xml:space="preserve"> the fully-functional waterfall code you are given, and study </w:t>
      </w:r>
      <w:r w:rsidR="00803FF4">
        <w:t>how it works</w:t>
      </w:r>
      <w:r w:rsidR="009E2839">
        <w:t>.</w:t>
      </w:r>
    </w:p>
    <w:p w14:paraId="1FFF0CC6" w14:textId="77777777" w:rsidR="002D3F8E" w:rsidRDefault="00FD2CF8" w:rsidP="003A709D">
      <w:pPr>
        <w:pStyle w:val="StyleJustified"/>
        <w:numPr>
          <w:ilvl w:val="0"/>
          <w:numId w:val="7"/>
        </w:numPr>
        <w:jc w:val="left"/>
      </w:pPr>
      <w:r>
        <w:t xml:space="preserve">Change the logic to simulate drips from a 4 foot high faucet.  </w:t>
      </w:r>
      <w:r w:rsidR="009E2839">
        <w:t xml:space="preserve">Do this by </w:t>
      </w:r>
      <w:r w:rsidR="009A4D7A">
        <w:t>replacing</w:t>
      </w:r>
      <w:r w:rsidR="00BF1E7A">
        <w:t xml:space="preserve"> </w:t>
      </w:r>
      <w:r w:rsidR="0031491E">
        <w:t xml:space="preserve">the free-running counter that </w:t>
      </w:r>
      <w:r w:rsidR="00E9127D">
        <w:t xml:space="preserve">generates </w:t>
      </w:r>
      <w:proofErr w:type="spellStart"/>
      <w:r w:rsidR="00E9127D" w:rsidRPr="00E9127D">
        <w:rPr>
          <w:i/>
        </w:rPr>
        <w:t>timeBaseCntr</w:t>
      </w:r>
      <w:proofErr w:type="spellEnd"/>
      <w:r w:rsidR="00E9127D">
        <w:t xml:space="preserve"> </w:t>
      </w:r>
      <w:r w:rsidR="009A4D7A">
        <w:t>with</w:t>
      </w:r>
      <w:r w:rsidR="00BF1E7A">
        <w:t xml:space="preserve"> a mod-m counter</w:t>
      </w:r>
      <w:r w:rsidR="00C154FB">
        <w:t xml:space="preserve">, </w:t>
      </w:r>
      <w:r w:rsidR="00E9127D">
        <w:t xml:space="preserve">and use a calculator (available on </w:t>
      </w:r>
      <w:r w:rsidR="00267C61">
        <w:t>a</w:t>
      </w:r>
      <w:r w:rsidR="00AE6E7C">
        <w:t xml:space="preserve"> PC) to </w:t>
      </w:r>
      <w:r w:rsidR="00267C61">
        <w:t>produce</w:t>
      </w:r>
      <w:r w:rsidR="00AE6E7C">
        <w:t xml:space="preserve"> the</w:t>
      </w:r>
      <w:r w:rsidR="00C154FB">
        <w:t xml:space="preserve"> </w:t>
      </w:r>
      <w:r w:rsidR="008264B5">
        <w:t xml:space="preserve">modulo </w:t>
      </w:r>
      <w:r w:rsidR="00C154FB">
        <w:t xml:space="preserve">value </w:t>
      </w:r>
      <w:r w:rsidR="005D7651">
        <w:t>M</w:t>
      </w:r>
      <w:r w:rsidR="005E5C70">
        <w:t xml:space="preserve"> (and based on M, generate the </w:t>
      </w:r>
      <w:r w:rsidR="00F167F9">
        <w:t xml:space="preserve">appropriate </w:t>
      </w:r>
      <w:r w:rsidR="005E5C70">
        <w:t>value of N)</w:t>
      </w:r>
      <w:r w:rsidR="00BF1E7A">
        <w:t>.</w:t>
      </w:r>
      <w:r w:rsidR="005D7651">
        <w:t xml:space="preserve">  </w:t>
      </w:r>
      <w:r w:rsidR="004F5AEE">
        <w:t>Verify your change works in hardware</w:t>
      </w:r>
      <w:r w:rsidR="005D7651">
        <w:t>, but you don’t need to demonstra</w:t>
      </w:r>
      <w:r w:rsidR="004F5AEE">
        <w:t>te it to the professor.</w:t>
      </w:r>
    </w:p>
    <w:p w14:paraId="1699D2DC" w14:textId="77777777" w:rsidR="00482532" w:rsidRDefault="0059329D" w:rsidP="00482532">
      <w:pPr>
        <w:pStyle w:val="StyleJustified"/>
        <w:numPr>
          <w:ilvl w:val="0"/>
          <w:numId w:val="7"/>
        </w:numPr>
        <w:jc w:val="left"/>
      </w:pPr>
      <w:r>
        <w:t>Model</w:t>
      </w:r>
      <w:r w:rsidR="00262615">
        <w:t xml:space="preserve"> a </w:t>
      </w:r>
      <w:r w:rsidR="009E2839">
        <w:t xml:space="preserve">ball </w:t>
      </w:r>
      <w:r w:rsidR="00262615">
        <w:t xml:space="preserve">bouncing </w:t>
      </w:r>
      <w:r w:rsidR="009E2839">
        <w:t>4 feet high</w:t>
      </w:r>
      <w:r w:rsidR="00262615">
        <w:t xml:space="preserve"> by changing</w:t>
      </w:r>
      <w:r w:rsidR="004809E3">
        <w:t xml:space="preserve"> the sawtoo</w:t>
      </w:r>
      <w:r w:rsidR="00F0576D">
        <w:t xml:space="preserve">th waveform generated by the up-only </w:t>
      </w:r>
      <w:r w:rsidR="004809E3">
        <w:t xml:space="preserve">counter for </w:t>
      </w:r>
      <w:r w:rsidR="00E9127D" w:rsidRPr="002D3F8E">
        <w:rPr>
          <w:i/>
        </w:rPr>
        <w:t>t</w:t>
      </w:r>
      <w:r w:rsidR="00C25820">
        <w:t>, into</w:t>
      </w:r>
      <w:r w:rsidR="002D3F8E">
        <w:t xml:space="preserve"> the </w:t>
      </w:r>
      <w:r w:rsidR="004809E3">
        <w:t>triangle waveform</w:t>
      </w:r>
      <w:r w:rsidR="002D3F8E">
        <w:t xml:space="preserve"> </w:t>
      </w:r>
      <w:r w:rsidR="00575076">
        <w:t>shown</w:t>
      </w:r>
      <w:r w:rsidR="002D3F8E">
        <w:t xml:space="preserve"> below</w:t>
      </w:r>
      <w:r w:rsidR="00482532">
        <w:t xml:space="preserve">, </w:t>
      </w:r>
      <w:r w:rsidR="00575076">
        <w:t>doing the following</w:t>
      </w:r>
      <w:r w:rsidR="00482532">
        <w:t>:</w:t>
      </w:r>
    </w:p>
    <w:p w14:paraId="263B0DFA" w14:textId="0C0889CF" w:rsidR="00482532" w:rsidRDefault="00694D04" w:rsidP="00482532">
      <w:pPr>
        <w:pStyle w:val="StyleJustified"/>
        <w:numPr>
          <w:ilvl w:val="1"/>
          <w:numId w:val="7"/>
        </w:numPr>
        <w:jc w:val="left"/>
      </w:pPr>
      <w:r>
        <w:t>Replace</w:t>
      </w:r>
      <w:r w:rsidR="001E7CD7">
        <w:t xml:space="preserve"> </w:t>
      </w:r>
      <w:r w:rsidR="008264B5">
        <w:t xml:space="preserve">the </w:t>
      </w:r>
      <w:r w:rsidRPr="00694D04">
        <w:rPr>
          <w:i/>
        </w:rPr>
        <w:t>always</w:t>
      </w:r>
      <w:r>
        <w:t xml:space="preserve"> block</w:t>
      </w:r>
      <w:r w:rsidR="008264B5">
        <w:t xml:space="preserve"> generating </w:t>
      </w:r>
      <w:proofErr w:type="gramStart"/>
      <w:r w:rsidR="008264B5" w:rsidRPr="008264B5">
        <w:rPr>
          <w:i/>
        </w:rPr>
        <w:t>t</w:t>
      </w:r>
      <w:r w:rsidR="009A798C" w:rsidRPr="003A709D">
        <w:rPr>
          <w:i/>
        </w:rPr>
        <w:t>[</w:t>
      </w:r>
      <w:proofErr w:type="gramEnd"/>
      <w:r w:rsidR="009A798C" w:rsidRPr="003A709D">
        <w:rPr>
          <w:i/>
        </w:rPr>
        <w:t>-1:-17]</w:t>
      </w:r>
      <w:r>
        <w:t xml:space="preserve"> </w:t>
      </w:r>
      <w:r w:rsidR="008264B5">
        <w:t xml:space="preserve">with an instantiation of </w:t>
      </w:r>
      <w:proofErr w:type="spellStart"/>
      <w:r w:rsidR="008264B5">
        <w:t>univ_bin_counter</w:t>
      </w:r>
      <w:proofErr w:type="spellEnd"/>
      <w:r w:rsidR="003A709D">
        <w:t>,</w:t>
      </w:r>
      <w:r w:rsidR="009A798C">
        <w:t xml:space="preserve"> </w:t>
      </w:r>
      <w:r w:rsidR="00482532">
        <w:t>with</w:t>
      </w:r>
      <w:r w:rsidR="007C5452">
        <w:t xml:space="preserve"> </w:t>
      </w:r>
      <w:proofErr w:type="spellStart"/>
      <w:r w:rsidR="007C5452" w:rsidRPr="009A798C">
        <w:rPr>
          <w:i/>
        </w:rPr>
        <w:t>syn_clr</w:t>
      </w:r>
      <w:proofErr w:type="spellEnd"/>
      <w:r w:rsidR="00C84B2F">
        <w:t xml:space="preserve">, </w:t>
      </w:r>
      <w:r w:rsidR="007C5452" w:rsidRPr="009A798C">
        <w:rPr>
          <w:i/>
        </w:rPr>
        <w:t>load</w:t>
      </w:r>
      <w:r w:rsidR="00C84B2F" w:rsidRPr="00C84B2F">
        <w:t>,</w:t>
      </w:r>
      <w:r w:rsidR="00C84B2F">
        <w:rPr>
          <w:i/>
        </w:rPr>
        <w:t xml:space="preserve"> </w:t>
      </w:r>
      <w:r w:rsidR="00C84B2F" w:rsidRPr="00575076">
        <w:t>and</w:t>
      </w:r>
      <w:r w:rsidR="00C84B2F">
        <w:rPr>
          <w:i/>
        </w:rPr>
        <w:t xml:space="preserve"> d</w:t>
      </w:r>
      <w:r w:rsidR="007C5452">
        <w:t xml:space="preserve"> </w:t>
      </w:r>
      <w:r w:rsidR="00482532">
        <w:t xml:space="preserve">driven </w:t>
      </w:r>
      <w:r w:rsidR="007C5452">
        <w:t>to 0</w:t>
      </w:r>
      <w:r w:rsidR="00C84B2F">
        <w:t>’s</w:t>
      </w:r>
      <w:r w:rsidR="007C5452">
        <w:t xml:space="preserve"> to </w:t>
      </w:r>
      <w:r w:rsidR="00564559">
        <w:t>make it</w:t>
      </w:r>
      <w:r w:rsidR="009A798C">
        <w:t xml:space="preserve"> just an up/down counter</w:t>
      </w:r>
      <w:r w:rsidR="00564559">
        <w:t xml:space="preserve"> with </w:t>
      </w:r>
      <w:r w:rsidR="00564559" w:rsidRPr="00564559">
        <w:t xml:space="preserve">outputs </w:t>
      </w:r>
      <w:r w:rsidR="00564559" w:rsidRPr="00564559">
        <w:rPr>
          <w:i/>
        </w:rPr>
        <w:t>t[-1:-17]</w:t>
      </w:r>
      <w:r w:rsidR="00564559">
        <w:t xml:space="preserve">, </w:t>
      </w:r>
      <w:proofErr w:type="spellStart"/>
      <w:r w:rsidR="00564559" w:rsidRPr="00564559">
        <w:rPr>
          <w:i/>
        </w:rPr>
        <w:t>max_tick</w:t>
      </w:r>
      <w:proofErr w:type="spellEnd"/>
      <w:r w:rsidR="00564559">
        <w:t xml:space="preserve">, and </w:t>
      </w:r>
      <w:proofErr w:type="spellStart"/>
      <w:r w:rsidR="00564559" w:rsidRPr="00564559">
        <w:rPr>
          <w:i/>
        </w:rPr>
        <w:t>min_tick</w:t>
      </w:r>
      <w:proofErr w:type="spellEnd"/>
      <w:r w:rsidR="00482532">
        <w:t xml:space="preserve">.  Note that </w:t>
      </w:r>
      <w:r w:rsidR="00CA3E98">
        <w:t xml:space="preserve">asynchronous </w:t>
      </w:r>
      <w:r w:rsidR="003A709D">
        <w:t>initialization of</w:t>
      </w:r>
      <w:r w:rsidR="00CA3E98">
        <w:t xml:space="preserve"> </w:t>
      </w:r>
      <w:r w:rsidR="00CA3E98" w:rsidRPr="00575076">
        <w:rPr>
          <w:i/>
        </w:rPr>
        <w:t>q</w:t>
      </w:r>
      <w:r w:rsidR="003A709D">
        <w:t xml:space="preserve"> to 0 is done inside </w:t>
      </w:r>
      <w:r w:rsidR="00575076">
        <w:t xml:space="preserve">your </w:t>
      </w:r>
      <w:proofErr w:type="spellStart"/>
      <w:r w:rsidR="003A709D">
        <w:t>univ_bin_counter</w:t>
      </w:r>
      <w:proofErr w:type="spellEnd"/>
      <w:r w:rsidR="00575076">
        <w:t xml:space="preserve"> instance</w:t>
      </w:r>
      <w:r w:rsidR="00CA3E98">
        <w:t xml:space="preserve">, so </w:t>
      </w:r>
      <w:r w:rsidR="00CA3E98" w:rsidRPr="0059329D">
        <w:rPr>
          <w:u w:val="single"/>
        </w:rPr>
        <w:t xml:space="preserve">no initialization should be done when declaring </w:t>
      </w:r>
      <w:r w:rsidR="00CA3E98" w:rsidRPr="0059329D">
        <w:rPr>
          <w:i/>
          <w:u w:val="single"/>
        </w:rPr>
        <w:t>t</w:t>
      </w:r>
      <w:r w:rsidR="003364D6">
        <w:rPr>
          <w:i/>
          <w:u w:val="single"/>
        </w:rPr>
        <w:t xml:space="preserve"> </w:t>
      </w:r>
      <w:r w:rsidR="003364D6" w:rsidRPr="003364D6">
        <w:rPr>
          <w:u w:val="single"/>
        </w:rPr>
        <w:t>to be logic</w:t>
      </w:r>
      <w:r w:rsidR="003364D6" w:rsidRPr="003364D6">
        <w:t xml:space="preserve"> </w:t>
      </w:r>
      <w:r w:rsidR="00CA3E98">
        <w:t xml:space="preserve">in your </w:t>
      </w:r>
      <w:proofErr w:type="gramStart"/>
      <w:r w:rsidR="00CA3E98">
        <w:t>top level</w:t>
      </w:r>
      <w:proofErr w:type="gramEnd"/>
      <w:r w:rsidR="00CA3E98">
        <w:t xml:space="preserve"> module</w:t>
      </w:r>
      <w:r w:rsidR="00482532">
        <w:t>.</w:t>
      </w:r>
    </w:p>
    <w:p w14:paraId="4293F14F" w14:textId="77777777" w:rsidR="0094012D" w:rsidRDefault="009B06E2" w:rsidP="0094012D">
      <w:pPr>
        <w:pStyle w:val="StyleJustified"/>
        <w:numPr>
          <w:ilvl w:val="1"/>
          <w:numId w:val="7"/>
        </w:numPr>
        <w:jc w:val="left"/>
      </w:pPr>
      <w:r>
        <w:t>To control the direction of counting, infer</w:t>
      </w:r>
      <w:r w:rsidR="00482532">
        <w:t xml:space="preserve"> in your top level module</w:t>
      </w:r>
      <w:r w:rsidR="00A334FB">
        <w:t xml:space="preserve"> a </w:t>
      </w:r>
      <w:r w:rsidR="009A798C">
        <w:t xml:space="preserve">single </w:t>
      </w:r>
      <w:r w:rsidR="00A334FB">
        <w:t>flip-flop</w:t>
      </w:r>
      <w:r w:rsidR="00482532">
        <w:t xml:space="preserve"> called </w:t>
      </w:r>
      <w:r w:rsidR="0046128A" w:rsidRPr="0046128A">
        <w:rPr>
          <w:i/>
        </w:rPr>
        <w:t>up</w:t>
      </w:r>
      <w:r w:rsidR="00482532">
        <w:t>, initialized to 1 in its declaration</w:t>
      </w:r>
      <w:r w:rsidR="0094012D">
        <w:t>.</w:t>
      </w:r>
      <w:r w:rsidR="003A709D">
        <w:t xml:space="preserve">  Use the </w:t>
      </w:r>
      <w:proofErr w:type="spellStart"/>
      <w:r w:rsidR="003A709D" w:rsidRPr="00575076">
        <w:rPr>
          <w:i/>
        </w:rPr>
        <w:t>max_tick</w:t>
      </w:r>
      <w:proofErr w:type="spellEnd"/>
      <w:r w:rsidR="003A709D">
        <w:t xml:space="preserve"> and </w:t>
      </w:r>
      <w:proofErr w:type="spellStart"/>
      <w:r w:rsidR="003A709D" w:rsidRPr="00575076">
        <w:rPr>
          <w:i/>
        </w:rPr>
        <w:t>min_tick</w:t>
      </w:r>
      <w:proofErr w:type="spellEnd"/>
      <w:r w:rsidR="003A709D">
        <w:t xml:space="preserve"> outputs of th</w:t>
      </w:r>
      <w:r w:rsidR="00803FF4">
        <w:t xml:space="preserve">e </w:t>
      </w:r>
      <w:proofErr w:type="spellStart"/>
      <w:r w:rsidR="00803FF4">
        <w:t>univ_bin_counter</w:t>
      </w:r>
      <w:proofErr w:type="spellEnd"/>
      <w:r w:rsidR="00803FF4">
        <w:t xml:space="preserve"> to determine the next state of </w:t>
      </w:r>
      <w:r w:rsidR="003A709D" w:rsidRPr="003A709D">
        <w:rPr>
          <w:i/>
        </w:rPr>
        <w:t>up</w:t>
      </w:r>
      <w:r w:rsidR="003A709D">
        <w:t>.</w:t>
      </w:r>
    </w:p>
    <w:p w14:paraId="409D3419" w14:textId="77777777" w:rsidR="00CA3E98" w:rsidRPr="002A5706" w:rsidRDefault="00CA3E98" w:rsidP="00CA3E98">
      <w:pPr>
        <w:pStyle w:val="StyleJustified"/>
        <w:ind w:left="1440"/>
        <w:jc w:val="left"/>
      </w:pPr>
    </w:p>
    <w:p w14:paraId="69E47919" w14:textId="77777777" w:rsidR="00D62E1F" w:rsidRPr="00D62E1F" w:rsidRDefault="00D62E1F" w:rsidP="002A5706">
      <w:pPr>
        <w:pStyle w:val="StyleJustified"/>
        <w:ind w:firstLine="7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</w:t>
      </w:r>
      <w:r w:rsidR="0059118F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  /</w:t>
      </w:r>
      <w:r w:rsidR="0094012D">
        <w:rPr>
          <w:rFonts w:ascii="Courier New" w:hAnsi="Courier New" w:cs="Courier New"/>
        </w:rPr>
        <w:t>|       /\</w:t>
      </w:r>
    </w:p>
    <w:p w14:paraId="7D06A200" w14:textId="77777777" w:rsidR="00D62E1F" w:rsidRPr="00D62E1F" w:rsidRDefault="00D62E1F" w:rsidP="002A5706">
      <w:pPr>
        <w:pStyle w:val="StyleJustified"/>
        <w:ind w:firstLine="7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 </w:t>
      </w:r>
      <w:r w:rsidR="0059118F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 /</w:t>
      </w:r>
      <w:r w:rsidR="0094012D">
        <w:rPr>
          <w:rFonts w:ascii="Courier New" w:hAnsi="Courier New" w:cs="Courier New"/>
        </w:rPr>
        <w:t xml:space="preserve"> |      /  \</w:t>
      </w:r>
    </w:p>
    <w:p w14:paraId="0281C5C0" w14:textId="77777777" w:rsidR="00D62E1F" w:rsidRPr="00D62E1F" w:rsidRDefault="00D62E1F" w:rsidP="002A5706">
      <w:pPr>
        <w:pStyle w:val="StyleJustified"/>
        <w:ind w:firstLine="720"/>
        <w:jc w:val="left"/>
        <w:rPr>
          <w:rFonts w:ascii="Courier New" w:hAnsi="Courier New" w:cs="Courier New"/>
        </w:rPr>
      </w:pPr>
      <w:r w:rsidRPr="00D62E1F">
        <w:rPr>
          <w:rFonts w:ascii="Courier New" w:hAnsi="Courier New" w:cs="Courier New"/>
        </w:rPr>
        <w:t xml:space="preserve"> /</w:t>
      </w:r>
      <w:r>
        <w:rPr>
          <w:rFonts w:ascii="Courier New" w:hAnsi="Courier New" w:cs="Courier New"/>
        </w:rPr>
        <w:t xml:space="preserve">  </w:t>
      </w:r>
      <w:r w:rsidR="0059118F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/</w:t>
      </w:r>
      <w:r w:rsidR="0094012D">
        <w:rPr>
          <w:rFonts w:ascii="Courier New" w:hAnsi="Courier New" w:cs="Courier New"/>
        </w:rPr>
        <w:t xml:space="preserve">  | /   /    \  /</w:t>
      </w:r>
    </w:p>
    <w:p w14:paraId="478C1205" w14:textId="77777777" w:rsidR="00D62E1F" w:rsidRDefault="00D62E1F" w:rsidP="002A5706">
      <w:pPr>
        <w:pStyle w:val="StyleJustified"/>
        <w:ind w:firstLine="720"/>
        <w:jc w:val="left"/>
        <w:rPr>
          <w:rFonts w:ascii="Courier New" w:hAnsi="Courier New" w:cs="Courier New"/>
        </w:rPr>
      </w:pPr>
      <w:r w:rsidRPr="00D62E1F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  </w:t>
      </w:r>
      <w:r w:rsidR="0059118F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/   </w:t>
      </w:r>
      <w:r w:rsidR="0059118F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>/</w:t>
      </w:r>
      <w:r w:rsidR="0094012D">
        <w:rPr>
          <w:rFonts w:ascii="Courier New" w:hAnsi="Courier New" w:cs="Courier New"/>
        </w:rPr>
        <w:t xml:space="preserve">   /      \/</w:t>
      </w:r>
    </w:p>
    <w:p w14:paraId="639C174B" w14:textId="77777777" w:rsidR="0059118F" w:rsidRDefault="0059118F" w:rsidP="00D62E1F">
      <w:pPr>
        <w:pStyle w:val="StyleJustified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2A5706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>Sawto</w:t>
      </w:r>
      <w:r w:rsidR="0094012D">
        <w:rPr>
          <w:rFonts w:ascii="Courier New" w:hAnsi="Courier New" w:cs="Courier New"/>
        </w:rPr>
        <w:t>oth     Triangle</w:t>
      </w:r>
    </w:p>
    <w:p w14:paraId="7636820B" w14:textId="77777777" w:rsidR="000F061B" w:rsidRDefault="00883474" w:rsidP="00883474">
      <w:pPr>
        <w:pStyle w:val="Heading1"/>
      </w:pPr>
      <w:r>
        <w:t xml:space="preserve">New </w:t>
      </w:r>
      <w:r w:rsidR="000F061B">
        <w:t>Code provided</w:t>
      </w:r>
    </w:p>
    <w:p w14:paraId="2427CC1F" w14:textId="3E9B949A" w:rsidR="005A7EB2" w:rsidRDefault="00730E45" w:rsidP="0094012D">
      <w:pPr>
        <w:ind w:left="720"/>
      </w:pPr>
      <w:r>
        <w:rPr>
          <w:b/>
        </w:rPr>
        <w:t>Lab5_Waterfall</w:t>
      </w:r>
      <w:r w:rsidR="00EA5368" w:rsidRPr="00EA5368">
        <w:rPr>
          <w:b/>
        </w:rPr>
        <w:t>.</w:t>
      </w:r>
      <w:r w:rsidR="003364D6">
        <w:rPr>
          <w:b/>
        </w:rPr>
        <w:t>s</w:t>
      </w:r>
      <w:r w:rsidR="00EA5368" w:rsidRPr="00EA5368">
        <w:rPr>
          <w:b/>
        </w:rPr>
        <w:t xml:space="preserve">v </w:t>
      </w:r>
      <w:r w:rsidR="00EA5368">
        <w:rPr>
          <w:b/>
        </w:rPr>
        <w:t>–</w:t>
      </w:r>
      <w:r w:rsidR="0031491E">
        <w:t xml:space="preserve"> M</w:t>
      </w:r>
      <w:r w:rsidR="00DB2C0F">
        <w:t>odule that simulates a waterfall.</w:t>
      </w:r>
    </w:p>
    <w:p w14:paraId="25CE78EF" w14:textId="6819DDAE" w:rsidR="002406B3" w:rsidRDefault="002406B3" w:rsidP="0094012D">
      <w:pPr>
        <w:ind w:left="720"/>
      </w:pPr>
      <w:r w:rsidRPr="002406B3">
        <w:rPr>
          <w:b/>
        </w:rPr>
        <w:t>free_run_bin_counter.</w:t>
      </w:r>
      <w:r w:rsidR="003364D6">
        <w:rPr>
          <w:b/>
        </w:rPr>
        <w:t>s</w:t>
      </w:r>
      <w:r w:rsidRPr="002406B3">
        <w:rPr>
          <w:b/>
        </w:rPr>
        <w:t>v</w:t>
      </w:r>
      <w:r>
        <w:t xml:space="preserve"> (</w:t>
      </w:r>
      <w:r w:rsidR="00C142D3">
        <w:t>simplified from Chu listing 4.</w:t>
      </w:r>
      <w:r w:rsidR="003364D6">
        <w:t>11</w:t>
      </w:r>
      <w:r w:rsidR="00C142D3">
        <w:t>)</w:t>
      </w:r>
    </w:p>
    <w:p w14:paraId="7D024116" w14:textId="79BB2128" w:rsidR="002406B3" w:rsidRDefault="002406B3" w:rsidP="0094012D">
      <w:pPr>
        <w:ind w:left="720"/>
      </w:pPr>
      <w:r w:rsidRPr="002406B3">
        <w:rPr>
          <w:b/>
        </w:rPr>
        <w:t>mod_m_counter.</w:t>
      </w:r>
      <w:r w:rsidR="003364D6">
        <w:rPr>
          <w:b/>
        </w:rPr>
        <w:t>s</w:t>
      </w:r>
      <w:r w:rsidRPr="002406B3">
        <w:rPr>
          <w:b/>
        </w:rPr>
        <w:t>v</w:t>
      </w:r>
      <w:r>
        <w:t xml:space="preserve"> (simplified from Chu</w:t>
      </w:r>
      <w:r w:rsidR="00C142D3">
        <w:t xml:space="preserve"> listing 4.1</w:t>
      </w:r>
      <w:r w:rsidR="003364D6">
        <w:t>3</w:t>
      </w:r>
      <w:r>
        <w:t>)</w:t>
      </w:r>
    </w:p>
    <w:p w14:paraId="5A87E825" w14:textId="197DF61E" w:rsidR="002406B3" w:rsidRDefault="002406B3" w:rsidP="0094012D">
      <w:pPr>
        <w:ind w:left="720"/>
      </w:pPr>
      <w:r w:rsidRPr="002406B3">
        <w:rPr>
          <w:b/>
        </w:rPr>
        <w:t>univ_bin_counter.</w:t>
      </w:r>
      <w:r w:rsidR="003364D6">
        <w:rPr>
          <w:b/>
        </w:rPr>
        <w:t>s</w:t>
      </w:r>
      <w:r w:rsidRPr="002406B3">
        <w:rPr>
          <w:b/>
        </w:rPr>
        <w:t>v</w:t>
      </w:r>
      <w:r>
        <w:t xml:space="preserve"> (simplified from Chu</w:t>
      </w:r>
      <w:r w:rsidR="00C142D3">
        <w:t xml:space="preserve"> listing 4.1</w:t>
      </w:r>
      <w:r w:rsidR="003364D6">
        <w:t>2</w:t>
      </w:r>
      <w:r>
        <w:t>)</w:t>
      </w:r>
    </w:p>
    <w:p w14:paraId="2AE1B6B9" w14:textId="77777777" w:rsidR="00730E45" w:rsidRDefault="00730E45" w:rsidP="0094012D">
      <w:pPr>
        <w:ind w:left="720"/>
      </w:pPr>
      <w:r>
        <w:rPr>
          <w:b/>
        </w:rPr>
        <w:t>Lab5_</w:t>
      </w:r>
      <w:r w:rsidR="00DB7BA3">
        <w:rPr>
          <w:b/>
        </w:rPr>
        <w:t>Waterfall</w:t>
      </w:r>
      <w:r>
        <w:rPr>
          <w:b/>
        </w:rPr>
        <w:t>.xdc</w:t>
      </w:r>
    </w:p>
    <w:p w14:paraId="302BA489" w14:textId="77777777" w:rsidR="00DB2C0F" w:rsidRPr="00EA5368" w:rsidRDefault="00DB2C0F" w:rsidP="00EA5368">
      <w:pPr>
        <w:spacing w:before="120"/>
        <w:ind w:left="720"/>
      </w:pPr>
    </w:p>
    <w:p w14:paraId="1553E0A2" w14:textId="77777777" w:rsidR="00A97C0E" w:rsidRDefault="00A97C0E" w:rsidP="00A97C0E">
      <w:pPr>
        <w:pStyle w:val="Heading1"/>
      </w:pPr>
      <w:r>
        <w:lastRenderedPageBreak/>
        <w:t>Deliverables:</w:t>
      </w:r>
    </w:p>
    <w:p w14:paraId="4DDD578E" w14:textId="77777777" w:rsidR="00A97C0E" w:rsidRDefault="00477AF6" w:rsidP="001171CC">
      <w:pPr>
        <w:pStyle w:val="ListParagraph"/>
        <w:numPr>
          <w:ilvl w:val="0"/>
          <w:numId w:val="5"/>
        </w:numPr>
        <w:spacing w:before="120"/>
        <w:contextualSpacing w:val="0"/>
      </w:pPr>
      <w:r>
        <w:t xml:space="preserve">Demonstrate operation of your completed FPGA design to the </w:t>
      </w:r>
      <w:r w:rsidR="00AE6E7C">
        <w:t xml:space="preserve">professor or </w:t>
      </w:r>
      <w:r w:rsidR="00991AA9">
        <w:t>lab assistant.</w:t>
      </w:r>
    </w:p>
    <w:p w14:paraId="3F74BEF9" w14:textId="77777777" w:rsidR="00D04B24" w:rsidRDefault="00D04B24" w:rsidP="001171CC">
      <w:pPr>
        <w:pStyle w:val="ListParagraph"/>
        <w:numPr>
          <w:ilvl w:val="0"/>
          <w:numId w:val="5"/>
        </w:numPr>
        <w:spacing w:before="120"/>
        <w:contextualSpacing w:val="0"/>
      </w:pPr>
      <w:r>
        <w:t>Submit a written lab report including the following items:</w:t>
      </w:r>
    </w:p>
    <w:p w14:paraId="7CCF2EDE" w14:textId="58633783" w:rsidR="00D04B24" w:rsidRDefault="00624F90" w:rsidP="001171CC">
      <w:pPr>
        <w:pStyle w:val="ListParagraph"/>
        <w:numPr>
          <w:ilvl w:val="1"/>
          <w:numId w:val="5"/>
        </w:numPr>
        <w:spacing w:before="120"/>
        <w:contextualSpacing w:val="0"/>
      </w:pPr>
      <w:r>
        <w:t xml:space="preserve">A written description of your </w:t>
      </w:r>
      <w:r w:rsidR="007F3A2E">
        <w:t xml:space="preserve">modifications to the </w:t>
      </w:r>
      <w:proofErr w:type="spellStart"/>
      <w:r w:rsidR="003364D6">
        <w:t>System</w:t>
      </w:r>
      <w:r>
        <w:t>Verilog</w:t>
      </w:r>
      <w:proofErr w:type="spellEnd"/>
      <w:r>
        <w:t xml:space="preserve"> code.</w:t>
      </w:r>
    </w:p>
    <w:p w14:paraId="334607BD" w14:textId="77777777" w:rsidR="00624F90" w:rsidRDefault="002D08CB" w:rsidP="001171CC">
      <w:pPr>
        <w:pStyle w:val="ListParagraph"/>
        <w:numPr>
          <w:ilvl w:val="1"/>
          <w:numId w:val="5"/>
        </w:numPr>
        <w:spacing w:before="120"/>
        <w:contextualSpacing w:val="0"/>
      </w:pPr>
      <w:r>
        <w:t>Did your design satisfy all aspects of the functional specification? If not then describe and comment on any functions not implemented.</w:t>
      </w:r>
    </w:p>
    <w:p w14:paraId="20A3B8B3" w14:textId="77777777" w:rsidR="002D08CB" w:rsidRDefault="001171CC" w:rsidP="001171CC">
      <w:pPr>
        <w:pStyle w:val="ListParagraph"/>
        <w:numPr>
          <w:ilvl w:val="1"/>
          <w:numId w:val="5"/>
        </w:numPr>
        <w:spacing w:before="120"/>
        <w:contextualSpacing w:val="0"/>
      </w:pPr>
      <w:r>
        <w:t>In</w:t>
      </w:r>
      <w:r w:rsidR="002D08CB">
        <w:t xml:space="preserve"> </w:t>
      </w:r>
      <w:r w:rsidR="00AC43C5">
        <w:t>a</w:t>
      </w:r>
      <w:r w:rsidR="002D08CB">
        <w:t xml:space="preserve"> Xilinx </w:t>
      </w:r>
      <w:proofErr w:type="spellStart"/>
      <w:r w:rsidR="00C154FB">
        <w:t>Vivado</w:t>
      </w:r>
      <w:proofErr w:type="spellEnd"/>
      <w:r w:rsidR="002D08CB">
        <w:t xml:space="preserve"> </w:t>
      </w:r>
      <w:r w:rsidR="00070423">
        <w:t xml:space="preserve">implementation </w:t>
      </w:r>
      <w:r w:rsidR="00AC43C5">
        <w:rPr>
          <w:i/>
        </w:rPr>
        <w:t>Utilization</w:t>
      </w:r>
      <w:r w:rsidRPr="001171CC">
        <w:rPr>
          <w:i/>
        </w:rPr>
        <w:t xml:space="preserve"> Report</w:t>
      </w:r>
      <w:r w:rsidR="00AC43C5">
        <w:t xml:space="preserve">, </w:t>
      </w:r>
      <w:r>
        <w:t>find and report the number</w:t>
      </w:r>
      <w:r w:rsidR="00070423">
        <w:t xml:space="preserve"> and percentage</w:t>
      </w:r>
      <w:r>
        <w:t xml:space="preserve"> of </w:t>
      </w:r>
      <w:r w:rsidR="00515427">
        <w:t xml:space="preserve">each of the following </w:t>
      </w:r>
      <w:r>
        <w:t>FPGA device logic resour</w:t>
      </w:r>
      <w:r w:rsidR="00AC43C5">
        <w:t>ces used</w:t>
      </w:r>
      <w:r w:rsidR="00070423">
        <w:t xml:space="preserve"> in your design</w:t>
      </w:r>
      <w:r w:rsidR="00AC43C5">
        <w:t>: Look Up Tables, Flip-Flops</w:t>
      </w:r>
      <w:r>
        <w:t>,</w:t>
      </w:r>
      <w:r w:rsidR="00120CA9">
        <w:t xml:space="preserve"> </w:t>
      </w:r>
      <w:r w:rsidR="00515427">
        <w:t xml:space="preserve">and </w:t>
      </w:r>
      <w:r w:rsidR="00120CA9">
        <w:t>DSP’s</w:t>
      </w:r>
      <w:r w:rsidR="00515427">
        <w:t>.</w:t>
      </w:r>
      <w:r>
        <w:t xml:space="preserve"> </w:t>
      </w:r>
    </w:p>
    <w:p w14:paraId="43F1791A" w14:textId="2703B534" w:rsidR="00477AF6" w:rsidRDefault="00477AF6" w:rsidP="001171CC">
      <w:pPr>
        <w:pStyle w:val="ListParagraph"/>
        <w:numPr>
          <w:ilvl w:val="0"/>
          <w:numId w:val="5"/>
        </w:numPr>
        <w:spacing w:before="120"/>
        <w:contextualSpacing w:val="0"/>
      </w:pPr>
      <w:r>
        <w:t xml:space="preserve">Submit your </w:t>
      </w:r>
      <w:r w:rsidR="00515427">
        <w:t xml:space="preserve">changed </w:t>
      </w:r>
      <w:proofErr w:type="spellStart"/>
      <w:r w:rsidR="00405F57">
        <w:t>System</w:t>
      </w:r>
      <w:r>
        <w:t>Verilog</w:t>
      </w:r>
      <w:proofErr w:type="spellEnd"/>
      <w:r>
        <w:t xml:space="preserve"> code </w:t>
      </w:r>
      <w:r w:rsidR="00D04B24">
        <w:t xml:space="preserve">with your lab report </w:t>
      </w:r>
      <w:r>
        <w:t xml:space="preserve">(no </w:t>
      </w:r>
      <w:r w:rsidR="0022479B">
        <w:t>testbench is necessary for this</w:t>
      </w:r>
      <w:r>
        <w:t xml:space="preserve"> lab).</w:t>
      </w:r>
      <w:r w:rsidR="00376524">
        <w:t xml:space="preserve"> Your </w:t>
      </w:r>
      <w:proofErr w:type="spellStart"/>
      <w:r w:rsidR="00405F57">
        <w:t>System</w:t>
      </w:r>
      <w:r w:rsidR="00376524">
        <w:t>Verilog</w:t>
      </w:r>
      <w:proofErr w:type="spellEnd"/>
      <w:r w:rsidR="00376524">
        <w:t xml:space="preserve"> code must include </w:t>
      </w:r>
      <w:r w:rsidR="0022479B">
        <w:t xml:space="preserve">header </w:t>
      </w:r>
      <w:r w:rsidR="00376524">
        <w:t xml:space="preserve">comments stating your names, </w:t>
      </w:r>
      <w:r w:rsidR="0022479B">
        <w:t>date and class</w:t>
      </w:r>
      <w:r w:rsidR="00376524">
        <w:t xml:space="preserve"> number</w:t>
      </w:r>
      <w:r w:rsidR="0022479B">
        <w:t xml:space="preserve">. Your Verilog code must also include comments explaining the operation of the code. </w:t>
      </w:r>
    </w:p>
    <w:p w14:paraId="21BFBEA0" w14:textId="77777777" w:rsidR="00400F9E" w:rsidRDefault="00400F9E" w:rsidP="00400F9E">
      <w:pPr>
        <w:pStyle w:val="Heading1"/>
      </w:pPr>
      <w:r>
        <w:t>Extra Credit</w:t>
      </w:r>
      <w:r w:rsidR="002A58C6">
        <w:t xml:space="preserve"> (up to </w:t>
      </w:r>
      <w:r w:rsidR="008B791D">
        <w:t>3</w:t>
      </w:r>
      <w:r w:rsidR="002A58C6">
        <w:t xml:space="preserve"> points)</w:t>
      </w:r>
      <w:r>
        <w:t>:</w:t>
      </w:r>
    </w:p>
    <w:p w14:paraId="5400D458" w14:textId="38C1D167" w:rsidR="00AB4A8C" w:rsidRDefault="00400F9E" w:rsidP="00AB4A8C">
      <w:pPr>
        <w:spacing w:before="120"/>
      </w:pPr>
      <w:r>
        <w:t xml:space="preserve">Make the ball fall time programmable with the 16 switches, and demonstrate to </w:t>
      </w:r>
      <w:r w:rsidR="00F55A8E">
        <w:t>your</w:t>
      </w:r>
      <w:r>
        <w:t xml:space="preserve"> professor</w:t>
      </w:r>
      <w:r w:rsidR="00070423">
        <w:t xml:space="preserve"> or T.A.</w:t>
      </w:r>
      <w:r>
        <w:t xml:space="preserve"> </w:t>
      </w:r>
      <w:r w:rsidR="000449C0">
        <w:t>a simulation</w:t>
      </w:r>
      <w:r w:rsidR="00F55A8E">
        <w:t xml:space="preserve"> of a ball </w:t>
      </w:r>
      <w:r w:rsidR="00405F57">
        <w:t>falling the height of</w:t>
      </w:r>
      <w:r w:rsidR="00F55A8E">
        <w:t xml:space="preserve"> the 185 foot high Leaning Tower of Pisa</w:t>
      </w:r>
      <w:r w:rsidR="00D6326E">
        <w:t xml:space="preserve"> (</w:t>
      </w:r>
      <w:hyperlink r:id="rId8" w:history="1">
        <w:r w:rsidR="00AE2191" w:rsidRPr="00BA5F13">
          <w:rPr>
            <w:rStyle w:val="Hyperlink"/>
          </w:rPr>
          <w:t>https://en.wikipedia.org/wiki/Galileo's_Leaning_Tower_of_Pisa_experiment</w:t>
        </w:r>
      </w:hyperlink>
      <w:r w:rsidR="00D6326E">
        <w:t>)</w:t>
      </w:r>
      <w:r w:rsidR="00F55A8E">
        <w:t>.</w:t>
      </w:r>
      <w:r w:rsidR="00AE2191">
        <w:t xml:space="preserve"> Suggestion:  </w:t>
      </w:r>
      <w:r w:rsidR="00B345D9">
        <w:t>to set the switches, use a</w:t>
      </w:r>
      <w:r w:rsidR="00FD21C3">
        <w:t xml:space="preserve"> PC’s </w:t>
      </w:r>
      <w:r w:rsidR="00AE2191">
        <w:t>calculator app</w:t>
      </w:r>
      <w:r w:rsidR="00B345D9">
        <w:t xml:space="preserve"> in</w:t>
      </w:r>
      <w:r w:rsidR="00FD21C3">
        <w:t xml:space="preserve"> programmer mode</w:t>
      </w:r>
      <w:r w:rsidR="00AE2191">
        <w:t xml:space="preserve"> to convert decimal to binary.</w:t>
      </w:r>
    </w:p>
    <w:p w14:paraId="3EDF141A" w14:textId="77777777" w:rsidR="00C20959" w:rsidRDefault="00C20959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F130503" w14:textId="77777777" w:rsidR="00AB4A8C" w:rsidRDefault="00001A5A" w:rsidP="00AB4A8C">
      <w:pPr>
        <w:pStyle w:val="Heading1"/>
      </w:pPr>
      <w:r>
        <w:lastRenderedPageBreak/>
        <w:t>Food for Thought</w:t>
      </w:r>
      <w:r w:rsidR="00AB4A8C">
        <w:t>:</w:t>
      </w:r>
    </w:p>
    <w:p w14:paraId="67B3F637" w14:textId="77777777" w:rsidR="00AB4A8C" w:rsidRDefault="007F3A2E" w:rsidP="00AB4A8C">
      <w:pPr>
        <w:spacing w:before="120"/>
      </w:pPr>
      <w:r>
        <w:t>For your final project, y</w:t>
      </w:r>
      <w:r w:rsidR="001B0B9B">
        <w:t xml:space="preserve">ou might </w:t>
      </w:r>
      <w:r w:rsidR="00DB5500">
        <w:t>want to simulate</w:t>
      </w:r>
      <w:r w:rsidR="001B0B9B">
        <w:t xml:space="preserve"> gravity</w:t>
      </w:r>
      <w:r w:rsidR="003F33C4">
        <w:t xml:space="preserve"> starting at a particular velocity, such as may be done in </w:t>
      </w:r>
      <w:r w:rsidR="00DB5500">
        <w:t>a</w:t>
      </w:r>
      <w:r w:rsidR="001B0B9B">
        <w:t xml:space="preserve"> game of Artillery</w:t>
      </w:r>
      <w:r w:rsidR="005E4561">
        <w:t xml:space="preserve">, or </w:t>
      </w:r>
      <w:r w:rsidR="00DB5500">
        <w:t>in</w:t>
      </w:r>
      <w:r w:rsidR="00B423EA">
        <w:t xml:space="preserve"> </w:t>
      </w:r>
      <w:r w:rsidR="005E4561">
        <w:t>a lunar lander simulator</w:t>
      </w:r>
      <w:r w:rsidR="001B0B9B">
        <w:t xml:space="preserve">.  </w:t>
      </w:r>
      <w:r w:rsidR="002D5C87">
        <w:t>A different set of equations can be used</w:t>
      </w:r>
      <w:r w:rsidR="00070423">
        <w:t xml:space="preserve"> to</w:t>
      </w:r>
      <w:r w:rsidR="00001A5A">
        <w:t xml:space="preserve"> </w:t>
      </w:r>
      <w:r w:rsidR="005654E7">
        <w:t>update at constant time intervals the vertical and horizontal components of velocity and location</w:t>
      </w:r>
      <w:r w:rsidR="006A5CA7">
        <w:t>:</w:t>
      </w:r>
    </w:p>
    <w:p w14:paraId="7DF989AC" w14:textId="77777777" w:rsidR="005E5BDF" w:rsidRDefault="004D53C2" w:rsidP="005E5BDF">
      <w:proofErr w:type="spellStart"/>
      <w:r>
        <w:t>V</w:t>
      </w:r>
      <w:r w:rsidR="00B423EA">
        <w:t>y</w:t>
      </w:r>
      <w:r>
        <w:t>c</w:t>
      </w:r>
      <w:proofErr w:type="spellEnd"/>
      <w:r>
        <w:t xml:space="preserve"> = g</w:t>
      </w:r>
      <w:r w:rsidR="00F16AD4">
        <w:t>*</w:t>
      </w:r>
      <w:r>
        <w:t>t</w:t>
      </w:r>
      <w:r w:rsidR="00F16AD4">
        <w:t xml:space="preserve"> </w:t>
      </w:r>
      <w:r>
        <w:t>+</w:t>
      </w:r>
      <w:r w:rsidR="00F16AD4">
        <w:t xml:space="preserve"> </w:t>
      </w:r>
      <w:proofErr w:type="spellStart"/>
      <w:r>
        <w:t>V</w:t>
      </w:r>
      <w:r w:rsidR="00B423EA">
        <w:t>y</w:t>
      </w:r>
      <w:r>
        <w:t>p</w:t>
      </w:r>
      <w:proofErr w:type="spellEnd"/>
    </w:p>
    <w:p w14:paraId="692388B0" w14:textId="77777777" w:rsidR="00643FA7" w:rsidRDefault="00643FA7" w:rsidP="00643FA7">
      <w:pPr>
        <w:ind w:firstLine="720"/>
      </w:pPr>
      <w:proofErr w:type="spellStart"/>
      <w:r>
        <w:t>Vyc</w:t>
      </w:r>
      <w:proofErr w:type="spellEnd"/>
      <w:r>
        <w:t xml:space="preserve"> is the cur</w:t>
      </w:r>
      <w:r w:rsidR="008E1B85">
        <w:t>rent y-axis (vertical) velocity</w:t>
      </w:r>
    </w:p>
    <w:p w14:paraId="133FB5DC" w14:textId="77777777" w:rsidR="005E5BDF" w:rsidRDefault="004D53C2" w:rsidP="005E5BDF">
      <w:pPr>
        <w:ind w:firstLine="720"/>
      </w:pPr>
      <w:r>
        <w:t>g is the gravitational acceleration</w:t>
      </w:r>
    </w:p>
    <w:p w14:paraId="0E307E4F" w14:textId="77777777" w:rsidR="005E5BDF" w:rsidRDefault="004D53C2" w:rsidP="005E5BDF">
      <w:pPr>
        <w:ind w:firstLine="720"/>
      </w:pPr>
      <w:r>
        <w:t>t is the incremental time</w:t>
      </w:r>
      <w:r w:rsidR="008E1B85">
        <w:t xml:space="preserve"> interval</w:t>
      </w:r>
    </w:p>
    <w:p w14:paraId="756A57D1" w14:textId="77777777" w:rsidR="005E5BDF" w:rsidRDefault="005E5BDF" w:rsidP="005E5BDF">
      <w:pPr>
        <w:ind w:firstLine="720"/>
      </w:pPr>
      <w:proofErr w:type="spellStart"/>
      <w:r>
        <w:t>Vyp</w:t>
      </w:r>
      <w:proofErr w:type="spellEnd"/>
      <w:r>
        <w:t xml:space="preserve"> is the previous </w:t>
      </w:r>
      <w:r w:rsidR="00643FA7">
        <w:t>y-axis (vertical)</w:t>
      </w:r>
      <w:r w:rsidR="008E1B85">
        <w:t xml:space="preserve"> velocity</w:t>
      </w:r>
    </w:p>
    <w:p w14:paraId="0BB7D2D5" w14:textId="77777777" w:rsidR="005E5BDF" w:rsidRDefault="00DB5500" w:rsidP="00AB4A8C">
      <w:pPr>
        <w:spacing w:before="120"/>
      </w:pPr>
      <w:r>
        <w:t>L</w:t>
      </w:r>
      <w:r w:rsidR="005654E7">
        <w:t>y</w:t>
      </w:r>
      <w:r w:rsidR="004D53C2">
        <w:t>c = (</w:t>
      </w:r>
      <w:proofErr w:type="spellStart"/>
      <w:r w:rsidR="004D53C2">
        <w:t>V</w:t>
      </w:r>
      <w:r w:rsidR="00B423EA">
        <w:t>y</w:t>
      </w:r>
      <w:r w:rsidR="004D53C2">
        <w:t>c</w:t>
      </w:r>
      <w:proofErr w:type="spellEnd"/>
      <w:r w:rsidR="004D53C2">
        <w:t xml:space="preserve">**2 – </w:t>
      </w:r>
      <w:proofErr w:type="spellStart"/>
      <w:r w:rsidR="004D53C2">
        <w:t>V</w:t>
      </w:r>
      <w:r w:rsidR="00B423EA">
        <w:t>y</w:t>
      </w:r>
      <w:r w:rsidR="004D53C2">
        <w:t>p</w:t>
      </w:r>
      <w:proofErr w:type="spellEnd"/>
      <w:r w:rsidR="004D53C2">
        <w:t>**2) * (1/(2</w:t>
      </w:r>
      <w:r w:rsidR="00F16AD4">
        <w:t>*</w:t>
      </w:r>
      <w:r w:rsidR="004D53C2">
        <w:t xml:space="preserve">g)) + </w:t>
      </w:r>
      <w:proofErr w:type="spellStart"/>
      <w:r>
        <w:t>L</w:t>
      </w:r>
      <w:r w:rsidR="005654E7">
        <w:t>y</w:t>
      </w:r>
      <w:r w:rsidR="004D53C2">
        <w:t>p</w:t>
      </w:r>
      <w:proofErr w:type="spellEnd"/>
      <w:r w:rsidR="005E5BDF">
        <w:t>,</w:t>
      </w:r>
    </w:p>
    <w:p w14:paraId="261FEA0E" w14:textId="77777777" w:rsidR="008E1B85" w:rsidRDefault="008E1B85" w:rsidP="008E1B85">
      <w:pPr>
        <w:ind w:firstLine="720"/>
      </w:pPr>
      <w:r>
        <w:t xml:space="preserve">Lyc is the current </w:t>
      </w:r>
      <w:r w:rsidR="00F16AD4">
        <w:t xml:space="preserve">y-axis </w:t>
      </w:r>
      <w:r>
        <w:t>location</w:t>
      </w:r>
    </w:p>
    <w:p w14:paraId="3162E92A" w14:textId="77777777" w:rsidR="005E5BDF" w:rsidRDefault="004D53C2" w:rsidP="005E5BDF">
      <w:pPr>
        <w:ind w:firstLine="720"/>
      </w:pPr>
      <w:proofErr w:type="spellStart"/>
      <w:r>
        <w:t>V</w:t>
      </w:r>
      <w:r w:rsidR="008E1B85">
        <w:t>yc</w:t>
      </w:r>
      <w:proofErr w:type="spellEnd"/>
      <w:r w:rsidR="008E1B85">
        <w:t xml:space="preserve"> is the current y-axis velocity</w:t>
      </w:r>
    </w:p>
    <w:p w14:paraId="3A97AE13" w14:textId="77777777" w:rsidR="005E5BDF" w:rsidRDefault="004D53C2" w:rsidP="005E5BDF">
      <w:pPr>
        <w:ind w:firstLine="720"/>
      </w:pPr>
      <w:proofErr w:type="spellStart"/>
      <w:r>
        <w:t>V</w:t>
      </w:r>
      <w:r w:rsidR="008E1B85">
        <w:t>yp</w:t>
      </w:r>
      <w:proofErr w:type="spellEnd"/>
      <w:r w:rsidR="008E1B85">
        <w:t xml:space="preserve"> is the previous y-axis velocity</w:t>
      </w:r>
    </w:p>
    <w:p w14:paraId="67FDE31F" w14:textId="77777777" w:rsidR="005E5BDF" w:rsidRDefault="005E5BDF" w:rsidP="005E5BDF">
      <w:pPr>
        <w:ind w:firstLine="720"/>
      </w:pPr>
      <w:r>
        <w:t>g is the gravitational acceleration</w:t>
      </w:r>
      <w:r w:rsidR="008E1B85">
        <w:t xml:space="preserve"> constant</w:t>
      </w:r>
      <w:r w:rsidR="00F16AD4">
        <w:t>, so 1/(2*g) is a constant multiplicand</w:t>
      </w:r>
    </w:p>
    <w:p w14:paraId="11FEFC66" w14:textId="77777777" w:rsidR="005E5BDF" w:rsidRDefault="005E5BDF" w:rsidP="005E5BDF">
      <w:pPr>
        <w:ind w:firstLine="720"/>
      </w:pPr>
      <w:proofErr w:type="spellStart"/>
      <w:r>
        <w:t>L</w:t>
      </w:r>
      <w:r w:rsidR="008E1B85">
        <w:t>y</w:t>
      </w:r>
      <w:r w:rsidR="00001A5A">
        <w:t>p</w:t>
      </w:r>
      <w:proofErr w:type="spellEnd"/>
      <w:r w:rsidR="00001A5A">
        <w:t xml:space="preserve"> is the previous </w:t>
      </w:r>
      <w:r w:rsidR="008E1B85">
        <w:t>y-axis location</w:t>
      </w:r>
    </w:p>
    <w:p w14:paraId="7E258A40" w14:textId="77777777" w:rsidR="005E5BDF" w:rsidRDefault="00F16AD4" w:rsidP="00F16AD4">
      <w:pPr>
        <w:spacing w:before="240"/>
      </w:pPr>
      <w:proofErr w:type="spellStart"/>
      <w:r>
        <w:t>Lxc</w:t>
      </w:r>
      <w:proofErr w:type="spellEnd"/>
      <w:r>
        <w:t xml:space="preserve"> = </w:t>
      </w:r>
      <w:proofErr w:type="spellStart"/>
      <w:r>
        <w:t>Vx</w:t>
      </w:r>
      <w:proofErr w:type="spellEnd"/>
      <w:r w:rsidR="005E5BDF">
        <w:t xml:space="preserve">*t + </w:t>
      </w:r>
      <w:proofErr w:type="spellStart"/>
      <w:r w:rsidR="005E5BDF">
        <w:t>Lxp</w:t>
      </w:r>
      <w:proofErr w:type="spellEnd"/>
    </w:p>
    <w:p w14:paraId="0135B81C" w14:textId="77777777" w:rsidR="00F16AD4" w:rsidRDefault="00F16AD4" w:rsidP="00F16AD4">
      <w:r>
        <w:tab/>
      </w:r>
      <w:proofErr w:type="spellStart"/>
      <w:r>
        <w:t>Lxc</w:t>
      </w:r>
      <w:proofErr w:type="spellEnd"/>
      <w:r>
        <w:t xml:space="preserve"> is the current x-axis location</w:t>
      </w:r>
    </w:p>
    <w:p w14:paraId="04E4AB38" w14:textId="77777777" w:rsidR="00F16AD4" w:rsidRDefault="00F16AD4" w:rsidP="00F16AD4">
      <w:r>
        <w:tab/>
      </w:r>
      <w:proofErr w:type="spellStart"/>
      <w:r>
        <w:t>Vx</w:t>
      </w:r>
      <w:proofErr w:type="spellEnd"/>
      <w:r>
        <w:t xml:space="preserve"> is the x-axis velocity (which is a constant unless the object hits something)</w:t>
      </w:r>
    </w:p>
    <w:p w14:paraId="53893ACA" w14:textId="77777777" w:rsidR="00F16AD4" w:rsidRDefault="00F16AD4" w:rsidP="00F16AD4">
      <w:pPr>
        <w:ind w:firstLine="720"/>
      </w:pPr>
      <w:r>
        <w:t>t is the incremental time interval</w:t>
      </w:r>
    </w:p>
    <w:p w14:paraId="52A14C9A" w14:textId="77777777" w:rsidR="00F16AD4" w:rsidRDefault="00F16AD4" w:rsidP="00F16AD4">
      <w:pPr>
        <w:ind w:firstLine="720"/>
      </w:pPr>
      <w:proofErr w:type="spellStart"/>
      <w:r>
        <w:t>Lxp</w:t>
      </w:r>
      <w:proofErr w:type="spellEnd"/>
      <w:r>
        <w:t xml:space="preserve"> is the previous x-axis location</w:t>
      </w:r>
    </w:p>
    <w:p w14:paraId="11049C25" w14:textId="77777777" w:rsidR="00001A5A" w:rsidRDefault="006A5CA7" w:rsidP="00440B98">
      <w:pPr>
        <w:spacing w:before="120"/>
      </w:pPr>
      <w:r>
        <w:t xml:space="preserve">When using </w:t>
      </w:r>
      <w:r w:rsidR="005E5BDF">
        <w:t>these</w:t>
      </w:r>
      <w:r w:rsidR="00440B98">
        <w:t xml:space="preserve"> formulas, velocities </w:t>
      </w:r>
      <w:proofErr w:type="spellStart"/>
      <w:r w:rsidR="00440B98">
        <w:t>Vyc</w:t>
      </w:r>
      <w:proofErr w:type="spellEnd"/>
      <w:r w:rsidR="00440B98">
        <w:t xml:space="preserve"> and </w:t>
      </w:r>
      <w:proofErr w:type="spellStart"/>
      <w:r w:rsidR="00440B98">
        <w:t>Vyp</w:t>
      </w:r>
      <w:proofErr w:type="spellEnd"/>
      <w:r>
        <w:t xml:space="preserve"> </w:t>
      </w:r>
      <w:r w:rsidR="00440B98">
        <w:t>are</w:t>
      </w:r>
      <w:r>
        <w:t xml:space="preserve"> </w:t>
      </w:r>
      <w:r w:rsidR="00440B98">
        <w:t>negative</w:t>
      </w:r>
      <w:r>
        <w:t xml:space="preserve"> when the object is moving </w:t>
      </w:r>
      <w:r w:rsidR="00440B98">
        <w:t>away from</w:t>
      </w:r>
      <w:r>
        <w:t xml:space="preserve"> the earth, and </w:t>
      </w:r>
      <w:r w:rsidR="005E4561">
        <w:t>location</w:t>
      </w:r>
      <w:r w:rsidR="00440B98">
        <w:t>s</w:t>
      </w:r>
      <w:r w:rsidR="00DB5500">
        <w:t xml:space="preserve"> </w:t>
      </w:r>
      <w:r w:rsidR="005E5BDF">
        <w:t>Ly</w:t>
      </w:r>
      <w:r w:rsidR="00440B98">
        <w:t xml:space="preserve">c and </w:t>
      </w:r>
      <w:proofErr w:type="spellStart"/>
      <w:r w:rsidR="00440B98">
        <w:t>Lyp</w:t>
      </w:r>
      <w:proofErr w:type="spellEnd"/>
      <w:r w:rsidR="00440B98">
        <w:t xml:space="preserve"> have lower values when the object is farther away from</w:t>
      </w:r>
      <w:r>
        <w:t xml:space="preserve"> the earth (upside down compared to the y axis on a Cartesian coordinate system).</w:t>
      </w:r>
    </w:p>
    <w:sectPr w:rsidR="00001A5A" w:rsidSect="00592726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F115C" w14:textId="77777777" w:rsidR="0079623D" w:rsidRDefault="0079623D" w:rsidP="003154F4">
      <w:r>
        <w:separator/>
      </w:r>
    </w:p>
  </w:endnote>
  <w:endnote w:type="continuationSeparator" w:id="0">
    <w:p w14:paraId="59644AEA" w14:textId="77777777" w:rsidR="0079623D" w:rsidRDefault="0079623D" w:rsidP="00315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7F6BA" w14:textId="77777777" w:rsidR="00DB2C0F" w:rsidRDefault="00DB2C0F" w:rsidP="00592726">
    <w:pPr>
      <w:pStyle w:val="Footer"/>
    </w:pPr>
    <w:r>
      <w:t>ECE324 Lab – Pritchard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F3BA1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CF3BA1">
      <w:rPr>
        <w:b/>
        <w:noProof/>
      </w:rPr>
      <w:t>4</w:t>
    </w:r>
    <w:r>
      <w:rPr>
        <w:b/>
      </w:rPr>
      <w:fldChar w:fldCharType="end"/>
    </w:r>
  </w:p>
  <w:p w14:paraId="1ED12439" w14:textId="77777777" w:rsidR="00DB2C0F" w:rsidRPr="00592726" w:rsidRDefault="00DB2C0F" w:rsidP="00592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1378E" w14:textId="77777777" w:rsidR="0079623D" w:rsidRDefault="0079623D" w:rsidP="003154F4">
      <w:r>
        <w:separator/>
      </w:r>
    </w:p>
  </w:footnote>
  <w:footnote w:type="continuationSeparator" w:id="0">
    <w:p w14:paraId="14C04CE5" w14:textId="77777777" w:rsidR="0079623D" w:rsidRDefault="0079623D" w:rsidP="00315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C249A" w14:textId="77777777" w:rsidR="00DB2C0F" w:rsidRDefault="00DB2C0F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DEE5D" w14:textId="77777777" w:rsidR="00DB2C0F" w:rsidRPr="00B6486D" w:rsidRDefault="00DB2C0F" w:rsidP="00592726">
    <w:pPr>
      <w:pStyle w:val="Header"/>
      <w:jc w:val="center"/>
      <w:rPr>
        <w:i/>
      </w:rPr>
    </w:pPr>
    <w:r w:rsidRPr="00B6486D">
      <w:rPr>
        <w:i/>
      </w:rPr>
      <w:t>Please attach this cover sheet to your lab report</w:t>
    </w:r>
  </w:p>
  <w:p w14:paraId="129E1F1C" w14:textId="77777777" w:rsidR="00DB2C0F" w:rsidRDefault="00DB2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13660"/>
    <w:multiLevelType w:val="hybridMultilevel"/>
    <w:tmpl w:val="8E945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25504"/>
    <w:multiLevelType w:val="hybridMultilevel"/>
    <w:tmpl w:val="D9B6DA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3E57C9"/>
    <w:multiLevelType w:val="hybridMultilevel"/>
    <w:tmpl w:val="E0AA8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E09FB"/>
    <w:multiLevelType w:val="hybridMultilevel"/>
    <w:tmpl w:val="5D1C7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E320E"/>
    <w:multiLevelType w:val="hybridMultilevel"/>
    <w:tmpl w:val="E12A8B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E50638"/>
    <w:multiLevelType w:val="hybridMultilevel"/>
    <w:tmpl w:val="D9B6D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052A26"/>
    <w:multiLevelType w:val="hybridMultilevel"/>
    <w:tmpl w:val="5A026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4D3"/>
    <w:rsid w:val="00001A5A"/>
    <w:rsid w:val="00007D55"/>
    <w:rsid w:val="00012DBC"/>
    <w:rsid w:val="0001374D"/>
    <w:rsid w:val="000203F1"/>
    <w:rsid w:val="000230BC"/>
    <w:rsid w:val="00026C88"/>
    <w:rsid w:val="000449C0"/>
    <w:rsid w:val="00046B1A"/>
    <w:rsid w:val="00051DC7"/>
    <w:rsid w:val="00052B5F"/>
    <w:rsid w:val="00053697"/>
    <w:rsid w:val="00060496"/>
    <w:rsid w:val="00070423"/>
    <w:rsid w:val="000A2FDA"/>
    <w:rsid w:val="000A538E"/>
    <w:rsid w:val="000B09DC"/>
    <w:rsid w:val="000B302B"/>
    <w:rsid w:val="000D3302"/>
    <w:rsid w:val="000E64DF"/>
    <w:rsid w:val="000F061B"/>
    <w:rsid w:val="001171CC"/>
    <w:rsid w:val="00120CA9"/>
    <w:rsid w:val="00171C9C"/>
    <w:rsid w:val="001B0B9B"/>
    <w:rsid w:val="001C66F8"/>
    <w:rsid w:val="001E791D"/>
    <w:rsid w:val="001E7CD7"/>
    <w:rsid w:val="00216329"/>
    <w:rsid w:val="0022479B"/>
    <w:rsid w:val="0023554C"/>
    <w:rsid w:val="002406B3"/>
    <w:rsid w:val="00243DC5"/>
    <w:rsid w:val="00257E52"/>
    <w:rsid w:val="00262615"/>
    <w:rsid w:val="00262BD6"/>
    <w:rsid w:val="00265F7C"/>
    <w:rsid w:val="00267C61"/>
    <w:rsid w:val="00267D25"/>
    <w:rsid w:val="002759C3"/>
    <w:rsid w:val="002A5706"/>
    <w:rsid w:val="002A58C6"/>
    <w:rsid w:val="002B60D9"/>
    <w:rsid w:val="002B7597"/>
    <w:rsid w:val="002D08CB"/>
    <w:rsid w:val="002D3F8E"/>
    <w:rsid w:val="002D5C87"/>
    <w:rsid w:val="002E4548"/>
    <w:rsid w:val="002E7BBD"/>
    <w:rsid w:val="002F7916"/>
    <w:rsid w:val="00300889"/>
    <w:rsid w:val="0031491E"/>
    <w:rsid w:val="003154F4"/>
    <w:rsid w:val="00317070"/>
    <w:rsid w:val="00323AAC"/>
    <w:rsid w:val="00327C82"/>
    <w:rsid w:val="003334AF"/>
    <w:rsid w:val="003364D6"/>
    <w:rsid w:val="003436E7"/>
    <w:rsid w:val="0036428C"/>
    <w:rsid w:val="003708D1"/>
    <w:rsid w:val="00376524"/>
    <w:rsid w:val="003A4658"/>
    <w:rsid w:val="003A709D"/>
    <w:rsid w:val="003C2911"/>
    <w:rsid w:val="003F33C4"/>
    <w:rsid w:val="00400F9E"/>
    <w:rsid w:val="004049A0"/>
    <w:rsid w:val="00405F57"/>
    <w:rsid w:val="0041461B"/>
    <w:rsid w:val="004254E1"/>
    <w:rsid w:val="00440B98"/>
    <w:rsid w:val="004561BF"/>
    <w:rsid w:val="0046128A"/>
    <w:rsid w:val="00477AF6"/>
    <w:rsid w:val="004809E3"/>
    <w:rsid w:val="00482532"/>
    <w:rsid w:val="00491C38"/>
    <w:rsid w:val="004B2F15"/>
    <w:rsid w:val="004B3654"/>
    <w:rsid w:val="004B7753"/>
    <w:rsid w:val="004C585F"/>
    <w:rsid w:val="004D53C2"/>
    <w:rsid w:val="004E42E6"/>
    <w:rsid w:val="004F5AEE"/>
    <w:rsid w:val="005136D5"/>
    <w:rsid w:val="00515427"/>
    <w:rsid w:val="005355E7"/>
    <w:rsid w:val="00564559"/>
    <w:rsid w:val="005654E7"/>
    <w:rsid w:val="00574E2D"/>
    <w:rsid w:val="00575076"/>
    <w:rsid w:val="0059118F"/>
    <w:rsid w:val="00592726"/>
    <w:rsid w:val="00593206"/>
    <w:rsid w:val="0059329D"/>
    <w:rsid w:val="00594C28"/>
    <w:rsid w:val="005950E8"/>
    <w:rsid w:val="0059620D"/>
    <w:rsid w:val="005A76A6"/>
    <w:rsid w:val="005A7EB2"/>
    <w:rsid w:val="005D7651"/>
    <w:rsid w:val="005E4561"/>
    <w:rsid w:val="005E5BDF"/>
    <w:rsid w:val="005E5C70"/>
    <w:rsid w:val="005E7A74"/>
    <w:rsid w:val="005F2E54"/>
    <w:rsid w:val="005F6D8C"/>
    <w:rsid w:val="00606F4A"/>
    <w:rsid w:val="00613FBB"/>
    <w:rsid w:val="00624F90"/>
    <w:rsid w:val="00627CB6"/>
    <w:rsid w:val="00637047"/>
    <w:rsid w:val="00643FA7"/>
    <w:rsid w:val="00644BED"/>
    <w:rsid w:val="006701FB"/>
    <w:rsid w:val="00677FDF"/>
    <w:rsid w:val="00685175"/>
    <w:rsid w:val="00694D04"/>
    <w:rsid w:val="006A5CA7"/>
    <w:rsid w:val="006B4895"/>
    <w:rsid w:val="006B7CFC"/>
    <w:rsid w:val="0070128C"/>
    <w:rsid w:val="00730E45"/>
    <w:rsid w:val="00770999"/>
    <w:rsid w:val="00771193"/>
    <w:rsid w:val="00787BD9"/>
    <w:rsid w:val="0079623D"/>
    <w:rsid w:val="007A62A6"/>
    <w:rsid w:val="007B2D4A"/>
    <w:rsid w:val="007B7EBA"/>
    <w:rsid w:val="007C3545"/>
    <w:rsid w:val="007C5452"/>
    <w:rsid w:val="007D5F51"/>
    <w:rsid w:val="007D7A0A"/>
    <w:rsid w:val="007E62E7"/>
    <w:rsid w:val="007E66ED"/>
    <w:rsid w:val="007F038C"/>
    <w:rsid w:val="007F0B6A"/>
    <w:rsid w:val="007F3A2E"/>
    <w:rsid w:val="007F581A"/>
    <w:rsid w:val="00803FF4"/>
    <w:rsid w:val="00806F15"/>
    <w:rsid w:val="00821EB3"/>
    <w:rsid w:val="008264B5"/>
    <w:rsid w:val="00834444"/>
    <w:rsid w:val="00840874"/>
    <w:rsid w:val="00860CED"/>
    <w:rsid w:val="00883474"/>
    <w:rsid w:val="00897BE2"/>
    <w:rsid w:val="008A3BF3"/>
    <w:rsid w:val="008A5C3F"/>
    <w:rsid w:val="008B791D"/>
    <w:rsid w:val="008C0D8E"/>
    <w:rsid w:val="008C303C"/>
    <w:rsid w:val="008C4637"/>
    <w:rsid w:val="008E1B85"/>
    <w:rsid w:val="008E6C9A"/>
    <w:rsid w:val="00911730"/>
    <w:rsid w:val="009157C9"/>
    <w:rsid w:val="00930A92"/>
    <w:rsid w:val="00931196"/>
    <w:rsid w:val="0094012D"/>
    <w:rsid w:val="00945788"/>
    <w:rsid w:val="0095469F"/>
    <w:rsid w:val="00955205"/>
    <w:rsid w:val="00981E46"/>
    <w:rsid w:val="00987E42"/>
    <w:rsid w:val="00991364"/>
    <w:rsid w:val="009919FF"/>
    <w:rsid w:val="00991AA9"/>
    <w:rsid w:val="00993F6A"/>
    <w:rsid w:val="009A0AAE"/>
    <w:rsid w:val="009A4D7A"/>
    <w:rsid w:val="009A798C"/>
    <w:rsid w:val="009B06E2"/>
    <w:rsid w:val="009C320D"/>
    <w:rsid w:val="009E2839"/>
    <w:rsid w:val="009F7A92"/>
    <w:rsid w:val="00A02DB5"/>
    <w:rsid w:val="00A07794"/>
    <w:rsid w:val="00A334FB"/>
    <w:rsid w:val="00A413F5"/>
    <w:rsid w:val="00A45989"/>
    <w:rsid w:val="00A660AF"/>
    <w:rsid w:val="00A71090"/>
    <w:rsid w:val="00A97C0E"/>
    <w:rsid w:val="00A97C2F"/>
    <w:rsid w:val="00AB4A8C"/>
    <w:rsid w:val="00AC1689"/>
    <w:rsid w:val="00AC43C5"/>
    <w:rsid w:val="00AD30CA"/>
    <w:rsid w:val="00AD5BED"/>
    <w:rsid w:val="00AE1595"/>
    <w:rsid w:val="00AE2191"/>
    <w:rsid w:val="00AE3D57"/>
    <w:rsid w:val="00AE6E7C"/>
    <w:rsid w:val="00B10122"/>
    <w:rsid w:val="00B160C2"/>
    <w:rsid w:val="00B3150A"/>
    <w:rsid w:val="00B345D9"/>
    <w:rsid w:val="00B423EA"/>
    <w:rsid w:val="00B60068"/>
    <w:rsid w:val="00B81F9B"/>
    <w:rsid w:val="00B8364D"/>
    <w:rsid w:val="00BA4712"/>
    <w:rsid w:val="00BB3A8F"/>
    <w:rsid w:val="00BD6B83"/>
    <w:rsid w:val="00BD7964"/>
    <w:rsid w:val="00BE05B6"/>
    <w:rsid w:val="00BE7EF4"/>
    <w:rsid w:val="00BF1E7A"/>
    <w:rsid w:val="00C142D3"/>
    <w:rsid w:val="00C154FB"/>
    <w:rsid w:val="00C20959"/>
    <w:rsid w:val="00C211A8"/>
    <w:rsid w:val="00C25820"/>
    <w:rsid w:val="00C47057"/>
    <w:rsid w:val="00C8197D"/>
    <w:rsid w:val="00C84B2F"/>
    <w:rsid w:val="00CA3E98"/>
    <w:rsid w:val="00CA52E7"/>
    <w:rsid w:val="00CF3BA1"/>
    <w:rsid w:val="00CF7179"/>
    <w:rsid w:val="00D0109B"/>
    <w:rsid w:val="00D040E1"/>
    <w:rsid w:val="00D04B24"/>
    <w:rsid w:val="00D116D6"/>
    <w:rsid w:val="00D13E7D"/>
    <w:rsid w:val="00D17057"/>
    <w:rsid w:val="00D3685A"/>
    <w:rsid w:val="00D62E1F"/>
    <w:rsid w:val="00D6326E"/>
    <w:rsid w:val="00D77669"/>
    <w:rsid w:val="00D91400"/>
    <w:rsid w:val="00D93787"/>
    <w:rsid w:val="00DB2C0F"/>
    <w:rsid w:val="00DB46DE"/>
    <w:rsid w:val="00DB5500"/>
    <w:rsid w:val="00DB7BA3"/>
    <w:rsid w:val="00DD5098"/>
    <w:rsid w:val="00DD5F54"/>
    <w:rsid w:val="00E03300"/>
    <w:rsid w:val="00E82039"/>
    <w:rsid w:val="00E9127D"/>
    <w:rsid w:val="00E966BD"/>
    <w:rsid w:val="00EA5368"/>
    <w:rsid w:val="00EB312E"/>
    <w:rsid w:val="00EB430F"/>
    <w:rsid w:val="00EC28EC"/>
    <w:rsid w:val="00EC3DC2"/>
    <w:rsid w:val="00EC4696"/>
    <w:rsid w:val="00EE3FA5"/>
    <w:rsid w:val="00F0576D"/>
    <w:rsid w:val="00F05ACD"/>
    <w:rsid w:val="00F167F9"/>
    <w:rsid w:val="00F16AD4"/>
    <w:rsid w:val="00F269BD"/>
    <w:rsid w:val="00F304D3"/>
    <w:rsid w:val="00F50EF2"/>
    <w:rsid w:val="00F55A8E"/>
    <w:rsid w:val="00F83B8D"/>
    <w:rsid w:val="00F96649"/>
    <w:rsid w:val="00FC6159"/>
    <w:rsid w:val="00FC642F"/>
    <w:rsid w:val="00FD21C3"/>
    <w:rsid w:val="00FD2CF8"/>
    <w:rsid w:val="00FE416C"/>
    <w:rsid w:val="00FF28FB"/>
    <w:rsid w:val="00FF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8255"/>
  <w15:docId w15:val="{A040B67C-EFE6-4EDE-ADF1-1B4338AB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0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8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304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4D3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54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4F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55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5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00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84087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F0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38C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77AF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StyleJustified">
    <w:name w:val="Style Justified"/>
    <w:basedOn w:val="Normal"/>
    <w:rsid w:val="006B4895"/>
    <w:pPr>
      <w:jc w:val="both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2E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2E5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2E5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F6A2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168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42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8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alileo's_Leaning_Tower_of_Pisa_experimen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0363C-6B34-4D8F-B134-088A374E0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4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Lynch</dc:creator>
  <cp:lastModifiedBy>Tom Pritchard</cp:lastModifiedBy>
  <cp:revision>80</cp:revision>
  <cp:lastPrinted>2014-02-20T17:48:00Z</cp:lastPrinted>
  <dcterms:created xsi:type="dcterms:W3CDTF">2014-02-20T18:20:00Z</dcterms:created>
  <dcterms:modified xsi:type="dcterms:W3CDTF">2018-12-23T17:21:00Z</dcterms:modified>
</cp:coreProperties>
</file>