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C08A88" w14:textId="77777777" w:rsidR="00A543A4" w:rsidRPr="00C9386B" w:rsidRDefault="00A543A4" w:rsidP="00A543A4">
      <w:pPr>
        <w:tabs>
          <w:tab w:val="right" w:pos="9360"/>
        </w:tabs>
        <w:ind w:left="900" w:hanging="900"/>
        <w:rPr>
          <w:b/>
          <w:color w:val="44546A" w:themeColor="text2"/>
          <w:sz w:val="28"/>
        </w:rPr>
      </w:pPr>
      <w:r>
        <w:rPr>
          <w:b/>
          <w:color w:val="44546A" w:themeColor="text2"/>
          <w:sz w:val="28"/>
        </w:rPr>
        <w:t>ECE324 Lab 7: Traffic Light</w:t>
      </w:r>
    </w:p>
    <w:p w14:paraId="448F3B01" w14:textId="77777777" w:rsidR="00A543A4" w:rsidRDefault="00A543A4" w:rsidP="00A543A4"/>
    <w:p w14:paraId="45D766A9" w14:textId="77777777" w:rsidR="00A543A4" w:rsidRPr="00273F4E" w:rsidRDefault="00A543A4" w:rsidP="00A543A4"/>
    <w:p w14:paraId="738A3E4E" w14:textId="77777777" w:rsidR="00A543A4" w:rsidRDefault="00A543A4" w:rsidP="00A543A4">
      <w:pPr>
        <w:tabs>
          <w:tab w:val="left" w:pos="900"/>
        </w:tabs>
        <w:ind w:left="1170" w:hanging="1170"/>
        <w:jc w:val="center"/>
      </w:pPr>
    </w:p>
    <w:p w14:paraId="1985192B" w14:textId="77777777" w:rsidR="00A543A4" w:rsidRDefault="00A543A4" w:rsidP="00A543A4">
      <w:pPr>
        <w:tabs>
          <w:tab w:val="left" w:pos="900"/>
        </w:tabs>
        <w:ind w:left="1170" w:hanging="1170"/>
      </w:pPr>
      <w:r>
        <w:t>Name(s):</w:t>
      </w:r>
    </w:p>
    <w:p w14:paraId="22235094" w14:textId="77777777" w:rsidR="00A543A4" w:rsidRDefault="00A543A4" w:rsidP="00A543A4">
      <w:pPr>
        <w:tabs>
          <w:tab w:val="left" w:pos="900"/>
        </w:tabs>
        <w:ind w:left="1170" w:hanging="1170"/>
      </w:pPr>
    </w:p>
    <w:p w14:paraId="3FD6FBF5" w14:textId="71EC26E9" w:rsidR="00A543A4" w:rsidRDefault="00A543A4" w:rsidP="00A543A4">
      <w:pPr>
        <w:tabs>
          <w:tab w:val="left" w:pos="900"/>
        </w:tabs>
        <w:ind w:left="1170" w:hanging="1170"/>
      </w:pPr>
      <w:r>
        <w:tab/>
      </w:r>
      <w:r w:rsidR="000E16EF">
        <w:t>Alex Blake</w:t>
      </w:r>
    </w:p>
    <w:p w14:paraId="358CB6B4" w14:textId="77777777" w:rsidR="00A543A4" w:rsidRDefault="00A543A4" w:rsidP="00A543A4">
      <w:pPr>
        <w:tabs>
          <w:tab w:val="left" w:pos="900"/>
        </w:tabs>
        <w:ind w:left="1170" w:hanging="1170"/>
      </w:pPr>
    </w:p>
    <w:p w14:paraId="7249E2EA" w14:textId="6E72DCC6" w:rsidR="00A543A4" w:rsidRDefault="00A543A4" w:rsidP="00A543A4">
      <w:pPr>
        <w:tabs>
          <w:tab w:val="left" w:pos="900"/>
        </w:tabs>
        <w:ind w:left="1170" w:hanging="1170"/>
      </w:pPr>
      <w:r>
        <w:tab/>
      </w:r>
      <w:r w:rsidR="000E16EF">
        <w:t>Jameson Shaw</w:t>
      </w:r>
    </w:p>
    <w:p w14:paraId="17932ECF" w14:textId="77777777" w:rsidR="00A543A4" w:rsidRDefault="00A543A4" w:rsidP="00A543A4">
      <w:pPr>
        <w:tabs>
          <w:tab w:val="left" w:pos="900"/>
        </w:tabs>
        <w:ind w:left="1170" w:hanging="1170"/>
      </w:pPr>
    </w:p>
    <w:p w14:paraId="04778229" w14:textId="77777777" w:rsidR="00A543A4" w:rsidRDefault="00A543A4" w:rsidP="00A543A4">
      <w:pPr>
        <w:tabs>
          <w:tab w:val="left" w:pos="900"/>
        </w:tabs>
        <w:ind w:left="1170" w:hanging="1170"/>
      </w:pPr>
      <w:r>
        <w:tab/>
      </w:r>
    </w:p>
    <w:p w14:paraId="77C912E4" w14:textId="77777777" w:rsidR="00A543A4" w:rsidRDefault="00A543A4" w:rsidP="00A543A4">
      <w:pPr>
        <w:tabs>
          <w:tab w:val="left" w:pos="900"/>
        </w:tabs>
        <w:ind w:left="1170" w:hanging="1170"/>
        <w:jc w:val="center"/>
      </w:pPr>
    </w:p>
    <w:p w14:paraId="77E6B746" w14:textId="77777777" w:rsidR="00A543A4" w:rsidRDefault="00A543A4" w:rsidP="00A543A4">
      <w:pPr>
        <w:tabs>
          <w:tab w:val="left" w:pos="900"/>
        </w:tabs>
      </w:pPr>
    </w:p>
    <w:p w14:paraId="691201C5" w14:textId="77777777" w:rsidR="00A543A4" w:rsidRDefault="00A543A4" w:rsidP="00A543A4">
      <w:pPr>
        <w:tabs>
          <w:tab w:val="left" w:pos="900"/>
        </w:tabs>
        <w:ind w:left="1170" w:hanging="1170"/>
        <w:jc w:val="center"/>
      </w:pPr>
    </w:p>
    <w:p w14:paraId="72DAE0D1" w14:textId="77777777" w:rsidR="00A543A4" w:rsidRDefault="00A543A4" w:rsidP="00A543A4">
      <w:pPr>
        <w:tabs>
          <w:tab w:val="left" w:pos="900"/>
        </w:tabs>
        <w:ind w:left="1170" w:hanging="1170"/>
        <w:jc w:val="center"/>
      </w:pPr>
    </w:p>
    <w:p w14:paraId="51EFB49A" w14:textId="77777777" w:rsidR="00A543A4" w:rsidRDefault="00A543A4" w:rsidP="00A543A4">
      <w:pPr>
        <w:tabs>
          <w:tab w:val="left" w:pos="900"/>
        </w:tabs>
        <w:ind w:left="1170" w:hanging="1170"/>
        <w:jc w:val="center"/>
        <w:rPr>
          <w:b/>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80"/>
        <w:gridCol w:w="1764"/>
        <w:gridCol w:w="1728"/>
      </w:tblGrid>
      <w:tr w:rsidR="00A543A4" w14:paraId="3D11858F" w14:textId="77777777" w:rsidTr="008F57A6">
        <w:trPr>
          <w:jc w:val="center"/>
        </w:trPr>
        <w:tc>
          <w:tcPr>
            <w:tcW w:w="1980"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73F04964" w14:textId="77777777" w:rsidR="00A543A4" w:rsidRDefault="00A543A4" w:rsidP="008F57A6">
            <w:pPr>
              <w:tabs>
                <w:tab w:val="left" w:pos="900"/>
              </w:tabs>
              <w:spacing w:line="276" w:lineRule="auto"/>
              <w:jc w:val="center"/>
              <w:rPr>
                <w:b/>
              </w:rPr>
            </w:pPr>
            <w:r>
              <w:rPr>
                <w:b/>
              </w:rPr>
              <w:t>Exercise</w:t>
            </w:r>
          </w:p>
        </w:tc>
        <w:tc>
          <w:tcPr>
            <w:tcW w:w="1764"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643C6C2D" w14:textId="77777777" w:rsidR="00A543A4" w:rsidRDefault="00A543A4" w:rsidP="008F57A6">
            <w:pPr>
              <w:tabs>
                <w:tab w:val="left" w:pos="900"/>
              </w:tabs>
              <w:spacing w:line="276" w:lineRule="auto"/>
              <w:jc w:val="center"/>
              <w:rPr>
                <w:b/>
              </w:rPr>
            </w:pPr>
            <w:r>
              <w:rPr>
                <w:b/>
              </w:rPr>
              <w:t>Course outcome</w:t>
            </w:r>
          </w:p>
        </w:tc>
        <w:tc>
          <w:tcPr>
            <w:tcW w:w="1728" w:type="dxa"/>
            <w:tcBorders>
              <w:top w:val="single" w:sz="4" w:space="0" w:color="auto"/>
              <w:left w:val="single" w:sz="4" w:space="0" w:color="auto"/>
              <w:bottom w:val="single" w:sz="4" w:space="0" w:color="auto"/>
              <w:right w:val="single" w:sz="4" w:space="0" w:color="auto"/>
            </w:tcBorders>
            <w:shd w:val="clear" w:color="auto" w:fill="000000"/>
            <w:vAlign w:val="bottom"/>
            <w:hideMark/>
          </w:tcPr>
          <w:p w14:paraId="7D0ED515" w14:textId="77777777" w:rsidR="00A543A4" w:rsidRDefault="00A543A4" w:rsidP="008F57A6">
            <w:pPr>
              <w:tabs>
                <w:tab w:val="left" w:pos="900"/>
              </w:tabs>
              <w:spacing w:line="276" w:lineRule="auto"/>
              <w:jc w:val="center"/>
              <w:rPr>
                <w:b/>
              </w:rPr>
            </w:pPr>
            <w:r>
              <w:rPr>
                <w:b/>
              </w:rPr>
              <w:t>Grade</w:t>
            </w:r>
          </w:p>
        </w:tc>
      </w:tr>
      <w:tr w:rsidR="00A543A4" w14:paraId="5BED68B9" w14:textId="77777777" w:rsidTr="008F57A6">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43D8D66" w14:textId="77777777" w:rsidR="00A543A4" w:rsidRDefault="00A543A4" w:rsidP="008F57A6">
            <w:pPr>
              <w:tabs>
                <w:tab w:val="left" w:pos="900"/>
              </w:tabs>
              <w:spacing w:line="276" w:lineRule="auto"/>
              <w:jc w:val="center"/>
            </w:pPr>
            <w:r>
              <w:t>Lab7 Demo</w:t>
            </w:r>
          </w:p>
        </w:tc>
        <w:tc>
          <w:tcPr>
            <w:tcW w:w="1764" w:type="dxa"/>
            <w:tcBorders>
              <w:top w:val="single" w:sz="4" w:space="0" w:color="auto"/>
              <w:left w:val="single" w:sz="4" w:space="0" w:color="auto"/>
              <w:bottom w:val="single" w:sz="4" w:space="0" w:color="auto"/>
              <w:right w:val="single" w:sz="4" w:space="0" w:color="auto"/>
            </w:tcBorders>
            <w:vAlign w:val="center"/>
            <w:hideMark/>
          </w:tcPr>
          <w:p w14:paraId="286662B7" w14:textId="77777777" w:rsidR="00A543A4" w:rsidRDefault="00A543A4" w:rsidP="008F57A6">
            <w:pPr>
              <w:tabs>
                <w:tab w:val="left" w:pos="900"/>
              </w:tabs>
              <w:spacing w:line="276" w:lineRule="auto"/>
              <w:jc w:val="center"/>
            </w:pPr>
            <w:r>
              <w:t xml:space="preserve">2.a, 2.d,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7AE5C617" w14:textId="77777777" w:rsidR="00A543A4" w:rsidRDefault="00A543A4" w:rsidP="008F57A6">
            <w:pPr>
              <w:tabs>
                <w:tab w:val="left" w:pos="900"/>
              </w:tabs>
              <w:spacing w:line="276" w:lineRule="auto"/>
              <w:jc w:val="center"/>
            </w:pPr>
            <w:r>
              <w:t>/15</w:t>
            </w:r>
          </w:p>
        </w:tc>
      </w:tr>
      <w:tr w:rsidR="00A543A4" w14:paraId="42D55FAA" w14:textId="77777777" w:rsidTr="008F57A6">
        <w:trPr>
          <w:trHeight w:val="440"/>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DD77186" w14:textId="77777777" w:rsidR="00A543A4" w:rsidRDefault="00A543A4" w:rsidP="008F57A6">
            <w:pPr>
              <w:tabs>
                <w:tab w:val="left" w:pos="900"/>
              </w:tabs>
              <w:spacing w:line="276" w:lineRule="auto"/>
              <w:jc w:val="center"/>
            </w:pPr>
            <w:r>
              <w:t>Lab7 Report</w:t>
            </w:r>
          </w:p>
        </w:tc>
        <w:tc>
          <w:tcPr>
            <w:tcW w:w="1764" w:type="dxa"/>
            <w:tcBorders>
              <w:top w:val="single" w:sz="4" w:space="0" w:color="auto"/>
              <w:left w:val="single" w:sz="4" w:space="0" w:color="auto"/>
              <w:bottom w:val="single" w:sz="4" w:space="0" w:color="auto"/>
              <w:right w:val="single" w:sz="4" w:space="0" w:color="auto"/>
            </w:tcBorders>
            <w:vAlign w:val="center"/>
            <w:hideMark/>
          </w:tcPr>
          <w:p w14:paraId="0D2B063D" w14:textId="77777777" w:rsidR="00A543A4" w:rsidRDefault="00A543A4" w:rsidP="008F57A6">
            <w:pPr>
              <w:tabs>
                <w:tab w:val="left" w:pos="900"/>
              </w:tabs>
              <w:spacing w:line="276" w:lineRule="auto"/>
              <w:jc w:val="center"/>
            </w:pPr>
            <w:r>
              <w:t xml:space="preserve">2.a, 5.c, </w:t>
            </w:r>
            <w:proofErr w:type="gramStart"/>
            <w:r>
              <w:t>7.b</w:t>
            </w:r>
            <w:proofErr w:type="gramEnd"/>
          </w:p>
        </w:tc>
        <w:tc>
          <w:tcPr>
            <w:tcW w:w="1728" w:type="dxa"/>
            <w:tcBorders>
              <w:top w:val="single" w:sz="4" w:space="0" w:color="auto"/>
              <w:left w:val="single" w:sz="4" w:space="0" w:color="auto"/>
              <w:bottom w:val="single" w:sz="4" w:space="0" w:color="auto"/>
              <w:right w:val="single" w:sz="4" w:space="0" w:color="auto"/>
            </w:tcBorders>
            <w:vAlign w:val="center"/>
            <w:hideMark/>
          </w:tcPr>
          <w:p w14:paraId="469AFC7F" w14:textId="77777777" w:rsidR="00A543A4" w:rsidRDefault="00A543A4" w:rsidP="008F57A6">
            <w:pPr>
              <w:tabs>
                <w:tab w:val="left" w:pos="900"/>
              </w:tabs>
              <w:spacing w:line="276" w:lineRule="auto"/>
              <w:jc w:val="center"/>
            </w:pPr>
            <w:r>
              <w:t>/25</w:t>
            </w:r>
          </w:p>
        </w:tc>
      </w:tr>
      <w:tr w:rsidR="00A543A4" w14:paraId="4A11FE52" w14:textId="77777777" w:rsidTr="008F57A6">
        <w:trPr>
          <w:trHeight w:val="420"/>
          <w:jc w:val="center"/>
        </w:trPr>
        <w:tc>
          <w:tcPr>
            <w:tcW w:w="1980" w:type="dxa"/>
            <w:tcBorders>
              <w:top w:val="single" w:sz="4" w:space="0" w:color="auto"/>
              <w:left w:val="nil"/>
              <w:bottom w:val="nil"/>
              <w:right w:val="nil"/>
            </w:tcBorders>
          </w:tcPr>
          <w:p w14:paraId="0EC3DA32" w14:textId="77777777" w:rsidR="00A543A4" w:rsidRDefault="00A543A4" w:rsidP="008F57A6">
            <w:pPr>
              <w:tabs>
                <w:tab w:val="left" w:pos="900"/>
              </w:tabs>
              <w:spacing w:line="276" w:lineRule="auto"/>
              <w:jc w:val="center"/>
            </w:pPr>
          </w:p>
        </w:tc>
        <w:tc>
          <w:tcPr>
            <w:tcW w:w="1764" w:type="dxa"/>
            <w:tcBorders>
              <w:top w:val="single" w:sz="4" w:space="0" w:color="auto"/>
              <w:left w:val="nil"/>
              <w:bottom w:val="nil"/>
              <w:right w:val="double" w:sz="4" w:space="0" w:color="auto"/>
            </w:tcBorders>
            <w:hideMark/>
          </w:tcPr>
          <w:p w14:paraId="0A96770D" w14:textId="77777777" w:rsidR="00A543A4" w:rsidRDefault="00A543A4" w:rsidP="008F57A6">
            <w:pPr>
              <w:tabs>
                <w:tab w:val="left" w:pos="900"/>
              </w:tabs>
              <w:spacing w:line="276" w:lineRule="auto"/>
              <w:jc w:val="right"/>
              <w:rPr>
                <w:b/>
              </w:rPr>
            </w:pPr>
            <w:r>
              <w:rPr>
                <w:b/>
              </w:rPr>
              <w:t>TOTAL:</w:t>
            </w:r>
          </w:p>
        </w:tc>
        <w:tc>
          <w:tcPr>
            <w:tcW w:w="1728" w:type="dxa"/>
            <w:tcBorders>
              <w:top w:val="double" w:sz="4" w:space="0" w:color="auto"/>
              <w:left w:val="double" w:sz="4" w:space="0" w:color="auto"/>
              <w:bottom w:val="double" w:sz="4" w:space="0" w:color="auto"/>
              <w:right w:val="double" w:sz="4" w:space="0" w:color="auto"/>
            </w:tcBorders>
            <w:hideMark/>
          </w:tcPr>
          <w:p w14:paraId="4961DAC1" w14:textId="77777777" w:rsidR="00A543A4" w:rsidRDefault="00A543A4" w:rsidP="008F57A6">
            <w:pPr>
              <w:tabs>
                <w:tab w:val="left" w:pos="900"/>
              </w:tabs>
              <w:spacing w:line="276" w:lineRule="auto"/>
              <w:jc w:val="center"/>
            </w:pPr>
            <w:r>
              <w:t>/40</w:t>
            </w:r>
          </w:p>
        </w:tc>
      </w:tr>
    </w:tbl>
    <w:p w14:paraId="2F567252" w14:textId="77777777" w:rsidR="00A543A4" w:rsidRDefault="00A543A4" w:rsidP="00A543A4"/>
    <w:p w14:paraId="226C8829" w14:textId="77777777" w:rsidR="00A543A4" w:rsidRDefault="00A543A4" w:rsidP="00A543A4"/>
    <w:p w14:paraId="38B0549A" w14:textId="77777777" w:rsidR="00A543A4" w:rsidRDefault="00A543A4" w:rsidP="00A543A4"/>
    <w:p w14:paraId="5FAA6B44" w14:textId="77777777" w:rsidR="00A543A4" w:rsidRDefault="00A543A4" w:rsidP="00A543A4"/>
    <w:p w14:paraId="27E1E8F2" w14:textId="77777777" w:rsidR="00A543A4" w:rsidRDefault="00A543A4" w:rsidP="00A543A4"/>
    <w:p w14:paraId="20B24C34" w14:textId="77777777" w:rsidR="00A543A4" w:rsidRDefault="00A543A4" w:rsidP="00A543A4"/>
    <w:p w14:paraId="73223AE2" w14:textId="77777777" w:rsidR="00A543A4" w:rsidRDefault="00A543A4" w:rsidP="00A543A4"/>
    <w:p w14:paraId="0339E1B2" w14:textId="77777777" w:rsidR="00A543A4" w:rsidRDefault="00A543A4" w:rsidP="00A543A4"/>
    <w:p w14:paraId="5E942B3A" w14:textId="77777777" w:rsidR="00A543A4" w:rsidRDefault="00A543A4" w:rsidP="00A543A4"/>
    <w:p w14:paraId="754B2770" w14:textId="77777777" w:rsidR="00A543A4" w:rsidRDefault="00A543A4" w:rsidP="00A543A4">
      <w:pPr>
        <w:ind w:left="630" w:hanging="630"/>
      </w:pPr>
      <w:r>
        <w:t>2.a.</w:t>
      </w:r>
      <w:r>
        <w:tab/>
        <w:t>Define engineering problems from specified needs for digital systems including implementation on FPGAs using HDL programming.</w:t>
      </w:r>
    </w:p>
    <w:p w14:paraId="5F34DC96" w14:textId="77777777" w:rsidR="00A543A4" w:rsidRDefault="00A543A4" w:rsidP="00A543A4">
      <w:pPr>
        <w:ind w:left="630" w:hanging="630"/>
      </w:pPr>
      <w:r>
        <w:t>2.d.</w:t>
      </w:r>
      <w:r>
        <w:tab/>
        <w:t>Produce FPGA designs that meet specified needs.</w:t>
      </w:r>
    </w:p>
    <w:p w14:paraId="09FF4BB9" w14:textId="77777777" w:rsidR="00A543A4" w:rsidRDefault="00A543A4" w:rsidP="00A543A4">
      <w:pPr>
        <w:ind w:left="630" w:hanging="630"/>
      </w:pPr>
      <w:r>
        <w:t>5.c.</w:t>
      </w:r>
      <w:r>
        <w:tab/>
        <w:t>Collaborate with individuals with diverse backgrounds, skills and perspectives.</w:t>
      </w:r>
    </w:p>
    <w:p w14:paraId="2208BAE5" w14:textId="77777777" w:rsidR="00A543A4" w:rsidRDefault="00A543A4" w:rsidP="00A543A4">
      <w:pPr>
        <w:ind w:left="630" w:hanging="630"/>
      </w:pPr>
      <w:r>
        <w:t>7.b.</w:t>
      </w:r>
      <w:r>
        <w:tab/>
        <w:t>Employ appropriate learning strategies such as communicating with an expert, using external resources, experimentation, simulation, etc.</w:t>
      </w:r>
    </w:p>
    <w:p w14:paraId="43F6AFFE" w14:textId="77777777" w:rsidR="00A543A4" w:rsidRDefault="00A543A4" w:rsidP="00A543A4">
      <w:pPr>
        <w:ind w:left="634" w:hanging="634"/>
      </w:pPr>
      <w:r>
        <w:br w:type="page"/>
      </w:r>
    </w:p>
    <w:p w14:paraId="529C907A" w14:textId="09F5485E" w:rsidR="008E6236" w:rsidRDefault="0065467F" w:rsidP="00706AE4">
      <w:pPr>
        <w:spacing w:after="120"/>
        <w:rPr>
          <w:b/>
          <w:sz w:val="28"/>
        </w:rPr>
      </w:pPr>
      <w:r>
        <w:rPr>
          <w:b/>
          <w:sz w:val="28"/>
        </w:rPr>
        <w:lastRenderedPageBreak/>
        <w:t>Introduction</w:t>
      </w:r>
    </w:p>
    <w:p w14:paraId="21E5EBA2" w14:textId="4DA43EFC" w:rsidR="0065467F" w:rsidRPr="0065467F" w:rsidRDefault="001E7B28" w:rsidP="00706AE4">
      <w:pPr>
        <w:spacing w:after="120"/>
      </w:pPr>
      <w:r>
        <w:t xml:space="preserve">In this lab, students are asked to </w:t>
      </w:r>
      <w:r w:rsidR="009D7055">
        <w:t xml:space="preserve">design a finite state machine (FSM) using a sequential logic circuit to </w:t>
      </w:r>
      <w:r w:rsidR="002869A1">
        <w:t>implement</w:t>
      </w:r>
      <w:r w:rsidR="009D7055">
        <w:t xml:space="preserve"> a </w:t>
      </w:r>
      <w:r w:rsidR="002869A1">
        <w:t>traffic light controller. This builds upon all the previously learned material students have covered in the class including synchronous logic design.</w:t>
      </w:r>
      <w:r w:rsidR="00166675">
        <w:t xml:space="preserve"> Students then will upload their synthesized projects into an FPGA discovery board to verify the design works on physical hardware.</w:t>
      </w:r>
    </w:p>
    <w:p w14:paraId="3BD03186" w14:textId="70DD62F2" w:rsidR="0065467F" w:rsidRDefault="0065467F" w:rsidP="00706AE4">
      <w:pPr>
        <w:spacing w:after="120"/>
        <w:rPr>
          <w:b/>
          <w:sz w:val="28"/>
        </w:rPr>
      </w:pPr>
      <w:r>
        <w:rPr>
          <w:b/>
          <w:sz w:val="28"/>
        </w:rPr>
        <w:t>Procedure</w:t>
      </w:r>
    </w:p>
    <w:p w14:paraId="7829D87E" w14:textId="4E689F12" w:rsidR="0065467F" w:rsidRDefault="00166675" w:rsidP="00706AE4">
      <w:pPr>
        <w:spacing w:after="120"/>
      </w:pPr>
      <w:r>
        <w:t xml:space="preserve">Before starting anything else, create a new </w:t>
      </w:r>
      <w:proofErr w:type="spellStart"/>
      <w:r>
        <w:t>Vivado</w:t>
      </w:r>
      <w:proofErr w:type="spellEnd"/>
      <w:r>
        <w:t xml:space="preserve"> project and add all the downloaded files required from the professor. Once these are added, </w:t>
      </w:r>
      <w:r w:rsidR="00A46170">
        <w:t xml:space="preserve">synthesize the project and verify it synthesizes and works on the board. Note that the PWM signal driving </w:t>
      </w:r>
      <w:bookmarkStart w:id="0" w:name="_GoBack"/>
      <w:bookmarkEnd w:id="0"/>
      <w:r w:rsidR="00A46170">
        <w:t xml:space="preserve">the RBG LEDs are controlled by the 16bit value </w:t>
      </w:r>
      <w:r w:rsidR="00706AE4">
        <w:t xml:space="preserve">represented by the switches. </w:t>
      </w:r>
    </w:p>
    <w:p w14:paraId="03D909C8" w14:textId="7632E0B6" w:rsidR="00706AE4" w:rsidRDefault="00706AE4" w:rsidP="00706AE4">
      <w:pPr>
        <w:spacing w:after="120"/>
      </w:pPr>
      <w:r>
        <w:t xml:space="preserve">The first modification needed is </w:t>
      </w:r>
      <w:r w:rsidR="00F44BF8">
        <w:t>to add sensors to the street lights. This is done by added the 4 buttons (BTNR, BTNL, BTNU, and BTND)</w:t>
      </w:r>
      <w:r w:rsidR="00EB4E21">
        <w:t xml:space="preserve"> in the constraint file. Now that they are enabled, </w:t>
      </w:r>
      <w:r w:rsidR="009A2FCC">
        <w:t>‘</w:t>
      </w:r>
      <w:r w:rsidR="00EB4E21">
        <w:t>or</w:t>
      </w:r>
      <w:r w:rsidR="009A2FCC">
        <w:t>’</w:t>
      </w:r>
      <w:r w:rsidR="00EB4E21">
        <w:t xml:space="preserve"> the inputs of BTNL and BTNR and </w:t>
      </w:r>
      <w:r w:rsidR="009A2FCC">
        <w:t>‘or’ BTNU and BTND and have their input signals go through a shift register</w:t>
      </w:r>
      <w:r w:rsidR="005A19CD">
        <w:t xml:space="preserve"> for metastability. </w:t>
      </w:r>
      <w:r w:rsidR="005612D4">
        <w:t>Now modify the code so that if “</w:t>
      </w:r>
      <w:proofErr w:type="spellStart"/>
      <w:r w:rsidR="005612D4">
        <w:t>greenA</w:t>
      </w:r>
      <w:proofErr w:type="spellEnd"/>
      <w:r w:rsidR="005612D4">
        <w:t xml:space="preserve">” is active for </w:t>
      </w:r>
      <w:r w:rsidR="00C9205D">
        <w:t>at least</w:t>
      </w:r>
      <w:r w:rsidR="005612D4">
        <w:t xml:space="preserve"> 6 seconds and the sensor detects Road B (and doesn’t sense Road A) switch to ‘</w:t>
      </w:r>
      <w:proofErr w:type="spellStart"/>
      <w:r w:rsidR="005612D4">
        <w:t>yellowA</w:t>
      </w:r>
      <w:proofErr w:type="spellEnd"/>
      <w:r w:rsidR="005612D4">
        <w:t xml:space="preserve">’. </w:t>
      </w:r>
      <w:r w:rsidR="003A4254">
        <w:t>‘</w:t>
      </w:r>
      <w:proofErr w:type="spellStart"/>
      <w:r w:rsidR="003A4254">
        <w:t>greenB</w:t>
      </w:r>
      <w:proofErr w:type="spellEnd"/>
      <w:r w:rsidR="003A4254">
        <w:t xml:space="preserve">’ should do the same, but if both sensors are detected, give priority to Road A. </w:t>
      </w:r>
    </w:p>
    <w:p w14:paraId="1C1D5FCE" w14:textId="4167CFD0" w:rsidR="00073261" w:rsidRDefault="00073261" w:rsidP="00706AE4">
      <w:pPr>
        <w:spacing w:after="120"/>
      </w:pPr>
      <w:r>
        <w:t>Verify the above changes work by testing the buttons during each of the above situations. If these worked, continue to the next step.</w:t>
      </w:r>
    </w:p>
    <w:p w14:paraId="469C461D" w14:textId="113D35C0" w:rsidR="00073261" w:rsidRDefault="00073261" w:rsidP="00706AE4">
      <w:pPr>
        <w:spacing w:after="120"/>
      </w:pPr>
      <w:r>
        <w:t xml:space="preserve">The final step for this lab is </w:t>
      </w:r>
      <w:r w:rsidR="003E585C">
        <w:t xml:space="preserve">to </w:t>
      </w:r>
      <w:r w:rsidR="00C9205D">
        <w:t>implement</w:t>
      </w:r>
      <w:r w:rsidR="003E585C">
        <w:t xml:space="preserve"> the flashing red state. To be more specific,</w:t>
      </w:r>
      <w:r w:rsidR="0097642D">
        <w:t xml:space="preserve"> its</w:t>
      </w:r>
      <w:r w:rsidR="003E585C">
        <w:t xml:space="preserve"> </w:t>
      </w:r>
      <w:r w:rsidR="00E834A2">
        <w:t>two</w:t>
      </w:r>
      <w:r w:rsidR="003E585C">
        <w:t xml:space="preserve"> states that need to be added to the FSM. It will be setup so that when BTNC is pressed, the </w:t>
      </w:r>
      <w:r w:rsidR="00E61239">
        <w:t xml:space="preserve">FSM will change to this flashing red loop immediately and stay flashing until the button is pressed again. The FSM should also be defaulted to flashing red when it is powered on. </w:t>
      </w:r>
    </w:p>
    <w:p w14:paraId="493D3D4F" w14:textId="05741502" w:rsidR="00526C91" w:rsidRDefault="00526C91" w:rsidP="00706AE4">
      <w:pPr>
        <w:spacing w:after="120"/>
      </w:pPr>
      <w:r>
        <w:t xml:space="preserve">Make sure that the BTNC is enabled in the constraints file. After that, use a shift register for metastability. Unlike the other buttons, this button requires debounce because it does not need to be held down like the others do. This is accomplished by sending the input through a debounce module and a </w:t>
      </w:r>
      <w:r w:rsidR="003071D0">
        <w:t xml:space="preserve">rising edge detector. </w:t>
      </w:r>
    </w:p>
    <w:p w14:paraId="51569DE8" w14:textId="34CA73EF" w:rsidR="003071D0" w:rsidRDefault="003071D0" w:rsidP="00706AE4">
      <w:pPr>
        <w:spacing w:after="120"/>
      </w:pPr>
      <w:r>
        <w:t xml:space="preserve">The BTNC should switch any state to the </w:t>
      </w:r>
      <w:proofErr w:type="spellStart"/>
      <w:r>
        <w:t>flashRedOn</w:t>
      </w:r>
      <w:proofErr w:type="spellEnd"/>
      <w:r>
        <w:t xml:space="preserve"> state. In this state, the red lights are turned on, delayed for 1 second, and switch to </w:t>
      </w:r>
      <w:proofErr w:type="spellStart"/>
      <w:r>
        <w:t>flashRedOff</w:t>
      </w:r>
      <w:proofErr w:type="spellEnd"/>
      <w:r>
        <w:t xml:space="preserve">. This state </w:t>
      </w:r>
      <w:r w:rsidR="00B31DC9">
        <w:t xml:space="preserve">turns all lights off and waits 1 second and then loops back to </w:t>
      </w:r>
      <w:proofErr w:type="spellStart"/>
      <w:r w:rsidR="00B31DC9">
        <w:t>flashRedOn</w:t>
      </w:r>
      <w:proofErr w:type="spellEnd"/>
      <w:r w:rsidR="00B31DC9">
        <w:t xml:space="preserve">. This loop continues until it is broken by the input of BTNC. </w:t>
      </w:r>
    </w:p>
    <w:p w14:paraId="55CE6DEA" w14:textId="76DC3DDE" w:rsidR="00B31DC9" w:rsidRPr="0065467F" w:rsidRDefault="00B31DC9" w:rsidP="00706AE4">
      <w:pPr>
        <w:spacing w:after="120"/>
      </w:pPr>
      <w:r>
        <w:t>Verify that the code uploads properly and works on hardware. When showing the professor, make sure to set the PWM signal to 25% for credit. This completes the lab.</w:t>
      </w:r>
    </w:p>
    <w:p w14:paraId="11AA3F07" w14:textId="1097DBF7" w:rsidR="0065467F" w:rsidRDefault="0065467F" w:rsidP="00706AE4">
      <w:pPr>
        <w:spacing w:after="120"/>
        <w:rPr>
          <w:b/>
          <w:sz w:val="28"/>
        </w:rPr>
      </w:pPr>
      <w:r>
        <w:rPr>
          <w:b/>
          <w:sz w:val="28"/>
        </w:rPr>
        <w:t>Results</w:t>
      </w:r>
    </w:p>
    <w:p w14:paraId="2CDE5591" w14:textId="78663D2E" w:rsidR="0065467F" w:rsidRDefault="00DE52B5" w:rsidP="00706AE4">
      <w:pPr>
        <w:spacing w:after="120"/>
      </w:pPr>
      <w:r>
        <w:t xml:space="preserve">After downloading the files and setting up the </w:t>
      </w:r>
      <w:proofErr w:type="spellStart"/>
      <w:r>
        <w:t>Vivado</w:t>
      </w:r>
      <w:proofErr w:type="spellEnd"/>
      <w:r>
        <w:t xml:space="preserve"> profile, the code synthesized and was implemented to the board and worked exactly as expected.</w:t>
      </w:r>
    </w:p>
    <w:p w14:paraId="054609DF" w14:textId="4BEDC2F1" w:rsidR="00DE52B5" w:rsidRDefault="00DE52B5" w:rsidP="00706AE4">
      <w:pPr>
        <w:spacing w:after="120"/>
      </w:pPr>
      <w:r>
        <w:t xml:space="preserve">The </w:t>
      </w:r>
      <w:r w:rsidR="005D0FA1">
        <w:t xml:space="preserve">implementation of sensors to the circuit went smooth as well. The addition of the shift registers was easy to do and using those new </w:t>
      </w:r>
      <w:r w:rsidR="00E04296">
        <w:t xml:space="preserve">sensor inputs were used within the corresponding green states so that they change the timing. </w:t>
      </w:r>
      <w:r w:rsidR="009B1B7F">
        <w:t xml:space="preserve">One issue we had with this section was that we misunderstood the directions of this part and realized after the instructor informed us that Road </w:t>
      </w:r>
      <w:r w:rsidR="009B1B7F">
        <w:lastRenderedPageBreak/>
        <w:t>A is always supposed to take priority over Ro</w:t>
      </w:r>
      <w:r w:rsidR="000D43F0">
        <w:t>ad B if on Road B with both sensors working. This was a simple fix and was more of a confusion from the instructions than the coding itself.</w:t>
      </w:r>
    </w:p>
    <w:p w14:paraId="7B5C6CF7" w14:textId="72B6D48E" w:rsidR="000D43F0" w:rsidRDefault="000D43F0" w:rsidP="00706AE4">
      <w:pPr>
        <w:spacing w:after="120"/>
      </w:pPr>
      <w:r>
        <w:t xml:space="preserve">Adding the two red flashing states was a bit more complex only because it required all the states </w:t>
      </w:r>
      <w:r w:rsidR="00C92872">
        <w:t xml:space="preserve">to have an additional ‘if’ statement to catch if that signal goes high from the rising edge detector of the debounced input from BTNC. We had no issues here and </w:t>
      </w:r>
      <w:r w:rsidR="006960E2">
        <w:t xml:space="preserve">this feature worked exactly as expected. </w:t>
      </w:r>
    </w:p>
    <w:p w14:paraId="005A5DF8" w14:textId="2F111EAA" w:rsidR="00923B18" w:rsidRDefault="006960E2" w:rsidP="00706AE4">
      <w:pPr>
        <w:spacing w:after="120"/>
      </w:pPr>
      <w:r>
        <w:t>The overall utilization of hardware from this project can be found in Figure 1. Overal</w:t>
      </w:r>
      <w:r w:rsidR="004F0677">
        <w:t xml:space="preserve">l utilization </w:t>
      </w:r>
      <w:r w:rsidR="00B84C7A">
        <w:t>for everything other than IO ports were less than 10%, so there is quite a bit more room for complexity and scale of projects.</w:t>
      </w:r>
    </w:p>
    <w:p w14:paraId="3E4942A3" w14:textId="1EA4F45B" w:rsidR="00B84C7A" w:rsidRDefault="00923B18" w:rsidP="00706AE4">
      <w:pPr>
        <w:spacing w:after="120"/>
      </w:pPr>
      <w:r>
        <w:rPr>
          <w:noProof/>
        </w:rPr>
        <w:drawing>
          <wp:inline distT="0" distB="0" distL="0" distR="0" wp14:anchorId="3730789A" wp14:editId="0AF282FD">
            <wp:extent cx="5939155" cy="11677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155" cy="1167765"/>
                    </a:xfrm>
                    <a:prstGeom prst="rect">
                      <a:avLst/>
                    </a:prstGeom>
                    <a:noFill/>
                    <a:ln>
                      <a:noFill/>
                    </a:ln>
                  </pic:spPr>
                </pic:pic>
              </a:graphicData>
            </a:graphic>
          </wp:inline>
        </w:drawing>
      </w:r>
    </w:p>
    <w:p w14:paraId="393F1596" w14:textId="3EDFE9F7" w:rsidR="00923B18" w:rsidRDefault="00923B18" w:rsidP="00923B18">
      <w:pPr>
        <w:spacing w:after="120"/>
        <w:jc w:val="center"/>
        <w:rPr>
          <w:b/>
        </w:rPr>
      </w:pPr>
      <w:r>
        <w:rPr>
          <w:b/>
        </w:rPr>
        <w:t xml:space="preserve">Figure 1: Utilization from Implementation of </w:t>
      </w:r>
      <w:r w:rsidR="00BF54CB">
        <w:rPr>
          <w:b/>
        </w:rPr>
        <w:t>Project to FPGA Board</w:t>
      </w:r>
    </w:p>
    <w:p w14:paraId="2F1F7B61" w14:textId="3A6A951E" w:rsidR="00BF54CB" w:rsidRDefault="00BF54CB" w:rsidP="00923B18">
      <w:pPr>
        <w:spacing w:after="120"/>
        <w:jc w:val="center"/>
        <w:rPr>
          <w:b/>
        </w:rPr>
      </w:pPr>
      <w:r>
        <w:rPr>
          <w:b/>
          <w:noProof/>
        </w:rPr>
        <w:drawing>
          <wp:inline distT="0" distB="0" distL="0" distR="0" wp14:anchorId="1585E279" wp14:editId="16F2E5A8">
            <wp:extent cx="2394585" cy="24003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94585" cy="240030"/>
                    </a:xfrm>
                    <a:prstGeom prst="rect">
                      <a:avLst/>
                    </a:prstGeom>
                    <a:noFill/>
                    <a:ln>
                      <a:noFill/>
                    </a:ln>
                  </pic:spPr>
                </pic:pic>
              </a:graphicData>
            </a:graphic>
          </wp:inline>
        </w:drawing>
      </w:r>
    </w:p>
    <w:p w14:paraId="3E445409" w14:textId="6D37CD9C" w:rsidR="00BF54CB" w:rsidRPr="00BF54CB" w:rsidRDefault="00BF54CB" w:rsidP="00923B18">
      <w:pPr>
        <w:spacing w:after="120"/>
        <w:jc w:val="center"/>
        <w:rPr>
          <w:b/>
        </w:rPr>
      </w:pPr>
      <w:r>
        <w:rPr>
          <w:b/>
        </w:rPr>
        <w:t>Figure 2: Worst Negative Slack of Project</w:t>
      </w:r>
    </w:p>
    <w:p w14:paraId="3BCCE2F9" w14:textId="4C1ADB0D" w:rsidR="00B84C7A" w:rsidRDefault="00DE4C52" w:rsidP="00706AE4">
      <w:pPr>
        <w:spacing w:after="120"/>
      </w:pPr>
      <w:r>
        <w:t xml:space="preserve">The project was implemented with a slack of 5.059ns (Figure 2). Using this, the following </w:t>
      </w:r>
      <w:r w:rsidR="008D48AB">
        <w:t>frequency could be used.</w:t>
      </w:r>
    </w:p>
    <w:p w14:paraId="3D5250FF" w14:textId="7CF8D87E" w:rsidR="008D48AB" w:rsidRPr="009A03DD" w:rsidRDefault="009A03DD" w:rsidP="009A03DD">
      <w:pPr>
        <w:spacing w:after="120"/>
        <w:jc w:val="center"/>
      </w:pPr>
      <m:oMathPara>
        <m:oMath>
          <m:r>
            <w:rPr>
              <w:rFonts w:ascii="Cambria Math" w:hAnsi="Cambria Math"/>
            </w:rPr>
            <m:t>5.059 ns=Worst Period</m:t>
          </m:r>
        </m:oMath>
      </m:oMathPara>
    </w:p>
    <w:p w14:paraId="70EDB8B2" w14:textId="1E66F2D5" w:rsidR="009A03DD" w:rsidRPr="00CD68E3" w:rsidRDefault="00971E65" w:rsidP="009A03DD">
      <w:pPr>
        <w:spacing w:after="120"/>
        <w:jc w:val="center"/>
      </w:pPr>
      <m:oMathPara>
        <m:oMath>
          <m:f>
            <m:fPr>
              <m:ctrlPr>
                <w:rPr>
                  <w:rFonts w:ascii="Cambria Math" w:hAnsi="Cambria Math"/>
                  <w:i/>
                </w:rPr>
              </m:ctrlPr>
            </m:fPr>
            <m:num>
              <m:r>
                <w:rPr>
                  <w:rFonts w:ascii="Cambria Math" w:hAnsi="Cambria Math"/>
                </w:rPr>
                <m:t>1</m:t>
              </m:r>
            </m:num>
            <m:den>
              <m:r>
                <w:rPr>
                  <w:rFonts w:ascii="Cambria Math" w:hAnsi="Cambria Math"/>
                </w:rPr>
                <m:t>5.059ns</m:t>
              </m:r>
            </m:den>
          </m:f>
          <m:r>
            <w:rPr>
              <w:rFonts w:ascii="Cambria Math" w:hAnsi="Cambria Math"/>
            </w:rPr>
            <m:t>=197.67MHz</m:t>
          </m:r>
        </m:oMath>
      </m:oMathPara>
    </w:p>
    <w:p w14:paraId="18135CC8" w14:textId="6D8EC224" w:rsidR="00CD60C2" w:rsidRPr="009A03DD" w:rsidRDefault="00CD68E3" w:rsidP="00CD68E3">
      <w:pPr>
        <w:spacing w:after="120"/>
      </w:pPr>
      <w:r>
        <w:t xml:space="preserve">This means that the project could be implemented with a 197.67MHz clock on the FPGA board before stability becomes an issue. This means our use of a 100MHz clock </w:t>
      </w:r>
      <w:r w:rsidR="00CD60C2">
        <w:t xml:space="preserve">gives us plenty of room so we do not hit that cap and that all of our logic blocks should update before the clock cycle hits them so there </w:t>
      </w:r>
      <w:proofErr w:type="gramStart"/>
      <w:r w:rsidR="00CD60C2">
        <w:t>is</w:t>
      </w:r>
      <w:proofErr w:type="gramEnd"/>
      <w:r w:rsidR="00CD60C2">
        <w:t xml:space="preserve"> no propagation issues. </w:t>
      </w:r>
    </w:p>
    <w:p w14:paraId="631C9912" w14:textId="51E115AE" w:rsidR="0065467F" w:rsidRDefault="0065467F" w:rsidP="00706AE4">
      <w:pPr>
        <w:spacing w:after="120"/>
        <w:rPr>
          <w:b/>
          <w:sz w:val="28"/>
        </w:rPr>
      </w:pPr>
      <w:r>
        <w:rPr>
          <w:b/>
          <w:sz w:val="28"/>
        </w:rPr>
        <w:t>Conclusion</w:t>
      </w:r>
    </w:p>
    <w:p w14:paraId="430989DB" w14:textId="49C00364" w:rsidR="007A434D" w:rsidRPr="007A434D" w:rsidRDefault="00EC3F16" w:rsidP="00706AE4">
      <w:pPr>
        <w:spacing w:after="120"/>
      </w:pPr>
      <w:r>
        <w:t xml:space="preserve">This lab was another great way to test students’ ability to create a </w:t>
      </w:r>
      <w:proofErr w:type="spellStart"/>
      <w:r>
        <w:t>Vivado</w:t>
      </w:r>
      <w:proofErr w:type="spellEnd"/>
      <w:r>
        <w:t xml:space="preserve"> project and </w:t>
      </w:r>
      <w:r w:rsidR="00681FE8">
        <w:t>how to use sequential logic and case statements to create a finite-state machine. Th</w:t>
      </w:r>
      <w:r w:rsidR="00032175">
        <w:t xml:space="preserve">is street light controller circuit tested all the material covered in class so far and was great practice. These skills will be useful in the future for </w:t>
      </w:r>
      <w:r w:rsidR="004E330B">
        <w:t>future labs and the final project for the class.</w:t>
      </w:r>
    </w:p>
    <w:sectPr w:rsidR="007A434D" w:rsidRPr="007A434D" w:rsidSect="008606D0">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D26AD3" w14:textId="77777777" w:rsidR="00971E65" w:rsidRDefault="00971E65" w:rsidP="008606D0">
      <w:r>
        <w:separator/>
      </w:r>
    </w:p>
  </w:endnote>
  <w:endnote w:type="continuationSeparator" w:id="0">
    <w:p w14:paraId="0CCAB739" w14:textId="77777777" w:rsidR="00971E65" w:rsidRDefault="00971E65" w:rsidP="00860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9C70B3" w14:textId="473BE61E" w:rsidR="00887C02" w:rsidRDefault="00887C02">
    <w:pPr>
      <w:pStyle w:val="Footer"/>
    </w:pPr>
    <w:r>
      <w:t xml:space="preserve">ECE324 </w:t>
    </w:r>
    <w:r>
      <w:tab/>
    </w:r>
    <w:r>
      <w:tab/>
      <w:t xml:space="preserve">Page </w:t>
    </w:r>
    <w:r>
      <w:rPr>
        <w:b/>
      </w:rPr>
      <w:fldChar w:fldCharType="begin"/>
    </w:r>
    <w:r>
      <w:rPr>
        <w:b/>
      </w:rPr>
      <w:instrText xml:space="preserve"> PAGE  \* Arabic  \* MERGEFORMAT </w:instrText>
    </w:r>
    <w:r>
      <w:rPr>
        <w:b/>
      </w:rPr>
      <w:fldChar w:fldCharType="separate"/>
    </w:r>
    <w:r>
      <w:rPr>
        <w:b/>
      </w:rPr>
      <w:t>2</w:t>
    </w:r>
    <w:r>
      <w:rPr>
        <w:b/>
      </w:rPr>
      <w:fldChar w:fldCharType="end"/>
    </w:r>
    <w:r>
      <w:t xml:space="preserve"> of </w:t>
    </w:r>
    <w:r>
      <w:rPr>
        <w:b/>
      </w:rPr>
      <w:fldChar w:fldCharType="begin"/>
    </w:r>
    <w:r>
      <w:rPr>
        <w:b/>
      </w:rPr>
      <w:instrText xml:space="preserve"> NUMPAGES  \* Arabic  \* MERGEFORMAT </w:instrText>
    </w:r>
    <w:r>
      <w:rPr>
        <w:b/>
      </w:rPr>
      <w:fldChar w:fldCharType="separate"/>
    </w:r>
    <w:r>
      <w:rPr>
        <w:b/>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1B5DF1" w14:textId="77777777" w:rsidR="00971E65" w:rsidRDefault="00971E65" w:rsidP="008606D0">
      <w:r>
        <w:separator/>
      </w:r>
    </w:p>
  </w:footnote>
  <w:footnote w:type="continuationSeparator" w:id="0">
    <w:p w14:paraId="2D555B40" w14:textId="77777777" w:rsidR="00971E65" w:rsidRDefault="00971E65" w:rsidP="008606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898C6" w14:textId="76927537" w:rsidR="008606D0" w:rsidRPr="008606D0" w:rsidRDefault="008606D0" w:rsidP="008606D0">
    <w:pPr>
      <w:pStyle w:val="Header"/>
      <w:jc w:val="center"/>
      <w:rPr>
        <w:i/>
      </w:rPr>
    </w:pPr>
    <w:r>
      <w:rPr>
        <w:i/>
      </w:rPr>
      <w:t>Please attach this cover sheet to your lab report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AE7"/>
    <w:rsid w:val="00032175"/>
    <w:rsid w:val="00073261"/>
    <w:rsid w:val="00091AE7"/>
    <w:rsid w:val="000C4963"/>
    <w:rsid w:val="000D43F0"/>
    <w:rsid w:val="000E16EF"/>
    <w:rsid w:val="00166675"/>
    <w:rsid w:val="001E7B28"/>
    <w:rsid w:val="002869A1"/>
    <w:rsid w:val="002A6B19"/>
    <w:rsid w:val="003071D0"/>
    <w:rsid w:val="003A4254"/>
    <w:rsid w:val="003E585C"/>
    <w:rsid w:val="004E330B"/>
    <w:rsid w:val="004F0677"/>
    <w:rsid w:val="00526C91"/>
    <w:rsid w:val="005342E5"/>
    <w:rsid w:val="005612D4"/>
    <w:rsid w:val="005A19CD"/>
    <w:rsid w:val="005D0FA1"/>
    <w:rsid w:val="00647A2F"/>
    <w:rsid w:val="0065467F"/>
    <w:rsid w:val="00681FE8"/>
    <w:rsid w:val="006960E2"/>
    <w:rsid w:val="00706AE4"/>
    <w:rsid w:val="007A434D"/>
    <w:rsid w:val="008606D0"/>
    <w:rsid w:val="00870810"/>
    <w:rsid w:val="00887C02"/>
    <w:rsid w:val="008D48AB"/>
    <w:rsid w:val="008E6236"/>
    <w:rsid w:val="00923B18"/>
    <w:rsid w:val="00971E65"/>
    <w:rsid w:val="0097642D"/>
    <w:rsid w:val="009A03DD"/>
    <w:rsid w:val="009A2FCC"/>
    <w:rsid w:val="009B1B7F"/>
    <w:rsid w:val="009D7055"/>
    <w:rsid w:val="00A46170"/>
    <w:rsid w:val="00A543A4"/>
    <w:rsid w:val="00B31DC9"/>
    <w:rsid w:val="00B84C7A"/>
    <w:rsid w:val="00BF54CB"/>
    <w:rsid w:val="00C9205D"/>
    <w:rsid w:val="00C92872"/>
    <w:rsid w:val="00CD60C2"/>
    <w:rsid w:val="00CD68E3"/>
    <w:rsid w:val="00DE4C52"/>
    <w:rsid w:val="00DE52B5"/>
    <w:rsid w:val="00E04296"/>
    <w:rsid w:val="00E61239"/>
    <w:rsid w:val="00E834A2"/>
    <w:rsid w:val="00EB4E21"/>
    <w:rsid w:val="00EC3F16"/>
    <w:rsid w:val="00F44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AD3A1"/>
  <w15:chartTrackingRefBased/>
  <w15:docId w15:val="{6AD020C6-57C3-4BB5-91CE-0F4EF8C3D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3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06D0"/>
    <w:pPr>
      <w:tabs>
        <w:tab w:val="center" w:pos="4680"/>
        <w:tab w:val="right" w:pos="9360"/>
      </w:tabs>
    </w:pPr>
  </w:style>
  <w:style w:type="character" w:customStyle="1" w:styleId="HeaderChar">
    <w:name w:val="Header Char"/>
    <w:basedOn w:val="DefaultParagraphFont"/>
    <w:link w:val="Header"/>
    <w:uiPriority w:val="99"/>
    <w:rsid w:val="008606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606D0"/>
    <w:pPr>
      <w:tabs>
        <w:tab w:val="center" w:pos="4680"/>
        <w:tab w:val="right" w:pos="9360"/>
      </w:tabs>
    </w:pPr>
  </w:style>
  <w:style w:type="character" w:customStyle="1" w:styleId="FooterChar">
    <w:name w:val="Footer Char"/>
    <w:basedOn w:val="DefaultParagraphFont"/>
    <w:link w:val="Footer"/>
    <w:uiPriority w:val="99"/>
    <w:rsid w:val="008606D0"/>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9A03D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814</Words>
  <Characters>4643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Blake</dc:creator>
  <cp:keywords/>
  <dc:description/>
  <cp:lastModifiedBy>Alex Blake</cp:lastModifiedBy>
  <cp:revision>4</cp:revision>
  <cp:lastPrinted>2019-03-06T04:54:00Z</cp:lastPrinted>
  <dcterms:created xsi:type="dcterms:W3CDTF">2019-03-06T04:54:00Z</dcterms:created>
  <dcterms:modified xsi:type="dcterms:W3CDTF">2019-03-06T04:55:00Z</dcterms:modified>
</cp:coreProperties>
</file>