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5F0C" w14:textId="77777777" w:rsidR="003C4099" w:rsidRPr="00C9386B" w:rsidRDefault="003C4099" w:rsidP="003C4099">
      <w:pPr>
        <w:ind w:left="900" w:hanging="900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 xml:space="preserve">ECE324 Lab 8: </w:t>
      </w:r>
      <w:r>
        <w:rPr>
          <w:b/>
          <w:color w:val="1F497D" w:themeColor="text2"/>
          <w:sz w:val="28"/>
        </w:rPr>
        <w:tab/>
        <w:t>Keyboard Music</w:t>
      </w:r>
      <w:r>
        <w:rPr>
          <w:b/>
          <w:color w:val="1F497D" w:themeColor="text2"/>
          <w:sz w:val="28"/>
        </w:rPr>
        <w:tab/>
      </w:r>
    </w:p>
    <w:p w14:paraId="20623663" w14:textId="77777777" w:rsidR="003C4099" w:rsidRDefault="003C4099" w:rsidP="003C4099"/>
    <w:p w14:paraId="72CD446F" w14:textId="77777777" w:rsidR="003C4099" w:rsidRDefault="003C4099" w:rsidP="003C4099"/>
    <w:p w14:paraId="47C759AC" w14:textId="77777777" w:rsidR="003C4099" w:rsidRPr="00273F4E" w:rsidRDefault="003C4099" w:rsidP="003C4099"/>
    <w:p w14:paraId="45C8055C" w14:textId="77777777" w:rsidR="003C4099" w:rsidRDefault="003C4099" w:rsidP="003C4099">
      <w:pPr>
        <w:tabs>
          <w:tab w:val="left" w:pos="900"/>
        </w:tabs>
        <w:ind w:left="1170" w:hanging="1170"/>
        <w:jc w:val="center"/>
      </w:pPr>
    </w:p>
    <w:p w14:paraId="25826726" w14:textId="77777777" w:rsidR="003C4099" w:rsidRDefault="003C4099" w:rsidP="003C4099">
      <w:pPr>
        <w:tabs>
          <w:tab w:val="left" w:pos="900"/>
        </w:tabs>
        <w:ind w:left="1170" w:hanging="1170"/>
      </w:pPr>
      <w:r>
        <w:t>Name(s):</w:t>
      </w:r>
    </w:p>
    <w:p w14:paraId="16BBF6A6" w14:textId="77777777" w:rsidR="003C4099" w:rsidRDefault="003C4099" w:rsidP="003C4099">
      <w:pPr>
        <w:tabs>
          <w:tab w:val="left" w:pos="900"/>
        </w:tabs>
        <w:ind w:left="1170" w:hanging="1170"/>
      </w:pPr>
    </w:p>
    <w:p w14:paraId="43F1E99D" w14:textId="77777777" w:rsidR="003C4099" w:rsidRDefault="003C4099" w:rsidP="003C4099">
      <w:pPr>
        <w:tabs>
          <w:tab w:val="left" w:pos="900"/>
        </w:tabs>
        <w:ind w:left="1170" w:hanging="1170"/>
      </w:pPr>
      <w:r>
        <w:tab/>
        <w:t>_______________________________________</w:t>
      </w:r>
    </w:p>
    <w:p w14:paraId="329C056D" w14:textId="77777777" w:rsidR="003C4099" w:rsidRDefault="003C4099" w:rsidP="003C4099">
      <w:pPr>
        <w:tabs>
          <w:tab w:val="left" w:pos="900"/>
        </w:tabs>
        <w:ind w:left="1170" w:hanging="1170"/>
      </w:pPr>
    </w:p>
    <w:p w14:paraId="2688F4D3" w14:textId="77777777" w:rsidR="003C4099" w:rsidRDefault="003C4099" w:rsidP="003C4099">
      <w:pPr>
        <w:tabs>
          <w:tab w:val="left" w:pos="900"/>
        </w:tabs>
        <w:ind w:left="1170" w:hanging="1170"/>
      </w:pPr>
      <w:r>
        <w:tab/>
        <w:t>_______________________________________</w:t>
      </w:r>
    </w:p>
    <w:p w14:paraId="6F250E67" w14:textId="77777777" w:rsidR="003C4099" w:rsidRDefault="003C4099" w:rsidP="003C4099">
      <w:pPr>
        <w:tabs>
          <w:tab w:val="left" w:pos="900"/>
        </w:tabs>
        <w:ind w:left="1170" w:hanging="1170"/>
      </w:pPr>
    </w:p>
    <w:p w14:paraId="7BA677C1" w14:textId="77777777" w:rsidR="003C4099" w:rsidRDefault="003C4099" w:rsidP="003C4099">
      <w:pPr>
        <w:tabs>
          <w:tab w:val="left" w:pos="900"/>
        </w:tabs>
        <w:ind w:left="1170" w:hanging="1170"/>
      </w:pPr>
      <w:r>
        <w:tab/>
      </w:r>
    </w:p>
    <w:p w14:paraId="3C4D2E82" w14:textId="77777777" w:rsidR="003C4099" w:rsidRDefault="003C4099" w:rsidP="003C4099">
      <w:pPr>
        <w:tabs>
          <w:tab w:val="left" w:pos="900"/>
        </w:tabs>
        <w:ind w:left="1170" w:hanging="1170"/>
        <w:jc w:val="center"/>
      </w:pPr>
    </w:p>
    <w:p w14:paraId="77FE13C1" w14:textId="77777777" w:rsidR="003C4099" w:rsidRDefault="003C4099" w:rsidP="003C4099">
      <w:pPr>
        <w:tabs>
          <w:tab w:val="left" w:pos="900"/>
        </w:tabs>
        <w:ind w:left="1170" w:hanging="1170"/>
        <w:jc w:val="center"/>
      </w:pPr>
    </w:p>
    <w:p w14:paraId="6948CDD8" w14:textId="77777777" w:rsidR="003C4099" w:rsidRDefault="003C4099" w:rsidP="003C4099">
      <w:pPr>
        <w:tabs>
          <w:tab w:val="left" w:pos="900"/>
        </w:tabs>
        <w:ind w:left="1170" w:hanging="1170"/>
        <w:jc w:val="center"/>
      </w:pPr>
    </w:p>
    <w:p w14:paraId="07A8F6D3" w14:textId="77777777" w:rsidR="00964E52" w:rsidRDefault="00964E52" w:rsidP="00964E52">
      <w:pPr>
        <w:tabs>
          <w:tab w:val="left" w:pos="900"/>
        </w:tabs>
        <w:ind w:left="1170" w:hanging="117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1764"/>
        <w:gridCol w:w="1728"/>
      </w:tblGrid>
      <w:tr w:rsidR="00964E52" w14:paraId="0539894D" w14:textId="77777777" w:rsidTr="00964E52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7811AC14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59037AA4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7584DDAF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64E52" w14:paraId="3387F5AC" w14:textId="77777777" w:rsidTr="00964E52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4F2DE" w14:textId="334A2DC2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>Lab8 Demo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5E259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 xml:space="preserve">2.a, 2.d,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56E8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>/15</w:t>
            </w:r>
          </w:p>
        </w:tc>
      </w:tr>
      <w:tr w:rsidR="00964E52" w14:paraId="2B6E74D7" w14:textId="77777777" w:rsidTr="00964E52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96D6" w14:textId="4B486353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>Lab8 Extra Credit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F50EE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 xml:space="preserve">2.a, 2.d,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955A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>/3</w:t>
            </w:r>
          </w:p>
        </w:tc>
      </w:tr>
      <w:tr w:rsidR="00964E52" w14:paraId="269DBB43" w14:textId="77777777" w:rsidTr="00964E52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51919" w14:textId="1FAC105C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>Lab8 Report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0A860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 xml:space="preserve">2.a,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51F9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>/25</w:t>
            </w:r>
          </w:p>
        </w:tc>
      </w:tr>
      <w:tr w:rsidR="00964E52" w14:paraId="2F3C8911" w14:textId="77777777" w:rsidTr="00964E52">
        <w:trPr>
          <w:trHeight w:val="42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5D249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hideMark/>
          </w:tcPr>
          <w:p w14:paraId="2200DEF0" w14:textId="77777777" w:rsidR="00964E52" w:rsidRDefault="00964E52">
            <w:pPr>
              <w:tabs>
                <w:tab w:val="left" w:pos="900"/>
              </w:tabs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755B4E" w14:textId="77777777" w:rsidR="00964E52" w:rsidRDefault="00964E52">
            <w:pPr>
              <w:tabs>
                <w:tab w:val="left" w:pos="900"/>
              </w:tabs>
              <w:spacing w:line="276" w:lineRule="auto"/>
              <w:jc w:val="center"/>
            </w:pPr>
            <w:r>
              <w:t>/40</w:t>
            </w:r>
          </w:p>
        </w:tc>
      </w:tr>
    </w:tbl>
    <w:p w14:paraId="406320D3" w14:textId="77777777" w:rsidR="00964E52" w:rsidRDefault="00964E52" w:rsidP="00964E52"/>
    <w:p w14:paraId="35EF1BB7" w14:textId="77777777" w:rsidR="00964E52" w:rsidRDefault="00964E52" w:rsidP="00964E52"/>
    <w:p w14:paraId="310705E3" w14:textId="77777777" w:rsidR="00964E52" w:rsidRDefault="00964E52" w:rsidP="00964E52"/>
    <w:p w14:paraId="75799719" w14:textId="77777777" w:rsidR="00964E52" w:rsidRDefault="00964E52" w:rsidP="00964E52"/>
    <w:p w14:paraId="54A69EC7" w14:textId="77777777" w:rsidR="00964E52" w:rsidRDefault="00964E52" w:rsidP="00964E52"/>
    <w:p w14:paraId="17262C82" w14:textId="77777777" w:rsidR="00964E52" w:rsidRDefault="00964E52" w:rsidP="00964E52"/>
    <w:p w14:paraId="2E864681" w14:textId="77777777" w:rsidR="00964E52" w:rsidRDefault="00964E52" w:rsidP="00964E52"/>
    <w:p w14:paraId="704B7D14" w14:textId="77777777" w:rsidR="00964E52" w:rsidRDefault="00964E52" w:rsidP="00964E52"/>
    <w:p w14:paraId="1B0A6DA4" w14:textId="77777777" w:rsidR="00964E52" w:rsidRDefault="00964E52" w:rsidP="00964E52"/>
    <w:p w14:paraId="7A1CEC57" w14:textId="77777777" w:rsidR="00964E52" w:rsidRDefault="00964E52" w:rsidP="00964E52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42A3B58C" w14:textId="77777777" w:rsidR="00964E52" w:rsidRDefault="00964E52" w:rsidP="00964E52">
      <w:pPr>
        <w:ind w:left="630" w:hanging="630"/>
      </w:pPr>
      <w:r>
        <w:t>2.d.</w:t>
      </w:r>
      <w:r>
        <w:tab/>
        <w:t>Produce FPGA designs that meet specified needs.</w:t>
      </w:r>
    </w:p>
    <w:p w14:paraId="1D78A416" w14:textId="77777777" w:rsidR="00964E52" w:rsidRDefault="00964E52" w:rsidP="00964E52">
      <w:pPr>
        <w:ind w:left="630" w:hanging="630"/>
      </w:pPr>
      <w:r>
        <w:t>5.c.</w:t>
      </w:r>
      <w:r>
        <w:tab/>
        <w:t>Collaborate with individuals with diverse backgrounds, skills and perspectives.</w:t>
      </w:r>
    </w:p>
    <w:p w14:paraId="383BACDF" w14:textId="77777777" w:rsidR="00964E52" w:rsidRDefault="00964E52" w:rsidP="00964E52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14:paraId="17688C78" w14:textId="77777777" w:rsidR="003C4099" w:rsidRDefault="003C4099">
      <w:pPr>
        <w:spacing w:after="200" w:line="276" w:lineRule="auto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br w:type="page"/>
      </w:r>
    </w:p>
    <w:p w14:paraId="20E19C01" w14:textId="77777777" w:rsidR="005355E7" w:rsidRDefault="0054770E" w:rsidP="004C585F">
      <w:pPr>
        <w:pStyle w:val="Heading1"/>
      </w:pPr>
      <w:r>
        <w:lastRenderedPageBreak/>
        <w:t>L</w:t>
      </w:r>
      <w:r w:rsidR="00F96A8B">
        <w:t>earning objectives</w:t>
      </w:r>
    </w:p>
    <w:p w14:paraId="0A2AA5FD" w14:textId="4F5B062F" w:rsidR="00116621" w:rsidRDefault="00D429ED" w:rsidP="00AB0CC1">
      <w:pPr>
        <w:spacing w:before="120"/>
      </w:pPr>
      <w:r>
        <w:t xml:space="preserve">Learn </w:t>
      </w:r>
      <w:r w:rsidR="004712BC">
        <w:t>how to modify</w:t>
      </w:r>
      <w:r>
        <w:t xml:space="preserve"> a PS/2 </w:t>
      </w:r>
      <w:r w:rsidR="00CA5B1B">
        <w:t>keyboard</w:t>
      </w:r>
      <w:r>
        <w:t xml:space="preserve"> interface</w:t>
      </w:r>
      <w:r w:rsidR="00CA5B1B">
        <w:t>, and a</w:t>
      </w:r>
      <w:r w:rsidR="009859F5">
        <w:t>n</w:t>
      </w:r>
      <w:r w:rsidR="00CA5B1B">
        <w:t xml:space="preserve"> audio generation circuit,</w:t>
      </w:r>
      <w:r w:rsidR="004712BC">
        <w:t xml:space="preserve"> in</w:t>
      </w:r>
      <w:r>
        <w:t xml:space="preserve"> a </w:t>
      </w:r>
      <w:proofErr w:type="spellStart"/>
      <w:r w:rsidR="00AE5A22">
        <w:t>System</w:t>
      </w:r>
      <w:r>
        <w:t>Verilog</w:t>
      </w:r>
      <w:proofErr w:type="spellEnd"/>
      <w:r>
        <w:t xml:space="preserve"> HDL FPGA design.</w:t>
      </w:r>
    </w:p>
    <w:p w14:paraId="72CDFD86" w14:textId="77777777" w:rsidR="00C21EDD" w:rsidRPr="00C5445B" w:rsidRDefault="00C21EDD" w:rsidP="00C21EDD">
      <w:pPr>
        <w:pStyle w:val="Heading1"/>
      </w:pPr>
      <w:r w:rsidRPr="00C5445B">
        <w:t xml:space="preserve">New </w:t>
      </w:r>
      <w:r>
        <w:t>c</w:t>
      </w:r>
      <w:r w:rsidRPr="00C5445B">
        <w:t>ode provided</w:t>
      </w:r>
    </w:p>
    <w:p w14:paraId="728228EC" w14:textId="36E0ECD0" w:rsidR="00447766" w:rsidRPr="00DB2248" w:rsidRDefault="001F47BE" w:rsidP="00447766">
      <w:pPr>
        <w:spacing w:before="120"/>
      </w:pPr>
      <w:r w:rsidRPr="00DB2248">
        <w:t>L</w:t>
      </w:r>
      <w:r w:rsidR="00C21EDD" w:rsidRPr="00DB2248">
        <w:t>ab</w:t>
      </w:r>
      <w:r w:rsidR="009B0651" w:rsidRPr="00DB2248">
        <w:t>8</w:t>
      </w:r>
      <w:r w:rsidR="00C21EDD" w:rsidRPr="00DB2248">
        <w:t>_</w:t>
      </w:r>
      <w:r w:rsidR="001F6861" w:rsidRPr="00DB2248">
        <w:t>Keyboard</w:t>
      </w:r>
      <w:r w:rsidR="009F1EB3" w:rsidRPr="00DB2248">
        <w:t>Music</w:t>
      </w:r>
      <w:r w:rsidR="00C21EDD" w:rsidRPr="00DB2248">
        <w:t>.</w:t>
      </w:r>
      <w:r w:rsidR="00AE5A22" w:rsidRPr="00DB2248">
        <w:t>s</w:t>
      </w:r>
      <w:r w:rsidR="00C21EDD" w:rsidRPr="00DB2248">
        <w:t>v</w:t>
      </w:r>
      <w:r w:rsidR="00DB2248" w:rsidRPr="00DB2248">
        <w:t xml:space="preserve">, </w:t>
      </w:r>
      <w:r w:rsidR="008844A5" w:rsidRPr="00DB2248">
        <w:t>ps2_rx.</w:t>
      </w:r>
      <w:r w:rsidR="00AE5A22" w:rsidRPr="00DB2248">
        <w:t>s</w:t>
      </w:r>
      <w:r w:rsidR="008844A5" w:rsidRPr="00DB2248">
        <w:t>v</w:t>
      </w:r>
      <w:r w:rsidR="00DB2248" w:rsidRPr="00DB2248">
        <w:t xml:space="preserve">, </w:t>
      </w:r>
      <w:r w:rsidR="00DB2248">
        <w:t xml:space="preserve">adsr.sv, ddfs.sv, sin_rom.sv, sin_table.txt, ds_1bit_dac.sv, and </w:t>
      </w:r>
      <w:r w:rsidRPr="00DB2248">
        <w:t>Lab</w:t>
      </w:r>
      <w:r w:rsidR="009B0651" w:rsidRPr="00DB2248">
        <w:t>8</w:t>
      </w:r>
      <w:r w:rsidRPr="00DB2248">
        <w:t>_</w:t>
      </w:r>
      <w:r w:rsidR="001F6861" w:rsidRPr="00DB2248">
        <w:t>Keyboard</w:t>
      </w:r>
      <w:r w:rsidR="009F1EB3" w:rsidRPr="00DB2248">
        <w:t>Music</w:t>
      </w:r>
      <w:r w:rsidRPr="00DB2248">
        <w:t>.xdc</w:t>
      </w:r>
    </w:p>
    <w:p w14:paraId="0668D9CD" w14:textId="77777777" w:rsidR="004C585F" w:rsidRDefault="00F96A8B" w:rsidP="009B0651">
      <w:pPr>
        <w:pStyle w:val="Heading1"/>
        <w:tabs>
          <w:tab w:val="center" w:pos="4680"/>
        </w:tabs>
      </w:pPr>
      <w:r>
        <w:t>Procedure</w:t>
      </w:r>
      <w:r w:rsidR="009B0651">
        <w:tab/>
      </w:r>
    </w:p>
    <w:p w14:paraId="7F784EE2" w14:textId="77777777" w:rsidR="00E8615F" w:rsidRDefault="00E8615F" w:rsidP="002B328B">
      <w:pPr>
        <w:pStyle w:val="ListParagraph"/>
        <w:numPr>
          <w:ilvl w:val="0"/>
          <w:numId w:val="7"/>
        </w:numPr>
      </w:pPr>
      <w:r>
        <w:t>Download, build, and observe Lab</w:t>
      </w:r>
      <w:r w:rsidR="009B0651">
        <w:t>8</w:t>
      </w:r>
      <w:r w:rsidR="003357EC">
        <w:t>_</w:t>
      </w:r>
      <w:r w:rsidR="0029507A">
        <w:t>Keyboard</w:t>
      </w:r>
      <w:r w:rsidR="009F1EB3">
        <w:t>Music</w:t>
      </w:r>
      <w:r w:rsidR="00911DD0">
        <w:t>’s</w:t>
      </w:r>
      <w:r>
        <w:t xml:space="preserve"> starter design</w:t>
      </w:r>
      <w:r w:rsidR="00382E72">
        <w:t xml:space="preserve"> in operation</w:t>
      </w:r>
      <w:r w:rsidR="00096DBC">
        <w:t>.</w:t>
      </w:r>
    </w:p>
    <w:p w14:paraId="17FF9E10" w14:textId="59398C25" w:rsidR="002A3731" w:rsidRDefault="00D44FC8" w:rsidP="00C411AB">
      <w:pPr>
        <w:pStyle w:val="ListParagraph"/>
        <w:numPr>
          <w:ilvl w:val="1"/>
          <w:numId w:val="7"/>
        </w:numPr>
      </w:pPr>
      <w:r>
        <w:t>Synthesize</w:t>
      </w:r>
      <w:r w:rsidR="008745E8">
        <w:t xml:space="preserve"> </w:t>
      </w:r>
      <w:r w:rsidR="00161E71">
        <w:t xml:space="preserve">and implement the starter </w:t>
      </w:r>
      <w:proofErr w:type="gramStart"/>
      <w:r w:rsidR="00161E71">
        <w:t>code, and</w:t>
      </w:r>
      <w:proofErr w:type="gramEnd"/>
      <w:r w:rsidR="00161E71">
        <w:t xml:space="preserve"> generate a programming file.  </w:t>
      </w:r>
      <w:r w:rsidR="00AA02F2">
        <w:t>Expect to get some warning</w:t>
      </w:r>
      <w:r w:rsidR="009B0651">
        <w:t>s</w:t>
      </w:r>
      <w:r w:rsidR="0029507A">
        <w:t>, but no error</w:t>
      </w:r>
      <w:r w:rsidR="00165326">
        <w:t>s nor critical warnings</w:t>
      </w:r>
      <w:r w:rsidR="0029507A">
        <w:t>.</w:t>
      </w:r>
    </w:p>
    <w:p w14:paraId="445F94B8" w14:textId="77777777" w:rsidR="002A3731" w:rsidRDefault="00161E71" w:rsidP="00C411AB">
      <w:pPr>
        <w:pStyle w:val="ListParagraph"/>
        <w:numPr>
          <w:ilvl w:val="1"/>
          <w:numId w:val="7"/>
        </w:numPr>
      </w:pPr>
      <w:r>
        <w:t xml:space="preserve">With a USB </w:t>
      </w:r>
      <w:r w:rsidR="0029507A">
        <w:t>keyboard</w:t>
      </w:r>
      <w:r>
        <w:t xml:space="preserve"> connected to the USB connector next to the power switch on the Nexys4DDR board,</w:t>
      </w:r>
      <w:r w:rsidR="008745E8">
        <w:t xml:space="preserve"> download</w:t>
      </w:r>
      <w:r w:rsidR="001773C7">
        <w:t xml:space="preserve"> the programming</w:t>
      </w:r>
      <w:r>
        <w:t xml:space="preserve"> file. </w:t>
      </w:r>
    </w:p>
    <w:p w14:paraId="21D92692" w14:textId="51CD880F" w:rsidR="00E8615F" w:rsidRDefault="0029507A" w:rsidP="00C411AB">
      <w:pPr>
        <w:pStyle w:val="ListParagraph"/>
        <w:numPr>
          <w:ilvl w:val="1"/>
          <w:numId w:val="7"/>
        </w:numPr>
      </w:pPr>
      <w:r>
        <w:t xml:space="preserve">With a speaker connected on the top right of the Nexys4DDR board, play a note, and </w:t>
      </w:r>
      <w:r w:rsidR="0020211E">
        <w:t>lower</w:t>
      </w:r>
      <w:r>
        <w:t xml:space="preserve"> the volume to your liking using the</w:t>
      </w:r>
      <w:r w:rsidR="0020211E">
        <w:t xml:space="preserve"> left Ctrl key on the keyboard</w:t>
      </w:r>
      <w:r w:rsidR="00165326">
        <w:t xml:space="preserve"> (note for now the only way to raise the volume again is to download the programming file again)</w:t>
      </w:r>
      <w:r>
        <w:t>.</w:t>
      </w:r>
    </w:p>
    <w:p w14:paraId="22A96CB5" w14:textId="77777777" w:rsidR="00447766" w:rsidRDefault="0029507A" w:rsidP="00447766">
      <w:pPr>
        <w:pStyle w:val="ListParagraph"/>
        <w:numPr>
          <w:ilvl w:val="1"/>
          <w:numId w:val="7"/>
        </w:numPr>
      </w:pPr>
      <w:r>
        <w:t xml:space="preserve">Starting with </w:t>
      </w:r>
      <w:r w:rsidR="00A15DD4">
        <w:t>a</w:t>
      </w:r>
      <w:r>
        <w:t xml:space="preserve"> finger on the P key</w:t>
      </w:r>
      <w:r w:rsidR="004877F3">
        <w:t xml:space="preserve">, </w:t>
      </w:r>
      <w:r>
        <w:t>play</w:t>
      </w:r>
      <w:r w:rsidR="004877F3">
        <w:t xml:space="preserve"> a song such as</w:t>
      </w:r>
      <w:r w:rsidR="003056DF">
        <w:t xml:space="preserve"> </w:t>
      </w:r>
      <w:r>
        <w:t>“Mary Had a Little Lamb”</w:t>
      </w:r>
      <w:r w:rsidR="003056DF">
        <w:t xml:space="preserve"> or Beethoven’s “Ode to Joy” from his 9</w:t>
      </w:r>
      <w:r w:rsidR="003056DF" w:rsidRPr="003056DF">
        <w:rPr>
          <w:vertAlign w:val="superscript"/>
        </w:rPr>
        <w:t>th</w:t>
      </w:r>
      <w:r w:rsidR="003056DF">
        <w:t xml:space="preserve"> Symphony</w:t>
      </w:r>
      <w:r w:rsidR="00A15DD4">
        <w:t>, as if the computer keyboard were a piano keyboard</w:t>
      </w:r>
      <w:r w:rsidR="003056DF">
        <w:t xml:space="preserve"> (but don’t press more than one key at a time)</w:t>
      </w:r>
      <w:r w:rsidR="00A15DD4">
        <w:t>.</w:t>
      </w:r>
    </w:p>
    <w:p w14:paraId="58BC2209" w14:textId="77777777" w:rsidR="00443DC4" w:rsidRDefault="00443DC4" w:rsidP="00447766">
      <w:pPr>
        <w:pStyle w:val="ListParagraph"/>
        <w:numPr>
          <w:ilvl w:val="1"/>
          <w:numId w:val="7"/>
        </w:numPr>
      </w:pPr>
      <w:r>
        <w:t>You don’t need to demonstrate this yet.</w:t>
      </w:r>
    </w:p>
    <w:p w14:paraId="44729BA5" w14:textId="77777777" w:rsidR="00447766" w:rsidRDefault="00447766" w:rsidP="00447766">
      <w:pPr>
        <w:pStyle w:val="ListParagraph"/>
        <w:ind w:left="1080"/>
      </w:pPr>
    </w:p>
    <w:p w14:paraId="729E00B3" w14:textId="328DC764" w:rsidR="00735F16" w:rsidRDefault="00447766" w:rsidP="00735F16">
      <w:pPr>
        <w:pStyle w:val="ListParagraph"/>
        <w:numPr>
          <w:ilvl w:val="0"/>
          <w:numId w:val="7"/>
        </w:numPr>
      </w:pPr>
      <w:r>
        <w:t>Change Lab8_Keyboard</w:t>
      </w:r>
      <w:r w:rsidR="009F1EB3">
        <w:t>Music</w:t>
      </w:r>
      <w:r>
        <w:t>.</w:t>
      </w:r>
      <w:r w:rsidR="00AE5A22">
        <w:t>s</w:t>
      </w:r>
      <w:r>
        <w:t>v so that the note</w:t>
      </w:r>
      <w:r w:rsidR="00F9279F">
        <w:t xml:space="preserve"> </w:t>
      </w:r>
      <w:r>
        <w:t>A5 will be played when pressing the backslash (\) key</w:t>
      </w:r>
      <w:r w:rsidR="00F9279F">
        <w:t xml:space="preserve"> (between the Backspace and Enter keys)</w:t>
      </w:r>
      <w:r>
        <w:t xml:space="preserve">.  You don’t need to synthesize and demonstrate </w:t>
      </w:r>
      <w:r w:rsidR="00443DC4">
        <w:t>this</w:t>
      </w:r>
      <w:r>
        <w:t xml:space="preserve"> yet.</w:t>
      </w:r>
      <w:r w:rsidR="00735F16">
        <w:br/>
      </w:r>
    </w:p>
    <w:p w14:paraId="2508F4D1" w14:textId="4DEE3217" w:rsidR="00735F16" w:rsidRDefault="00382E72" w:rsidP="00735F16">
      <w:pPr>
        <w:pStyle w:val="ListParagraph"/>
        <w:numPr>
          <w:ilvl w:val="0"/>
          <w:numId w:val="7"/>
        </w:numPr>
      </w:pPr>
      <w:r>
        <w:t xml:space="preserve">Change </w:t>
      </w:r>
      <w:r w:rsidR="0020211E">
        <w:t xml:space="preserve">the state machine in </w:t>
      </w:r>
      <w:r w:rsidR="003056DF">
        <w:t>Lab</w:t>
      </w:r>
      <w:r w:rsidR="009B0651">
        <w:t>8</w:t>
      </w:r>
      <w:r w:rsidR="003056DF">
        <w:t>_Keyboard</w:t>
      </w:r>
      <w:r w:rsidR="009F1EB3">
        <w:t>Music</w:t>
      </w:r>
      <w:r w:rsidR="003056DF">
        <w:t>.</w:t>
      </w:r>
      <w:r w:rsidR="00AE5A22">
        <w:t>s</w:t>
      </w:r>
      <w:r w:rsidR="003056DF">
        <w:t>v</w:t>
      </w:r>
      <w:r>
        <w:t xml:space="preserve"> so that</w:t>
      </w:r>
      <w:r w:rsidR="0020211E">
        <w:t xml:space="preserve"> the right Ctrl key will increase the volume</w:t>
      </w:r>
      <w:r w:rsidR="00735F16">
        <w:t xml:space="preserve">, by </w:t>
      </w:r>
      <w:r w:rsidR="00953067">
        <w:t>uncommenting a line</w:t>
      </w:r>
      <w:r w:rsidR="004A701D">
        <w:t xml:space="preserve"> in state IDLE, and writ</w:t>
      </w:r>
      <w:r w:rsidR="00735F16">
        <w:t>ing</w:t>
      </w:r>
      <w:r w:rsidR="004A701D">
        <w:t xml:space="preserve"> your logic to implement states EXT_BYTE_AFTER_IDLE and BREAK_BYTE_AFTER_EXT_BYTE.  </w:t>
      </w:r>
      <w:r w:rsidR="00A47D38">
        <w:t>The hexadecimal make code</w:t>
      </w:r>
      <w:r w:rsidR="008124BE">
        <w:t xml:space="preserve"> sequence</w:t>
      </w:r>
      <w:r w:rsidR="00A47D38">
        <w:t xml:space="preserve"> for the right Ctrl key is E0 14, and its break code</w:t>
      </w:r>
      <w:r w:rsidR="008124BE">
        <w:t xml:space="preserve"> sequence</w:t>
      </w:r>
      <w:r w:rsidR="00A47D38">
        <w:t xml:space="preserve"> is E0 F0 14.</w:t>
      </w:r>
      <w:r w:rsidR="00735F16">
        <w:t xml:space="preserve">  </w:t>
      </w:r>
      <w:r w:rsidR="00056959">
        <w:t xml:space="preserve">Synthesize and </w:t>
      </w:r>
      <w:r w:rsidR="00E03F80">
        <w:t>demonstrate</w:t>
      </w:r>
      <w:r w:rsidR="00056959">
        <w:t xml:space="preserve"> </w:t>
      </w:r>
      <w:r w:rsidR="00E03F80">
        <w:t>its operation to the instructor</w:t>
      </w:r>
      <w:r w:rsidR="004877F3">
        <w:t xml:space="preserve"> or lab assistant</w:t>
      </w:r>
      <w:r w:rsidR="00953067">
        <w:t>.</w:t>
      </w:r>
    </w:p>
    <w:p w14:paraId="19C3AE19" w14:textId="0F262B11" w:rsidR="00735F16" w:rsidRDefault="00735F16" w:rsidP="00735F16">
      <w:pPr>
        <w:pStyle w:val="Heading1"/>
        <w:tabs>
          <w:tab w:val="center" w:pos="4680"/>
        </w:tabs>
      </w:pPr>
      <w:r>
        <w:t>Extra Credit (up to 3 points)</w:t>
      </w:r>
      <w:r>
        <w:tab/>
      </w:r>
    </w:p>
    <w:p w14:paraId="5BB7B337" w14:textId="48C912D4" w:rsidR="00735F16" w:rsidRDefault="00735F16" w:rsidP="00735F16">
      <w:pPr>
        <w:pStyle w:val="ListParagraph"/>
        <w:spacing w:before="120"/>
        <w:ind w:left="360"/>
        <w:contextualSpacing w:val="0"/>
      </w:pPr>
      <w:r>
        <w:t>Without resynthesizing, change the ADSR envelope to configure each of the attack, decay, sustain, and release phases to be one second each</w:t>
      </w:r>
      <w:r w:rsidR="0026352C">
        <w:t xml:space="preserve">, and </w:t>
      </w:r>
      <w:r w:rsidR="007D4FFD">
        <w:t>a</w:t>
      </w:r>
      <w:r w:rsidR="0026352C">
        <w:t xml:space="preserve"> </w:t>
      </w:r>
      <w:r w:rsidR="007D4FFD">
        <w:t>sustain level ratio of 1/2</w:t>
      </w:r>
      <w:r>
        <w:t>, such that you can hear each phase.  Demonstrate this to the instructor or lab assistant.</w:t>
      </w:r>
    </w:p>
    <w:p w14:paraId="37F02928" w14:textId="77777777" w:rsidR="00DB2248" w:rsidRDefault="00DB224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9FBDFEF" w14:textId="6DE9A873" w:rsidR="00A97C0E" w:rsidRDefault="005F0945" w:rsidP="00A97C0E">
      <w:pPr>
        <w:pStyle w:val="Heading1"/>
      </w:pPr>
      <w:r>
        <w:lastRenderedPageBreak/>
        <w:t>Deliverables</w:t>
      </w:r>
    </w:p>
    <w:p w14:paraId="7A893CFE" w14:textId="77777777" w:rsidR="00C20F08" w:rsidRDefault="00C20F08" w:rsidP="00C20F08">
      <w:pPr>
        <w:pStyle w:val="ListParagraph"/>
        <w:numPr>
          <w:ilvl w:val="0"/>
          <w:numId w:val="5"/>
        </w:numPr>
        <w:spacing w:before="120"/>
        <w:contextualSpacing w:val="0"/>
      </w:pPr>
      <w:bookmarkStart w:id="0" w:name="_Hlk1395882"/>
      <w:r>
        <w:t>Demonstrate operation of your completed FPGA design to the instructor or lab assistant.</w:t>
      </w:r>
    </w:p>
    <w:p w14:paraId="7DF5C339" w14:textId="77777777" w:rsidR="00C20F08" w:rsidRDefault="00C20F08" w:rsidP="00C20F08">
      <w:pPr>
        <w:pStyle w:val="ListParagraph"/>
        <w:numPr>
          <w:ilvl w:val="0"/>
          <w:numId w:val="5"/>
        </w:numPr>
        <w:spacing w:before="120"/>
        <w:contextualSpacing w:val="0"/>
      </w:pPr>
      <w:r>
        <w:t>Write a brief (1-2 pages) lab report including the following items:</w:t>
      </w:r>
    </w:p>
    <w:p w14:paraId="584F51B9" w14:textId="77777777" w:rsidR="00C20F08" w:rsidRDefault="00C20F08" w:rsidP="00C20F08">
      <w:pPr>
        <w:pStyle w:val="ListParagraph"/>
        <w:numPr>
          <w:ilvl w:val="1"/>
          <w:numId w:val="5"/>
        </w:numPr>
        <w:spacing w:before="120"/>
        <w:contextualSpacing w:val="0"/>
      </w:pPr>
      <w:r>
        <w:t>Cover sheet with names, course number, assignment number, grade box and ABET outcomes.</w:t>
      </w:r>
    </w:p>
    <w:p w14:paraId="75FF1553" w14:textId="77777777" w:rsidR="00C20F08" w:rsidRDefault="00C20F08" w:rsidP="00C20F08">
      <w:pPr>
        <w:pStyle w:val="ListParagraph"/>
        <w:numPr>
          <w:ilvl w:val="1"/>
          <w:numId w:val="5"/>
        </w:numPr>
        <w:spacing w:before="120"/>
        <w:contextualSpacing w:val="0"/>
      </w:pPr>
      <w:r>
        <w:t xml:space="preserve">A written description of your </w:t>
      </w:r>
      <w:proofErr w:type="spellStart"/>
      <w:r>
        <w:t>SystemVerilog</w:t>
      </w:r>
      <w:proofErr w:type="spellEnd"/>
      <w:r>
        <w:t xml:space="preserve"> code: describe the overall function of your design and the operation of each module, including any salient details.</w:t>
      </w:r>
    </w:p>
    <w:p w14:paraId="40D85ADD" w14:textId="77777777" w:rsidR="00C20F08" w:rsidRDefault="00C20F08" w:rsidP="00C20F08">
      <w:pPr>
        <w:pStyle w:val="ListParagraph"/>
        <w:numPr>
          <w:ilvl w:val="1"/>
          <w:numId w:val="5"/>
        </w:numPr>
        <w:spacing w:before="40"/>
        <w:contextualSpacing w:val="0"/>
      </w:pPr>
      <w:r>
        <w:t>Report the number of Flip-flops and LUTs used. Also report the utilization percentage for flip-flops and LUTs.</w:t>
      </w:r>
    </w:p>
    <w:p w14:paraId="4722AB66" w14:textId="77777777" w:rsidR="00C20F08" w:rsidRDefault="00C20F08" w:rsidP="00C20F08">
      <w:pPr>
        <w:pStyle w:val="ListParagraph"/>
        <w:numPr>
          <w:ilvl w:val="1"/>
          <w:numId w:val="5"/>
        </w:numPr>
        <w:spacing w:before="40"/>
        <w:contextualSpacing w:val="0"/>
      </w:pPr>
      <w:r>
        <w:t xml:space="preserve">Report the design’s minimum clock </w:t>
      </w:r>
      <w:proofErr w:type="gramStart"/>
      <w:r>
        <w:t>period, and</w:t>
      </w:r>
      <w:proofErr w:type="gramEnd"/>
      <w:r>
        <w:t xml:space="preserve"> calculate and report the maximum possible clock frequency.</w:t>
      </w:r>
    </w:p>
    <w:p w14:paraId="5925EB65" w14:textId="77777777" w:rsidR="00C20F08" w:rsidRDefault="00C20F08" w:rsidP="00C20F08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Document any </w:t>
      </w:r>
      <w:proofErr w:type="spellStart"/>
      <w:r>
        <w:t>SystemVerilog</w:t>
      </w:r>
      <w:proofErr w:type="spellEnd"/>
      <w:r>
        <w:t xml:space="preserve"> code you modified.  Your </w:t>
      </w:r>
      <w:proofErr w:type="spellStart"/>
      <w:r>
        <w:t>SystemVerilog</w:t>
      </w:r>
      <w:proofErr w:type="spellEnd"/>
      <w:r>
        <w:t xml:space="preserve"> code </w:t>
      </w:r>
      <w:r w:rsidRPr="00C36C14">
        <w:rPr>
          <w:b/>
          <w:i/>
        </w:rPr>
        <w:t>must include header comments stating your names, date and class number.</w:t>
      </w:r>
      <w:r>
        <w:t xml:space="preserve"> Any changes to the </w:t>
      </w:r>
      <w:bookmarkStart w:id="1" w:name="_GoBack"/>
      <w:bookmarkEnd w:id="1"/>
      <w:proofErr w:type="spellStart"/>
      <w:r>
        <w:t>SystemVerilog</w:t>
      </w:r>
      <w:proofErr w:type="spellEnd"/>
      <w:r>
        <w:t xml:space="preserve"> code </w:t>
      </w:r>
      <w:r w:rsidRPr="00C36C14">
        <w:rPr>
          <w:b/>
          <w:i/>
        </w:rPr>
        <w:t>must also include comments explaining the operation of the code</w:t>
      </w:r>
      <w:r>
        <w:t xml:space="preserve">. </w:t>
      </w:r>
    </w:p>
    <w:p w14:paraId="1071D872" w14:textId="5222A262" w:rsidR="00C20F08" w:rsidRDefault="00C20F08" w:rsidP="00C20F08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Upload your written lab report </w:t>
      </w:r>
      <w:r w:rsidRPr="00F61644">
        <w:rPr>
          <w:b/>
          <w:i/>
        </w:rPr>
        <w:t xml:space="preserve">in </w:t>
      </w:r>
      <w:r>
        <w:rPr>
          <w:b/>
          <w:i/>
        </w:rPr>
        <w:t>.</w:t>
      </w:r>
      <w:r w:rsidRPr="00F61644">
        <w:rPr>
          <w:b/>
          <w:i/>
        </w:rPr>
        <w:t>pdf format</w:t>
      </w:r>
      <w:r w:rsidRPr="00F61644">
        <w:t xml:space="preserve">, </w:t>
      </w:r>
      <w:r>
        <w:t>upload all of the .</w:t>
      </w:r>
      <w:proofErr w:type="spellStart"/>
      <w:r>
        <w:t>sv</w:t>
      </w:r>
      <w:proofErr w:type="spellEnd"/>
      <w:r>
        <w:t xml:space="preserve"> </w:t>
      </w:r>
      <w:proofErr w:type="gramStart"/>
      <w:r>
        <w:t>and .</w:t>
      </w:r>
      <w:proofErr w:type="spellStart"/>
      <w:r>
        <w:t>xdf</w:t>
      </w:r>
      <w:proofErr w:type="spellEnd"/>
      <w:proofErr w:type="gramEnd"/>
      <w:r>
        <w:t xml:space="preserve"> text files used for your solution (zipped together if you like), and then hit the submit button just once.</w:t>
      </w:r>
      <w:bookmarkEnd w:id="0"/>
    </w:p>
    <w:p w14:paraId="4DAA9E69" w14:textId="77777777" w:rsidR="005F0945" w:rsidRDefault="005F0945" w:rsidP="005F0945">
      <w:pPr>
        <w:pStyle w:val="Heading1"/>
      </w:pPr>
      <w:r>
        <w:t>References</w:t>
      </w:r>
    </w:p>
    <w:p w14:paraId="258C0880" w14:textId="21DE957C" w:rsidR="008937FA" w:rsidRDefault="00AE5A22" w:rsidP="005F0945">
      <w:pPr>
        <w:spacing w:before="120"/>
      </w:pPr>
      <w:r w:rsidRPr="007B32A6">
        <w:t xml:space="preserve">Chu, Pong, </w:t>
      </w:r>
      <w:r w:rsidRPr="00DC3FB0">
        <w:rPr>
          <w:i/>
        </w:rPr>
        <w:t xml:space="preserve">FPGA Prototyping by </w:t>
      </w:r>
      <w:proofErr w:type="spellStart"/>
      <w:r>
        <w:rPr>
          <w:i/>
        </w:rPr>
        <w:t>System</w:t>
      </w:r>
      <w:r w:rsidRPr="00DC3FB0">
        <w:rPr>
          <w:i/>
        </w:rPr>
        <w:t>Verilog</w:t>
      </w:r>
      <w:proofErr w:type="spellEnd"/>
      <w:r w:rsidRPr="00DC3FB0">
        <w:rPr>
          <w:i/>
        </w:rPr>
        <w:t xml:space="preserve"> Examples</w:t>
      </w:r>
      <w:r w:rsidRPr="007B32A6">
        <w:t>, Wiley 20</w:t>
      </w:r>
      <w:r>
        <w:t>1</w:t>
      </w:r>
      <w:r w:rsidRPr="007B32A6">
        <w:t>8, ISBN 978</w:t>
      </w:r>
      <w:r>
        <w:t>1119282662</w:t>
      </w:r>
      <w:r w:rsidR="002C24A7">
        <w:t>, Chapter</w:t>
      </w:r>
      <w:r w:rsidR="00FD3049">
        <w:t>s</w:t>
      </w:r>
      <w:r w:rsidR="002C24A7">
        <w:t xml:space="preserve"> </w:t>
      </w:r>
      <w:r w:rsidR="00DC2733">
        <w:t>18</w:t>
      </w:r>
      <w:r w:rsidR="00FD3049">
        <w:t>-20</w:t>
      </w:r>
      <w:r w:rsidR="004877F3">
        <w:t>.</w:t>
      </w:r>
    </w:p>
    <w:p w14:paraId="082ECEA0" w14:textId="77777777" w:rsidR="008937FA" w:rsidRDefault="008937FA" w:rsidP="008937FA">
      <w:pPr>
        <w:pStyle w:val="Heading1"/>
      </w:pPr>
      <w:r>
        <w:t>Warning to Students</w:t>
      </w:r>
    </w:p>
    <w:p w14:paraId="06B9857A" w14:textId="77777777" w:rsidR="008937FA" w:rsidRPr="00C5445B" w:rsidRDefault="008937FA" w:rsidP="003D09AE">
      <w:r>
        <w:t>In case you intend to use WSU’s keyboards for your term project, I found while developing this lab that some of the keys on the right side of the keyboards</w:t>
      </w:r>
      <w:r w:rsidR="009F4FEA">
        <w:t xml:space="preserve"> (to the right of the Enter key)</w:t>
      </w:r>
      <w:r>
        <w:t xml:space="preserve"> didn’t work as documented in Chu’s book and on the web.</w:t>
      </w:r>
    </w:p>
    <w:sectPr w:rsidR="008937FA" w:rsidRPr="00C5445B" w:rsidSect="005701FE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36B8" w14:textId="77777777" w:rsidR="00944B85" w:rsidRDefault="00944B85" w:rsidP="003154F4">
      <w:r>
        <w:separator/>
      </w:r>
    </w:p>
  </w:endnote>
  <w:endnote w:type="continuationSeparator" w:id="0">
    <w:p w14:paraId="3A3DED73" w14:textId="77777777" w:rsidR="00944B85" w:rsidRDefault="00944B85" w:rsidP="0031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39ED" w14:textId="20A4EC98" w:rsidR="00100163" w:rsidRDefault="004254E1" w:rsidP="009733AD">
    <w:pPr>
      <w:pStyle w:val="Footer"/>
      <w:jc w:val="both"/>
    </w:pPr>
    <w:r>
      <w:tab/>
    </w:r>
    <w:r>
      <w:tab/>
    </w:r>
    <w:r w:rsidR="003255B6">
      <w:fldChar w:fldCharType="begin"/>
    </w:r>
    <w:r>
      <w:instrText xml:space="preserve"> PAGE   \* MERGEFORMAT </w:instrText>
    </w:r>
    <w:r w:rsidR="003255B6">
      <w:fldChar w:fldCharType="separate"/>
    </w:r>
    <w:r w:rsidR="008124BE">
      <w:rPr>
        <w:noProof/>
      </w:rPr>
      <w:t>3</w:t>
    </w:r>
    <w:r w:rsidR="003255B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0A2DF" w14:textId="77777777" w:rsidR="00944B85" w:rsidRDefault="00944B85" w:rsidP="003154F4">
      <w:r>
        <w:separator/>
      </w:r>
    </w:p>
  </w:footnote>
  <w:footnote w:type="continuationSeparator" w:id="0">
    <w:p w14:paraId="2E4B75AE" w14:textId="77777777" w:rsidR="00944B85" w:rsidRDefault="00944B85" w:rsidP="00315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8D2B1" w14:textId="77777777" w:rsidR="00BA4712" w:rsidRDefault="00AD5BED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DC82F" w14:textId="77777777" w:rsidR="003C4099" w:rsidRPr="00B6486D" w:rsidRDefault="003C4099" w:rsidP="003C4099">
    <w:pPr>
      <w:pStyle w:val="Header"/>
      <w:jc w:val="center"/>
      <w:rPr>
        <w:i/>
      </w:rPr>
    </w:pPr>
    <w:r w:rsidRPr="00B6486D">
      <w:rPr>
        <w:i/>
      </w:rPr>
      <w:t>Please attach this cover sheet to your lab report</w:t>
    </w:r>
  </w:p>
  <w:p w14:paraId="2F958FFD" w14:textId="77777777" w:rsidR="003C4099" w:rsidRDefault="003C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F36"/>
    <w:multiLevelType w:val="hybridMultilevel"/>
    <w:tmpl w:val="F3D4BB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213660"/>
    <w:multiLevelType w:val="hybridMultilevel"/>
    <w:tmpl w:val="8E945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6254F"/>
    <w:multiLevelType w:val="hybridMultilevel"/>
    <w:tmpl w:val="0B2610B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D384A"/>
    <w:multiLevelType w:val="hybridMultilevel"/>
    <w:tmpl w:val="5C964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9F6E5E"/>
    <w:multiLevelType w:val="hybridMultilevel"/>
    <w:tmpl w:val="7E027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AA0AB4"/>
    <w:multiLevelType w:val="hybridMultilevel"/>
    <w:tmpl w:val="B5AC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25504"/>
    <w:multiLevelType w:val="hybridMultilevel"/>
    <w:tmpl w:val="D9B6D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3E57C9"/>
    <w:multiLevelType w:val="hybridMultilevel"/>
    <w:tmpl w:val="E0AA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09FB"/>
    <w:multiLevelType w:val="hybridMultilevel"/>
    <w:tmpl w:val="5D1C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E320E"/>
    <w:multiLevelType w:val="hybridMultilevel"/>
    <w:tmpl w:val="E12A8B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E50638"/>
    <w:multiLevelType w:val="hybridMultilevel"/>
    <w:tmpl w:val="D9B6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F5668"/>
    <w:multiLevelType w:val="hybridMultilevel"/>
    <w:tmpl w:val="23107F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6B3DFB"/>
    <w:multiLevelType w:val="hybridMultilevel"/>
    <w:tmpl w:val="0CE2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3237B"/>
    <w:multiLevelType w:val="hybridMultilevel"/>
    <w:tmpl w:val="BEA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8159F"/>
    <w:multiLevelType w:val="hybridMultilevel"/>
    <w:tmpl w:val="AD0E6A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13"/>
  </w:num>
  <w:num w:numId="10">
    <w:abstractNumId w:val="14"/>
  </w:num>
  <w:num w:numId="11">
    <w:abstractNumId w:val="12"/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4D3"/>
    <w:rsid w:val="00002070"/>
    <w:rsid w:val="00012DBC"/>
    <w:rsid w:val="0001374D"/>
    <w:rsid w:val="000203F1"/>
    <w:rsid w:val="000230BC"/>
    <w:rsid w:val="00024A4A"/>
    <w:rsid w:val="00026C88"/>
    <w:rsid w:val="0004223A"/>
    <w:rsid w:val="00050734"/>
    <w:rsid w:val="00052B5F"/>
    <w:rsid w:val="00056959"/>
    <w:rsid w:val="00071585"/>
    <w:rsid w:val="00091861"/>
    <w:rsid w:val="00096DBC"/>
    <w:rsid w:val="000A2FDA"/>
    <w:rsid w:val="000B09DC"/>
    <w:rsid w:val="000B302B"/>
    <w:rsid w:val="000B66D9"/>
    <w:rsid w:val="000E577C"/>
    <w:rsid w:val="000E64DF"/>
    <w:rsid w:val="000F061B"/>
    <w:rsid w:val="000F5A01"/>
    <w:rsid w:val="000F63E4"/>
    <w:rsid w:val="00116621"/>
    <w:rsid w:val="001171CC"/>
    <w:rsid w:val="00135318"/>
    <w:rsid w:val="00150591"/>
    <w:rsid w:val="00161E71"/>
    <w:rsid w:val="00165326"/>
    <w:rsid w:val="001773C7"/>
    <w:rsid w:val="001B6FE4"/>
    <w:rsid w:val="001C66F8"/>
    <w:rsid w:val="001F47BE"/>
    <w:rsid w:val="001F6861"/>
    <w:rsid w:val="0020211E"/>
    <w:rsid w:val="00214779"/>
    <w:rsid w:val="00216329"/>
    <w:rsid w:val="0022479B"/>
    <w:rsid w:val="0023347D"/>
    <w:rsid w:val="00234778"/>
    <w:rsid w:val="00241930"/>
    <w:rsid w:val="00251F8F"/>
    <w:rsid w:val="00257E52"/>
    <w:rsid w:val="00261C59"/>
    <w:rsid w:val="0026352C"/>
    <w:rsid w:val="00265F7C"/>
    <w:rsid w:val="00277BF5"/>
    <w:rsid w:val="0029507A"/>
    <w:rsid w:val="002A3731"/>
    <w:rsid w:val="002A7A02"/>
    <w:rsid w:val="002B095B"/>
    <w:rsid w:val="002B328B"/>
    <w:rsid w:val="002C24A7"/>
    <w:rsid w:val="002C7D5C"/>
    <w:rsid w:val="002D08CB"/>
    <w:rsid w:val="002D0A6E"/>
    <w:rsid w:val="002E7BBD"/>
    <w:rsid w:val="00300889"/>
    <w:rsid w:val="003056DF"/>
    <w:rsid w:val="003154F4"/>
    <w:rsid w:val="00317070"/>
    <w:rsid w:val="00323AAC"/>
    <w:rsid w:val="003255B6"/>
    <w:rsid w:val="00327C82"/>
    <w:rsid w:val="003357EC"/>
    <w:rsid w:val="0034309B"/>
    <w:rsid w:val="00350134"/>
    <w:rsid w:val="0036428C"/>
    <w:rsid w:val="00364D76"/>
    <w:rsid w:val="0036631A"/>
    <w:rsid w:val="00370DD7"/>
    <w:rsid w:val="00376524"/>
    <w:rsid w:val="00382E72"/>
    <w:rsid w:val="003A4658"/>
    <w:rsid w:val="003B3D91"/>
    <w:rsid w:val="003C2911"/>
    <w:rsid w:val="003C4099"/>
    <w:rsid w:val="003D09AE"/>
    <w:rsid w:val="004254E1"/>
    <w:rsid w:val="00443DC4"/>
    <w:rsid w:val="0044567A"/>
    <w:rsid w:val="00447766"/>
    <w:rsid w:val="004561BF"/>
    <w:rsid w:val="004712BC"/>
    <w:rsid w:val="00477AF6"/>
    <w:rsid w:val="004808D0"/>
    <w:rsid w:val="004877F3"/>
    <w:rsid w:val="004A701D"/>
    <w:rsid w:val="004B3654"/>
    <w:rsid w:val="004B46C8"/>
    <w:rsid w:val="004B7753"/>
    <w:rsid w:val="004C585F"/>
    <w:rsid w:val="005109B8"/>
    <w:rsid w:val="005136D5"/>
    <w:rsid w:val="00522236"/>
    <w:rsid w:val="005355E7"/>
    <w:rsid w:val="0054770E"/>
    <w:rsid w:val="005701FE"/>
    <w:rsid w:val="00574E2D"/>
    <w:rsid w:val="00593206"/>
    <w:rsid w:val="00594C28"/>
    <w:rsid w:val="0059620D"/>
    <w:rsid w:val="00597348"/>
    <w:rsid w:val="005A069E"/>
    <w:rsid w:val="005A76A6"/>
    <w:rsid w:val="005F0945"/>
    <w:rsid w:val="005F2E54"/>
    <w:rsid w:val="00602D82"/>
    <w:rsid w:val="00606F4A"/>
    <w:rsid w:val="00624F90"/>
    <w:rsid w:val="00627CB6"/>
    <w:rsid w:val="0063038A"/>
    <w:rsid w:val="00637047"/>
    <w:rsid w:val="00644BED"/>
    <w:rsid w:val="00647064"/>
    <w:rsid w:val="00651F4F"/>
    <w:rsid w:val="00655887"/>
    <w:rsid w:val="00674916"/>
    <w:rsid w:val="00677FDF"/>
    <w:rsid w:val="006922A5"/>
    <w:rsid w:val="006A0068"/>
    <w:rsid w:val="006B4895"/>
    <w:rsid w:val="006B7CFC"/>
    <w:rsid w:val="006F43C5"/>
    <w:rsid w:val="006F4FFC"/>
    <w:rsid w:val="0070128C"/>
    <w:rsid w:val="00712562"/>
    <w:rsid w:val="00735F16"/>
    <w:rsid w:val="00754976"/>
    <w:rsid w:val="00771193"/>
    <w:rsid w:val="007754C2"/>
    <w:rsid w:val="00787BD9"/>
    <w:rsid w:val="007C3122"/>
    <w:rsid w:val="007C7564"/>
    <w:rsid w:val="007D4FFD"/>
    <w:rsid w:val="007D7A0A"/>
    <w:rsid w:val="007E62E7"/>
    <w:rsid w:val="007F038C"/>
    <w:rsid w:val="007F581A"/>
    <w:rsid w:val="00806F15"/>
    <w:rsid w:val="008124BE"/>
    <w:rsid w:val="00840874"/>
    <w:rsid w:val="00860CED"/>
    <w:rsid w:val="008614BB"/>
    <w:rsid w:val="008745E8"/>
    <w:rsid w:val="00883474"/>
    <w:rsid w:val="008844A5"/>
    <w:rsid w:val="008937FA"/>
    <w:rsid w:val="00893B38"/>
    <w:rsid w:val="00897BE2"/>
    <w:rsid w:val="008A3BF3"/>
    <w:rsid w:val="008A5C3F"/>
    <w:rsid w:val="008C0D8E"/>
    <w:rsid w:val="008C531A"/>
    <w:rsid w:val="008F544B"/>
    <w:rsid w:val="00901D73"/>
    <w:rsid w:val="00905CF8"/>
    <w:rsid w:val="00907350"/>
    <w:rsid w:val="00911DD0"/>
    <w:rsid w:val="00921CEB"/>
    <w:rsid w:val="00925A63"/>
    <w:rsid w:val="00926772"/>
    <w:rsid w:val="00931196"/>
    <w:rsid w:val="00944B85"/>
    <w:rsid w:val="00953067"/>
    <w:rsid w:val="00964E52"/>
    <w:rsid w:val="00975752"/>
    <w:rsid w:val="009774AE"/>
    <w:rsid w:val="0098114E"/>
    <w:rsid w:val="009826C6"/>
    <w:rsid w:val="009859F5"/>
    <w:rsid w:val="0098740F"/>
    <w:rsid w:val="009919FF"/>
    <w:rsid w:val="00993F6A"/>
    <w:rsid w:val="009A08AF"/>
    <w:rsid w:val="009B0651"/>
    <w:rsid w:val="009C320D"/>
    <w:rsid w:val="009D6F6B"/>
    <w:rsid w:val="009F1EB3"/>
    <w:rsid w:val="009F4FEA"/>
    <w:rsid w:val="00A00EBB"/>
    <w:rsid w:val="00A07794"/>
    <w:rsid w:val="00A15DD4"/>
    <w:rsid w:val="00A26DAF"/>
    <w:rsid w:val="00A413F5"/>
    <w:rsid w:val="00A47D38"/>
    <w:rsid w:val="00A71090"/>
    <w:rsid w:val="00A97C0E"/>
    <w:rsid w:val="00A97C2F"/>
    <w:rsid w:val="00AA02F2"/>
    <w:rsid w:val="00AB0CC1"/>
    <w:rsid w:val="00AD5BED"/>
    <w:rsid w:val="00AE00AB"/>
    <w:rsid w:val="00AE1595"/>
    <w:rsid w:val="00AE5A22"/>
    <w:rsid w:val="00B07C9E"/>
    <w:rsid w:val="00B13467"/>
    <w:rsid w:val="00B2696C"/>
    <w:rsid w:val="00B75ECA"/>
    <w:rsid w:val="00B8364D"/>
    <w:rsid w:val="00B86638"/>
    <w:rsid w:val="00B86CEE"/>
    <w:rsid w:val="00BA4712"/>
    <w:rsid w:val="00BA4A2F"/>
    <w:rsid w:val="00BB3A8F"/>
    <w:rsid w:val="00BC66F3"/>
    <w:rsid w:val="00BD3AF7"/>
    <w:rsid w:val="00BE05B6"/>
    <w:rsid w:val="00BE7EF4"/>
    <w:rsid w:val="00C20F08"/>
    <w:rsid w:val="00C211A8"/>
    <w:rsid w:val="00C21EDD"/>
    <w:rsid w:val="00C25E3C"/>
    <w:rsid w:val="00C411AB"/>
    <w:rsid w:val="00C47057"/>
    <w:rsid w:val="00C5445B"/>
    <w:rsid w:val="00C5762D"/>
    <w:rsid w:val="00C736D3"/>
    <w:rsid w:val="00C8197D"/>
    <w:rsid w:val="00CA1B75"/>
    <w:rsid w:val="00CA5409"/>
    <w:rsid w:val="00CA5B1B"/>
    <w:rsid w:val="00D0109B"/>
    <w:rsid w:val="00D01183"/>
    <w:rsid w:val="00D0274C"/>
    <w:rsid w:val="00D04B24"/>
    <w:rsid w:val="00D17057"/>
    <w:rsid w:val="00D429ED"/>
    <w:rsid w:val="00D44FC8"/>
    <w:rsid w:val="00D5696E"/>
    <w:rsid w:val="00D91400"/>
    <w:rsid w:val="00D93787"/>
    <w:rsid w:val="00DB2248"/>
    <w:rsid w:val="00DB46DE"/>
    <w:rsid w:val="00DB687E"/>
    <w:rsid w:val="00DC2733"/>
    <w:rsid w:val="00DC4535"/>
    <w:rsid w:val="00DD03A2"/>
    <w:rsid w:val="00DD47C3"/>
    <w:rsid w:val="00DD5098"/>
    <w:rsid w:val="00DD5F54"/>
    <w:rsid w:val="00DD76E2"/>
    <w:rsid w:val="00DF3982"/>
    <w:rsid w:val="00E03F80"/>
    <w:rsid w:val="00E05DE1"/>
    <w:rsid w:val="00E2453A"/>
    <w:rsid w:val="00E2500D"/>
    <w:rsid w:val="00E43AA5"/>
    <w:rsid w:val="00E4512A"/>
    <w:rsid w:val="00E467DF"/>
    <w:rsid w:val="00E53F34"/>
    <w:rsid w:val="00E63A5D"/>
    <w:rsid w:val="00E80192"/>
    <w:rsid w:val="00E81D06"/>
    <w:rsid w:val="00E82039"/>
    <w:rsid w:val="00E8615F"/>
    <w:rsid w:val="00EA5368"/>
    <w:rsid w:val="00EB312E"/>
    <w:rsid w:val="00EB430F"/>
    <w:rsid w:val="00EE4866"/>
    <w:rsid w:val="00EE7181"/>
    <w:rsid w:val="00EF48DF"/>
    <w:rsid w:val="00EF584D"/>
    <w:rsid w:val="00F04C7B"/>
    <w:rsid w:val="00F05ACD"/>
    <w:rsid w:val="00F118E0"/>
    <w:rsid w:val="00F269BD"/>
    <w:rsid w:val="00F304D3"/>
    <w:rsid w:val="00F435BE"/>
    <w:rsid w:val="00F50EF2"/>
    <w:rsid w:val="00F71657"/>
    <w:rsid w:val="00F83B8D"/>
    <w:rsid w:val="00F9279F"/>
    <w:rsid w:val="00F96649"/>
    <w:rsid w:val="00F96A8B"/>
    <w:rsid w:val="00FB6772"/>
    <w:rsid w:val="00FC642F"/>
    <w:rsid w:val="00FD3049"/>
    <w:rsid w:val="00FD4EAC"/>
    <w:rsid w:val="00FE0962"/>
    <w:rsid w:val="00FE416C"/>
    <w:rsid w:val="00FF28FB"/>
    <w:rsid w:val="00FF2FFA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FDF1"/>
  <w15:docId w15:val="{B4032ACA-17A2-4090-85E2-054538B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8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0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4D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5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4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55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84087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8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7A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Justified">
    <w:name w:val="Style Justified"/>
    <w:basedOn w:val="Normal"/>
    <w:rsid w:val="006B4895"/>
    <w:pPr>
      <w:jc w:val="both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2E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2E5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2E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F6A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92F5-1F34-42AB-B0EB-C49B7AB0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Lynch</dc:creator>
  <cp:keywords/>
  <dc:description/>
  <cp:lastModifiedBy>Tom Pritchard</cp:lastModifiedBy>
  <cp:revision>73</cp:revision>
  <cp:lastPrinted>2015-02-26T18:56:00Z</cp:lastPrinted>
  <dcterms:created xsi:type="dcterms:W3CDTF">2011-03-31T20:02:00Z</dcterms:created>
  <dcterms:modified xsi:type="dcterms:W3CDTF">2019-02-18T23:47:00Z</dcterms:modified>
</cp:coreProperties>
</file>