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Titanium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3"/>
          <w:sz w:val="40"/>
          <w:szCs w:val="40"/>
        </w:rPr>
        <w:t xml:space="preserve">Results Analysis and Recommendations</w:t>
      </w:r>
    </w:p>
    <w:p>
      <w:pPr>
        <w:pBdr>
          <w:bottom w:val="single" w:color="2F6FED" w:sz="12" w:space="6"/>
        </w:pBdr>
        <w:spacing w:after="24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Jensen Beach, AHU 1 (channel 0), temperature (°F)  |  Aug 1 to Aug 21, 2025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report reviews one exported results file from the Extreme &amp; Change Analytics Lab using the three methods described in the Titanium Analytics document: Extremes, Changes and Volatility. Each real abnormality is reported in the document's format: location, condition, normal range, observed value, magnitude, duration and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real abnormalities: </w:t>
      </w:r>
      <w:r>
        <w:rPr>
          <w:rFonts w:ascii="Calibri" w:cs="Calibri" w:eastAsia="Calibri" w:hAnsi="Calibri"/>
          <w:sz w:val="21"/>
          <w:szCs w:val="21"/>
        </w:rPr>
        <w:t xml:space="preserve">a 12-hour data outage on Sunday Aug 10, and an unoccupied setback that was not followed over the Aug 9-11 weekend (up to 7.3°F below typical).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Most app flags were the normal daily cycle: </w:t>
      </w:r>
      <w:r>
        <w:rPr>
          <w:rFonts w:ascii="Calibri" w:cs="Calibri" w:eastAsia="Calibri" w:hAnsi="Calibri"/>
          <w:sz w:val="21"/>
          <w:szCs w:val="21"/>
        </w:rPr>
        <w:t xml:space="preserve">with a 5-hour baseline (Window 20), 73 events were flagged in 3 weeks; with a daily baseline (Window 96) the same data gives 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system is otherwise stable: </w:t>
      </w:r>
      <w:r>
        <w:rPr>
          <w:rFonts w:ascii="Calibri" w:cs="Calibri" w:eastAsia="Calibri" w:hAnsi="Calibri"/>
          <w:sz w:val="21"/>
          <w:szCs w:val="21"/>
        </w:rPr>
        <w:t xml:space="preserve">consistent schedule, consistent pull-down rate, no worsening volatility trend.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extreme_data_AHU_1_channel_0_Fahrenheit_20250801-1129_to_20250821-1158_p1.csv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Period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Aug 1, 2025 11:29 to Aug 21, 2025 11:58 (page 1 of the export)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Readings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2,000, one every 15 minutes (1,137 Day, 863 Night)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Analysis settings in the file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Bollinger / Z-score baseline, Window 20, K_E 2.0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Titanium_analytics.docx (Extremes, Changes, Volatility; abnormality report format)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1. How this building normally behaves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data shows a very regular daily cycle, repeated almost every day of the week. The daily swing is 6.2 to 7.6°F and the weekly pattern is 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Typical temperature</w:t>
            </w:r>
          </w:p>
        </w:tc>
        <w:tc>
          <w:tcPr>
            <w:tcW w:type="dxa" w:w="4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10:00-18:00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74.6-74.9°F</w:t>
            </w:r>
          </w:p>
        </w:tc>
        <w:tc>
          <w:tcPr>
            <w:tcW w:type="dxa" w:w="4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Occupied, cooling holding setpoint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19:00-23:00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Rising to about 80°F</w:t>
            </w:r>
          </w:p>
        </w:tc>
        <w:tc>
          <w:tcPr>
            <w:tcW w:type="dxa" w:w="4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Cooling setback starts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00:00-08:00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79.7-80.3°F</w:t>
            </w:r>
          </w:p>
        </w:tc>
        <w:tc>
          <w:tcPr>
            <w:tcW w:type="dxa" w:w="4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Unoccupied, held at setback</w:t>
            </w:r>
          </w:p>
        </w:tc>
      </w:tr>
      <w:t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08:00-10:00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Falling about 1.4°F per 15 min</w:t>
            </w:r>
          </w:p>
        </w:tc>
        <w:tc>
          <w:tcPr>
            <w:tcW w:type="dxa" w:w="4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Morning pull-down</w:t>
            </w:r>
          </w:p>
        </w:tc>
      </w:tr>
    </w:tbl>
    <w:p>
      <w:pPr>
        <w:spacing w:after="60"/>
      </w:pPr>
    </w:p>
    <w:p>
      <w:pPr>
        <w:spacing w:after="160"/>
        <w:jc w:val="center"/>
      </w:pPr>
      <w:r>
        <w:drawing>
          <wp:inline distT="0" distB="0" distL="0" distR="0">
            <wp:extent cx="5334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524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975"/>
          <w:sz w:val="18"/>
          <w:szCs w:val="18"/>
        </w:rPr>
        <w:t xml:space="preserve">Shaded: the Aug 9-11 abnormality (orange) and the data outage (grey). Dashed line: typical temperature for each hour of the day.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2. Extremes: abnormalities found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reading was compared with the typical temperature for the same hour of the day across all 21 days. Two conditions stand out.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Abnormality 1: Data outage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Jensen Beach, AHU 1 (channel 0)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No readings received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Normal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 reading every 15 minutes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Observed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Last reading Aug 10 10:08, next reading Aug 10 22:17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Magnitude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About 48 readings missing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12 hours 9 minutes (Sunday)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Resolved, readings resumed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Abnormality 2: Unoccupied setback not followed (Aug 9-11)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Jensen Beach, AHU 1 (channel 0)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Condition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Unusually low temperature during unoccupied hours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Normal range (22:00-08:00)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79.7-80.3°F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Observed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72.38°F at Aug 10 22:17; 74.8-76.7°F through Monday morning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Magnitude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Up to 7.3°F below typical; 3.5-5.4°F below typical until 08:00 Monday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About 10 hours after the outage, with a weaker build-up from Saturday Aug 9</w:t>
            </w:r>
          </w:p>
        </w:tc>
      </w:tr>
      <w:t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6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Resolved, normal behavior from Aug 11 10:00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Saturday Aug 9 already ran 1-2°F cooler than typical all day (about 72.9-73.2°F at midday against a typical 74.9°F).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Saturday and Sunday night setbacks plateaued at 78.9°F and 78.0°F instead of about 80.3°F.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After the outage the space was cooled overnight as if occupied.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Hypothesis to investigate (not a conclusion): </w:t>
      </w:r>
      <w:r>
        <w:rPr>
          <w:rFonts w:ascii="Calibri" w:cs="Calibri" w:eastAsia="Calibri" w:hAnsi="Calibri"/>
          <w:sz w:val="21"/>
          <w:szCs w:val="21"/>
        </w:rPr>
        <w:t xml:space="preserve">a schedule override, manual mode, or a controller restart after the outage that defaulted to occupied cooling.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Minor observations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Sunday Aug 3: </w:t>
      </w:r>
      <w:r>
        <w:rPr>
          <w:rFonts w:ascii="Calibri" w:cs="Calibri" w:eastAsia="Calibri" w:hAnsi="Calibri"/>
          <w:sz w:val="21"/>
          <w:szCs w:val="21"/>
        </w:rPr>
        <w:t xml:space="preserve">at 10:00 the temperature was still 78.5°F (typical 74.6°F, +3.8°F), so the pull-down started about an hour late; the afternoon ran 0.7-1.1°F warm.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Weekend evenings </w:t>
      </w:r>
      <w:r>
        <w:rPr>
          <w:rFonts w:ascii="Calibri" w:cs="Calibri" w:eastAsia="Calibri" w:hAnsi="Calibri"/>
          <w:sz w:val="21"/>
          <w:szCs w:val="21"/>
        </w:rPr>
        <w:t xml:space="preserve">(Aug 2, 3, 16, 17) start warming at about 18:15 instead of about 19:00 on weekdays, suggesting a slightly different weekend schedule.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3. Changes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morning pull-down rate is very consistent: the fastest normal drop is 1.41°F per 15 minutes, every weekday around 09:00. 124 of the 170 abnormal-change flags are daytime, mostly 08:00-09:00, so they reflect the schedule, not abnormal behavior.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Aug 13 09:26 had a slightly steeper drop (-1.69°F). Minor; worth watching only if it repeats.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largest jump (-6.49°F) is not a real change: it spans the 12-hour data gap.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4. Volatility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Overall the system is stable: the daily variability of 15-minute changes stays between 0.29 and 0.41°F, with no worsening trend over the 3 weeks.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Daytime is naturally more variable than night (0.43°F against 0.28°F), as expected with cooling cycling.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Aug 8 and Aug 14 had more up-and-down reversals (19.6 and 17.5 per 100 readings, against about 11 typically). Mild; watch for valve or damper hunting if this increases.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sensor reports in 0.28°F steps (72.38, 72.66, 72.94 and so on), so overnight values often sit perfectly flat.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5. Why the app flagged so much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Current export (Window 20)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Same data, Window 96</w:t>
            </w:r>
          </w:p>
        </w:tc>
      </w:tr>
      <w:tr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Extreme readings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335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Non-normal readings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883 (44%)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195</w:t>
            </w:r>
          </w:p>
        </w:tc>
      </w:tr>
      <w:tr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Separate events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73</w:t>
            </w:r>
          </w:p>
        </w:tc>
        <w:tc>
          <w:tcPr>
            <w:tcW w:type="dxa" w:w="312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Window 20 is a 5-hour baseline, so every evening warm-up and morning pull-down looks "extreme". 75% of the extreme flags (251 of 335) fall in transition hours. Another 62 flags came from overnight periods with almost no variability, where a single 0.28°F sensor step produced Z-scores up to 4.25; the typical deviation behind those flags was only 0.27°F.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6. Recommendations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Building operations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Investigate the Aug 10 outage </w:t>
      </w:r>
      <w:r>
        <w:rPr>
          <w:rFonts w:ascii="Calibri" w:cs="Calibri" w:eastAsia="Calibri" w:hAnsi="Calibri"/>
          <w:sz w:val="21"/>
          <w:szCs w:val="21"/>
        </w:rPr>
        <w:t xml:space="preserve">(sensor, gateway, network or power) and alert on missing data longer than 1 hour.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 the BMS logs for Aug 9-11: </w:t>
      </w:r>
      <w:r>
        <w:rPr>
          <w:rFonts w:ascii="Calibri" w:cs="Calibri" w:eastAsia="Calibri" w:hAnsi="Calibri"/>
          <w:sz w:val="21"/>
          <w:szCs w:val="21"/>
        </w:rPr>
        <w:t xml:space="preserve">overrides, manual mode, schedule edits and controller restarts. Confirm the controller resumes its schedule after a power or communication loss.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Confirm the intended setpoints </w:t>
      </w:r>
      <w:r>
        <w:rPr>
          <w:rFonts w:ascii="Calibri" w:cs="Calibri" w:eastAsia="Calibri" w:hAnsi="Calibri"/>
          <w:sz w:val="21"/>
          <w:szCs w:val="21"/>
        </w:rPr>
        <w:t xml:space="preserve">(occupied about 74.9°F, unoccupied about 80.3°F) and record them as official normal ranges.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Review the weekend schedule. </w:t>
      </w:r>
      <w:r>
        <w:rPr>
          <w:rFonts w:ascii="Calibri" w:cs="Calibri" w:eastAsia="Calibri" w:hAnsi="Calibri"/>
          <w:sz w:val="21"/>
          <w:szCs w:val="21"/>
        </w:rPr>
        <w:t xml:space="preserve">Weekends are cooled to the same 74.9°F as weekdays; if the building is lightly occupied, a weekend setback could save energy.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Analytics engine and 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 a daily baseline </w:t>
      </w:r>
      <w:r>
        <w:rPr>
          <w:rFonts w:ascii="Calibri" w:cs="Calibri" w:eastAsia="Calibri" w:hAnsi="Calibri"/>
          <w:sz w:val="21"/>
          <w:szCs w:val="21"/>
        </w:rPr>
        <w:t xml:space="preserve">(Window 96 for 15-minute data). This alone reduced 73 events to 5.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an hour-of-day baseline </w:t>
      </w:r>
      <w:r>
        <w:rPr>
          <w:rFonts w:ascii="Calibri" w:cs="Calibri" w:eastAsia="Calibri" w:hAnsi="Calibri"/>
          <w:sz w:val="21"/>
          <w:szCs w:val="21"/>
        </w:rPr>
        <w:t xml:space="preserve">that compares each reading with what is typical for that hour. It isolated the Aug 9-11 problem and ignored the normal cycle.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a minimum variability floor </w:t>
      </w:r>
      <w:r>
        <w:rPr>
          <w:rFonts w:ascii="Calibri" w:cs="Calibri" w:eastAsia="Calibri" w:hAnsi="Calibri"/>
          <w:sz w:val="21"/>
          <w:szCs w:val="21"/>
        </w:rPr>
        <w:t xml:space="preserve">of at least the 0.28°F sensor step, so one sensor tick cannot trigger an extreme.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data-gap detection </w:t>
      </w:r>
      <w:r>
        <w:rPr>
          <w:rFonts w:ascii="Calibri" w:cs="Calibri" w:eastAsia="Calibri" w:hAnsi="Calibri"/>
          <w:sz w:val="21"/>
          <w:szCs w:val="21"/>
        </w:rPr>
        <w:t xml:space="preserve">as its own abnormality type.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a Volatility channel </w:t>
      </w:r>
      <w:r>
        <w:rPr>
          <w:rFonts w:ascii="Calibri" w:cs="Calibri" w:eastAsia="Calibri" w:hAnsi="Calibri"/>
          <w:sz w:val="21"/>
          <w:szCs w:val="21"/>
        </w:rPr>
        <w:t xml:space="preserve">(variability against its own baseline, plus reversal counts). The Titanium document promises Volatility; the engine currently has Extremes and Changes only.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Report events, not rows, </w:t>
      </w:r>
      <w:r>
        <w:rPr>
          <w:rFonts w:ascii="Calibri" w:cs="Calibri" w:eastAsia="Calibri" w:hAnsi="Calibri"/>
          <w:sz w:val="21"/>
          <w:szCs w:val="21"/>
        </w:rPr>
        <w:t xml:space="preserve">in the document's table format.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7. Market review: output against the Titanium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Promise in the document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Today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After the recommended fixes</w:t>
            </w:r>
          </w:p>
        </w:tc>
      </w:tr>
      <w:t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Extremes, Changes, Volatility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Volatility not implemented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All three covered</w:t>
            </w:r>
          </w:p>
        </w:tc>
      </w:tr>
      <w:t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Fewer unnecessary notifications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73 events in 3 weeks, mostly the normal schedule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About 5 events, real ones on top</w:t>
            </w:r>
          </w:p>
        </w:tc>
      </w:tr>
      <w:t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Concise report per abnormality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Row-level CSV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One table per event, as in section 2</w:t>
            </w:r>
          </w:p>
        </w:tc>
      </w:tr>
      <w:t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Find problems before a tenant complains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Real issue buried among false flags</w:t>
            </w:r>
          </w:p>
        </w:tc>
        <w:tc>
          <w:tcPr>
            <w:tcW w:type="dxa" w:w="318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A33"/>
                <w:sz w:val="19"/>
                <w:szCs w:val="19"/>
              </w:rPr>
              <w:t xml:space="preserve">Aug 9-11 and the outage surface immediately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Aug 9-11 weekend is a strong case study: a real, explainable abnormality (an outage followed by the setback not being restored) that conventional threshold alarms would likely miss, because 72-76°F is within normal comfort limits.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33"/>
          <w:sz w:val="30"/>
          <w:szCs w:val="3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This covers page 1 of the export only: 3 weeks of the 13 months available (Aug 1, 2025 to Sep 25, 2026).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Causes are hypotheses for investigation. The data shows statistical patterns; it does not record why they happened.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The "typical" baseline uses these 21 days only; a longer history would give a stronger baseline.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D6975"/>
        <w:sz w:val="16"/>
        <w:szCs w:val="16"/>
      </w:rPr>
      <w:t xml:space="preserve">Titanium Analytics  |  Jensen Beach AHU 1, Aug 1-21, 2025</w:t>
    </w:r>
    <w:r>
      <w:rPr>
        <w:rFonts w:ascii="Calibri" w:cs="Calibri" w:eastAsia="Calibri" w:hAnsi="Calibri"/>
        <w:color w:val="5D69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3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A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888839cdd8dc4ab21a078530c0204b5f20ebd6.png"/><Relationship Id="rId9" Type="http://schemas.openxmlformats.org/officeDocument/2006/relationships/image" Target="media/63d78ca68e7ef93e5c589448e9eb104c47898c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Analysis and Recommendations - Jensen Beach AHU 1</dc:title>
  <dc:creator>Titanium Analytics</dc:creator>
  <cp:lastModifiedBy>Un-named</cp:lastModifiedBy>
  <cp:revision>1</cp:revision>
  <dcterms:created xsi:type="dcterms:W3CDTF">2026-10-01T14:00:31.487Z</dcterms:created>
  <dcterms:modified xsi:type="dcterms:W3CDTF">2026-10-01T14:00:31.487Z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