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EA845" w14:textId="4E3816F2" w:rsidR="00D42A07" w:rsidRPr="00D42A07" w:rsidRDefault="00D42A07" w:rsidP="00D42A07">
      <w:pPr>
        <w:jc w:val="center"/>
        <w:rPr>
          <w:sz w:val="28"/>
          <w:szCs w:val="28"/>
          <w:lang w:val="kk-KZ"/>
        </w:rPr>
      </w:pPr>
      <w:r w:rsidRPr="00D42A07">
        <w:rPr>
          <w:sz w:val="28"/>
          <w:szCs w:val="28"/>
          <w:lang w:val="kk-KZ"/>
        </w:rPr>
        <w:t>Двухэтажный центр досуга</w:t>
      </w:r>
    </w:p>
    <w:p w14:paraId="00EA896E" w14:textId="77777777" w:rsidR="00D42A07" w:rsidRDefault="00D42A07" w:rsidP="00D42A07">
      <w:pPr>
        <w:rPr>
          <w:lang w:val="kk-KZ"/>
        </w:rPr>
      </w:pPr>
    </w:p>
    <w:p w14:paraId="775A2E1E" w14:textId="63B0A8FD" w:rsidR="00DA3225" w:rsidRDefault="00D42A07">
      <w:pPr>
        <w:rPr>
          <w:lang w:val="kk-KZ"/>
        </w:rPr>
      </w:pPr>
      <w:r w:rsidRPr="00D42A07">
        <w:rPr>
          <w:lang w:val="kk-KZ"/>
        </w:rPr>
        <w:t>Строительство двухэтажного центра досуга по адресу: г. Актобе,</w:t>
      </w:r>
      <w:r>
        <w:rPr>
          <w:lang w:val="kk-KZ"/>
        </w:rPr>
        <w:t xml:space="preserve"> </w:t>
      </w:r>
      <w:r w:rsidRPr="00D42A07">
        <w:rPr>
          <w:lang w:val="kk-KZ"/>
        </w:rPr>
        <w:t>р-н</w:t>
      </w:r>
      <w:r>
        <w:rPr>
          <w:lang w:val="kk-KZ"/>
        </w:rPr>
        <w:t xml:space="preserve"> </w:t>
      </w:r>
      <w:r w:rsidRPr="00D42A07">
        <w:rPr>
          <w:lang w:val="kk-KZ"/>
        </w:rPr>
        <w:t xml:space="preserve"> Астана, ул. Бокенбай Батыра</w:t>
      </w:r>
      <w:r w:rsidR="006C31F5">
        <w:rPr>
          <w:lang w:val="kk-KZ"/>
        </w:rPr>
        <w:t>.</w:t>
      </w:r>
    </w:p>
    <w:p w14:paraId="120E567B" w14:textId="77777777" w:rsidR="00610095" w:rsidRDefault="00610095">
      <w:pPr>
        <w:rPr>
          <w:lang w:val="kk-KZ"/>
        </w:rPr>
      </w:pPr>
    </w:p>
    <w:p w14:paraId="1377AE79" w14:textId="77777777" w:rsidR="00D25E08" w:rsidRDefault="00D25E08" w:rsidP="00D25E08">
      <w:pPr>
        <w:rPr>
          <w:lang w:val="kk-KZ"/>
        </w:rPr>
      </w:pPr>
      <w:r>
        <w:rPr>
          <w:lang w:val="kk-KZ"/>
        </w:rPr>
        <w:t>Д</w:t>
      </w:r>
      <w:r w:rsidRPr="00DA3225">
        <w:t>вухэтажны</w:t>
      </w:r>
      <w:r>
        <w:rPr>
          <w:lang w:val="kk-KZ"/>
        </w:rPr>
        <w:t xml:space="preserve">й </w:t>
      </w:r>
      <w:r w:rsidRPr="00D42A07">
        <w:rPr>
          <w:lang w:val="kk-KZ"/>
        </w:rPr>
        <w:t xml:space="preserve">центра досуга </w:t>
      </w:r>
      <w:r w:rsidRPr="00DA3225">
        <w:t>спроектирован в 2024 году!</w:t>
      </w:r>
    </w:p>
    <w:p w14:paraId="0CE0D4FD" w14:textId="77777777" w:rsidR="008702B4" w:rsidRPr="008702B4" w:rsidRDefault="008702B4" w:rsidP="008702B4">
      <w:r w:rsidRPr="008702B4">
        <w:t>Этот проект сочетает в себе современный дизайн и уютную атмосферу, идеально подходящую для романтических ужинов и дружеских встреч. На первом этаже расположены основные зоны для гостей, а второй этаж предлагает уединенные места для частных мероприятий.</w:t>
      </w:r>
    </w:p>
    <w:p w14:paraId="28579EC4" w14:textId="77777777" w:rsidR="008702B4" w:rsidRPr="008702B4" w:rsidRDefault="008702B4" w:rsidP="008702B4">
      <w:r w:rsidRPr="008702B4">
        <w:t>Каждая деталь продумана с любовью: от освещения до выбора материалов. Мы стремились создать пространство, где каждый сможет насладиться не только вкусной едой, но и приятной атмосферой.</w:t>
      </w:r>
    </w:p>
    <w:p w14:paraId="344B79D5" w14:textId="77777777" w:rsidR="008702B4" w:rsidRPr="008702B4" w:rsidRDefault="008702B4"/>
    <w:sectPr w:rsidR="008702B4" w:rsidRPr="00870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51"/>
    <w:rsid w:val="00362281"/>
    <w:rsid w:val="003F45AA"/>
    <w:rsid w:val="00610095"/>
    <w:rsid w:val="006C31F5"/>
    <w:rsid w:val="008534C1"/>
    <w:rsid w:val="008702B4"/>
    <w:rsid w:val="0093356C"/>
    <w:rsid w:val="0096693E"/>
    <w:rsid w:val="00AC4B96"/>
    <w:rsid w:val="00B6032B"/>
    <w:rsid w:val="00C62845"/>
    <w:rsid w:val="00CB4251"/>
    <w:rsid w:val="00D25E08"/>
    <w:rsid w:val="00D42A07"/>
    <w:rsid w:val="00D47804"/>
    <w:rsid w:val="00DA3225"/>
    <w:rsid w:val="00DF03E0"/>
    <w:rsid w:val="00EE0941"/>
    <w:rsid w:val="00FA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9FE0C"/>
  <w15:chartTrackingRefBased/>
  <w15:docId w15:val="{2F49C051-2561-4E96-A995-8C2BA66B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4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2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2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2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2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2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2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42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42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42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4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42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4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Балашов Батыржан</dc:creator>
  <cp:keywords/>
  <dc:description/>
  <cp:lastModifiedBy>Балашов Батыржан</cp:lastModifiedBy>
  <cp:revision>14</cp:revision>
  <dcterms:created xsi:type="dcterms:W3CDTF">2026-01-09T07:03:00Z</dcterms:created>
  <dcterms:modified xsi:type="dcterms:W3CDTF">2026-01-09T07:29:00Z</dcterms:modified>
</cp:coreProperties>
</file>