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167" w:rsidRDefault="000032B7" w:rsidP="00E67167">
      <w:r>
        <w:t>Support and Confidence analysis in Apriori algorithm</w:t>
      </w:r>
      <w:bookmarkStart w:id="0" w:name="_GoBack"/>
      <w:bookmarkEnd w:id="0"/>
    </w:p>
    <w:p w:rsidR="00731FB0" w:rsidRDefault="00731FB0" w:rsidP="00E671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8"/>
        <w:gridCol w:w="3336"/>
        <w:gridCol w:w="3062"/>
      </w:tblGrid>
      <w:tr w:rsidR="007B1500" w:rsidTr="007B1500">
        <w:tc>
          <w:tcPr>
            <w:tcW w:w="5760" w:type="dxa"/>
          </w:tcPr>
          <w:p w:rsidR="007B1500" w:rsidRDefault="007B1500" w:rsidP="00E67167">
            <w:r>
              <w:t>Support</w:t>
            </w:r>
          </w:p>
        </w:tc>
        <w:tc>
          <w:tcPr>
            <w:tcW w:w="5760" w:type="dxa"/>
          </w:tcPr>
          <w:p w:rsidR="007B1500" w:rsidRDefault="007B1500" w:rsidP="00E67167">
            <w:r>
              <w:t>Confidence</w:t>
            </w:r>
          </w:p>
        </w:tc>
        <w:tc>
          <w:tcPr>
            <w:tcW w:w="5760" w:type="dxa"/>
          </w:tcPr>
          <w:p w:rsidR="007B1500" w:rsidRDefault="007B1500" w:rsidP="007B1500">
            <w:r>
              <w:t>No.of Rules</w:t>
            </w:r>
          </w:p>
        </w:tc>
      </w:tr>
      <w:tr w:rsidR="007B1500" w:rsidTr="007B1500">
        <w:tc>
          <w:tcPr>
            <w:tcW w:w="5760" w:type="dxa"/>
          </w:tcPr>
          <w:p w:rsidR="007B1500" w:rsidRDefault="007B1500" w:rsidP="00E67167">
            <w:r>
              <w:t>0.03</w:t>
            </w:r>
          </w:p>
        </w:tc>
        <w:tc>
          <w:tcPr>
            <w:tcW w:w="5760" w:type="dxa"/>
          </w:tcPr>
          <w:p w:rsidR="007B1500" w:rsidRDefault="007B1500" w:rsidP="00E67167">
            <w:r>
              <w:t>0.7</w:t>
            </w:r>
          </w:p>
        </w:tc>
        <w:tc>
          <w:tcPr>
            <w:tcW w:w="5760" w:type="dxa"/>
          </w:tcPr>
          <w:p w:rsidR="007B1500" w:rsidRDefault="007B1500" w:rsidP="00E67167">
            <w:r>
              <w:t>4</w:t>
            </w:r>
          </w:p>
        </w:tc>
      </w:tr>
      <w:tr w:rsidR="007B1500" w:rsidTr="007B1500">
        <w:tc>
          <w:tcPr>
            <w:tcW w:w="5760" w:type="dxa"/>
          </w:tcPr>
          <w:p w:rsidR="007B1500" w:rsidRDefault="007B1500" w:rsidP="00E67167">
            <w:r>
              <w:t>0.02</w:t>
            </w:r>
          </w:p>
        </w:tc>
        <w:tc>
          <w:tcPr>
            <w:tcW w:w="5760" w:type="dxa"/>
          </w:tcPr>
          <w:p w:rsidR="007B1500" w:rsidRDefault="007B1500" w:rsidP="00E67167">
            <w:r>
              <w:t>0.8</w:t>
            </w:r>
          </w:p>
        </w:tc>
        <w:tc>
          <w:tcPr>
            <w:tcW w:w="5760" w:type="dxa"/>
          </w:tcPr>
          <w:p w:rsidR="007B1500" w:rsidRDefault="007B1500" w:rsidP="00E67167">
            <w:r>
              <w:t>19</w:t>
            </w:r>
          </w:p>
        </w:tc>
      </w:tr>
      <w:tr w:rsidR="007B1500" w:rsidTr="007B1500">
        <w:tc>
          <w:tcPr>
            <w:tcW w:w="5760" w:type="dxa"/>
          </w:tcPr>
          <w:p w:rsidR="007B1500" w:rsidRDefault="007B1500" w:rsidP="00E67167">
            <w:r>
              <w:t>0.01</w:t>
            </w:r>
          </w:p>
        </w:tc>
        <w:tc>
          <w:tcPr>
            <w:tcW w:w="5760" w:type="dxa"/>
          </w:tcPr>
          <w:p w:rsidR="007B1500" w:rsidRDefault="007B1500" w:rsidP="00E67167">
            <w:r>
              <w:t>0.6</w:t>
            </w:r>
          </w:p>
        </w:tc>
        <w:tc>
          <w:tcPr>
            <w:tcW w:w="5760" w:type="dxa"/>
          </w:tcPr>
          <w:p w:rsidR="007B1500" w:rsidRDefault="007B1500" w:rsidP="00E67167">
            <w:r>
              <w:t>23</w:t>
            </w:r>
          </w:p>
        </w:tc>
      </w:tr>
      <w:tr w:rsidR="007B1500" w:rsidTr="007B1500">
        <w:tc>
          <w:tcPr>
            <w:tcW w:w="5760" w:type="dxa"/>
          </w:tcPr>
          <w:p w:rsidR="007B1500" w:rsidRDefault="007B1500" w:rsidP="00E67167">
            <w:r>
              <w:t>0.02</w:t>
            </w:r>
          </w:p>
        </w:tc>
        <w:tc>
          <w:tcPr>
            <w:tcW w:w="5760" w:type="dxa"/>
          </w:tcPr>
          <w:p w:rsidR="007B1500" w:rsidRDefault="007B1500" w:rsidP="00E67167">
            <w:r>
              <w:t>0.9</w:t>
            </w:r>
          </w:p>
        </w:tc>
        <w:tc>
          <w:tcPr>
            <w:tcW w:w="5760" w:type="dxa"/>
          </w:tcPr>
          <w:p w:rsidR="007B1500" w:rsidRDefault="007B1500" w:rsidP="00E67167">
            <w:r>
              <w:t>17</w:t>
            </w:r>
          </w:p>
        </w:tc>
      </w:tr>
    </w:tbl>
    <w:p w:rsidR="00E67167" w:rsidRDefault="00E67167" w:rsidP="00E67167"/>
    <w:sectPr w:rsidR="00E67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167"/>
    <w:rsid w:val="000032B7"/>
    <w:rsid w:val="00731FB0"/>
    <w:rsid w:val="0074750B"/>
    <w:rsid w:val="007B1500"/>
    <w:rsid w:val="00CB68DF"/>
    <w:rsid w:val="00E67167"/>
    <w:rsid w:val="00FE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11</cp:revision>
  <dcterms:created xsi:type="dcterms:W3CDTF">2017-11-10T03:44:00Z</dcterms:created>
  <dcterms:modified xsi:type="dcterms:W3CDTF">2017-11-10T03:56:00Z</dcterms:modified>
</cp:coreProperties>
</file>