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FC9" w:rsidRDefault="00B501AE" w:rsidP="00974FFF">
      <w:pPr>
        <w:pStyle w:val="Titre"/>
        <w:jc w:val="center"/>
      </w:pPr>
      <w:r>
        <w:t>Mémoire à code correcteur d’erreur</w:t>
      </w:r>
      <w:r w:rsidR="001F498A">
        <w:t xml:space="preserve"> et codes de </w:t>
      </w:r>
      <w:proofErr w:type="spellStart"/>
      <w:r w:rsidR="001F498A">
        <w:t>Hamming</w:t>
      </w:r>
      <w:proofErr w:type="spellEnd"/>
    </w:p>
    <w:p w:rsidR="00974FFF" w:rsidRPr="00974FFF" w:rsidRDefault="00974FFF" w:rsidP="00974FFF"/>
    <w:p w:rsidR="00974FFF" w:rsidRDefault="00974FFF" w:rsidP="00974FFF">
      <w:pPr>
        <w:rPr>
          <w:b/>
          <w:sz w:val="28"/>
          <w:szCs w:val="28"/>
          <w:u w:val="single"/>
        </w:rPr>
      </w:pPr>
      <w:r w:rsidRPr="00974FFF">
        <w:rPr>
          <w:b/>
          <w:sz w:val="28"/>
          <w:szCs w:val="28"/>
          <w:u w:val="single"/>
        </w:rPr>
        <w:t>Positionnement thématique</w:t>
      </w:r>
      <w:r>
        <w:rPr>
          <w:b/>
          <w:sz w:val="28"/>
          <w:szCs w:val="28"/>
          <w:u w:val="single"/>
        </w:rPr>
        <w:t> :</w:t>
      </w:r>
    </w:p>
    <w:p w:rsidR="00974FFF" w:rsidRPr="00974FFF" w:rsidRDefault="00974FFF" w:rsidP="00974FFF">
      <w:pPr>
        <w:rPr>
          <w:sz w:val="24"/>
          <w:szCs w:val="24"/>
        </w:rPr>
      </w:pPr>
      <w:r>
        <w:rPr>
          <w:sz w:val="28"/>
          <w:szCs w:val="28"/>
        </w:rPr>
        <w:tab/>
      </w:r>
      <w:r w:rsidRPr="00974FFF">
        <w:rPr>
          <w:sz w:val="24"/>
          <w:szCs w:val="24"/>
        </w:rPr>
        <w:t>Informatique théorique</w:t>
      </w:r>
      <w:r w:rsidR="001F498A">
        <w:rPr>
          <w:sz w:val="24"/>
          <w:szCs w:val="24"/>
        </w:rPr>
        <w:t>, I</w:t>
      </w:r>
      <w:r>
        <w:rPr>
          <w:sz w:val="24"/>
          <w:szCs w:val="24"/>
        </w:rPr>
        <w:t>nformatique pratique</w:t>
      </w:r>
      <w:r w:rsidR="00FB2FC9">
        <w:rPr>
          <w:sz w:val="24"/>
          <w:szCs w:val="24"/>
        </w:rPr>
        <w:t>,</w:t>
      </w:r>
      <w:r w:rsidR="001F498A">
        <w:rPr>
          <w:sz w:val="24"/>
          <w:szCs w:val="24"/>
        </w:rPr>
        <w:t xml:space="preserve"> Technologies informatiques, A</w:t>
      </w:r>
      <w:r w:rsidR="00FB2FC9">
        <w:rPr>
          <w:sz w:val="24"/>
          <w:szCs w:val="24"/>
        </w:rPr>
        <w:t>lgèbre</w:t>
      </w:r>
    </w:p>
    <w:p w:rsidR="00974FFF" w:rsidRDefault="00974FFF" w:rsidP="00974FFF"/>
    <w:p w:rsidR="00F131EE" w:rsidRPr="00965DAF" w:rsidRDefault="00974FFF" w:rsidP="00974FFF">
      <w:pPr>
        <w:rPr>
          <w:b/>
          <w:sz w:val="28"/>
          <w:szCs w:val="28"/>
          <w:u w:val="single"/>
        </w:rPr>
      </w:pPr>
      <w:r w:rsidRPr="00974FFF">
        <w:rPr>
          <w:b/>
          <w:sz w:val="28"/>
          <w:szCs w:val="28"/>
          <w:u w:val="single"/>
        </w:rPr>
        <w:t>Mots clés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131EE" w:rsidRPr="00AB53DB" w:rsidTr="00F131EE">
        <w:tc>
          <w:tcPr>
            <w:tcW w:w="4531" w:type="dxa"/>
          </w:tcPr>
          <w:p w:rsidR="00F131EE" w:rsidRPr="00965DAF" w:rsidRDefault="00F131EE" w:rsidP="00F131EE">
            <w:pPr>
              <w:rPr>
                <w:b/>
                <w:sz w:val="24"/>
                <w:szCs w:val="24"/>
              </w:rPr>
            </w:pPr>
            <w:r w:rsidRPr="00965DAF">
              <w:rPr>
                <w:b/>
                <w:sz w:val="24"/>
                <w:szCs w:val="24"/>
                <w:u w:val="single"/>
              </w:rPr>
              <w:t xml:space="preserve">Mots clés </w:t>
            </w:r>
            <w:r w:rsidRPr="00965DAF">
              <w:rPr>
                <w:sz w:val="24"/>
                <w:szCs w:val="24"/>
                <w:u w:val="single"/>
              </w:rPr>
              <w:t>(français)</w:t>
            </w:r>
            <w:r w:rsidRPr="00965DAF">
              <w:rPr>
                <w:b/>
                <w:sz w:val="24"/>
                <w:szCs w:val="24"/>
                <w:u w:val="single"/>
              </w:rPr>
              <w:t> :</w:t>
            </w:r>
          </w:p>
          <w:p w:rsidR="00F131EE" w:rsidRPr="00965DAF" w:rsidRDefault="00F131EE" w:rsidP="00F131EE">
            <w:pPr>
              <w:pStyle w:val="Sansinterligne"/>
              <w:rPr>
                <w:sz w:val="24"/>
                <w:szCs w:val="24"/>
              </w:rPr>
            </w:pPr>
            <w:r w:rsidRPr="00965DAF">
              <w:rPr>
                <w:sz w:val="24"/>
                <w:szCs w:val="24"/>
              </w:rPr>
              <w:t>Code correcteur d’erreurs</w:t>
            </w:r>
          </w:p>
          <w:p w:rsidR="00F131EE" w:rsidRPr="00965DAF" w:rsidRDefault="00F131EE" w:rsidP="00F131EE">
            <w:pPr>
              <w:pStyle w:val="Sansinterligne"/>
              <w:rPr>
                <w:sz w:val="24"/>
                <w:szCs w:val="24"/>
              </w:rPr>
            </w:pPr>
            <w:r w:rsidRPr="00965DAF">
              <w:rPr>
                <w:sz w:val="24"/>
                <w:szCs w:val="24"/>
              </w:rPr>
              <w:t>Codes linéaires</w:t>
            </w:r>
          </w:p>
          <w:p w:rsidR="00F131EE" w:rsidRPr="00965DAF" w:rsidRDefault="00F131EE" w:rsidP="00F131EE">
            <w:pPr>
              <w:pStyle w:val="Sansinterligne"/>
              <w:rPr>
                <w:sz w:val="24"/>
                <w:szCs w:val="24"/>
              </w:rPr>
            </w:pPr>
            <w:r w:rsidRPr="00965DAF">
              <w:rPr>
                <w:sz w:val="24"/>
                <w:szCs w:val="24"/>
              </w:rPr>
              <w:t>Corps finis</w:t>
            </w:r>
          </w:p>
          <w:p w:rsidR="00F131EE" w:rsidRDefault="00B501AE" w:rsidP="00F131EE">
            <w:pPr>
              <w:rPr>
                <w:sz w:val="24"/>
                <w:szCs w:val="24"/>
              </w:rPr>
            </w:pPr>
            <w:r>
              <w:rPr>
                <w:sz w:val="24"/>
                <w:szCs w:val="24"/>
              </w:rPr>
              <w:t>Mémoire à code correcteur d’erreur</w:t>
            </w:r>
          </w:p>
          <w:p w:rsidR="00AB53DB" w:rsidRPr="00965DAF" w:rsidRDefault="00AB53DB" w:rsidP="00F131EE">
            <w:pPr>
              <w:rPr>
                <w:sz w:val="24"/>
                <w:szCs w:val="24"/>
              </w:rPr>
            </w:pPr>
            <w:r>
              <w:rPr>
                <w:sz w:val="24"/>
                <w:szCs w:val="24"/>
              </w:rPr>
              <w:t>Corruption de bits</w:t>
            </w:r>
          </w:p>
          <w:p w:rsidR="00F131EE" w:rsidRDefault="00F131EE" w:rsidP="00974FFF">
            <w:pPr>
              <w:rPr>
                <w:b/>
                <w:sz w:val="24"/>
                <w:szCs w:val="24"/>
                <w:u w:val="single"/>
              </w:rPr>
            </w:pPr>
          </w:p>
        </w:tc>
        <w:tc>
          <w:tcPr>
            <w:tcW w:w="4531" w:type="dxa"/>
          </w:tcPr>
          <w:p w:rsidR="00F131EE" w:rsidRDefault="00F131EE" w:rsidP="00974FFF">
            <w:pPr>
              <w:rPr>
                <w:sz w:val="24"/>
                <w:szCs w:val="24"/>
                <w:u w:val="single"/>
              </w:rPr>
            </w:pPr>
            <w:r>
              <w:rPr>
                <w:b/>
                <w:sz w:val="24"/>
                <w:szCs w:val="24"/>
                <w:u w:val="single"/>
              </w:rPr>
              <w:t xml:space="preserve">Mots clés </w:t>
            </w:r>
            <w:r>
              <w:rPr>
                <w:sz w:val="24"/>
                <w:szCs w:val="24"/>
                <w:u w:val="single"/>
              </w:rPr>
              <w:t>(anglais) :</w:t>
            </w:r>
          </w:p>
          <w:p w:rsidR="00F131EE" w:rsidRDefault="00F131EE" w:rsidP="00974FFF">
            <w:pPr>
              <w:rPr>
                <w:sz w:val="24"/>
                <w:szCs w:val="24"/>
              </w:rPr>
            </w:pPr>
            <w:proofErr w:type="spellStart"/>
            <w:r w:rsidRPr="007F34AF">
              <w:rPr>
                <w:sz w:val="24"/>
                <w:szCs w:val="24"/>
              </w:rPr>
              <w:t>Error-correcting</w:t>
            </w:r>
            <w:proofErr w:type="spellEnd"/>
            <w:r>
              <w:rPr>
                <w:sz w:val="24"/>
                <w:szCs w:val="24"/>
              </w:rPr>
              <w:t xml:space="preserve"> codes</w:t>
            </w:r>
          </w:p>
          <w:p w:rsidR="00F131EE" w:rsidRPr="00F131EE" w:rsidRDefault="00F131EE" w:rsidP="00974FFF">
            <w:pPr>
              <w:rPr>
                <w:sz w:val="24"/>
                <w:szCs w:val="24"/>
                <w:lang w:val="en-US"/>
              </w:rPr>
            </w:pPr>
            <w:r w:rsidRPr="00F131EE">
              <w:rPr>
                <w:sz w:val="24"/>
                <w:szCs w:val="24"/>
                <w:lang w:val="en-US"/>
              </w:rPr>
              <w:t>Linear codes</w:t>
            </w:r>
          </w:p>
          <w:p w:rsidR="00F131EE" w:rsidRPr="00F131EE" w:rsidRDefault="00F131EE" w:rsidP="00974FFF">
            <w:pPr>
              <w:rPr>
                <w:sz w:val="24"/>
                <w:szCs w:val="24"/>
                <w:lang w:val="en-US"/>
              </w:rPr>
            </w:pPr>
            <w:r w:rsidRPr="00F131EE">
              <w:rPr>
                <w:sz w:val="24"/>
                <w:szCs w:val="24"/>
                <w:lang w:val="en-US"/>
              </w:rPr>
              <w:t>Finite fields</w:t>
            </w:r>
          </w:p>
          <w:p w:rsidR="00F131EE" w:rsidRDefault="00B501AE" w:rsidP="00974FFF">
            <w:pPr>
              <w:rPr>
                <w:sz w:val="24"/>
                <w:szCs w:val="24"/>
                <w:lang w:val="en-US"/>
              </w:rPr>
            </w:pPr>
            <w:r>
              <w:rPr>
                <w:sz w:val="24"/>
                <w:szCs w:val="24"/>
                <w:lang w:val="en-US"/>
              </w:rPr>
              <w:t>ECC (Error Correcting Code) memory</w:t>
            </w:r>
          </w:p>
          <w:p w:rsidR="00AB53DB" w:rsidRPr="00F131EE" w:rsidRDefault="00AB53DB" w:rsidP="00974FFF">
            <w:pPr>
              <w:rPr>
                <w:sz w:val="24"/>
                <w:szCs w:val="24"/>
                <w:lang w:val="en-US"/>
              </w:rPr>
            </w:pPr>
            <w:r>
              <w:rPr>
                <w:sz w:val="24"/>
                <w:szCs w:val="24"/>
                <w:lang w:val="en-US"/>
              </w:rPr>
              <w:t>Bit flipping</w:t>
            </w:r>
          </w:p>
        </w:tc>
      </w:tr>
    </w:tbl>
    <w:p w:rsidR="00D60910" w:rsidRDefault="00D60910" w:rsidP="00D60910">
      <w:pPr>
        <w:pStyle w:val="Sansinterligne"/>
        <w:rPr>
          <w:lang w:val="en-US"/>
        </w:rPr>
      </w:pPr>
    </w:p>
    <w:p w:rsidR="00965DAF" w:rsidRPr="003550E4" w:rsidRDefault="00965DAF" w:rsidP="00D60910">
      <w:pPr>
        <w:pStyle w:val="Sansinterligne"/>
        <w:rPr>
          <w:b/>
          <w:sz w:val="28"/>
          <w:szCs w:val="28"/>
          <w:u w:val="single"/>
        </w:rPr>
      </w:pPr>
      <w:r w:rsidRPr="003550E4">
        <w:rPr>
          <w:b/>
          <w:sz w:val="28"/>
          <w:szCs w:val="28"/>
          <w:u w:val="single"/>
        </w:rPr>
        <w:t>Bibliographie commentée :</w:t>
      </w:r>
    </w:p>
    <w:p w:rsidR="00965DAF" w:rsidRPr="007F34AF" w:rsidRDefault="00965DAF" w:rsidP="00D60910">
      <w:pPr>
        <w:pStyle w:val="Sansinterligne"/>
        <w:rPr>
          <w:sz w:val="28"/>
          <w:szCs w:val="28"/>
        </w:rPr>
      </w:pPr>
    </w:p>
    <w:p w:rsidR="008B725F" w:rsidRDefault="00BA0175" w:rsidP="00D80B3E">
      <w:pPr>
        <w:pStyle w:val="Sansinterligne"/>
        <w:jc w:val="both"/>
      </w:pPr>
      <w:r w:rsidRPr="007F34AF">
        <w:tab/>
      </w:r>
      <w:r w:rsidR="009B73DE">
        <w:t xml:space="preserve"> </w:t>
      </w:r>
      <w:r w:rsidR="000B3ACF">
        <w:t>Il y a c</w:t>
      </w:r>
      <w:r w:rsidR="003D54EA">
        <w:t>ertains domaines où l</w:t>
      </w:r>
      <w:r w:rsidR="000B3ACF">
        <w:t xml:space="preserve">es données informatiques </w:t>
      </w:r>
      <w:r w:rsidR="003D54EA">
        <w:t xml:space="preserve">ne doivent en aucun cas être </w:t>
      </w:r>
      <w:r w:rsidR="000B3ACF">
        <w:t>corrompues, comme la finance</w:t>
      </w:r>
      <w:r w:rsidR="00C60B59">
        <w:t>,</w:t>
      </w:r>
      <w:r w:rsidR="000B3ACF">
        <w:t xml:space="preserve"> le calcul scientifique</w:t>
      </w:r>
      <w:r w:rsidR="00B63097">
        <w:t xml:space="preserve"> ou la gestion de</w:t>
      </w:r>
      <w:r w:rsidR="00C60B59">
        <w:t xml:space="preserve"> serveurs</w:t>
      </w:r>
      <w:r w:rsidR="000B3ACF">
        <w:t>. Dans ces domaines de précision, une erreur sur le moindre bit de donnée peut altérer les résultats [1]</w:t>
      </w:r>
      <w:r w:rsidR="00BC64D2">
        <w:t>. Ces erreurs sont dues principalement à deux phénomènes : des réactions engendrées par des rayonnements cosmiques (interaction avec des neutrons) [2] ou le phénomène de martellement de mémoire, effet secondaire de l’accè</w:t>
      </w:r>
      <w:r w:rsidR="008B725F">
        <w:t>s mémoire qui peut modifier l</w:t>
      </w:r>
      <w:r w:rsidR="00BC64D2">
        <w:t>es cases mémoires adjacentes à celle consultée [3].</w:t>
      </w:r>
      <w:r w:rsidR="00D80B3E">
        <w:t xml:space="preserve"> </w:t>
      </w:r>
      <w:r w:rsidR="008B725F">
        <w:t xml:space="preserve">Pour pallier à cela, il existe un type spécial de mémoire RAM, appelée en anglais ECC Memory (pour </w:t>
      </w:r>
      <w:proofErr w:type="spellStart"/>
      <w:r w:rsidR="008B725F">
        <w:t>Error</w:t>
      </w:r>
      <w:proofErr w:type="spellEnd"/>
      <w:r w:rsidR="008B725F">
        <w:t xml:space="preserve"> </w:t>
      </w:r>
      <w:proofErr w:type="spellStart"/>
      <w:r w:rsidR="008B725F">
        <w:t>Correcting</w:t>
      </w:r>
      <w:proofErr w:type="spellEnd"/>
      <w:r w:rsidR="008B725F">
        <w:t xml:space="preserve"> Code Memory ou encore mémoire à code correcteur d’erreur). Cette mémoire, en plus du module DRAM classique, contient des bits de stockage supplémentaires permettant l’utilisation de contrôle de parité ou de </w:t>
      </w:r>
      <w:r w:rsidR="00C60B59">
        <w:t>code correcteur d’erreur [</w:t>
      </w:r>
      <w:r w:rsidR="00D67031">
        <w:t xml:space="preserve">1, </w:t>
      </w:r>
      <w:r w:rsidR="00C60B59">
        <w:t>4]</w:t>
      </w:r>
      <w:r w:rsidR="00002090">
        <w:t>.</w:t>
      </w:r>
    </w:p>
    <w:p w:rsidR="007F34AF" w:rsidRDefault="007F34AF" w:rsidP="00D80B3E">
      <w:pPr>
        <w:pStyle w:val="Sansinterligne"/>
        <w:jc w:val="both"/>
      </w:pPr>
      <w:r>
        <w:tab/>
        <w:t xml:space="preserve">Le principe de la correction d’erreurs est d’introduire de la redondance afin de pouvoir retrouver l’information même si celle-là a été endommagée. </w:t>
      </w:r>
      <w:r w:rsidR="007063BD">
        <w:t>C’est ce principe qui est illustré avec le contrôle de parité.</w:t>
      </w:r>
      <w:r w:rsidR="00D74374">
        <w:t xml:space="preserve"> Celui-ci consiste à ajouter à chaque octet u</w:t>
      </w:r>
      <w:r w:rsidR="00766741">
        <w:t>n ‘1’ s’il y a un nombre impair de ‘1’ dans l’octet et un ‘0’ s’il y en a un nombre pair [5]</w:t>
      </w:r>
      <w:r w:rsidR="00CF3694">
        <w:t>. Par exemple, l’octet 01101001 deviendra 011010010. Le problème de ce système est qu’il ne détecte qu’un nombre impair d’erreurs, et qu’il ne peut que les détecter [5].</w:t>
      </w:r>
    </w:p>
    <w:p w:rsidR="00E73A5E" w:rsidRDefault="005E3DC2" w:rsidP="00D80B3E">
      <w:pPr>
        <w:pStyle w:val="Sansinterligne"/>
        <w:jc w:val="both"/>
      </w:pPr>
      <w:r>
        <w:tab/>
        <w:t xml:space="preserve">On utilise donc un code correcteur pour pouvoir détecter deux erreurs et en corriger une : un code de </w:t>
      </w:r>
      <w:proofErr w:type="spellStart"/>
      <w:r>
        <w:t>Hamming</w:t>
      </w:r>
      <w:proofErr w:type="spellEnd"/>
      <w:r>
        <w:t xml:space="preserve"> [4].</w:t>
      </w:r>
      <w:r w:rsidR="00B63097">
        <w:t xml:space="preserve"> Plus précisément, il s’agit d’un code de </w:t>
      </w:r>
      <w:proofErr w:type="spellStart"/>
      <w:r w:rsidR="00B63097">
        <w:t>Hamming</w:t>
      </w:r>
      <w:proofErr w:type="spellEnd"/>
      <w:r w:rsidR="00B63097">
        <w:t xml:space="preserve"> avec contrôle de parité a</w:t>
      </w:r>
      <w:r w:rsidR="00776397">
        <w:t xml:space="preserve">ppelé SECDED pour Single </w:t>
      </w:r>
      <w:proofErr w:type="spellStart"/>
      <w:r w:rsidR="00776397">
        <w:t>Error</w:t>
      </w:r>
      <w:proofErr w:type="spellEnd"/>
      <w:r w:rsidR="00776397">
        <w:t xml:space="preserve"> C</w:t>
      </w:r>
      <w:r w:rsidR="00B63097">
        <w:t xml:space="preserve">orrection </w:t>
      </w:r>
      <w:r w:rsidR="00374101">
        <w:t xml:space="preserve">and </w:t>
      </w:r>
      <w:r w:rsidR="00B63097">
        <w:t xml:space="preserve">Double </w:t>
      </w:r>
      <w:proofErr w:type="spellStart"/>
      <w:r w:rsidR="00B63097">
        <w:t>Error</w:t>
      </w:r>
      <w:proofErr w:type="spellEnd"/>
      <w:r w:rsidR="00B63097">
        <w:t xml:space="preserve"> </w:t>
      </w:r>
      <w:proofErr w:type="spellStart"/>
      <w:r w:rsidR="00B63097">
        <w:t>Detection</w:t>
      </w:r>
      <w:proofErr w:type="spellEnd"/>
      <w:r w:rsidR="00B63097">
        <w:t xml:space="preserve"> [6].</w:t>
      </w:r>
    </w:p>
    <w:p w:rsidR="000B3ACF" w:rsidRDefault="00AB651C" w:rsidP="00D80B3E">
      <w:pPr>
        <w:pStyle w:val="Sansinterligne"/>
        <w:jc w:val="both"/>
      </w:pPr>
      <w:r>
        <w:tab/>
        <w:t xml:space="preserve">Un code de </w:t>
      </w:r>
      <w:proofErr w:type="spellStart"/>
      <w:r>
        <w:t>Hamming</w:t>
      </w:r>
      <w:proofErr w:type="spellEnd"/>
      <w:r>
        <w:t xml:space="preserve"> consiste à associer à un mot un certain nombre de sommes de contrôle. Le mot de code correspondant à un mot est alors la concaténation de ce mot avec les sommes de contrôle. </w:t>
      </w:r>
      <w:r w:rsidR="00327D3A">
        <w:t>Dans le cas du code</w:t>
      </w:r>
      <w:r w:rsidR="00E73A5E">
        <w:t xml:space="preserve"> SECDED, il s’agit d’un code de paramètre (72,64), c’est-à-dire qu’à un mot de 8 octets, on associe un mot de 9 octets, ceci incluant le bit de contrôle de parité.</w:t>
      </w:r>
    </w:p>
    <w:p w:rsidR="00E73A5E" w:rsidRDefault="00E73A5E" w:rsidP="00D80B3E">
      <w:pPr>
        <w:pStyle w:val="Sansinterligne"/>
        <w:jc w:val="both"/>
      </w:pPr>
      <w:r>
        <w:t xml:space="preserve">Un code de </w:t>
      </w:r>
      <w:proofErr w:type="spellStart"/>
      <w:r>
        <w:t>Hamming</w:t>
      </w:r>
      <w:proofErr w:type="spellEnd"/>
      <w:r>
        <w:t xml:space="preserve"> est parfait, c’est-à-dire qu’à chaque mot de 71 bits, on peut associer un unique mot de code de 71 bits qui correspond au mot de code « le plus proche » (pour la distance de </w:t>
      </w:r>
      <w:proofErr w:type="spellStart"/>
      <w:r>
        <w:t>Hamming</w:t>
      </w:r>
      <w:proofErr w:type="spellEnd"/>
      <w:r>
        <w:t xml:space="preserve"> : il s’agit du nombre de bits en lesquels deux mot binaires de même longueur diffèrent) du </w:t>
      </w:r>
      <w:r>
        <w:lastRenderedPageBreak/>
        <w:t xml:space="preserve">mot considéré [6,7]. Ainsi si une erreur est commise, elle pourra être corrigée. Mais, si deux erreurs </w:t>
      </w:r>
      <w:r w:rsidR="0011685A">
        <w:t>ont lieu</w:t>
      </w:r>
      <w:r>
        <w:t xml:space="preserve">, </w:t>
      </w:r>
      <w:r w:rsidR="0011685A">
        <w:t>alors le mot ne sera pas corrigé en le mot original, c’est pourquoi on ajoute un contrôle de parité [6].</w:t>
      </w:r>
    </w:p>
    <w:p w:rsidR="006D436E" w:rsidRDefault="006D436E" w:rsidP="00D80B3E">
      <w:pPr>
        <w:pStyle w:val="Sansinterligne"/>
        <w:jc w:val="both"/>
      </w:pPr>
      <w:r>
        <w:tab/>
        <w:t>Lorsque l’on écrit dans la mémoire, le mot passe dans un encodeur qui génère les sommes de contrôle à l’aide de circuits XOR (OU-exclusif), et le mot ainsi que les sommes de contrôle sont stockés dans la RAM. Lors de la lecture de données, le mot passe dans un circuit décodeur utilisant des tables mathématiques et qui renvoient le nombre d’erreurs (0, 1 ou 2) présentes dans le mot ainsi que le mot corrigé, si cela est possible [6].</w:t>
      </w:r>
    </w:p>
    <w:p w:rsidR="00776397" w:rsidRDefault="00776397" w:rsidP="00D80B3E">
      <w:pPr>
        <w:pStyle w:val="Sansinterligne"/>
        <w:jc w:val="both"/>
      </w:pPr>
      <w:r>
        <w:tab/>
        <w:t>Un des problèmes posés par ce type de mémoire est qu’il faut plus de place pour stocker les mêmes données (9 octets au lieu de 8). Elle est également moins rapide car les données doivent subir des traitements supplémentaires à l’écriture et à la lecture. Son utilisation n’est donc pas préconisée en toutes circonstances.</w:t>
      </w:r>
    </w:p>
    <w:p w:rsidR="00D80B3E" w:rsidRDefault="00D80B3E" w:rsidP="00D80B3E">
      <w:pPr>
        <w:pStyle w:val="Sansinterligne"/>
        <w:jc w:val="both"/>
      </w:pPr>
    </w:p>
    <w:p w:rsidR="00D80B3E" w:rsidRDefault="00D80B3E" w:rsidP="00D80B3E">
      <w:pPr>
        <w:pStyle w:val="Sansinterligne"/>
        <w:jc w:val="both"/>
        <w:rPr>
          <w:b/>
          <w:sz w:val="28"/>
          <w:szCs w:val="28"/>
          <w:u w:val="single"/>
        </w:rPr>
      </w:pPr>
      <w:r w:rsidRPr="00D80B3E">
        <w:rPr>
          <w:b/>
          <w:sz w:val="28"/>
          <w:szCs w:val="28"/>
          <w:u w:val="single"/>
        </w:rPr>
        <w:t>Problématique retenue :</w:t>
      </w:r>
    </w:p>
    <w:p w:rsidR="00D80B3E" w:rsidRDefault="00D80B3E" w:rsidP="00D80B3E">
      <w:pPr>
        <w:pStyle w:val="Sansinterligne"/>
        <w:jc w:val="both"/>
        <w:rPr>
          <w:b/>
          <w:sz w:val="28"/>
          <w:szCs w:val="28"/>
          <w:u w:val="single"/>
        </w:rPr>
      </w:pPr>
    </w:p>
    <w:p w:rsidR="00D80B3E" w:rsidRDefault="00D80B3E" w:rsidP="00D80B3E">
      <w:pPr>
        <w:pStyle w:val="Sansinterligne"/>
        <w:jc w:val="both"/>
      </w:pPr>
      <w:r>
        <w:tab/>
        <w:t>La mémoire ECC est une technologie de pointe et son implémentation la rend plus chère et légèrement moins performante que de RAM standard [1, 6]. Quels sont précisément les différences de performance entre ces deux types de mémoire et dans quelles situations est-il pertinent de choisir de la mémoire ECC ?</w:t>
      </w:r>
    </w:p>
    <w:p w:rsidR="00D80B3E" w:rsidRDefault="00D80B3E" w:rsidP="00D80B3E">
      <w:pPr>
        <w:pStyle w:val="Sansinterligne"/>
        <w:jc w:val="both"/>
      </w:pPr>
    </w:p>
    <w:p w:rsidR="00D80B3E" w:rsidRDefault="00431EE6" w:rsidP="00D80B3E">
      <w:pPr>
        <w:pStyle w:val="Sansinterligne"/>
        <w:jc w:val="both"/>
        <w:rPr>
          <w:b/>
          <w:sz w:val="28"/>
          <w:szCs w:val="28"/>
          <w:u w:val="single"/>
        </w:rPr>
      </w:pPr>
      <w:r w:rsidRPr="00431EE6">
        <w:rPr>
          <w:b/>
          <w:sz w:val="28"/>
          <w:szCs w:val="28"/>
          <w:u w:val="single"/>
        </w:rPr>
        <w:t>Objectifs du TIPE</w:t>
      </w:r>
      <w:r>
        <w:rPr>
          <w:b/>
          <w:sz w:val="28"/>
          <w:szCs w:val="28"/>
          <w:u w:val="single"/>
        </w:rPr>
        <w:t> :</w:t>
      </w:r>
    </w:p>
    <w:p w:rsidR="00431EE6" w:rsidRDefault="00431EE6" w:rsidP="00D80B3E">
      <w:pPr>
        <w:pStyle w:val="Sansinterligne"/>
        <w:jc w:val="both"/>
      </w:pPr>
    </w:p>
    <w:p w:rsidR="00431EE6" w:rsidRDefault="00431EE6" w:rsidP="00431EE6">
      <w:pPr>
        <w:pStyle w:val="Sansinterligne"/>
        <w:numPr>
          <w:ilvl w:val="0"/>
          <w:numId w:val="1"/>
        </w:numPr>
        <w:jc w:val="both"/>
      </w:pPr>
      <w:r>
        <w:t>Mise en évidence d’erreurs mémoire et quantification</w:t>
      </w:r>
    </w:p>
    <w:p w:rsidR="00431EE6" w:rsidRDefault="00431EE6" w:rsidP="00431EE6">
      <w:pPr>
        <w:pStyle w:val="Sansinterligne"/>
        <w:numPr>
          <w:ilvl w:val="0"/>
          <w:numId w:val="1"/>
        </w:numPr>
        <w:jc w:val="both"/>
      </w:pPr>
      <w:r>
        <w:t xml:space="preserve">Etude du code de </w:t>
      </w:r>
      <w:proofErr w:type="spellStart"/>
      <w:r>
        <w:t>Hamming</w:t>
      </w:r>
      <w:proofErr w:type="spellEnd"/>
      <w:r>
        <w:t xml:space="preserve"> (72 ,64) et de ses algorithmes de codage et de décodage</w:t>
      </w:r>
    </w:p>
    <w:p w:rsidR="00431EE6" w:rsidRDefault="00431EE6" w:rsidP="00431EE6">
      <w:pPr>
        <w:pStyle w:val="Sansinterligne"/>
        <w:numPr>
          <w:ilvl w:val="0"/>
          <w:numId w:val="1"/>
        </w:numPr>
        <w:jc w:val="both"/>
      </w:pPr>
      <w:r>
        <w:t>simulation python d’une mémoire ECC</w:t>
      </w:r>
    </w:p>
    <w:p w:rsidR="00AB651C" w:rsidRPr="00D80B3E" w:rsidRDefault="00AB651C" w:rsidP="00D80B3E">
      <w:pPr>
        <w:pStyle w:val="Sansinterligne"/>
        <w:jc w:val="both"/>
        <w:rPr>
          <w:b/>
          <w:sz w:val="28"/>
          <w:szCs w:val="28"/>
          <w:u w:val="single"/>
        </w:rPr>
      </w:pPr>
    </w:p>
    <w:p w:rsidR="000B3ACF" w:rsidRDefault="000B3ACF" w:rsidP="00BA0175">
      <w:pPr>
        <w:pStyle w:val="Sansinterligne"/>
        <w:rPr>
          <w:b/>
          <w:sz w:val="28"/>
          <w:szCs w:val="28"/>
          <w:u w:val="single"/>
        </w:rPr>
      </w:pPr>
      <w:r w:rsidRPr="000B3ACF">
        <w:rPr>
          <w:b/>
          <w:sz w:val="28"/>
          <w:szCs w:val="28"/>
          <w:u w:val="single"/>
        </w:rPr>
        <w:t>Références bibliographiques</w:t>
      </w:r>
      <w:r>
        <w:rPr>
          <w:b/>
          <w:sz w:val="28"/>
          <w:szCs w:val="28"/>
          <w:u w:val="single"/>
        </w:rPr>
        <w:t> :</w:t>
      </w:r>
    </w:p>
    <w:p w:rsidR="000B3ACF" w:rsidRDefault="000B3ACF" w:rsidP="00BA0175">
      <w:pPr>
        <w:pStyle w:val="Sansinterligne"/>
        <w:rPr>
          <w:sz w:val="28"/>
          <w:szCs w:val="28"/>
        </w:rPr>
      </w:pPr>
    </w:p>
    <w:p w:rsidR="000B3ACF" w:rsidRPr="00AE655E" w:rsidRDefault="000B3ACF" w:rsidP="00BA0175">
      <w:pPr>
        <w:pStyle w:val="Sansinterligne"/>
        <w:rPr>
          <w:sz w:val="24"/>
          <w:szCs w:val="24"/>
        </w:rPr>
      </w:pPr>
      <w:r w:rsidRPr="00AE655E">
        <w:rPr>
          <w:sz w:val="24"/>
          <w:szCs w:val="24"/>
        </w:rPr>
        <w:t xml:space="preserve">[1] </w:t>
      </w:r>
      <w:r w:rsidR="00C60B59" w:rsidRPr="00AE655E">
        <w:rPr>
          <w:sz w:val="24"/>
          <w:szCs w:val="24"/>
        </w:rPr>
        <w:t>Jeff Layton,</w:t>
      </w:r>
      <w:r w:rsidR="000044EE" w:rsidRPr="00AE655E">
        <w:rPr>
          <w:sz w:val="24"/>
          <w:szCs w:val="24"/>
        </w:rPr>
        <w:t xml:space="preserve"> admin-magazine.com,</w:t>
      </w:r>
      <w:r w:rsidR="000044EE" w:rsidRPr="00AE655E">
        <w:t xml:space="preserve"> </w:t>
      </w:r>
      <w:proofErr w:type="spellStart"/>
      <w:r w:rsidR="000044EE" w:rsidRPr="00AE655E">
        <w:rPr>
          <w:i/>
          <w:sz w:val="24"/>
          <w:szCs w:val="24"/>
        </w:rPr>
        <w:t>Error</w:t>
      </w:r>
      <w:proofErr w:type="spellEnd"/>
      <w:r w:rsidR="000044EE" w:rsidRPr="00AE655E">
        <w:rPr>
          <w:i/>
          <w:sz w:val="24"/>
          <w:szCs w:val="24"/>
        </w:rPr>
        <w:t xml:space="preserve"> </w:t>
      </w:r>
      <w:proofErr w:type="spellStart"/>
      <w:r w:rsidR="000044EE" w:rsidRPr="00AE655E">
        <w:rPr>
          <w:i/>
          <w:sz w:val="24"/>
          <w:szCs w:val="24"/>
        </w:rPr>
        <w:t>detection</w:t>
      </w:r>
      <w:proofErr w:type="spellEnd"/>
      <w:r w:rsidR="000044EE" w:rsidRPr="00AE655E">
        <w:rPr>
          <w:i/>
          <w:sz w:val="24"/>
          <w:szCs w:val="24"/>
        </w:rPr>
        <w:t xml:space="preserve"> and correction, </w:t>
      </w:r>
      <w:hyperlink r:id="rId5" w:history="1">
        <w:r w:rsidR="00AE655E" w:rsidRPr="00581225">
          <w:rPr>
            <w:rStyle w:val="Lienhypertexte"/>
            <w:sz w:val="24"/>
            <w:szCs w:val="24"/>
          </w:rPr>
          <w:t>http://www.admin-magazine.com/Articles/Monitoring-Memory-Errors</w:t>
        </w:r>
      </w:hyperlink>
      <w:r w:rsidR="000044EE" w:rsidRPr="00AE655E">
        <w:rPr>
          <w:sz w:val="24"/>
          <w:szCs w:val="24"/>
        </w:rPr>
        <w:t>,</w:t>
      </w:r>
      <w:r w:rsidR="00AE655E">
        <w:rPr>
          <w:sz w:val="24"/>
          <w:szCs w:val="24"/>
        </w:rPr>
        <w:t xml:space="preserve"> mis à jour le 29/07/</w:t>
      </w:r>
      <w:r w:rsidR="00AE655E" w:rsidRPr="00AE655E">
        <w:rPr>
          <w:sz w:val="24"/>
          <w:szCs w:val="24"/>
        </w:rPr>
        <w:t>2016, consulté le</w:t>
      </w:r>
      <w:r w:rsidR="00AE655E">
        <w:rPr>
          <w:sz w:val="24"/>
          <w:szCs w:val="24"/>
        </w:rPr>
        <w:t xml:space="preserve"> 20/12/2016</w:t>
      </w:r>
    </w:p>
    <w:p w:rsidR="00BC64D2" w:rsidRPr="003D54EA" w:rsidRDefault="00395661" w:rsidP="00BA0175">
      <w:pPr>
        <w:pStyle w:val="Sansinterligne"/>
        <w:rPr>
          <w:sz w:val="24"/>
          <w:szCs w:val="24"/>
          <w:lang w:val="en-US"/>
        </w:rPr>
      </w:pPr>
      <w:r w:rsidRPr="003D54EA">
        <w:rPr>
          <w:sz w:val="24"/>
          <w:szCs w:val="24"/>
          <w:lang w:val="en-US"/>
        </w:rPr>
        <w:t>[2] Euge</w:t>
      </w:r>
      <w:r w:rsidR="00BC64D2" w:rsidRPr="003D54EA">
        <w:rPr>
          <w:sz w:val="24"/>
          <w:szCs w:val="24"/>
          <w:lang w:val="en-US"/>
        </w:rPr>
        <w:t xml:space="preserve">ne Normand, </w:t>
      </w:r>
      <w:r w:rsidR="00BC64D2" w:rsidRPr="003D54EA">
        <w:rPr>
          <w:i/>
          <w:sz w:val="24"/>
          <w:szCs w:val="24"/>
          <w:lang w:val="en-US"/>
        </w:rPr>
        <w:t xml:space="preserve">Single Event Upset at Ground Level, </w:t>
      </w:r>
      <w:r w:rsidRPr="003D54EA">
        <w:rPr>
          <w:sz w:val="24"/>
          <w:szCs w:val="24"/>
          <w:lang w:val="en-US"/>
        </w:rPr>
        <w:t>Boeing Defense and Space Group, Seattle, WA 98124-2499</w:t>
      </w:r>
    </w:p>
    <w:p w:rsidR="00395661" w:rsidRDefault="00395661" w:rsidP="00BA0175">
      <w:pPr>
        <w:pStyle w:val="Sansinterligne"/>
        <w:rPr>
          <w:sz w:val="24"/>
          <w:szCs w:val="24"/>
          <w:lang w:val="en-US"/>
        </w:rPr>
      </w:pPr>
      <w:r w:rsidRPr="003D54EA">
        <w:rPr>
          <w:sz w:val="24"/>
          <w:szCs w:val="24"/>
          <w:lang w:val="en-US"/>
        </w:rPr>
        <w:t>[3]</w:t>
      </w:r>
      <w:r w:rsidRPr="003D54EA">
        <w:rPr>
          <w:rFonts w:ascii="Arial" w:hAnsi="Arial" w:cs="Arial"/>
          <w:color w:val="252525"/>
          <w:sz w:val="24"/>
          <w:szCs w:val="24"/>
          <w:shd w:val="clear" w:color="auto" w:fill="FFFFFF"/>
          <w:lang w:val="en-US"/>
        </w:rPr>
        <w:t xml:space="preserve"> </w:t>
      </w:r>
      <w:proofErr w:type="spellStart"/>
      <w:r w:rsidRPr="003D54EA">
        <w:rPr>
          <w:sz w:val="24"/>
          <w:szCs w:val="24"/>
          <w:lang w:val="en-US"/>
        </w:rPr>
        <w:t>Yoongu</w:t>
      </w:r>
      <w:proofErr w:type="spellEnd"/>
      <w:r w:rsidRPr="003D54EA">
        <w:rPr>
          <w:sz w:val="24"/>
          <w:szCs w:val="24"/>
          <w:lang w:val="en-US"/>
        </w:rPr>
        <w:t xml:space="preserve"> Kim, Ross Daly, </w:t>
      </w:r>
      <w:proofErr w:type="spellStart"/>
      <w:r w:rsidRPr="003D54EA">
        <w:rPr>
          <w:sz w:val="24"/>
          <w:szCs w:val="24"/>
          <w:lang w:val="en-US"/>
        </w:rPr>
        <w:t>Jeremie</w:t>
      </w:r>
      <w:proofErr w:type="spellEnd"/>
      <w:r w:rsidRPr="003D54EA">
        <w:rPr>
          <w:sz w:val="24"/>
          <w:szCs w:val="24"/>
          <w:lang w:val="en-US"/>
        </w:rPr>
        <w:t xml:space="preserve"> Kim, Chris </w:t>
      </w:r>
      <w:proofErr w:type="spellStart"/>
      <w:r w:rsidRPr="003D54EA">
        <w:rPr>
          <w:sz w:val="24"/>
          <w:szCs w:val="24"/>
          <w:lang w:val="en-US"/>
        </w:rPr>
        <w:t>Fallin</w:t>
      </w:r>
      <w:proofErr w:type="spellEnd"/>
      <w:r w:rsidRPr="003D54EA">
        <w:rPr>
          <w:sz w:val="24"/>
          <w:szCs w:val="24"/>
          <w:lang w:val="en-US"/>
        </w:rPr>
        <w:t xml:space="preserve">, Ji </w:t>
      </w:r>
      <w:proofErr w:type="spellStart"/>
      <w:r w:rsidRPr="003D54EA">
        <w:rPr>
          <w:sz w:val="24"/>
          <w:szCs w:val="24"/>
          <w:lang w:val="en-US"/>
        </w:rPr>
        <w:t>Hye</w:t>
      </w:r>
      <w:proofErr w:type="spellEnd"/>
      <w:r w:rsidRPr="003D54EA">
        <w:rPr>
          <w:sz w:val="24"/>
          <w:szCs w:val="24"/>
          <w:lang w:val="en-US"/>
        </w:rPr>
        <w:t xml:space="preserve"> Lee, </w:t>
      </w:r>
      <w:proofErr w:type="spellStart"/>
      <w:r w:rsidRPr="003D54EA">
        <w:rPr>
          <w:sz w:val="24"/>
          <w:szCs w:val="24"/>
          <w:lang w:val="en-US"/>
        </w:rPr>
        <w:t>Donghyuk</w:t>
      </w:r>
      <w:proofErr w:type="spellEnd"/>
      <w:r w:rsidRPr="003D54EA">
        <w:rPr>
          <w:sz w:val="24"/>
          <w:szCs w:val="24"/>
          <w:lang w:val="en-US"/>
        </w:rPr>
        <w:t xml:space="preserve"> Lee, Chris Wilkerson, Konrad Lai et </w:t>
      </w:r>
      <w:proofErr w:type="spellStart"/>
      <w:r w:rsidRPr="003D54EA">
        <w:rPr>
          <w:sz w:val="24"/>
          <w:szCs w:val="24"/>
          <w:lang w:val="en-US"/>
        </w:rPr>
        <w:t>Onur</w:t>
      </w:r>
      <w:proofErr w:type="spellEnd"/>
      <w:r w:rsidRPr="003D54EA">
        <w:rPr>
          <w:sz w:val="24"/>
          <w:szCs w:val="24"/>
          <w:lang w:val="en-US"/>
        </w:rPr>
        <w:t xml:space="preserve"> </w:t>
      </w:r>
      <w:proofErr w:type="spellStart"/>
      <w:r w:rsidRPr="003D54EA">
        <w:rPr>
          <w:sz w:val="24"/>
          <w:szCs w:val="24"/>
          <w:lang w:val="en-US"/>
        </w:rPr>
        <w:t>Mutlu</w:t>
      </w:r>
      <w:proofErr w:type="spellEnd"/>
      <w:r w:rsidR="003D54EA" w:rsidRPr="003D54EA">
        <w:rPr>
          <w:sz w:val="24"/>
          <w:szCs w:val="24"/>
          <w:lang w:val="en-US"/>
        </w:rPr>
        <w:t xml:space="preserve">, </w:t>
      </w:r>
      <w:r w:rsidR="003D54EA" w:rsidRPr="003D54EA">
        <w:rPr>
          <w:i/>
          <w:sz w:val="24"/>
          <w:szCs w:val="24"/>
          <w:lang w:val="en-US"/>
        </w:rPr>
        <w:t>Flipping Bits in Memory Without Accessing Them: An Experimental Study of DRAM Disturbance Errors</w:t>
      </w:r>
      <w:r w:rsidR="003D54EA">
        <w:rPr>
          <w:i/>
          <w:sz w:val="24"/>
          <w:szCs w:val="24"/>
          <w:lang w:val="en-US"/>
        </w:rPr>
        <w:t xml:space="preserve">, </w:t>
      </w:r>
      <w:r w:rsidR="003D54EA">
        <w:rPr>
          <w:sz w:val="24"/>
          <w:szCs w:val="24"/>
          <w:lang w:val="en-US"/>
        </w:rPr>
        <w:t>Carnegie Mellon University, 2014</w:t>
      </w:r>
    </w:p>
    <w:p w:rsidR="00AE655E" w:rsidRDefault="00AE655E" w:rsidP="00BA0175">
      <w:pPr>
        <w:pStyle w:val="Sansinterligne"/>
        <w:rPr>
          <w:sz w:val="24"/>
          <w:szCs w:val="24"/>
        </w:rPr>
      </w:pPr>
      <w:r w:rsidRPr="00AE655E">
        <w:rPr>
          <w:sz w:val="24"/>
          <w:szCs w:val="24"/>
        </w:rPr>
        <w:t xml:space="preserve">[4] Werner Fisher, admin-magazine.com, </w:t>
      </w:r>
      <w:r w:rsidRPr="00AE655E">
        <w:rPr>
          <w:i/>
          <w:sz w:val="24"/>
          <w:szCs w:val="24"/>
        </w:rPr>
        <w:t xml:space="preserve">RAM </w:t>
      </w:r>
      <w:proofErr w:type="spellStart"/>
      <w:r w:rsidRPr="00AE655E">
        <w:rPr>
          <w:i/>
          <w:sz w:val="24"/>
          <w:szCs w:val="24"/>
        </w:rPr>
        <w:t>Revealed</w:t>
      </w:r>
      <w:proofErr w:type="spellEnd"/>
      <w:r w:rsidRPr="00AE655E">
        <w:rPr>
          <w:i/>
          <w:sz w:val="24"/>
          <w:szCs w:val="24"/>
        </w:rPr>
        <w:t xml:space="preserve">, </w:t>
      </w:r>
      <w:hyperlink r:id="rId6" w:history="1">
        <w:r w:rsidRPr="00AE655E">
          <w:rPr>
            <w:rStyle w:val="Lienhypertexte"/>
            <w:sz w:val="24"/>
            <w:szCs w:val="24"/>
          </w:rPr>
          <w:t>http://www.admin-magazine.com/Articles/RAM-Revealed</w:t>
        </w:r>
      </w:hyperlink>
      <w:r w:rsidRPr="00AE655E">
        <w:rPr>
          <w:sz w:val="24"/>
          <w:szCs w:val="24"/>
        </w:rPr>
        <w:t xml:space="preserve">, mis à jour le </w:t>
      </w:r>
      <w:r>
        <w:rPr>
          <w:sz w:val="24"/>
          <w:szCs w:val="24"/>
        </w:rPr>
        <w:t>09/03/2016, consulté le 20/12/2046</w:t>
      </w:r>
    </w:p>
    <w:p w:rsidR="00766741" w:rsidRPr="00CF3694" w:rsidRDefault="00766741" w:rsidP="00BA0175">
      <w:pPr>
        <w:pStyle w:val="Sansinterligne"/>
        <w:rPr>
          <w:sz w:val="24"/>
          <w:szCs w:val="24"/>
        </w:rPr>
      </w:pPr>
      <w:r w:rsidRPr="00CF3694">
        <w:rPr>
          <w:sz w:val="24"/>
          <w:szCs w:val="24"/>
        </w:rPr>
        <w:t xml:space="preserve">[5] </w:t>
      </w:r>
      <w:r w:rsidR="00CF3694" w:rsidRPr="00CF3694">
        <w:rPr>
          <w:sz w:val="24"/>
          <w:szCs w:val="24"/>
        </w:rPr>
        <w:t xml:space="preserve">crucial.com, </w:t>
      </w:r>
      <w:proofErr w:type="spellStart"/>
      <w:r w:rsidR="00CF3694" w:rsidRPr="00CF3694">
        <w:rPr>
          <w:i/>
          <w:sz w:val="24"/>
          <w:szCs w:val="24"/>
        </w:rPr>
        <w:t>What</w:t>
      </w:r>
      <w:proofErr w:type="spellEnd"/>
      <w:r w:rsidR="00CF3694" w:rsidRPr="00CF3694">
        <w:rPr>
          <w:i/>
          <w:sz w:val="24"/>
          <w:szCs w:val="24"/>
        </w:rPr>
        <w:t xml:space="preserve"> </w:t>
      </w:r>
      <w:proofErr w:type="spellStart"/>
      <w:r w:rsidR="00CF3694" w:rsidRPr="00CF3694">
        <w:rPr>
          <w:i/>
          <w:sz w:val="24"/>
          <w:szCs w:val="24"/>
        </w:rPr>
        <w:t>is</w:t>
      </w:r>
      <w:proofErr w:type="spellEnd"/>
      <w:r w:rsidR="00CF3694" w:rsidRPr="00CF3694">
        <w:rPr>
          <w:i/>
          <w:sz w:val="24"/>
          <w:szCs w:val="24"/>
        </w:rPr>
        <w:t xml:space="preserve"> ECC memory ?,</w:t>
      </w:r>
      <w:r w:rsidR="00CF3694" w:rsidRPr="00CF3694">
        <w:rPr>
          <w:sz w:val="24"/>
          <w:szCs w:val="24"/>
        </w:rPr>
        <w:t xml:space="preserve"> </w:t>
      </w:r>
      <w:hyperlink r:id="rId7" w:history="1">
        <w:r w:rsidR="00CF3694" w:rsidRPr="00CF3694">
          <w:rPr>
            <w:rStyle w:val="Lienhypertexte"/>
            <w:sz w:val="24"/>
            <w:szCs w:val="24"/>
          </w:rPr>
          <w:t>http://www.crucial.com/usa/en/memory-server-ecc</w:t>
        </w:r>
      </w:hyperlink>
      <w:r w:rsidR="00CF3694" w:rsidRPr="00CF3694">
        <w:rPr>
          <w:i/>
          <w:sz w:val="24"/>
          <w:szCs w:val="24"/>
        </w:rPr>
        <w:t xml:space="preserve">, </w:t>
      </w:r>
      <w:r w:rsidR="00CF3694" w:rsidRPr="00CF3694">
        <w:rPr>
          <w:sz w:val="24"/>
          <w:szCs w:val="24"/>
        </w:rPr>
        <w:t>mis à jour le 28 a</w:t>
      </w:r>
      <w:r w:rsidR="00CF3694">
        <w:rPr>
          <w:sz w:val="24"/>
          <w:szCs w:val="24"/>
        </w:rPr>
        <w:t>o</w:t>
      </w:r>
      <w:r w:rsidR="00CF3694" w:rsidRPr="00CF3694">
        <w:rPr>
          <w:sz w:val="24"/>
          <w:szCs w:val="24"/>
        </w:rPr>
        <w:t>ût</w:t>
      </w:r>
      <w:r w:rsidR="00CF3694">
        <w:rPr>
          <w:sz w:val="24"/>
          <w:szCs w:val="24"/>
        </w:rPr>
        <w:t xml:space="preserve"> 2016, consulté le 22/12/2016</w:t>
      </w:r>
    </w:p>
    <w:p w:rsidR="00CF3694" w:rsidRDefault="00B63097" w:rsidP="00BA0175">
      <w:pPr>
        <w:pStyle w:val="Sansinterligne"/>
        <w:rPr>
          <w:sz w:val="24"/>
          <w:szCs w:val="24"/>
          <w:lang w:val="en-US"/>
        </w:rPr>
      </w:pPr>
      <w:r w:rsidRPr="00B63097">
        <w:rPr>
          <w:sz w:val="24"/>
          <w:szCs w:val="24"/>
          <w:lang w:val="en-US"/>
        </w:rPr>
        <w:t xml:space="preserve">[6] Simon Tam, </w:t>
      </w:r>
      <w:r w:rsidRPr="00B63097">
        <w:rPr>
          <w:i/>
          <w:sz w:val="24"/>
          <w:szCs w:val="24"/>
          <w:lang w:val="en-US"/>
        </w:rPr>
        <w:t>Single Error Correction and Double Error Detection</w:t>
      </w:r>
      <w:r>
        <w:rPr>
          <w:i/>
          <w:sz w:val="24"/>
          <w:szCs w:val="24"/>
          <w:lang w:val="en-US"/>
        </w:rPr>
        <w:t xml:space="preserve">, </w:t>
      </w:r>
      <w:r>
        <w:rPr>
          <w:sz w:val="24"/>
          <w:szCs w:val="24"/>
          <w:lang w:val="en-US"/>
        </w:rPr>
        <w:t>Xilinx, 2006</w:t>
      </w:r>
    </w:p>
    <w:p w:rsidR="00374101" w:rsidRDefault="00374101" w:rsidP="00BA0175">
      <w:pPr>
        <w:pStyle w:val="Sansinterligne"/>
        <w:rPr>
          <w:sz w:val="24"/>
          <w:szCs w:val="24"/>
        </w:rPr>
      </w:pPr>
      <w:r w:rsidRPr="00374101">
        <w:rPr>
          <w:sz w:val="24"/>
          <w:szCs w:val="24"/>
        </w:rPr>
        <w:t xml:space="preserve">[7] Michel </w:t>
      </w:r>
      <w:proofErr w:type="spellStart"/>
      <w:r w:rsidRPr="00374101">
        <w:rPr>
          <w:sz w:val="24"/>
          <w:szCs w:val="24"/>
        </w:rPr>
        <w:t>Demazure</w:t>
      </w:r>
      <w:proofErr w:type="spellEnd"/>
      <w:r w:rsidRPr="00374101">
        <w:rPr>
          <w:sz w:val="24"/>
          <w:szCs w:val="24"/>
        </w:rPr>
        <w:t xml:space="preserve">, </w:t>
      </w:r>
      <w:r w:rsidRPr="00374101">
        <w:rPr>
          <w:i/>
          <w:sz w:val="24"/>
          <w:szCs w:val="24"/>
        </w:rPr>
        <w:t xml:space="preserve">Cours d’algèbre, </w:t>
      </w:r>
      <w:r w:rsidRPr="00374101">
        <w:rPr>
          <w:sz w:val="24"/>
          <w:szCs w:val="24"/>
        </w:rPr>
        <w:t>Cassini, 2008</w:t>
      </w:r>
    </w:p>
    <w:p w:rsidR="00C129D3" w:rsidRDefault="00C129D3" w:rsidP="00BA0175">
      <w:pPr>
        <w:pStyle w:val="Sansinterligne"/>
        <w:rPr>
          <w:sz w:val="24"/>
          <w:szCs w:val="24"/>
        </w:rPr>
      </w:pPr>
    </w:p>
    <w:p w:rsidR="00C129D3" w:rsidRDefault="00C129D3" w:rsidP="00BA0175">
      <w:pPr>
        <w:pStyle w:val="Sansinterligne"/>
        <w:rPr>
          <w:sz w:val="24"/>
          <w:szCs w:val="24"/>
        </w:rPr>
      </w:pPr>
    </w:p>
    <w:p w:rsidR="00776397" w:rsidRDefault="00776397" w:rsidP="00806154">
      <w:pPr>
        <w:pStyle w:val="Sansinterligne"/>
        <w:rPr>
          <w:rFonts w:ascii="Verdana" w:hAnsi="Verdana"/>
          <w:color w:val="000000"/>
          <w:sz w:val="17"/>
          <w:szCs w:val="17"/>
          <w:shd w:val="clear" w:color="auto" w:fill="FFFFFF"/>
        </w:rPr>
      </w:pPr>
    </w:p>
    <w:p w:rsidR="00776397" w:rsidRDefault="00776397" w:rsidP="00806154">
      <w:pPr>
        <w:pStyle w:val="Sansinterligne"/>
        <w:rPr>
          <w:rFonts w:ascii="Verdana" w:hAnsi="Verdana"/>
          <w:color w:val="000000"/>
          <w:sz w:val="17"/>
          <w:szCs w:val="17"/>
          <w:shd w:val="clear" w:color="auto" w:fill="FFFFFF"/>
        </w:rPr>
      </w:pPr>
    </w:p>
    <w:p w:rsidR="00776397" w:rsidRDefault="00776397" w:rsidP="00806154">
      <w:pPr>
        <w:pStyle w:val="Sansinterligne"/>
        <w:rPr>
          <w:rFonts w:ascii="Verdana" w:hAnsi="Verdana"/>
          <w:color w:val="000000"/>
          <w:sz w:val="17"/>
          <w:szCs w:val="17"/>
          <w:shd w:val="clear" w:color="auto" w:fill="FFFFFF"/>
        </w:rPr>
      </w:pPr>
    </w:p>
    <w:p w:rsidR="00776397" w:rsidRDefault="00776397" w:rsidP="00806154">
      <w:pPr>
        <w:pStyle w:val="Sansinterligne"/>
        <w:rPr>
          <w:rFonts w:ascii="Verdana" w:hAnsi="Verdana"/>
          <w:color w:val="000000"/>
          <w:sz w:val="17"/>
          <w:szCs w:val="17"/>
          <w:shd w:val="clear" w:color="auto" w:fill="FFFFFF"/>
        </w:rPr>
      </w:pPr>
    </w:p>
    <w:p w:rsidR="00776397" w:rsidRDefault="00776397" w:rsidP="00806154">
      <w:pPr>
        <w:pStyle w:val="Sansinterligne"/>
        <w:rPr>
          <w:rFonts w:ascii="Verdana" w:hAnsi="Verdana"/>
          <w:color w:val="000000"/>
          <w:sz w:val="17"/>
          <w:szCs w:val="17"/>
          <w:shd w:val="clear" w:color="auto" w:fill="FFFFFF"/>
        </w:rPr>
      </w:pPr>
    </w:p>
    <w:p w:rsidR="00EC39D6" w:rsidRDefault="00806154" w:rsidP="00806154">
      <w:pPr>
        <w:pStyle w:val="Sansinterligne"/>
        <w:rPr>
          <w:rFonts w:cstheme="minorHAnsi"/>
          <w:color w:val="000000"/>
          <w:shd w:val="clear" w:color="auto" w:fill="FFFFFF"/>
        </w:rPr>
      </w:pPr>
      <w:r w:rsidRPr="00776397">
        <w:rPr>
          <w:rFonts w:cstheme="minorHAnsi"/>
          <w:color w:val="000000"/>
          <w:shd w:val="clear" w:color="auto" w:fill="FFFFFF"/>
        </w:rPr>
        <w:lastRenderedPageBreak/>
        <w:t>Dans certains domaines, la perte ou la corruption de données sont inacceptables. Néanmoins, ce phénomène, ayant de multiples causes, est inévitable. Pour le contrer, il existe un type spécial de mémoire</w:t>
      </w:r>
      <w:r w:rsidRPr="00776397">
        <w:rPr>
          <w:rStyle w:val="apple-converted-space"/>
          <w:rFonts w:cstheme="minorHAnsi"/>
          <w:color w:val="000000"/>
          <w:shd w:val="clear" w:color="auto" w:fill="FFFFFF"/>
        </w:rPr>
        <w:t> </w:t>
      </w:r>
      <w:r w:rsidRPr="00776397">
        <w:rPr>
          <w:rFonts w:cstheme="minorHAnsi"/>
          <w:color w:val="000000"/>
          <w:shd w:val="clear" w:color="auto" w:fill="FFFFFF"/>
        </w:rPr>
        <w:t>permettant la détection et la correction de la plupart des erreurs. Cette technologie étant couteuse et entrainant une perte de performances, le choix de son utilisation doit être cependant réfléchit.</w:t>
      </w:r>
      <w:r w:rsidRPr="00776397">
        <w:rPr>
          <w:rFonts w:cstheme="minorHAnsi"/>
          <w:color w:val="000000"/>
        </w:rPr>
        <w:br/>
      </w:r>
      <w:r w:rsidRPr="00776397">
        <w:rPr>
          <w:rFonts w:cstheme="minorHAnsi"/>
          <w:color w:val="000000"/>
        </w:rPr>
        <w:br/>
      </w:r>
      <w:r w:rsidRPr="00776397">
        <w:rPr>
          <w:rFonts w:cstheme="minorHAnsi"/>
          <w:color w:val="000000"/>
          <w:shd w:val="clear" w:color="auto" w:fill="FFFFFF"/>
        </w:rPr>
        <w:t>J'ai choisi ce thème car il permet de mieux comprendre le fonctionnement des ordinateurs, que nous côtoyons</w:t>
      </w:r>
      <w:r w:rsidRPr="00776397">
        <w:rPr>
          <w:rStyle w:val="apple-converted-space"/>
          <w:rFonts w:cstheme="minorHAnsi"/>
          <w:color w:val="000000"/>
          <w:shd w:val="clear" w:color="auto" w:fill="FFFFFF"/>
        </w:rPr>
        <w:t> </w:t>
      </w:r>
      <w:r w:rsidRPr="00776397">
        <w:rPr>
          <w:rFonts w:cstheme="minorHAnsi"/>
          <w:color w:val="000000"/>
          <w:shd w:val="clear" w:color="auto" w:fill="FFFFFF"/>
        </w:rPr>
        <w:t>quotidiennement. Il permet également  d'explorer la théorie des codes, branche des mathématiques à la croisée entre algèbre linéaire et théorie de Galois. </w:t>
      </w:r>
    </w:p>
    <w:p w:rsidR="006B2804" w:rsidRDefault="006B2804" w:rsidP="00806154">
      <w:pPr>
        <w:pStyle w:val="Sansinterligne"/>
        <w:rPr>
          <w:rFonts w:cstheme="minorHAnsi"/>
          <w:color w:val="000000"/>
          <w:shd w:val="clear" w:color="auto" w:fill="FFFFFF"/>
        </w:rPr>
      </w:pPr>
    </w:p>
    <w:p w:rsidR="006B2804" w:rsidRDefault="006B2804" w:rsidP="00806154">
      <w:pPr>
        <w:pStyle w:val="Sansinterligne"/>
        <w:rPr>
          <w:rFonts w:cstheme="minorHAnsi"/>
          <w:color w:val="000000"/>
          <w:shd w:val="clear" w:color="auto" w:fill="FFFFFF"/>
        </w:rPr>
      </w:pPr>
    </w:p>
    <w:p w:rsidR="006B2804" w:rsidRDefault="006B2804" w:rsidP="006B2804">
      <w:r w:rsidRPr="003318DA">
        <w:t>Lors du transfert ou du stockage de données, des contraintes physiques peuvent altérer ou effacer ces données. Pour parer à ce phénomène, on code l'information de sorte que l'on puisse détecter voire corriger ces erreurs. Mais ces codes introd</w:t>
      </w:r>
      <w:r>
        <w:t>uisent de la redondance et nécess</w:t>
      </w:r>
      <w:r w:rsidRPr="003318DA">
        <w:t>itent des calculs, leur utilisation entraine donc une perte de performance. Il faut donc selon la situation, choisir le code optimal, s'adaptant au mieux à ces contraintes.</w:t>
      </w:r>
      <w:r w:rsidRPr="003318DA">
        <w:br/>
        <w:t xml:space="preserve">J'ai choisi ce sujet car il permet d'explorer la théorie des codes, branches des mathématiques développée dans le but de répondre à ces problématiques concrètes </w:t>
      </w:r>
      <w:r>
        <w:t>en</w:t>
      </w:r>
      <w:r w:rsidRPr="003318DA">
        <w:t xml:space="preserve"> usant d'outils mathématiques abstraits.</w:t>
      </w:r>
    </w:p>
    <w:p w:rsidR="006B2804" w:rsidRPr="00776397" w:rsidRDefault="006B2804" w:rsidP="00806154">
      <w:pPr>
        <w:pStyle w:val="Sansinterligne"/>
        <w:rPr>
          <w:rFonts w:cstheme="minorHAnsi"/>
        </w:rPr>
      </w:pPr>
      <w:bookmarkStart w:id="0" w:name="_GoBack"/>
      <w:bookmarkEnd w:id="0"/>
    </w:p>
    <w:sectPr w:rsidR="006B2804" w:rsidRPr="00776397" w:rsidSect="00D60910">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1E4258"/>
    <w:multiLevelType w:val="hybridMultilevel"/>
    <w:tmpl w:val="4B964DBC"/>
    <w:lvl w:ilvl="0" w:tplc="4AEA83B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FFF"/>
    <w:rsid w:val="00002090"/>
    <w:rsid w:val="000044EE"/>
    <w:rsid w:val="000264C1"/>
    <w:rsid w:val="000B3ACF"/>
    <w:rsid w:val="000F2743"/>
    <w:rsid w:val="000F641E"/>
    <w:rsid w:val="0011685A"/>
    <w:rsid w:val="00197D64"/>
    <w:rsid w:val="001F498A"/>
    <w:rsid w:val="00246586"/>
    <w:rsid w:val="00327D3A"/>
    <w:rsid w:val="003550E4"/>
    <w:rsid w:val="00374101"/>
    <w:rsid w:val="00395661"/>
    <w:rsid w:val="003D54EA"/>
    <w:rsid w:val="00431EE6"/>
    <w:rsid w:val="00485A99"/>
    <w:rsid w:val="004D067C"/>
    <w:rsid w:val="005E3DC2"/>
    <w:rsid w:val="006019B6"/>
    <w:rsid w:val="00645738"/>
    <w:rsid w:val="006B2804"/>
    <w:rsid w:val="006D436E"/>
    <w:rsid w:val="007063BD"/>
    <w:rsid w:val="00766741"/>
    <w:rsid w:val="00776397"/>
    <w:rsid w:val="007F34AF"/>
    <w:rsid w:val="007F5FD3"/>
    <w:rsid w:val="00806154"/>
    <w:rsid w:val="008102F5"/>
    <w:rsid w:val="008B725F"/>
    <w:rsid w:val="00965DAF"/>
    <w:rsid w:val="00974FFF"/>
    <w:rsid w:val="009B73DE"/>
    <w:rsid w:val="00AB53DB"/>
    <w:rsid w:val="00AB651C"/>
    <w:rsid w:val="00AE655E"/>
    <w:rsid w:val="00B501AE"/>
    <w:rsid w:val="00B63097"/>
    <w:rsid w:val="00BA0175"/>
    <w:rsid w:val="00BC64D2"/>
    <w:rsid w:val="00C129D3"/>
    <w:rsid w:val="00C60B59"/>
    <w:rsid w:val="00CA2952"/>
    <w:rsid w:val="00CF3694"/>
    <w:rsid w:val="00D60910"/>
    <w:rsid w:val="00D67031"/>
    <w:rsid w:val="00D74374"/>
    <w:rsid w:val="00D80B3E"/>
    <w:rsid w:val="00E73A5E"/>
    <w:rsid w:val="00EA1A65"/>
    <w:rsid w:val="00EC39D6"/>
    <w:rsid w:val="00F131EE"/>
    <w:rsid w:val="00FB2F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D25B6-A36F-437C-8D17-0EFBC4097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74F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4FFF"/>
    <w:rPr>
      <w:rFonts w:asciiTheme="majorHAnsi" w:eastAsiaTheme="majorEastAsia" w:hAnsiTheme="majorHAnsi" w:cstheme="majorBidi"/>
      <w:spacing w:val="-10"/>
      <w:kern w:val="28"/>
      <w:sz w:val="56"/>
      <w:szCs w:val="56"/>
    </w:rPr>
  </w:style>
  <w:style w:type="paragraph" w:styleId="Sansinterligne">
    <w:name w:val="No Spacing"/>
    <w:uiPriority w:val="1"/>
    <w:qFormat/>
    <w:rsid w:val="00974FFF"/>
    <w:pPr>
      <w:spacing w:after="0" w:line="240" w:lineRule="auto"/>
    </w:pPr>
  </w:style>
  <w:style w:type="table" w:styleId="Grilledutableau">
    <w:name w:val="Table Grid"/>
    <w:basedOn w:val="TableauNormal"/>
    <w:uiPriority w:val="39"/>
    <w:rsid w:val="00F13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E655E"/>
    <w:rPr>
      <w:color w:val="0563C1" w:themeColor="hyperlink"/>
      <w:u w:val="single"/>
    </w:rPr>
  </w:style>
  <w:style w:type="character" w:styleId="Lienhypertextesuivivisit">
    <w:name w:val="FollowedHyperlink"/>
    <w:basedOn w:val="Policepardfaut"/>
    <w:uiPriority w:val="99"/>
    <w:semiHidden/>
    <w:unhideWhenUsed/>
    <w:rsid w:val="00766741"/>
    <w:rPr>
      <w:color w:val="954F72" w:themeColor="followedHyperlink"/>
      <w:u w:val="single"/>
    </w:rPr>
  </w:style>
  <w:style w:type="character" w:styleId="Textedelespacerserv">
    <w:name w:val="Placeholder Text"/>
    <w:basedOn w:val="Policepardfaut"/>
    <w:uiPriority w:val="99"/>
    <w:semiHidden/>
    <w:rsid w:val="00197D64"/>
    <w:rPr>
      <w:color w:val="808080"/>
    </w:rPr>
  </w:style>
  <w:style w:type="character" w:styleId="Marquedecommentaire">
    <w:name w:val="annotation reference"/>
    <w:basedOn w:val="Policepardfaut"/>
    <w:uiPriority w:val="99"/>
    <w:semiHidden/>
    <w:unhideWhenUsed/>
    <w:rsid w:val="00E73A5E"/>
    <w:rPr>
      <w:sz w:val="16"/>
      <w:szCs w:val="16"/>
    </w:rPr>
  </w:style>
  <w:style w:type="paragraph" w:styleId="Commentaire">
    <w:name w:val="annotation text"/>
    <w:basedOn w:val="Normal"/>
    <w:link w:val="CommentaireCar"/>
    <w:uiPriority w:val="99"/>
    <w:semiHidden/>
    <w:unhideWhenUsed/>
    <w:rsid w:val="00E73A5E"/>
    <w:pPr>
      <w:spacing w:line="240" w:lineRule="auto"/>
    </w:pPr>
    <w:rPr>
      <w:sz w:val="20"/>
      <w:szCs w:val="20"/>
    </w:rPr>
  </w:style>
  <w:style w:type="character" w:customStyle="1" w:styleId="CommentaireCar">
    <w:name w:val="Commentaire Car"/>
    <w:basedOn w:val="Policepardfaut"/>
    <w:link w:val="Commentaire"/>
    <w:uiPriority w:val="99"/>
    <w:semiHidden/>
    <w:rsid w:val="00E73A5E"/>
    <w:rPr>
      <w:sz w:val="20"/>
      <w:szCs w:val="20"/>
    </w:rPr>
  </w:style>
  <w:style w:type="paragraph" w:styleId="Objetducommentaire">
    <w:name w:val="annotation subject"/>
    <w:basedOn w:val="Commentaire"/>
    <w:next w:val="Commentaire"/>
    <w:link w:val="ObjetducommentaireCar"/>
    <w:uiPriority w:val="99"/>
    <w:semiHidden/>
    <w:unhideWhenUsed/>
    <w:rsid w:val="00E73A5E"/>
    <w:rPr>
      <w:b/>
      <w:bCs/>
    </w:rPr>
  </w:style>
  <w:style w:type="character" w:customStyle="1" w:styleId="ObjetducommentaireCar">
    <w:name w:val="Objet du commentaire Car"/>
    <w:basedOn w:val="CommentaireCar"/>
    <w:link w:val="Objetducommentaire"/>
    <w:uiPriority w:val="99"/>
    <w:semiHidden/>
    <w:rsid w:val="00E73A5E"/>
    <w:rPr>
      <w:b/>
      <w:bCs/>
      <w:sz w:val="20"/>
      <w:szCs w:val="20"/>
    </w:rPr>
  </w:style>
  <w:style w:type="paragraph" w:styleId="Textedebulles">
    <w:name w:val="Balloon Text"/>
    <w:basedOn w:val="Normal"/>
    <w:link w:val="TextedebullesCar"/>
    <w:uiPriority w:val="99"/>
    <w:semiHidden/>
    <w:unhideWhenUsed/>
    <w:rsid w:val="00E73A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73A5E"/>
    <w:rPr>
      <w:rFonts w:ascii="Segoe UI" w:hAnsi="Segoe UI" w:cs="Segoe UI"/>
      <w:sz w:val="18"/>
      <w:szCs w:val="18"/>
    </w:rPr>
  </w:style>
  <w:style w:type="character" w:customStyle="1" w:styleId="apple-converted-space">
    <w:name w:val="apple-converted-space"/>
    <w:basedOn w:val="Policepardfaut"/>
    <w:rsid w:val="00806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rucial.com/usa/en/memory-server-e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min-magazine.com/Articles/RAM-Revealed" TargetMode="External"/><Relationship Id="rId5" Type="http://schemas.openxmlformats.org/officeDocument/2006/relationships/hyperlink" Target="http://www.admin-magazine.com/Articles/Monitoring-Memory-Erro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4609</TotalTime>
  <Pages>1</Pages>
  <Words>1060</Words>
  <Characters>5832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Aurelien BLICQ</dc:creator>
  <cp:keywords/>
  <dc:description/>
  <cp:lastModifiedBy>Aurelien BLICQ</cp:lastModifiedBy>
  <cp:revision>13</cp:revision>
  <dcterms:created xsi:type="dcterms:W3CDTF">2016-12-20T12:00:00Z</dcterms:created>
  <dcterms:modified xsi:type="dcterms:W3CDTF">2017-03-11T16:23:00Z</dcterms:modified>
</cp:coreProperties>
</file>