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F3" w:rsidRPr="0081256C" w:rsidRDefault="009A2853" w:rsidP="000870F3">
      <w:pPr>
        <w:pStyle w:val="Heading6"/>
        <w:rPr>
          <w:rFonts w:ascii="Times New Roman" w:hAnsi="Times New Roman"/>
          <w:sz w:val="24"/>
        </w:rPr>
      </w:pPr>
      <w:r w:rsidRPr="0081256C">
        <w:rPr>
          <w:rFonts w:ascii="Times New Roman" w:hAnsi="Times New Roman"/>
          <w:b/>
          <w:bCs/>
          <w:sz w:val="24"/>
          <w:u w:val="single"/>
        </w:rPr>
        <w:t>Programming Assignment</w:t>
      </w:r>
      <w:r w:rsidR="0081256C" w:rsidRPr="0081256C">
        <w:rPr>
          <w:rFonts w:ascii="Times New Roman" w:hAnsi="Times New Roman"/>
          <w:b/>
          <w:bCs/>
          <w:sz w:val="24"/>
          <w:u w:val="single"/>
        </w:rPr>
        <w:t xml:space="preserve"> </w:t>
      </w:r>
      <w:r w:rsidR="00922EFD" w:rsidRPr="0081256C">
        <w:rPr>
          <w:rFonts w:ascii="Times New Roman" w:hAnsi="Times New Roman"/>
          <w:b/>
          <w:bCs/>
          <w:sz w:val="24"/>
          <w:u w:val="single"/>
        </w:rPr>
        <w:t>4</w:t>
      </w:r>
      <w:r w:rsidR="00E51786" w:rsidRPr="0081256C">
        <w:rPr>
          <w:rFonts w:ascii="Times New Roman" w:hAnsi="Times New Roman"/>
          <w:b/>
          <w:bCs/>
          <w:sz w:val="24"/>
          <w:u w:val="single"/>
        </w:rPr>
        <w:t>:</w:t>
      </w:r>
      <w:r w:rsidR="0081256C" w:rsidRPr="0081256C">
        <w:rPr>
          <w:rFonts w:ascii="Times New Roman" w:hAnsi="Times New Roman"/>
          <w:b/>
          <w:bCs/>
          <w:sz w:val="24"/>
          <w:u w:val="single"/>
        </w:rPr>
        <w:softHyphen/>
      </w:r>
      <w:r w:rsidR="0081256C" w:rsidRPr="0081256C">
        <w:rPr>
          <w:rFonts w:ascii="Times New Roman" w:hAnsi="Times New Roman"/>
          <w:b/>
          <w:bCs/>
          <w:sz w:val="24"/>
        </w:rPr>
        <w:t xml:space="preserve"> </w:t>
      </w:r>
      <w:r w:rsidR="00922EFD" w:rsidRPr="0081256C">
        <w:rPr>
          <w:rFonts w:ascii="Times New Roman" w:hAnsi="Times New Roman"/>
          <w:sz w:val="24"/>
        </w:rPr>
        <w:t>Integration and ODE: Initial Value Problems</w:t>
      </w:r>
    </w:p>
    <w:p w:rsidR="000870F3" w:rsidRPr="0081256C" w:rsidRDefault="000870F3" w:rsidP="000870F3">
      <w:pPr>
        <w:autoSpaceDE w:val="0"/>
        <w:autoSpaceDN w:val="0"/>
        <w:adjustRightInd w:val="0"/>
        <w:jc w:val="both"/>
        <w:rPr>
          <w:iCs/>
        </w:rPr>
      </w:pPr>
    </w:p>
    <w:p w:rsidR="00922EFD" w:rsidRPr="0081256C" w:rsidRDefault="00CC310C" w:rsidP="00922EFD">
      <w:pPr>
        <w:pStyle w:val="ListParagraph"/>
        <w:numPr>
          <w:ilvl w:val="0"/>
          <w:numId w:val="12"/>
        </w:numPr>
        <w:autoSpaceDE w:val="0"/>
        <w:autoSpaceDN w:val="0"/>
        <w:adjustRightInd w:val="0"/>
        <w:jc w:val="both"/>
        <w:rPr>
          <w:rFonts w:ascii="Times New Roman" w:hAnsi="Times New Roman" w:cs="Times New Roman"/>
          <w:iCs/>
          <w:sz w:val="24"/>
          <w:szCs w:val="24"/>
        </w:rPr>
      </w:pPr>
      <w:r w:rsidRPr="0081256C">
        <w:rPr>
          <w:rFonts w:ascii="Times New Roman" w:hAnsi="Times New Roman" w:cs="Times New Roman"/>
          <w:iCs/>
          <w:sz w:val="24"/>
          <w:szCs w:val="24"/>
        </w:rPr>
        <w:t xml:space="preserve">Write a computer program for </w:t>
      </w:r>
      <w:r w:rsidR="00FF3095" w:rsidRPr="0081256C">
        <w:rPr>
          <w:rFonts w:ascii="Times New Roman" w:hAnsi="Times New Roman" w:cs="Times New Roman"/>
          <w:iCs/>
          <w:sz w:val="24"/>
          <w:szCs w:val="24"/>
        </w:rPr>
        <w:t>Romberg integration starting from the trapezoidal</w:t>
      </w:r>
      <w:r w:rsidRPr="0081256C">
        <w:rPr>
          <w:rFonts w:ascii="Times New Roman" w:hAnsi="Times New Roman" w:cs="Times New Roman"/>
          <w:iCs/>
          <w:sz w:val="24"/>
          <w:szCs w:val="24"/>
        </w:rPr>
        <w:t xml:space="preserve"> rule</w:t>
      </w:r>
      <w:r w:rsidR="00FF3095" w:rsidRPr="0081256C">
        <w:rPr>
          <w:rFonts w:ascii="Times New Roman" w:hAnsi="Times New Roman" w:cs="Times New Roman"/>
          <w:iCs/>
          <w:sz w:val="24"/>
          <w:szCs w:val="24"/>
        </w:rPr>
        <w:t>,</w:t>
      </w:r>
      <w:r w:rsidRPr="0081256C">
        <w:rPr>
          <w:rFonts w:ascii="Times New Roman" w:hAnsi="Times New Roman" w:cs="Times New Roman"/>
          <w:iCs/>
          <w:sz w:val="24"/>
          <w:szCs w:val="24"/>
        </w:rPr>
        <w:t>and Gauss-Legendre Quadrature to evaluate one-dimensional integrals.</w:t>
      </w:r>
      <w:r w:rsidR="00922EFD" w:rsidRPr="0081256C">
        <w:rPr>
          <w:rFonts w:ascii="Times New Roman" w:hAnsi="Times New Roman" w:cs="Times New Roman"/>
          <w:iCs/>
          <w:sz w:val="24"/>
          <w:szCs w:val="24"/>
        </w:rPr>
        <w:t>The program should have the following features:</w:t>
      </w:r>
    </w:p>
    <w:p w:rsidR="00922EFD" w:rsidRPr="0081256C" w:rsidRDefault="00922EFD" w:rsidP="00922EFD">
      <w:pPr>
        <w:autoSpaceDE w:val="0"/>
        <w:autoSpaceDN w:val="0"/>
        <w:adjustRightInd w:val="0"/>
        <w:jc w:val="both"/>
        <w:rPr>
          <w:iCs/>
        </w:rPr>
      </w:pPr>
    </w:p>
    <w:p w:rsidR="00922EFD" w:rsidRPr="0081256C" w:rsidRDefault="00922EFD" w:rsidP="00CC310C">
      <w:pPr>
        <w:autoSpaceDE w:val="0"/>
        <w:autoSpaceDN w:val="0"/>
        <w:adjustRightInd w:val="0"/>
        <w:ind w:left="900" w:hanging="900"/>
        <w:jc w:val="both"/>
        <w:rPr>
          <w:iCs/>
        </w:rPr>
      </w:pPr>
      <w:r w:rsidRPr="0081256C">
        <w:rPr>
          <w:b/>
          <w:iCs/>
          <w:u w:val="single"/>
        </w:rPr>
        <w:t>Input:</w:t>
      </w:r>
      <w:r w:rsidR="0081256C" w:rsidRPr="0081256C">
        <w:rPr>
          <w:b/>
          <w:iCs/>
        </w:rPr>
        <w:t xml:space="preserve">   </w:t>
      </w:r>
      <w:r w:rsidRPr="0081256C">
        <w:rPr>
          <w:iCs/>
        </w:rPr>
        <w:t>The program should read - (</w:t>
      </w:r>
      <w:proofErr w:type="spellStart"/>
      <w:r w:rsidRPr="0081256C">
        <w:rPr>
          <w:iCs/>
        </w:rPr>
        <w:t>i</w:t>
      </w:r>
      <w:proofErr w:type="spellEnd"/>
      <w:r w:rsidRPr="0081256C">
        <w:rPr>
          <w:iCs/>
        </w:rPr>
        <w:t xml:space="preserve">) the </w:t>
      </w:r>
      <w:r w:rsidR="00CC310C" w:rsidRPr="0081256C">
        <w:rPr>
          <w:iCs/>
        </w:rPr>
        <w:t xml:space="preserve">function to be integrated, </w:t>
      </w:r>
      <w:r w:rsidR="00CC310C" w:rsidRPr="0081256C">
        <w:rPr>
          <w:i/>
          <w:iCs/>
        </w:rPr>
        <w:t>f</w:t>
      </w:r>
      <w:r w:rsidR="00CC310C" w:rsidRPr="0081256C">
        <w:rPr>
          <w:iCs/>
        </w:rPr>
        <w:t>(</w:t>
      </w:r>
      <w:r w:rsidR="00CC310C" w:rsidRPr="0081256C">
        <w:rPr>
          <w:i/>
          <w:iCs/>
        </w:rPr>
        <w:t>x</w:t>
      </w:r>
      <w:r w:rsidR="00CC310C" w:rsidRPr="0081256C">
        <w:rPr>
          <w:iCs/>
        </w:rPr>
        <w:t xml:space="preserve">) (ii) lower limit, </w:t>
      </w:r>
      <w:r w:rsidR="00CC310C" w:rsidRPr="0081256C">
        <w:rPr>
          <w:i/>
          <w:iCs/>
        </w:rPr>
        <w:t>a</w:t>
      </w:r>
      <w:r w:rsidR="00CC310C" w:rsidRPr="0081256C">
        <w:rPr>
          <w:iCs/>
        </w:rPr>
        <w:t xml:space="preserve">, and upper limit, </w:t>
      </w:r>
      <w:r w:rsidR="00CC310C" w:rsidRPr="0081256C">
        <w:rPr>
          <w:i/>
          <w:iCs/>
        </w:rPr>
        <w:t>b</w:t>
      </w:r>
      <w:r w:rsidR="00CC310C" w:rsidRPr="0081256C">
        <w:rPr>
          <w:iCs/>
        </w:rPr>
        <w:t>, of integration domain; and (iii) the maxim</w:t>
      </w:r>
      <w:r w:rsidR="001A51EE" w:rsidRPr="0081256C">
        <w:rPr>
          <w:iCs/>
        </w:rPr>
        <w:t>um</w:t>
      </w:r>
      <w:r w:rsidR="00CC310C" w:rsidRPr="0081256C">
        <w:rPr>
          <w:iCs/>
        </w:rPr>
        <w:t xml:space="preserve"> allowable approximate</w:t>
      </w:r>
      <w:r w:rsidR="0079746F" w:rsidRPr="0081256C">
        <w:rPr>
          <w:iCs/>
        </w:rPr>
        <w:t xml:space="preserve"> relative</w:t>
      </w:r>
      <w:r w:rsidR="00CC310C" w:rsidRPr="0081256C">
        <w:rPr>
          <w:iCs/>
        </w:rPr>
        <w:t xml:space="preserve"> error</w:t>
      </w:r>
      <w:r w:rsidR="0079746F" w:rsidRPr="0081256C">
        <w:rPr>
          <w:iCs/>
        </w:rPr>
        <w:t xml:space="preserve"> (%)</w:t>
      </w:r>
      <w:r w:rsidR="00CC310C" w:rsidRPr="0081256C">
        <w:rPr>
          <w:iCs/>
        </w:rPr>
        <w:t xml:space="preserve">.  </w:t>
      </w:r>
    </w:p>
    <w:p w:rsidR="000A07BD" w:rsidRPr="0081256C" w:rsidRDefault="000A07BD" w:rsidP="00922EFD">
      <w:pPr>
        <w:autoSpaceDE w:val="0"/>
        <w:autoSpaceDN w:val="0"/>
        <w:adjustRightInd w:val="0"/>
        <w:jc w:val="both"/>
        <w:rPr>
          <w:iCs/>
        </w:rPr>
      </w:pPr>
    </w:p>
    <w:p w:rsidR="00922EFD" w:rsidRPr="0081256C" w:rsidRDefault="00922EFD" w:rsidP="00922EFD">
      <w:pPr>
        <w:autoSpaceDE w:val="0"/>
        <w:autoSpaceDN w:val="0"/>
        <w:adjustRightInd w:val="0"/>
        <w:jc w:val="both"/>
        <w:rPr>
          <w:iCs/>
        </w:rPr>
      </w:pPr>
      <w:r w:rsidRPr="0081256C">
        <w:rPr>
          <w:b/>
          <w:iCs/>
          <w:u w:val="single"/>
        </w:rPr>
        <w:t>Options:</w:t>
      </w:r>
      <w:r w:rsidRPr="0081256C">
        <w:rPr>
          <w:iCs/>
        </w:rPr>
        <w:t xml:space="preserve">  The user should have the option of selecting one or more of the following methods–</w:t>
      </w:r>
    </w:p>
    <w:p w:rsidR="00922EFD" w:rsidRPr="0081256C" w:rsidRDefault="00FF3095" w:rsidP="00922EFD">
      <w:pPr>
        <w:pStyle w:val="ListParagraph"/>
        <w:numPr>
          <w:ilvl w:val="0"/>
          <w:numId w:val="13"/>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Romberg Integration</w:t>
      </w:r>
      <w:r w:rsidR="00B465B6" w:rsidRPr="0081256C">
        <w:rPr>
          <w:rFonts w:ascii="Times New Roman" w:hAnsi="Times New Roman" w:cs="Times New Roman"/>
          <w:iCs/>
          <w:sz w:val="24"/>
          <w:szCs w:val="24"/>
        </w:rPr>
        <w:t xml:space="preserve">: Start with </w:t>
      </w:r>
      <w:r w:rsidR="00B465B6" w:rsidRPr="0081256C">
        <w:rPr>
          <w:rFonts w:ascii="Times New Roman" w:hAnsi="Times New Roman" w:cs="Times New Roman"/>
          <w:i/>
          <w:iCs/>
          <w:sz w:val="24"/>
          <w:szCs w:val="24"/>
        </w:rPr>
        <w:t>h</w:t>
      </w:r>
      <w:r w:rsidR="00B465B6" w:rsidRPr="0081256C">
        <w:rPr>
          <w:rFonts w:ascii="Times New Roman" w:hAnsi="Times New Roman" w:cs="Times New Roman"/>
          <w:iCs/>
          <w:sz w:val="24"/>
          <w:szCs w:val="24"/>
        </w:rPr>
        <w:t>=</w:t>
      </w:r>
      <w:proofErr w:type="gramStart"/>
      <w:r w:rsidR="00B465B6" w:rsidRPr="0081256C">
        <w:rPr>
          <w:rFonts w:ascii="Times New Roman" w:hAnsi="Times New Roman" w:cs="Times New Roman"/>
          <w:i/>
          <w:iCs/>
          <w:sz w:val="24"/>
          <w:szCs w:val="24"/>
        </w:rPr>
        <w:t>b</w:t>
      </w:r>
      <w:r w:rsidR="00B465B6" w:rsidRPr="0081256C">
        <w:rPr>
          <w:rFonts w:ascii="Times New Roman" w:hAnsi="Times New Roman" w:cs="Times New Roman"/>
          <w:iCs/>
          <w:sz w:val="24"/>
          <w:szCs w:val="24"/>
        </w:rPr>
        <w:t>−</w:t>
      </w:r>
      <w:r w:rsidR="00B465B6" w:rsidRPr="0081256C">
        <w:rPr>
          <w:rFonts w:ascii="Times New Roman" w:hAnsi="Times New Roman" w:cs="Times New Roman"/>
          <w:i/>
          <w:iCs/>
          <w:sz w:val="24"/>
          <w:szCs w:val="24"/>
        </w:rPr>
        <w:t>a</w:t>
      </w:r>
      <w:r w:rsidR="00B465B6" w:rsidRPr="0081256C">
        <w:rPr>
          <w:rFonts w:ascii="Times New Roman" w:hAnsi="Times New Roman" w:cs="Times New Roman"/>
          <w:iCs/>
          <w:sz w:val="24"/>
          <w:szCs w:val="24"/>
        </w:rPr>
        <w:t>,</w:t>
      </w:r>
      <w:proofErr w:type="gramEnd"/>
      <w:r w:rsidR="00B465B6" w:rsidRPr="0081256C">
        <w:rPr>
          <w:rFonts w:ascii="Times New Roman" w:hAnsi="Times New Roman" w:cs="Times New Roman"/>
          <w:iCs/>
          <w:sz w:val="24"/>
          <w:szCs w:val="24"/>
        </w:rPr>
        <w:t xml:space="preserve"> and keep halving the step size till the approximate error is within allowable limit</w:t>
      </w:r>
      <w:r w:rsidR="00294DD7" w:rsidRPr="0081256C">
        <w:rPr>
          <w:rFonts w:ascii="Times New Roman" w:hAnsi="Times New Roman" w:cs="Times New Roman"/>
          <w:iCs/>
          <w:sz w:val="24"/>
          <w:szCs w:val="24"/>
        </w:rPr>
        <w:t>. Apply the Romberg algorithm up to the maximum possible accuracy before halving the step size.</w:t>
      </w:r>
    </w:p>
    <w:p w:rsidR="00922EFD" w:rsidRPr="0081256C" w:rsidRDefault="00FF3095" w:rsidP="00922EFD">
      <w:pPr>
        <w:pStyle w:val="ListParagraph"/>
        <w:numPr>
          <w:ilvl w:val="0"/>
          <w:numId w:val="13"/>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Gauss-Legendre quadrature</w:t>
      </w:r>
      <w:r w:rsidR="00B465B6" w:rsidRPr="0081256C">
        <w:rPr>
          <w:rFonts w:ascii="Times New Roman" w:hAnsi="Times New Roman" w:cs="Times New Roman"/>
          <w:iCs/>
          <w:sz w:val="24"/>
          <w:szCs w:val="24"/>
        </w:rPr>
        <w:t xml:space="preserve">: Start with </w:t>
      </w:r>
      <w:r w:rsidR="001D458B" w:rsidRPr="0081256C">
        <w:rPr>
          <w:rFonts w:ascii="Times New Roman" w:hAnsi="Times New Roman" w:cs="Times New Roman"/>
          <w:iCs/>
          <w:sz w:val="24"/>
          <w:szCs w:val="24"/>
        </w:rPr>
        <w:t>1</w:t>
      </w:r>
      <w:r w:rsidR="00B465B6" w:rsidRPr="0081256C">
        <w:rPr>
          <w:rFonts w:ascii="Times New Roman" w:hAnsi="Times New Roman" w:cs="Times New Roman"/>
          <w:iCs/>
          <w:sz w:val="24"/>
          <w:szCs w:val="24"/>
        </w:rPr>
        <w:t xml:space="preserve"> Gauss po</w:t>
      </w:r>
      <w:r w:rsidR="001D458B" w:rsidRPr="0081256C">
        <w:rPr>
          <w:rFonts w:ascii="Times New Roman" w:hAnsi="Times New Roman" w:cs="Times New Roman"/>
          <w:iCs/>
          <w:sz w:val="24"/>
          <w:szCs w:val="24"/>
        </w:rPr>
        <w:t>int</w:t>
      </w:r>
      <w:r w:rsidR="00B465B6" w:rsidRPr="0081256C">
        <w:rPr>
          <w:rFonts w:ascii="Times New Roman" w:hAnsi="Times New Roman" w:cs="Times New Roman"/>
          <w:iCs/>
          <w:sz w:val="24"/>
          <w:szCs w:val="24"/>
        </w:rPr>
        <w:t xml:space="preserve"> and keep increasing till the approximate error is within allowable limit</w:t>
      </w:r>
    </w:p>
    <w:p w:rsidR="00922EFD" w:rsidRPr="0081256C" w:rsidRDefault="00922EFD" w:rsidP="00922EFD">
      <w:pPr>
        <w:autoSpaceDE w:val="0"/>
        <w:autoSpaceDN w:val="0"/>
        <w:adjustRightInd w:val="0"/>
        <w:jc w:val="both"/>
        <w:rPr>
          <w:iCs/>
        </w:rPr>
      </w:pPr>
    </w:p>
    <w:p w:rsidR="00922EFD" w:rsidRPr="0081256C" w:rsidRDefault="00922EFD" w:rsidP="00922EFD">
      <w:pPr>
        <w:autoSpaceDE w:val="0"/>
        <w:autoSpaceDN w:val="0"/>
        <w:adjustRightInd w:val="0"/>
        <w:ind w:left="990" w:hanging="990"/>
        <w:jc w:val="both"/>
        <w:rPr>
          <w:iCs/>
        </w:rPr>
      </w:pPr>
      <w:r w:rsidRPr="0081256C">
        <w:rPr>
          <w:b/>
          <w:iCs/>
          <w:u w:val="single"/>
        </w:rPr>
        <w:t>Output:</w:t>
      </w:r>
      <w:r w:rsidRPr="0081256C">
        <w:rPr>
          <w:iCs/>
        </w:rPr>
        <w:t xml:space="preserve"> The output from the program should be in the form of</w:t>
      </w:r>
    </w:p>
    <w:p w:rsidR="00922EFD" w:rsidRPr="0081256C" w:rsidRDefault="00922EFD" w:rsidP="00922EFD">
      <w:pPr>
        <w:autoSpaceDE w:val="0"/>
        <w:autoSpaceDN w:val="0"/>
        <w:adjustRightInd w:val="0"/>
        <w:ind w:left="990" w:hanging="990"/>
        <w:jc w:val="both"/>
        <w:rPr>
          <w:iCs/>
        </w:rPr>
      </w:pPr>
    </w:p>
    <w:p w:rsidR="00922EFD" w:rsidRPr="0081256C" w:rsidRDefault="00922EFD" w:rsidP="00922EFD">
      <w:pPr>
        <w:pStyle w:val="ListParagraph"/>
        <w:numPr>
          <w:ilvl w:val="0"/>
          <w:numId w:val="10"/>
        </w:numPr>
        <w:autoSpaceDE w:val="0"/>
        <w:autoSpaceDN w:val="0"/>
        <w:adjustRightInd w:val="0"/>
        <w:spacing w:after="0" w:line="240" w:lineRule="auto"/>
        <w:jc w:val="both"/>
        <w:rPr>
          <w:rFonts w:ascii="Times New Roman" w:hAnsi="Times New Roman" w:cs="Times New Roman"/>
          <w:iCs/>
          <w:sz w:val="24"/>
          <w:szCs w:val="24"/>
        </w:rPr>
      </w:pPr>
      <w:r w:rsidRPr="0081256C">
        <w:rPr>
          <w:rFonts w:ascii="Times New Roman" w:hAnsi="Times New Roman" w:cs="Times New Roman"/>
          <w:iCs/>
          <w:sz w:val="24"/>
          <w:szCs w:val="24"/>
        </w:rPr>
        <w:t xml:space="preserve">the value of integral, </w:t>
      </w:r>
      <w:r w:rsidR="00D55AF7" w:rsidRPr="0081256C">
        <w:rPr>
          <w:rFonts w:ascii="Times New Roman" w:hAnsi="Times New Roman" w:cs="Times New Roman"/>
          <w:iCs/>
          <w:noProof/>
          <w:position w:val="-4"/>
          <w:sz w:val="24"/>
          <w:szCs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6pt;height:12.8pt;mso-width-percent:0;mso-height-percent:0;mso-width-percent:0;mso-height-percent:0" o:ole="">
            <v:imagedata r:id="rId5" o:title=""/>
          </v:shape>
          <o:OLEObject Type="Embed" ProgID="Equation.DSMT4" ShapeID="_x0000_i1025" DrawAspect="Content" ObjectID="_1728399942" r:id="rId6"/>
        </w:object>
      </w:r>
      <w:r w:rsidRPr="0081256C">
        <w:rPr>
          <w:rFonts w:ascii="Times New Roman" w:hAnsi="Times New Roman" w:cs="Times New Roman"/>
          <w:iCs/>
          <w:sz w:val="24"/>
          <w:szCs w:val="24"/>
        </w:rPr>
        <w:t>;</w:t>
      </w:r>
    </w:p>
    <w:p w:rsidR="00022F4C" w:rsidRPr="0081256C" w:rsidRDefault="00922EFD" w:rsidP="00922EFD">
      <w:pPr>
        <w:pStyle w:val="ListParagraph"/>
        <w:numPr>
          <w:ilvl w:val="0"/>
          <w:numId w:val="10"/>
        </w:numPr>
        <w:autoSpaceDE w:val="0"/>
        <w:autoSpaceDN w:val="0"/>
        <w:adjustRightInd w:val="0"/>
        <w:spacing w:after="0" w:line="240" w:lineRule="auto"/>
        <w:jc w:val="both"/>
        <w:rPr>
          <w:rFonts w:ascii="Times New Roman" w:hAnsi="Times New Roman" w:cs="Times New Roman"/>
          <w:iCs/>
          <w:sz w:val="24"/>
          <w:szCs w:val="24"/>
          <w:u w:val="single"/>
        </w:rPr>
      </w:pPr>
      <w:r w:rsidRPr="0081256C">
        <w:rPr>
          <w:rFonts w:ascii="Times New Roman" w:hAnsi="Times New Roman" w:cs="Times New Roman"/>
          <w:iCs/>
          <w:sz w:val="24"/>
          <w:szCs w:val="24"/>
        </w:rPr>
        <w:t>number of intervals</w:t>
      </w:r>
      <w:r w:rsidR="00266395" w:rsidRPr="0081256C">
        <w:rPr>
          <w:rFonts w:ascii="Times New Roman" w:hAnsi="Times New Roman" w:cs="Times New Roman"/>
          <w:iCs/>
          <w:sz w:val="24"/>
          <w:szCs w:val="24"/>
        </w:rPr>
        <w:t xml:space="preserve"> or the number of Gauss points</w:t>
      </w:r>
      <w:r w:rsidRPr="0081256C">
        <w:rPr>
          <w:rFonts w:ascii="Times New Roman" w:hAnsi="Times New Roman" w:cs="Times New Roman"/>
          <w:iCs/>
          <w:sz w:val="24"/>
          <w:szCs w:val="24"/>
        </w:rPr>
        <w:t xml:space="preserve">, needed to achieve the desired accuracy; </w:t>
      </w:r>
    </w:p>
    <w:p w:rsidR="00922EFD" w:rsidRPr="0081256C" w:rsidRDefault="00022F4C" w:rsidP="00922EFD">
      <w:pPr>
        <w:pStyle w:val="ListParagraph"/>
        <w:numPr>
          <w:ilvl w:val="0"/>
          <w:numId w:val="10"/>
        </w:numPr>
        <w:autoSpaceDE w:val="0"/>
        <w:autoSpaceDN w:val="0"/>
        <w:adjustRightInd w:val="0"/>
        <w:spacing w:after="0" w:line="240" w:lineRule="auto"/>
        <w:jc w:val="both"/>
        <w:rPr>
          <w:rFonts w:ascii="Times New Roman" w:hAnsi="Times New Roman" w:cs="Times New Roman"/>
          <w:iCs/>
          <w:sz w:val="24"/>
          <w:szCs w:val="24"/>
          <w:u w:val="single"/>
        </w:rPr>
      </w:pPr>
      <w:r w:rsidRPr="0081256C">
        <w:rPr>
          <w:rFonts w:ascii="Times New Roman" w:hAnsi="Times New Roman" w:cs="Times New Roman"/>
          <w:iCs/>
          <w:sz w:val="24"/>
          <w:szCs w:val="24"/>
        </w:rPr>
        <w:t xml:space="preserve">approximate relative error in the estimated value of the integral; </w:t>
      </w:r>
      <w:r w:rsidR="00922EFD" w:rsidRPr="0081256C">
        <w:rPr>
          <w:rFonts w:ascii="Times New Roman" w:hAnsi="Times New Roman" w:cs="Times New Roman"/>
          <w:iCs/>
          <w:sz w:val="24"/>
          <w:szCs w:val="24"/>
        </w:rPr>
        <w:t xml:space="preserve">and   </w:t>
      </w:r>
    </w:p>
    <w:p w:rsidR="00922EFD" w:rsidRPr="0081256C" w:rsidRDefault="00922EFD" w:rsidP="00922EFD">
      <w:pPr>
        <w:pStyle w:val="ListParagraph"/>
        <w:numPr>
          <w:ilvl w:val="0"/>
          <w:numId w:val="10"/>
        </w:numPr>
        <w:autoSpaceDE w:val="0"/>
        <w:autoSpaceDN w:val="0"/>
        <w:adjustRightInd w:val="0"/>
        <w:spacing w:after="0" w:line="240" w:lineRule="auto"/>
        <w:jc w:val="both"/>
        <w:rPr>
          <w:rFonts w:ascii="Times New Roman" w:hAnsi="Times New Roman" w:cs="Times New Roman"/>
          <w:b/>
          <w:iCs/>
          <w:sz w:val="24"/>
          <w:szCs w:val="24"/>
          <w:u w:val="single"/>
        </w:rPr>
      </w:pPr>
      <w:proofErr w:type="gramStart"/>
      <w:r w:rsidRPr="0081256C">
        <w:rPr>
          <w:rFonts w:ascii="Times New Roman" w:hAnsi="Times New Roman" w:cs="Times New Roman"/>
          <w:iCs/>
          <w:sz w:val="24"/>
          <w:szCs w:val="24"/>
        </w:rPr>
        <w:t>a</w:t>
      </w:r>
      <w:proofErr w:type="gramEnd"/>
      <w:r w:rsidRPr="0081256C">
        <w:rPr>
          <w:rFonts w:ascii="Times New Roman" w:hAnsi="Times New Roman" w:cs="Times New Roman"/>
          <w:iCs/>
          <w:sz w:val="24"/>
          <w:szCs w:val="24"/>
        </w:rPr>
        <w:t xml:space="preserve"> figure showing the location of points where the function was evaluated and the corresponding function value.</w:t>
      </w:r>
    </w:p>
    <w:p w:rsidR="00EA486C" w:rsidRPr="0081256C" w:rsidRDefault="00EA486C" w:rsidP="00EA486C">
      <w:pPr>
        <w:pStyle w:val="ListParagraph"/>
        <w:autoSpaceDE w:val="0"/>
        <w:autoSpaceDN w:val="0"/>
        <w:adjustRightInd w:val="0"/>
        <w:spacing w:after="0" w:line="240" w:lineRule="auto"/>
        <w:ind w:left="1350"/>
        <w:jc w:val="both"/>
        <w:rPr>
          <w:rFonts w:ascii="Times New Roman" w:hAnsi="Times New Roman" w:cs="Times New Roman"/>
          <w:b/>
          <w:iCs/>
          <w:sz w:val="24"/>
          <w:szCs w:val="24"/>
          <w:u w:val="single"/>
        </w:rPr>
      </w:pPr>
    </w:p>
    <w:p w:rsidR="00EA486C" w:rsidRPr="0081256C" w:rsidRDefault="00EA486C" w:rsidP="00EA486C">
      <w:pPr>
        <w:autoSpaceDE w:val="0"/>
        <w:autoSpaceDN w:val="0"/>
        <w:adjustRightInd w:val="0"/>
        <w:jc w:val="both"/>
        <w:rPr>
          <w:iCs/>
        </w:rPr>
      </w:pPr>
      <w:r w:rsidRPr="0081256C">
        <w:rPr>
          <w:b/>
          <w:iCs/>
          <w:u w:val="single"/>
        </w:rPr>
        <w:t>NOTE</w:t>
      </w:r>
      <w:r w:rsidRPr="0081256C">
        <w:rPr>
          <w:iCs/>
        </w:rPr>
        <w:t xml:space="preserve">: To compute the approximate error in the Romberg method, there could be several ways in which the error at any step is computed, since we have several estimates with different order of accuracy and different step-size. It is possible that a Romberg estimate of </w:t>
      </w:r>
      <w:proofErr w:type="gramStart"/>
      <w:r w:rsidRPr="0081256C">
        <w:rPr>
          <w:iCs/>
        </w:rPr>
        <w:t>O(</w:t>
      </w:r>
      <w:proofErr w:type="gramEnd"/>
      <w:r w:rsidRPr="0081256C">
        <w:rPr>
          <w:iCs/>
        </w:rPr>
        <w:t>h</w:t>
      </w:r>
      <w:r w:rsidRPr="0081256C">
        <w:rPr>
          <w:iCs/>
          <w:vertAlign w:val="superscript"/>
        </w:rPr>
        <w:t>4</w:t>
      </w:r>
      <w:r w:rsidRPr="0081256C">
        <w:rPr>
          <w:iCs/>
        </w:rPr>
        <w:t xml:space="preserve">) is less accurate than a trapezoidal estimate with a smaller </w:t>
      </w:r>
      <w:r w:rsidRPr="0081256C">
        <w:rPr>
          <w:i/>
          <w:iCs/>
        </w:rPr>
        <w:t>h</w:t>
      </w:r>
      <w:r w:rsidRPr="0081256C">
        <w:rPr>
          <w:iCs/>
        </w:rPr>
        <w:t xml:space="preserve">. One option for computing the error is </w:t>
      </w:r>
      <w:r w:rsidR="00EC3022" w:rsidRPr="0081256C">
        <w:rPr>
          <w:iCs/>
        </w:rPr>
        <w:t>that</w:t>
      </w:r>
      <w:r w:rsidR="007F1019" w:rsidRPr="0081256C">
        <w:rPr>
          <w:iCs/>
        </w:rPr>
        <w:t xml:space="preserve">whenever we refine the interval, we compute the Romberg estimate </w:t>
      </w:r>
      <w:r w:rsidR="00EC3022" w:rsidRPr="0081256C">
        <w:rPr>
          <w:iCs/>
        </w:rPr>
        <w:t>up to</w:t>
      </w:r>
      <w:r w:rsidR="007F1019" w:rsidRPr="0081256C">
        <w:rPr>
          <w:iCs/>
        </w:rPr>
        <w:t xml:space="preserve"> the highest possible order and compare it with the </w:t>
      </w:r>
      <w:r w:rsidR="00EC3022" w:rsidRPr="0081256C">
        <w:rPr>
          <w:iCs/>
        </w:rPr>
        <w:t xml:space="preserve">best </w:t>
      </w:r>
      <w:r w:rsidR="007F1019" w:rsidRPr="0081256C">
        <w:rPr>
          <w:iCs/>
        </w:rPr>
        <w:t xml:space="preserve">Romberg estimate of the next lower order. </w:t>
      </w:r>
      <w:r w:rsidRPr="0081256C">
        <w:rPr>
          <w:iCs/>
        </w:rPr>
        <w:t xml:space="preserve">The other possibility is to compare the current estimate (whether it is trapezoidal or Romberg of a lower order) with the </w:t>
      </w:r>
      <w:r w:rsidR="00FA11CA" w:rsidRPr="0081256C">
        <w:rPr>
          <w:iCs/>
        </w:rPr>
        <w:t xml:space="preserve">highest order Romberg estimate with the smallest </w:t>
      </w:r>
      <w:r w:rsidR="00FA11CA" w:rsidRPr="0081256C">
        <w:rPr>
          <w:i/>
          <w:iCs/>
        </w:rPr>
        <w:t>h</w:t>
      </w:r>
      <w:r w:rsidR="00FA11CA" w:rsidRPr="0081256C">
        <w:rPr>
          <w:iCs/>
        </w:rPr>
        <w:t xml:space="preserve"> available till that time.</w:t>
      </w:r>
      <w:r w:rsidR="00046A3B" w:rsidRPr="0081256C">
        <w:rPr>
          <w:iCs/>
        </w:rPr>
        <w:t xml:space="preserve"> This is what was followed in the sample problem</w:t>
      </w:r>
      <w:r w:rsidR="00004664" w:rsidRPr="0081256C">
        <w:rPr>
          <w:iCs/>
        </w:rPr>
        <w:t xml:space="preserve"> (it allows you to stop before reaching the highest possible Romberg estimate. However, since most of the computational effort is required in obtaining the trapezoidal estimate, it does not really mean much saving)</w:t>
      </w:r>
      <w:r w:rsidR="00046A3B" w:rsidRPr="0081256C">
        <w:rPr>
          <w:iCs/>
        </w:rPr>
        <w:t xml:space="preserve">. You are free to choose any method, the answer </w:t>
      </w:r>
      <w:r w:rsidR="00004664" w:rsidRPr="0081256C">
        <w:rPr>
          <w:b/>
          <w:iCs/>
        </w:rPr>
        <w:t>may</w:t>
      </w:r>
      <w:r w:rsidR="00046A3B" w:rsidRPr="0081256C">
        <w:rPr>
          <w:iCs/>
        </w:rPr>
        <w:t xml:space="preserve"> vary accordingly.</w:t>
      </w:r>
    </w:p>
    <w:p w:rsidR="00922EFD" w:rsidRPr="0081256C" w:rsidRDefault="00922EFD" w:rsidP="00922EFD">
      <w:pPr>
        <w:pStyle w:val="ListParagraph"/>
        <w:autoSpaceDE w:val="0"/>
        <w:autoSpaceDN w:val="0"/>
        <w:adjustRightInd w:val="0"/>
        <w:spacing w:after="0" w:line="240" w:lineRule="auto"/>
        <w:ind w:left="990"/>
        <w:jc w:val="both"/>
        <w:rPr>
          <w:rFonts w:ascii="Times New Roman" w:hAnsi="Times New Roman" w:cs="Times New Roman"/>
          <w:b/>
          <w:iCs/>
          <w:sz w:val="24"/>
          <w:szCs w:val="24"/>
          <w:u w:val="single"/>
        </w:rPr>
      </w:pPr>
    </w:p>
    <w:p w:rsidR="007F637C" w:rsidRPr="0081256C" w:rsidRDefault="007F637C" w:rsidP="007F637C">
      <w:pPr>
        <w:pStyle w:val="ListParagraph"/>
        <w:numPr>
          <w:ilvl w:val="0"/>
          <w:numId w:val="12"/>
        </w:numPr>
        <w:autoSpaceDE w:val="0"/>
        <w:autoSpaceDN w:val="0"/>
        <w:adjustRightInd w:val="0"/>
        <w:jc w:val="both"/>
        <w:rPr>
          <w:rFonts w:ascii="Times New Roman" w:hAnsi="Times New Roman" w:cs="Times New Roman"/>
          <w:iCs/>
          <w:sz w:val="24"/>
          <w:szCs w:val="24"/>
        </w:rPr>
      </w:pPr>
      <w:r w:rsidRPr="0081256C">
        <w:rPr>
          <w:rFonts w:ascii="Times New Roman" w:hAnsi="Times New Roman" w:cs="Times New Roman"/>
          <w:iCs/>
          <w:sz w:val="24"/>
          <w:szCs w:val="24"/>
        </w:rPr>
        <w:t>Write a computer program for solving Initial Value Problems. The program should have the following features:</w:t>
      </w:r>
    </w:p>
    <w:p w:rsidR="00922EFD" w:rsidRPr="0081256C" w:rsidRDefault="00922EFD" w:rsidP="00922EFD">
      <w:pPr>
        <w:autoSpaceDE w:val="0"/>
        <w:autoSpaceDN w:val="0"/>
        <w:adjustRightInd w:val="0"/>
        <w:ind w:left="900" w:hanging="900"/>
        <w:jc w:val="both"/>
        <w:rPr>
          <w:iCs/>
        </w:rPr>
      </w:pPr>
      <w:r w:rsidRPr="0081256C">
        <w:rPr>
          <w:b/>
          <w:iCs/>
          <w:u w:val="single"/>
        </w:rPr>
        <w:t>Input:</w:t>
      </w:r>
      <w:r w:rsidRPr="0081256C">
        <w:rPr>
          <w:iCs/>
        </w:rPr>
        <w:tab/>
        <w:t>(</w:t>
      </w:r>
      <w:proofErr w:type="spellStart"/>
      <w:r w:rsidRPr="0081256C">
        <w:rPr>
          <w:iCs/>
        </w:rPr>
        <w:t>i</w:t>
      </w:r>
      <w:proofErr w:type="spellEnd"/>
      <w:r w:rsidRPr="0081256C">
        <w:rPr>
          <w:iCs/>
        </w:rPr>
        <w:t xml:space="preserve">) Ordinary differential equation to be </w:t>
      </w:r>
      <w:proofErr w:type="gramStart"/>
      <w:r w:rsidRPr="0081256C">
        <w:rPr>
          <w:iCs/>
        </w:rPr>
        <w:t>solved</w:t>
      </w:r>
      <w:r w:rsidR="0081256C" w:rsidRPr="0081256C">
        <w:rPr>
          <w:iCs/>
        </w:rPr>
        <w:t xml:space="preserve"> </w:t>
      </w:r>
      <m:oMath>
        <w:proofErr w:type="gramEnd"/>
        <m:f>
          <m:fPr>
            <m:ctrlPr>
              <w:rPr>
                <w:rFonts w:ascii="Cambria Math"/>
                <w:i/>
                <w:iCs/>
              </w:rPr>
            </m:ctrlPr>
          </m:fPr>
          <m:num>
            <m:r>
              <w:rPr>
                <w:rFonts w:ascii="Cambria Math" w:hAnsi="Cambria Math"/>
              </w:rPr>
              <m:t>dy</m:t>
            </m:r>
          </m:num>
          <m:den>
            <m:r>
              <w:rPr>
                <w:rFonts w:ascii="Cambria Math" w:hAnsi="Cambria Math"/>
              </w:rPr>
              <m:t>dt</m:t>
            </m:r>
          </m:den>
        </m:f>
        <m:r>
          <w:rPr>
            <w:rFonts w:ascii="Cambria Math"/>
          </w:rPr>
          <m:t>=</m:t>
        </m:r>
        <m:r>
          <w:rPr>
            <w:rFonts w:ascii="Cambria Math" w:hAnsi="Cambria Math"/>
          </w:rPr>
          <m:t>f</m:t>
        </m:r>
        <m:r>
          <w:rPr>
            <w:rFonts w:ascii="Cambria Math"/>
          </w:rPr>
          <m:t>(</m:t>
        </m:r>
        <m:r>
          <w:rPr>
            <w:rFonts w:ascii="Cambria Math" w:hAnsi="Cambria Math"/>
          </w:rPr>
          <m:t>t</m:t>
        </m:r>
        <m:r>
          <w:rPr>
            <w:rFonts w:ascii="Cambria Math"/>
          </w:rPr>
          <m:t>,</m:t>
        </m:r>
        <m:r>
          <w:rPr>
            <w:rFonts w:ascii="Cambria Math" w:hAnsi="Cambria Math"/>
          </w:rPr>
          <m:t>y</m:t>
        </m:r>
        <m:r>
          <w:rPr>
            <w:rFonts w:ascii="Cambria Math"/>
          </w:rPr>
          <m:t>)</m:t>
        </m:r>
      </m:oMath>
      <w:r w:rsidRPr="0081256C">
        <w:rPr>
          <w:iCs/>
        </w:rPr>
        <w:t xml:space="preserve">; (ii) initial values </w:t>
      </w:r>
      <w:bookmarkStart w:id="0" w:name="OLE_LINK15"/>
      <w:bookmarkStart w:id="1" w:name="OLE_LINK16"/>
      <w:r w:rsidR="00334395" w:rsidRPr="0081256C">
        <w:rPr>
          <w:i/>
          <w:iCs/>
        </w:rPr>
        <w:t>t</w:t>
      </w:r>
      <w:r w:rsidR="00334395" w:rsidRPr="0081256C">
        <w:rPr>
          <w:iCs/>
          <w:vertAlign w:val="subscript"/>
        </w:rPr>
        <w:t>0</w:t>
      </w:r>
      <w:r w:rsidR="0081256C" w:rsidRPr="0081256C">
        <w:rPr>
          <w:iCs/>
          <w:vertAlign w:val="subscript"/>
        </w:rPr>
        <w:t xml:space="preserve"> </w:t>
      </w:r>
      <w:r w:rsidRPr="0081256C">
        <w:rPr>
          <w:iCs/>
        </w:rPr>
        <w:t xml:space="preserve">and </w:t>
      </w:r>
      <w:r w:rsidR="00D55AF7" w:rsidRPr="0081256C">
        <w:rPr>
          <w:iCs/>
          <w:noProof/>
          <w:position w:val="-12"/>
        </w:rPr>
        <w:object w:dxaOrig="279" w:dyaOrig="360">
          <v:shape id="_x0000_i1026" type="#_x0000_t75" alt="" style="width:14.4pt;height:18.4pt;mso-width-percent:0;mso-height-percent:0;mso-width-percent:0;mso-height-percent:0" o:ole="">
            <v:imagedata r:id="rId7" o:title=""/>
          </v:shape>
          <o:OLEObject Type="Embed" ProgID="Equation.DSMT4" ShapeID="_x0000_i1026" DrawAspect="Content" ObjectID="_1728399943" r:id="rId8"/>
        </w:object>
      </w:r>
      <w:bookmarkEnd w:id="0"/>
      <w:bookmarkEnd w:id="1"/>
      <w:r w:rsidRPr="0081256C">
        <w:rPr>
          <w:iCs/>
        </w:rPr>
        <w:t xml:space="preserve">; (iii) final value </w:t>
      </w:r>
      <w:proofErr w:type="spellStart"/>
      <w:r w:rsidR="00C17E5C" w:rsidRPr="0081256C">
        <w:rPr>
          <w:i/>
          <w:iCs/>
        </w:rPr>
        <w:t>t</w:t>
      </w:r>
      <w:r w:rsidR="00C17E5C" w:rsidRPr="0081256C">
        <w:rPr>
          <w:i/>
          <w:iCs/>
          <w:vertAlign w:val="subscript"/>
        </w:rPr>
        <w:t>f</w:t>
      </w:r>
      <w:proofErr w:type="spellEnd"/>
      <w:r w:rsidR="0081256C" w:rsidRPr="0081256C">
        <w:rPr>
          <w:i/>
          <w:iCs/>
          <w:vertAlign w:val="subscript"/>
        </w:rPr>
        <w:t xml:space="preserve"> </w:t>
      </w:r>
      <w:r w:rsidR="00A10510" w:rsidRPr="0081256C">
        <w:rPr>
          <w:iCs/>
        </w:rPr>
        <w:t xml:space="preserve">and </w:t>
      </w:r>
      <w:r w:rsidRPr="0081256C">
        <w:rPr>
          <w:iCs/>
        </w:rPr>
        <w:t>(iv) interval size</w:t>
      </w:r>
      <w:r w:rsidR="0081256C" w:rsidRPr="0081256C">
        <w:rPr>
          <w:iCs/>
        </w:rPr>
        <w:t xml:space="preserve"> </w:t>
      </w:r>
      <w:r w:rsidR="00A10510" w:rsidRPr="0081256C">
        <w:rPr>
          <w:i/>
          <w:iCs/>
        </w:rPr>
        <w:t>h</w:t>
      </w:r>
      <w:r w:rsidRPr="0081256C">
        <w:rPr>
          <w:iCs/>
        </w:rPr>
        <w:t xml:space="preserve">.  </w:t>
      </w:r>
    </w:p>
    <w:p w:rsidR="00922EFD" w:rsidRPr="0081256C" w:rsidRDefault="00922EFD" w:rsidP="00922EFD">
      <w:pPr>
        <w:autoSpaceDE w:val="0"/>
        <w:autoSpaceDN w:val="0"/>
        <w:adjustRightInd w:val="0"/>
        <w:jc w:val="both"/>
        <w:rPr>
          <w:iCs/>
        </w:rPr>
      </w:pPr>
    </w:p>
    <w:p w:rsidR="00922EFD" w:rsidRPr="0081256C" w:rsidRDefault="00922EFD" w:rsidP="00922EFD">
      <w:pPr>
        <w:autoSpaceDE w:val="0"/>
        <w:autoSpaceDN w:val="0"/>
        <w:adjustRightInd w:val="0"/>
        <w:jc w:val="both"/>
        <w:rPr>
          <w:iCs/>
        </w:rPr>
      </w:pPr>
      <w:r w:rsidRPr="0081256C">
        <w:rPr>
          <w:b/>
          <w:iCs/>
          <w:u w:val="single"/>
        </w:rPr>
        <w:lastRenderedPageBreak/>
        <w:t>Options:</w:t>
      </w:r>
      <w:r w:rsidRPr="0081256C">
        <w:rPr>
          <w:iCs/>
        </w:rPr>
        <w:t xml:space="preserve">  The user should have the option of selecting one or more of the following –</w:t>
      </w:r>
    </w:p>
    <w:p w:rsidR="00922EFD" w:rsidRPr="0081256C" w:rsidRDefault="00922EFD" w:rsidP="00922EFD">
      <w:pPr>
        <w:autoSpaceDE w:val="0"/>
        <w:autoSpaceDN w:val="0"/>
        <w:adjustRightInd w:val="0"/>
        <w:jc w:val="both"/>
        <w:rPr>
          <w:iCs/>
        </w:rPr>
      </w:pPr>
    </w:p>
    <w:p w:rsidR="00922EFD" w:rsidRPr="0081256C" w:rsidRDefault="00A2782B" w:rsidP="00A2782B">
      <w:pPr>
        <w:pStyle w:val="ListParagraph"/>
        <w:numPr>
          <w:ilvl w:val="0"/>
          <w:numId w:val="15"/>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Forward Euler</w:t>
      </w:r>
      <w:r w:rsidR="00922EFD" w:rsidRPr="0081256C">
        <w:rPr>
          <w:rFonts w:ascii="Times New Roman" w:hAnsi="Times New Roman" w:cs="Times New Roman"/>
          <w:iCs/>
          <w:sz w:val="24"/>
          <w:szCs w:val="24"/>
        </w:rPr>
        <w:t xml:space="preserve"> method</w:t>
      </w:r>
    </w:p>
    <w:p w:rsidR="00922EFD" w:rsidRPr="0081256C" w:rsidRDefault="00A2782B" w:rsidP="00A2782B">
      <w:pPr>
        <w:pStyle w:val="ListParagraph"/>
        <w:numPr>
          <w:ilvl w:val="0"/>
          <w:numId w:val="15"/>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2</w:t>
      </w:r>
      <w:r w:rsidRPr="0081256C">
        <w:rPr>
          <w:rFonts w:ascii="Times New Roman" w:hAnsi="Times New Roman" w:cs="Times New Roman"/>
          <w:iCs/>
          <w:sz w:val="24"/>
          <w:szCs w:val="24"/>
          <w:vertAlign w:val="superscript"/>
        </w:rPr>
        <w:t>nd</w:t>
      </w:r>
      <w:r w:rsidRPr="0081256C">
        <w:rPr>
          <w:rFonts w:ascii="Times New Roman" w:hAnsi="Times New Roman" w:cs="Times New Roman"/>
          <w:iCs/>
          <w:sz w:val="24"/>
          <w:szCs w:val="24"/>
        </w:rPr>
        <w:t xml:space="preserve"> order RK method (</w:t>
      </w:r>
      <w:r w:rsidR="00922EFD" w:rsidRPr="0081256C">
        <w:rPr>
          <w:rFonts w:ascii="Times New Roman" w:hAnsi="Times New Roman" w:cs="Times New Roman"/>
          <w:iCs/>
          <w:sz w:val="24"/>
          <w:szCs w:val="24"/>
        </w:rPr>
        <w:t>Midpoint method</w:t>
      </w:r>
      <w:r w:rsidRPr="0081256C">
        <w:rPr>
          <w:rFonts w:ascii="Times New Roman" w:hAnsi="Times New Roman" w:cs="Times New Roman"/>
          <w:iCs/>
          <w:sz w:val="24"/>
          <w:szCs w:val="24"/>
        </w:rPr>
        <w:t>)</w:t>
      </w:r>
    </w:p>
    <w:p w:rsidR="00922EFD" w:rsidRPr="0081256C" w:rsidRDefault="00922EFD" w:rsidP="00922EFD">
      <w:pPr>
        <w:pStyle w:val="ListParagraph"/>
        <w:numPr>
          <w:ilvl w:val="0"/>
          <w:numId w:val="15"/>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4</w:t>
      </w:r>
      <w:r w:rsidRPr="0081256C">
        <w:rPr>
          <w:rFonts w:ascii="Times New Roman" w:hAnsi="Times New Roman" w:cs="Times New Roman"/>
          <w:iCs/>
          <w:sz w:val="24"/>
          <w:szCs w:val="24"/>
          <w:vertAlign w:val="superscript"/>
        </w:rPr>
        <w:t>th</w:t>
      </w:r>
      <w:r w:rsidRPr="0081256C">
        <w:rPr>
          <w:rFonts w:ascii="Times New Roman" w:hAnsi="Times New Roman" w:cs="Times New Roman"/>
          <w:iCs/>
          <w:sz w:val="24"/>
          <w:szCs w:val="24"/>
        </w:rPr>
        <w:t xml:space="preserve"> order RK method</w:t>
      </w:r>
    </w:p>
    <w:p w:rsidR="00922EFD" w:rsidRPr="0081256C" w:rsidRDefault="00922EFD" w:rsidP="00922EFD">
      <w:pPr>
        <w:autoSpaceDE w:val="0"/>
        <w:autoSpaceDN w:val="0"/>
        <w:adjustRightInd w:val="0"/>
        <w:ind w:left="990" w:hanging="990"/>
        <w:jc w:val="both"/>
        <w:rPr>
          <w:b/>
          <w:iCs/>
          <w:u w:val="single"/>
        </w:rPr>
      </w:pPr>
    </w:p>
    <w:p w:rsidR="00922EFD" w:rsidRPr="0081256C" w:rsidRDefault="00922EFD" w:rsidP="00922EFD">
      <w:pPr>
        <w:autoSpaceDE w:val="0"/>
        <w:autoSpaceDN w:val="0"/>
        <w:adjustRightInd w:val="0"/>
        <w:ind w:left="990" w:hanging="990"/>
        <w:jc w:val="both"/>
        <w:rPr>
          <w:iCs/>
        </w:rPr>
      </w:pPr>
      <w:r w:rsidRPr="0081256C">
        <w:rPr>
          <w:b/>
          <w:iCs/>
          <w:u w:val="single"/>
        </w:rPr>
        <w:t>Output:</w:t>
      </w:r>
      <w:r w:rsidRPr="0081256C">
        <w:rPr>
          <w:iCs/>
        </w:rPr>
        <w:t xml:space="preserve"> The output from the program should be:</w:t>
      </w:r>
    </w:p>
    <w:p w:rsidR="00922EFD" w:rsidRPr="0081256C" w:rsidRDefault="00922EFD" w:rsidP="00922EFD">
      <w:pPr>
        <w:autoSpaceDE w:val="0"/>
        <w:autoSpaceDN w:val="0"/>
        <w:adjustRightInd w:val="0"/>
        <w:ind w:left="990" w:hanging="990"/>
        <w:jc w:val="both"/>
        <w:rPr>
          <w:iCs/>
        </w:rPr>
      </w:pPr>
    </w:p>
    <w:p w:rsidR="00922EFD" w:rsidRPr="0081256C" w:rsidRDefault="00922EFD" w:rsidP="00922EFD">
      <w:pPr>
        <w:pStyle w:val="ListParagraph"/>
        <w:numPr>
          <w:ilvl w:val="0"/>
          <w:numId w:val="11"/>
        </w:numPr>
        <w:autoSpaceDE w:val="0"/>
        <w:autoSpaceDN w:val="0"/>
        <w:adjustRightInd w:val="0"/>
        <w:spacing w:after="0" w:line="240" w:lineRule="auto"/>
        <w:jc w:val="both"/>
        <w:rPr>
          <w:rFonts w:ascii="Times New Roman" w:hAnsi="Times New Roman" w:cs="Times New Roman"/>
          <w:iCs/>
          <w:sz w:val="24"/>
          <w:szCs w:val="24"/>
        </w:rPr>
      </w:pPr>
      <w:r w:rsidRPr="0081256C">
        <w:rPr>
          <w:rFonts w:ascii="Times New Roman" w:hAnsi="Times New Roman" w:cs="Times New Roman"/>
          <w:iCs/>
          <w:sz w:val="24"/>
          <w:szCs w:val="24"/>
        </w:rPr>
        <w:t xml:space="preserve">A text file containing the values of </w:t>
      </w:r>
      <w:proofErr w:type="spellStart"/>
      <w:r w:rsidR="00AD721D" w:rsidRPr="0081256C">
        <w:rPr>
          <w:rFonts w:ascii="Times New Roman" w:hAnsi="Times New Roman" w:cs="Times New Roman"/>
          <w:i/>
          <w:iCs/>
          <w:sz w:val="24"/>
          <w:szCs w:val="24"/>
        </w:rPr>
        <w:t>t</w:t>
      </w:r>
      <w:r w:rsidR="00AD721D" w:rsidRPr="0081256C">
        <w:rPr>
          <w:rFonts w:ascii="Times New Roman" w:hAnsi="Times New Roman" w:cs="Times New Roman"/>
          <w:i/>
          <w:iCs/>
          <w:sz w:val="24"/>
          <w:szCs w:val="24"/>
          <w:vertAlign w:val="subscript"/>
        </w:rPr>
        <w:t>i</w:t>
      </w:r>
      <w:proofErr w:type="spellEnd"/>
      <w:r w:rsidR="0081256C" w:rsidRPr="0081256C">
        <w:rPr>
          <w:rFonts w:ascii="Times New Roman" w:hAnsi="Times New Roman" w:cs="Times New Roman"/>
          <w:i/>
          <w:iCs/>
          <w:sz w:val="24"/>
          <w:szCs w:val="24"/>
          <w:vertAlign w:val="subscript"/>
        </w:rPr>
        <w:t xml:space="preserve"> </w:t>
      </w:r>
      <w:r w:rsidRPr="0081256C">
        <w:rPr>
          <w:rFonts w:ascii="Times New Roman" w:hAnsi="Times New Roman" w:cs="Times New Roman"/>
          <w:iCs/>
          <w:sz w:val="24"/>
          <w:szCs w:val="24"/>
        </w:rPr>
        <w:t xml:space="preserve">and corresponding </w:t>
      </w:r>
      <w:r w:rsidR="00D55AF7" w:rsidRPr="0081256C">
        <w:rPr>
          <w:rFonts w:ascii="Times New Roman" w:hAnsi="Times New Roman" w:cs="Times New Roman"/>
          <w:iCs/>
          <w:noProof/>
          <w:position w:val="-12"/>
          <w:sz w:val="24"/>
          <w:szCs w:val="24"/>
        </w:rPr>
        <w:object w:dxaOrig="240" w:dyaOrig="360">
          <v:shape id="_x0000_i1027" type="#_x0000_t75" alt="" style="width:12pt;height:18.4pt;mso-width-percent:0;mso-height-percent:0;mso-width-percent:0;mso-height-percent:0" o:ole="">
            <v:imagedata r:id="rId9" o:title=""/>
          </v:shape>
          <o:OLEObject Type="Embed" ProgID="Equation.DSMT4" ShapeID="_x0000_i1027" DrawAspect="Content" ObjectID="_1728399944" r:id="rId10"/>
        </w:object>
      </w:r>
      <w:r w:rsidRPr="0081256C">
        <w:rPr>
          <w:rFonts w:ascii="Times New Roman" w:hAnsi="Times New Roman" w:cs="Times New Roman"/>
          <w:iCs/>
          <w:sz w:val="24"/>
          <w:szCs w:val="24"/>
        </w:rPr>
        <w:t xml:space="preserve">; </w:t>
      </w:r>
    </w:p>
    <w:p w:rsidR="00922EFD" w:rsidRPr="0081256C" w:rsidRDefault="00922EFD" w:rsidP="00922EFD">
      <w:pPr>
        <w:pStyle w:val="ListParagraph"/>
        <w:numPr>
          <w:ilvl w:val="0"/>
          <w:numId w:val="11"/>
        </w:numPr>
        <w:autoSpaceDE w:val="0"/>
        <w:autoSpaceDN w:val="0"/>
        <w:adjustRightInd w:val="0"/>
        <w:spacing w:after="0" w:line="240" w:lineRule="auto"/>
        <w:jc w:val="both"/>
        <w:rPr>
          <w:rFonts w:ascii="Times New Roman" w:hAnsi="Times New Roman" w:cs="Times New Roman"/>
          <w:iCs/>
          <w:sz w:val="24"/>
          <w:szCs w:val="24"/>
          <w:u w:val="single"/>
        </w:rPr>
      </w:pPr>
      <w:r w:rsidRPr="0081256C">
        <w:rPr>
          <w:rFonts w:ascii="Times New Roman" w:hAnsi="Times New Roman" w:cs="Times New Roman"/>
          <w:iCs/>
          <w:sz w:val="24"/>
          <w:szCs w:val="24"/>
        </w:rPr>
        <w:t>A figure showing</w:t>
      </w:r>
      <w:r w:rsidR="00AD721D" w:rsidRPr="0081256C">
        <w:rPr>
          <w:rFonts w:ascii="Times New Roman" w:hAnsi="Times New Roman" w:cs="Times New Roman"/>
          <w:i/>
          <w:iCs/>
          <w:sz w:val="24"/>
          <w:szCs w:val="24"/>
        </w:rPr>
        <w:t>y</w:t>
      </w:r>
      <w:r w:rsidRPr="0081256C">
        <w:rPr>
          <w:rFonts w:ascii="Times New Roman" w:hAnsi="Times New Roman" w:cs="Times New Roman"/>
          <w:iCs/>
          <w:sz w:val="24"/>
          <w:szCs w:val="24"/>
        </w:rPr>
        <w:t xml:space="preserve"> vs</w:t>
      </w:r>
      <w:r w:rsidR="00AD721D" w:rsidRPr="0081256C">
        <w:rPr>
          <w:rFonts w:ascii="Times New Roman" w:hAnsi="Times New Roman" w:cs="Times New Roman"/>
          <w:i/>
          <w:iCs/>
          <w:sz w:val="24"/>
          <w:szCs w:val="24"/>
        </w:rPr>
        <w:t>t</w:t>
      </w:r>
      <w:r w:rsidR="00AD721D" w:rsidRPr="0081256C">
        <w:rPr>
          <w:rFonts w:ascii="Times New Roman" w:hAnsi="Times New Roman" w:cs="Times New Roman"/>
          <w:iCs/>
          <w:sz w:val="24"/>
          <w:szCs w:val="24"/>
        </w:rPr>
        <w:t>.</w:t>
      </w:r>
    </w:p>
    <w:p w:rsidR="00922EFD" w:rsidRPr="0081256C" w:rsidRDefault="00922EFD" w:rsidP="00922EFD">
      <w:pPr>
        <w:pStyle w:val="ListParagraph"/>
        <w:autoSpaceDE w:val="0"/>
        <w:autoSpaceDN w:val="0"/>
        <w:adjustRightInd w:val="0"/>
        <w:spacing w:after="0" w:line="240" w:lineRule="auto"/>
        <w:ind w:left="990"/>
        <w:jc w:val="both"/>
        <w:rPr>
          <w:rFonts w:ascii="Times New Roman" w:hAnsi="Times New Roman" w:cs="Times New Roman"/>
          <w:iCs/>
          <w:sz w:val="24"/>
          <w:szCs w:val="24"/>
          <w:u w:val="single"/>
        </w:rPr>
      </w:pPr>
    </w:p>
    <w:p w:rsidR="00922EFD" w:rsidRPr="0081256C" w:rsidRDefault="00922EFD" w:rsidP="00922EFD"/>
    <w:p w:rsidR="000870F3" w:rsidRPr="0081256C" w:rsidRDefault="000870F3" w:rsidP="000870F3">
      <w:pPr>
        <w:autoSpaceDE w:val="0"/>
        <w:autoSpaceDN w:val="0"/>
        <w:adjustRightInd w:val="0"/>
        <w:jc w:val="both"/>
        <w:rPr>
          <w:iCs/>
        </w:rPr>
      </w:pPr>
    </w:p>
    <w:p w:rsidR="000870F3" w:rsidRPr="0081256C" w:rsidRDefault="000870F3" w:rsidP="000870F3">
      <w:pPr>
        <w:autoSpaceDE w:val="0"/>
        <w:autoSpaceDN w:val="0"/>
        <w:adjustRightInd w:val="0"/>
        <w:jc w:val="both"/>
        <w:rPr>
          <w:iCs/>
        </w:rPr>
      </w:pPr>
    </w:p>
    <w:p w:rsidR="000E7226" w:rsidRPr="0081256C" w:rsidRDefault="000E7226" w:rsidP="000E7226">
      <w:pPr>
        <w:jc w:val="center"/>
        <w:rPr>
          <w:b/>
          <w:iCs/>
        </w:rPr>
      </w:pPr>
      <w:r w:rsidRPr="0081256C">
        <w:rPr>
          <w:b/>
          <w:iCs/>
        </w:rPr>
        <w:t>Test Data, Problem 1:</w:t>
      </w:r>
    </w:p>
    <w:p w:rsidR="000E7226" w:rsidRPr="0081256C" w:rsidRDefault="000E7226" w:rsidP="000E7226">
      <w:pPr>
        <w:autoSpaceDE w:val="0"/>
        <w:autoSpaceDN w:val="0"/>
        <w:adjustRightInd w:val="0"/>
        <w:spacing w:before="240"/>
        <w:jc w:val="both"/>
        <w:rPr>
          <w:b/>
          <w:iCs/>
        </w:rPr>
      </w:pPr>
      <w:r w:rsidRPr="0081256C">
        <w:rPr>
          <w:b/>
          <w:iCs/>
        </w:rPr>
        <w:t>Sample input file</w:t>
      </w:r>
    </w:p>
    <w:p w:rsidR="000E7226"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proofErr w:type="gramStart"/>
      <w:r w:rsidRPr="0081256C">
        <w:rPr>
          <w:rFonts w:ascii="Times New Roman" w:hAnsi="Times New Roman" w:cs="Times New Roman"/>
          <w:i/>
          <w:iCs/>
          <w:sz w:val="24"/>
          <w:szCs w:val="24"/>
        </w:rPr>
        <w:t>f</w:t>
      </w:r>
      <w:r w:rsidRPr="0081256C">
        <w:rPr>
          <w:rFonts w:ascii="Times New Roman" w:hAnsi="Times New Roman" w:cs="Times New Roman"/>
          <w:iCs/>
          <w:sz w:val="24"/>
          <w:szCs w:val="24"/>
        </w:rPr>
        <w:t>(</w:t>
      </w:r>
      <w:proofErr w:type="gramEnd"/>
      <w:r w:rsidRPr="0081256C">
        <w:rPr>
          <w:rFonts w:ascii="Times New Roman" w:hAnsi="Times New Roman" w:cs="Times New Roman"/>
          <w:i/>
          <w:iCs/>
          <w:sz w:val="24"/>
          <w:szCs w:val="24"/>
        </w:rPr>
        <w:t>x</w:t>
      </w:r>
      <w:r w:rsidRPr="0081256C">
        <w:rPr>
          <w:rFonts w:ascii="Times New Roman" w:hAnsi="Times New Roman" w:cs="Times New Roman"/>
          <w:iCs/>
          <w:sz w:val="24"/>
          <w:szCs w:val="24"/>
        </w:rPr>
        <w:t>)=exp(−</w:t>
      </w:r>
      <w:r w:rsidRPr="0081256C">
        <w:rPr>
          <w:rFonts w:ascii="Times New Roman" w:hAnsi="Times New Roman" w:cs="Times New Roman"/>
          <w:i/>
          <w:iCs/>
          <w:sz w:val="24"/>
          <w:szCs w:val="24"/>
        </w:rPr>
        <w:t>x</w:t>
      </w:r>
      <w:r w:rsidRPr="0081256C">
        <w:rPr>
          <w:rFonts w:ascii="Times New Roman" w:hAnsi="Times New Roman" w:cs="Times New Roman"/>
          <w:iCs/>
          <w:sz w:val="24"/>
          <w:szCs w:val="24"/>
        </w:rPr>
        <w:t>) ! Function</w:t>
      </w:r>
    </w:p>
    <w:p w:rsidR="002F1365"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 xml:space="preserve">0, 1                  ! </w:t>
      </w:r>
      <w:proofErr w:type="gramStart"/>
      <w:r w:rsidRPr="0081256C">
        <w:rPr>
          <w:rFonts w:ascii="Times New Roman" w:hAnsi="Times New Roman" w:cs="Times New Roman"/>
          <w:iCs/>
          <w:sz w:val="24"/>
          <w:szCs w:val="24"/>
        </w:rPr>
        <w:t>a</w:t>
      </w:r>
      <w:proofErr w:type="gramEnd"/>
      <w:r w:rsidRPr="0081256C">
        <w:rPr>
          <w:rFonts w:ascii="Times New Roman" w:hAnsi="Times New Roman" w:cs="Times New Roman"/>
          <w:iCs/>
          <w:sz w:val="24"/>
          <w:szCs w:val="24"/>
        </w:rPr>
        <w:t>, b</w:t>
      </w:r>
    </w:p>
    <w:p w:rsidR="00272DEF"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0.01                ! Allowable error</w:t>
      </w:r>
      <w:r w:rsidR="00D91CDA" w:rsidRPr="0081256C">
        <w:rPr>
          <w:rFonts w:ascii="Times New Roman" w:hAnsi="Times New Roman" w:cs="Times New Roman"/>
          <w:iCs/>
          <w:sz w:val="24"/>
          <w:szCs w:val="24"/>
        </w:rPr>
        <w:t xml:space="preserve"> (%)</w:t>
      </w:r>
    </w:p>
    <w:p w:rsidR="00272DEF"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1                      ! Romberg</w:t>
      </w:r>
    </w:p>
    <w:p w:rsidR="000E7226" w:rsidRPr="0081256C" w:rsidRDefault="000E7226" w:rsidP="000E7226">
      <w:pPr>
        <w:autoSpaceDE w:val="0"/>
        <w:autoSpaceDN w:val="0"/>
        <w:adjustRightInd w:val="0"/>
        <w:spacing w:before="240"/>
        <w:jc w:val="both"/>
        <w:rPr>
          <w:b/>
          <w:iCs/>
        </w:rPr>
      </w:pPr>
      <w:r w:rsidRPr="0081256C">
        <w:rPr>
          <w:b/>
          <w:iCs/>
        </w:rPr>
        <w:t>Sample output files</w:t>
      </w:r>
    </w:p>
    <w:p w:rsidR="00C84D8C" w:rsidRPr="0081256C" w:rsidRDefault="00C84D8C"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I=0.63212088</w:t>
      </w:r>
    </w:p>
    <w:p w:rsidR="000E7226" w:rsidRPr="0081256C" w:rsidRDefault="00C84D8C"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Number of intervals = 4</w:t>
      </w:r>
    </w:p>
    <w:p w:rsidR="006029B9" w:rsidRPr="0081256C" w:rsidRDefault="006029B9"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Approximate relative error (%) = -0.0021</w:t>
      </w:r>
    </w:p>
    <w:p w:rsidR="000E7226" w:rsidRPr="0081256C" w:rsidRDefault="000E7226"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p>
    <w:p w:rsidR="000E7226" w:rsidRPr="0081256C" w:rsidRDefault="000E7226" w:rsidP="000E7226">
      <w:pPr>
        <w:autoSpaceDE w:val="0"/>
        <w:autoSpaceDN w:val="0"/>
        <w:adjustRightInd w:val="0"/>
        <w:spacing w:before="240"/>
        <w:jc w:val="both"/>
        <w:rPr>
          <w:b/>
          <w:iCs/>
        </w:rPr>
      </w:pPr>
      <w:r w:rsidRPr="0081256C">
        <w:rPr>
          <w:b/>
          <w:iCs/>
        </w:rPr>
        <w:t>Sample Figure</w:t>
      </w:r>
    </w:p>
    <w:p w:rsidR="009A57BC" w:rsidRPr="0081256C" w:rsidRDefault="009A57BC" w:rsidP="000E7226">
      <w:pPr>
        <w:autoSpaceDE w:val="0"/>
        <w:autoSpaceDN w:val="0"/>
        <w:adjustRightInd w:val="0"/>
        <w:spacing w:before="240"/>
        <w:jc w:val="both"/>
        <w:rPr>
          <w:b/>
          <w:iCs/>
        </w:rPr>
      </w:pPr>
    </w:p>
    <w:p w:rsidR="00E51786" w:rsidRPr="0081256C" w:rsidRDefault="007726A6" w:rsidP="00E51786">
      <w:pPr>
        <w:autoSpaceDE w:val="0"/>
        <w:autoSpaceDN w:val="0"/>
        <w:adjustRightInd w:val="0"/>
        <w:jc w:val="center"/>
        <w:rPr>
          <w:b/>
          <w:iCs/>
        </w:rPr>
      </w:pPr>
      <w:r w:rsidRPr="0081256C">
        <w:rPr>
          <w:b/>
          <w:iCs/>
          <w:noProof/>
        </w:rPr>
        <w:lastRenderedPageBreak/>
        <w:drawing>
          <wp:inline distT="0" distB="0" distL="0" distR="0">
            <wp:extent cx="5362575" cy="44386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726A6" w:rsidRPr="0081256C" w:rsidRDefault="007726A6" w:rsidP="000870F3">
      <w:pPr>
        <w:jc w:val="center"/>
        <w:rPr>
          <w:b/>
          <w:iCs/>
        </w:rPr>
      </w:pPr>
    </w:p>
    <w:p w:rsidR="000870F3" w:rsidRPr="0081256C" w:rsidRDefault="000E7226" w:rsidP="000870F3">
      <w:pPr>
        <w:jc w:val="center"/>
        <w:rPr>
          <w:b/>
          <w:iCs/>
        </w:rPr>
      </w:pPr>
      <w:r w:rsidRPr="0081256C">
        <w:rPr>
          <w:b/>
          <w:iCs/>
        </w:rPr>
        <w:t>Test Data,</w:t>
      </w:r>
      <w:r w:rsidR="0081256C" w:rsidRPr="0081256C">
        <w:rPr>
          <w:b/>
          <w:iCs/>
        </w:rPr>
        <w:t xml:space="preserve"> </w:t>
      </w:r>
      <w:r w:rsidRPr="0081256C">
        <w:rPr>
          <w:b/>
          <w:iCs/>
        </w:rPr>
        <w:t>Problem 2</w:t>
      </w:r>
      <w:r w:rsidR="000870F3" w:rsidRPr="0081256C">
        <w:rPr>
          <w:b/>
          <w:iCs/>
        </w:rPr>
        <w:t>:</w:t>
      </w:r>
    </w:p>
    <w:p w:rsidR="000870F3" w:rsidRPr="0081256C" w:rsidRDefault="000870F3" w:rsidP="000870F3">
      <w:pPr>
        <w:autoSpaceDE w:val="0"/>
        <w:autoSpaceDN w:val="0"/>
        <w:adjustRightInd w:val="0"/>
        <w:spacing w:before="240"/>
        <w:jc w:val="both"/>
        <w:rPr>
          <w:b/>
          <w:iCs/>
        </w:rPr>
      </w:pPr>
      <w:r w:rsidRPr="0081256C">
        <w:rPr>
          <w:b/>
          <w:iCs/>
        </w:rPr>
        <w:t>Sample input file</w:t>
      </w:r>
    </w:p>
    <w:p w:rsidR="004772C5" w:rsidRPr="0081256C" w:rsidRDefault="004772C5"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proofErr w:type="gramStart"/>
      <w:r w:rsidRPr="0081256C">
        <w:rPr>
          <w:rFonts w:ascii="Times New Roman" w:hAnsi="Times New Roman" w:cs="Times New Roman"/>
          <w:i/>
          <w:iCs/>
          <w:sz w:val="24"/>
          <w:szCs w:val="24"/>
        </w:rPr>
        <w:t>f</w:t>
      </w:r>
      <w:r w:rsidRPr="0081256C">
        <w:rPr>
          <w:rFonts w:ascii="Times New Roman" w:hAnsi="Times New Roman" w:cs="Times New Roman"/>
          <w:iCs/>
          <w:sz w:val="24"/>
          <w:szCs w:val="24"/>
        </w:rPr>
        <w:t>(</w:t>
      </w:r>
      <w:proofErr w:type="spellStart"/>
      <w:proofErr w:type="gramEnd"/>
      <w:r w:rsidR="00CE3E96" w:rsidRPr="0081256C">
        <w:rPr>
          <w:rFonts w:ascii="Times New Roman" w:hAnsi="Times New Roman" w:cs="Times New Roman"/>
          <w:i/>
          <w:iCs/>
          <w:sz w:val="24"/>
          <w:szCs w:val="24"/>
        </w:rPr>
        <w:t>t,</w:t>
      </w:r>
      <w:r w:rsidR="00805CC1" w:rsidRPr="0081256C">
        <w:rPr>
          <w:rFonts w:ascii="Times New Roman" w:hAnsi="Times New Roman" w:cs="Times New Roman"/>
          <w:i/>
          <w:iCs/>
          <w:sz w:val="24"/>
          <w:szCs w:val="24"/>
        </w:rPr>
        <w:t>y</w:t>
      </w:r>
      <w:proofErr w:type="spellEnd"/>
      <w:r w:rsidRPr="0081256C">
        <w:rPr>
          <w:rFonts w:ascii="Times New Roman" w:hAnsi="Times New Roman" w:cs="Times New Roman"/>
          <w:iCs/>
          <w:sz w:val="24"/>
          <w:szCs w:val="24"/>
        </w:rPr>
        <w:t>)=−</w:t>
      </w:r>
      <w:r w:rsidR="00805CC1" w:rsidRPr="0081256C">
        <w:rPr>
          <w:rFonts w:ascii="Times New Roman" w:hAnsi="Times New Roman" w:cs="Times New Roman"/>
          <w:i/>
          <w:iCs/>
          <w:sz w:val="24"/>
          <w:szCs w:val="24"/>
        </w:rPr>
        <w:t>y</w:t>
      </w:r>
      <w:r w:rsidR="00805CC1" w:rsidRPr="0081256C">
        <w:rPr>
          <w:rFonts w:ascii="Times New Roman" w:hAnsi="Times New Roman" w:cs="Times New Roman"/>
          <w:i/>
          <w:iCs/>
          <w:sz w:val="24"/>
          <w:szCs w:val="24"/>
          <w:vertAlign w:val="superscript"/>
        </w:rPr>
        <w:t>2</w:t>
      </w:r>
      <w:r w:rsidR="00805CC1" w:rsidRPr="0081256C">
        <w:rPr>
          <w:rFonts w:ascii="Times New Roman" w:hAnsi="Times New Roman" w:cs="Times New Roman"/>
          <w:i/>
          <w:iCs/>
          <w:sz w:val="24"/>
          <w:szCs w:val="24"/>
        </w:rPr>
        <w:t>t</w:t>
      </w:r>
      <w:r w:rsidRPr="0081256C">
        <w:rPr>
          <w:rFonts w:ascii="Times New Roman" w:hAnsi="Times New Roman" w:cs="Times New Roman"/>
          <w:iCs/>
          <w:sz w:val="24"/>
          <w:szCs w:val="24"/>
        </w:rPr>
        <w:t xml:space="preserve">! </w:t>
      </w:r>
      <w:proofErr w:type="spellStart"/>
      <w:r w:rsidRPr="0081256C">
        <w:rPr>
          <w:rFonts w:ascii="Times New Roman" w:hAnsi="Times New Roman" w:cs="Times New Roman"/>
          <w:iCs/>
          <w:sz w:val="24"/>
          <w:szCs w:val="24"/>
        </w:rPr>
        <w:t>Function</w:t>
      </w:r>
      <w:r w:rsidR="00CE3E96" w:rsidRPr="0081256C">
        <w:rPr>
          <w:rFonts w:ascii="Times New Roman" w:hAnsi="Times New Roman" w:cs="Times New Roman"/>
          <w:iCs/>
          <w:sz w:val="24"/>
          <w:szCs w:val="24"/>
        </w:rPr>
        <w:t>dy</w:t>
      </w:r>
      <w:proofErr w:type="spellEnd"/>
      <w:r w:rsidR="00CE3E96" w:rsidRPr="0081256C">
        <w:rPr>
          <w:rFonts w:ascii="Times New Roman" w:hAnsi="Times New Roman" w:cs="Times New Roman"/>
          <w:iCs/>
          <w:sz w:val="24"/>
          <w:szCs w:val="24"/>
        </w:rPr>
        <w:t>/</w:t>
      </w:r>
      <w:proofErr w:type="spellStart"/>
      <w:r w:rsidR="00CE3E96" w:rsidRPr="0081256C">
        <w:rPr>
          <w:rFonts w:ascii="Times New Roman" w:hAnsi="Times New Roman" w:cs="Times New Roman"/>
          <w:iCs/>
          <w:sz w:val="24"/>
          <w:szCs w:val="24"/>
        </w:rPr>
        <w:t>dt</w:t>
      </w:r>
      <w:proofErr w:type="spellEnd"/>
    </w:p>
    <w:p w:rsidR="00227694" w:rsidRPr="0081256C" w:rsidRDefault="004772C5"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vertAlign w:val="subscript"/>
        </w:rPr>
      </w:pPr>
      <w:r w:rsidRPr="0081256C">
        <w:rPr>
          <w:rFonts w:ascii="Times New Roman" w:hAnsi="Times New Roman" w:cs="Times New Roman"/>
          <w:iCs/>
          <w:sz w:val="24"/>
          <w:szCs w:val="24"/>
        </w:rPr>
        <w:t xml:space="preserve">0, 1                  ! </w:t>
      </w:r>
      <w:r w:rsidR="001F0524" w:rsidRPr="0081256C">
        <w:rPr>
          <w:rFonts w:ascii="Times New Roman" w:hAnsi="Times New Roman" w:cs="Times New Roman"/>
          <w:i/>
          <w:iCs/>
          <w:sz w:val="24"/>
          <w:szCs w:val="24"/>
        </w:rPr>
        <w:t>t</w:t>
      </w:r>
      <w:r w:rsidR="001F0524" w:rsidRPr="0081256C">
        <w:rPr>
          <w:rFonts w:ascii="Times New Roman" w:hAnsi="Times New Roman" w:cs="Times New Roman"/>
          <w:iCs/>
          <w:sz w:val="24"/>
          <w:szCs w:val="24"/>
          <w:vertAlign w:val="subscript"/>
        </w:rPr>
        <w:t>0</w:t>
      </w:r>
      <w:r w:rsidRPr="0081256C">
        <w:rPr>
          <w:rFonts w:ascii="Times New Roman" w:hAnsi="Times New Roman" w:cs="Times New Roman"/>
          <w:iCs/>
          <w:sz w:val="24"/>
          <w:szCs w:val="24"/>
        </w:rPr>
        <w:t xml:space="preserve">, </w:t>
      </w:r>
      <w:r w:rsidR="001F0524" w:rsidRPr="0081256C">
        <w:rPr>
          <w:rFonts w:ascii="Times New Roman" w:hAnsi="Times New Roman" w:cs="Times New Roman"/>
          <w:i/>
          <w:iCs/>
          <w:sz w:val="24"/>
          <w:szCs w:val="24"/>
        </w:rPr>
        <w:t>y</w:t>
      </w:r>
      <w:r w:rsidR="001F0524" w:rsidRPr="0081256C">
        <w:rPr>
          <w:rFonts w:ascii="Times New Roman" w:hAnsi="Times New Roman" w:cs="Times New Roman"/>
          <w:iCs/>
          <w:sz w:val="24"/>
          <w:szCs w:val="24"/>
          <w:vertAlign w:val="subscript"/>
        </w:rPr>
        <w:t>0</w:t>
      </w:r>
    </w:p>
    <w:p w:rsidR="004772C5" w:rsidRPr="0081256C" w:rsidRDefault="00227694"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1                      !</w:t>
      </w:r>
      <w:proofErr w:type="spellStart"/>
      <w:r w:rsidR="001F0524" w:rsidRPr="0081256C">
        <w:rPr>
          <w:rFonts w:ascii="Times New Roman" w:hAnsi="Times New Roman" w:cs="Times New Roman"/>
          <w:i/>
          <w:iCs/>
          <w:sz w:val="24"/>
          <w:szCs w:val="24"/>
        </w:rPr>
        <w:t>t</w:t>
      </w:r>
      <w:r w:rsidR="001F0524" w:rsidRPr="0081256C">
        <w:rPr>
          <w:rFonts w:ascii="Times New Roman" w:hAnsi="Times New Roman" w:cs="Times New Roman"/>
          <w:i/>
          <w:iCs/>
          <w:sz w:val="24"/>
          <w:szCs w:val="24"/>
          <w:vertAlign w:val="subscript"/>
        </w:rPr>
        <w:t>f</w:t>
      </w:r>
      <w:proofErr w:type="spellEnd"/>
    </w:p>
    <w:p w:rsidR="00502848" w:rsidRPr="0081256C" w:rsidRDefault="00502848"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 xml:space="preserve">0.1                   ! </w:t>
      </w:r>
      <w:proofErr w:type="gramStart"/>
      <w:r w:rsidRPr="0081256C">
        <w:rPr>
          <w:rFonts w:ascii="Times New Roman" w:hAnsi="Times New Roman" w:cs="Times New Roman"/>
          <w:iCs/>
          <w:sz w:val="24"/>
          <w:szCs w:val="24"/>
        </w:rPr>
        <w:t>h</w:t>
      </w:r>
      <w:proofErr w:type="gramEnd"/>
    </w:p>
    <w:p w:rsidR="004772C5" w:rsidRPr="0081256C" w:rsidRDefault="004772C5"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 xml:space="preserve">1                     ! </w:t>
      </w:r>
      <w:r w:rsidR="001F0524" w:rsidRPr="0081256C">
        <w:rPr>
          <w:rFonts w:ascii="Times New Roman" w:hAnsi="Times New Roman" w:cs="Times New Roman"/>
          <w:iCs/>
          <w:sz w:val="24"/>
          <w:szCs w:val="24"/>
        </w:rPr>
        <w:t>Euler Forward</w:t>
      </w:r>
    </w:p>
    <w:p w:rsidR="004772C5" w:rsidRPr="0081256C" w:rsidRDefault="004772C5" w:rsidP="004772C5">
      <w:pPr>
        <w:autoSpaceDE w:val="0"/>
        <w:autoSpaceDN w:val="0"/>
        <w:adjustRightInd w:val="0"/>
        <w:spacing w:before="240"/>
        <w:jc w:val="both"/>
        <w:rPr>
          <w:b/>
          <w:iCs/>
        </w:rPr>
      </w:pPr>
      <w:r w:rsidRPr="0081256C">
        <w:rPr>
          <w:b/>
          <w:iCs/>
        </w:rPr>
        <w:t>Sample output files</w:t>
      </w:r>
    </w:p>
    <w:p w:rsidR="00BD4802" w:rsidRPr="0081256C" w:rsidRDefault="00BD4802"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proofErr w:type="gramStart"/>
      <w:r w:rsidRPr="0081256C">
        <w:rPr>
          <w:rFonts w:ascii="Times New Roman" w:hAnsi="Times New Roman" w:cs="Times New Roman"/>
          <w:i/>
          <w:iCs/>
          <w:sz w:val="24"/>
          <w:szCs w:val="24"/>
        </w:rPr>
        <w:t>t</w:t>
      </w:r>
      <w:proofErr w:type="gramEnd"/>
      <w:r w:rsidRPr="0081256C">
        <w:rPr>
          <w:rFonts w:ascii="Times New Roman" w:hAnsi="Times New Roman" w:cs="Times New Roman"/>
          <w:iCs/>
          <w:sz w:val="24"/>
          <w:szCs w:val="24"/>
        </w:rPr>
        <w:t xml:space="preserve">, </w:t>
      </w:r>
      <w:r w:rsidRPr="0081256C">
        <w:rPr>
          <w:rFonts w:ascii="Times New Roman" w:hAnsi="Times New Roman" w:cs="Times New Roman"/>
          <w:i/>
          <w:iCs/>
          <w:sz w:val="24"/>
          <w:szCs w:val="24"/>
        </w:rPr>
        <w:t>y</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0.0</w:t>
      </w:r>
      <w:r w:rsidRPr="0081256C">
        <w:rPr>
          <w:rFonts w:ascii="Times New Roman" w:hAnsi="Times New Roman" w:cs="Times New Roman"/>
          <w:iCs/>
          <w:sz w:val="24"/>
          <w:szCs w:val="24"/>
        </w:rPr>
        <w:tab/>
        <w:t>1.00000000</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0.1</w:t>
      </w:r>
      <w:r w:rsidRPr="0081256C">
        <w:rPr>
          <w:rFonts w:ascii="Times New Roman" w:hAnsi="Times New Roman" w:cs="Times New Roman"/>
          <w:iCs/>
          <w:sz w:val="24"/>
          <w:szCs w:val="24"/>
        </w:rPr>
        <w:tab/>
        <w:t>1.00000000</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0.2</w:t>
      </w:r>
      <w:r w:rsidRPr="0081256C">
        <w:rPr>
          <w:rFonts w:ascii="Times New Roman" w:hAnsi="Times New Roman" w:cs="Times New Roman"/>
          <w:iCs/>
          <w:sz w:val="24"/>
          <w:szCs w:val="24"/>
        </w:rPr>
        <w:tab/>
        <w:t>0.99000000</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0.3</w:t>
      </w:r>
      <w:r w:rsidRPr="0081256C">
        <w:rPr>
          <w:rFonts w:ascii="Times New Roman" w:hAnsi="Times New Roman" w:cs="Times New Roman"/>
          <w:iCs/>
          <w:sz w:val="24"/>
          <w:szCs w:val="24"/>
        </w:rPr>
        <w:tab/>
        <w:t>0.97039800</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0.4</w:t>
      </w:r>
      <w:r w:rsidRPr="0081256C">
        <w:rPr>
          <w:rFonts w:ascii="Times New Roman" w:hAnsi="Times New Roman" w:cs="Times New Roman"/>
          <w:iCs/>
          <w:sz w:val="24"/>
          <w:szCs w:val="24"/>
        </w:rPr>
        <w:tab/>
        <w:t>0.94214783</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0.5</w:t>
      </w:r>
      <w:r w:rsidRPr="0081256C">
        <w:rPr>
          <w:rFonts w:ascii="Times New Roman" w:hAnsi="Times New Roman" w:cs="Times New Roman"/>
          <w:iCs/>
          <w:sz w:val="24"/>
          <w:szCs w:val="24"/>
        </w:rPr>
        <w:tab/>
        <w:t>0.90664213</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0.6</w:t>
      </w:r>
      <w:r w:rsidRPr="0081256C">
        <w:rPr>
          <w:rFonts w:ascii="Times New Roman" w:hAnsi="Times New Roman" w:cs="Times New Roman"/>
          <w:iCs/>
          <w:sz w:val="24"/>
          <w:szCs w:val="24"/>
        </w:rPr>
        <w:tab/>
        <w:t>0.86554213</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lastRenderedPageBreak/>
        <w:t>0.7</w:t>
      </w:r>
      <w:r w:rsidRPr="0081256C">
        <w:rPr>
          <w:rFonts w:ascii="Times New Roman" w:hAnsi="Times New Roman" w:cs="Times New Roman"/>
          <w:iCs/>
          <w:sz w:val="24"/>
          <w:szCs w:val="24"/>
        </w:rPr>
        <w:tab/>
        <w:t>0.82059234</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0.8</w:t>
      </w:r>
      <w:r w:rsidRPr="0081256C">
        <w:rPr>
          <w:rFonts w:ascii="Times New Roman" w:hAnsi="Times New Roman" w:cs="Times New Roman"/>
          <w:iCs/>
          <w:sz w:val="24"/>
          <w:szCs w:val="24"/>
        </w:rPr>
        <w:tab/>
        <w:t>0.77345632</w:t>
      </w:r>
    </w:p>
    <w:p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0.9</w:t>
      </w:r>
      <w:r w:rsidRPr="0081256C">
        <w:rPr>
          <w:rFonts w:ascii="Times New Roman" w:hAnsi="Times New Roman" w:cs="Times New Roman"/>
          <w:iCs/>
          <w:sz w:val="24"/>
          <w:szCs w:val="24"/>
        </w:rPr>
        <w:tab/>
        <w:t>0.72559754</w:t>
      </w:r>
    </w:p>
    <w:p w:rsidR="004772C5" w:rsidRPr="0081256C" w:rsidRDefault="009B2063" w:rsidP="009B2063">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1.0</w:t>
      </w:r>
      <w:r w:rsidRPr="0081256C">
        <w:rPr>
          <w:rFonts w:ascii="Times New Roman" w:hAnsi="Times New Roman" w:cs="Times New Roman"/>
          <w:iCs/>
          <w:sz w:val="24"/>
          <w:szCs w:val="24"/>
        </w:rPr>
        <w:tab/>
        <w:t>0.67821328</w:t>
      </w:r>
    </w:p>
    <w:p w:rsidR="000870F3" w:rsidRPr="0081256C" w:rsidRDefault="000870F3" w:rsidP="000870F3">
      <w:pPr>
        <w:autoSpaceDE w:val="0"/>
        <w:autoSpaceDN w:val="0"/>
        <w:adjustRightInd w:val="0"/>
        <w:spacing w:before="240"/>
        <w:jc w:val="both"/>
        <w:rPr>
          <w:b/>
          <w:iCs/>
        </w:rPr>
      </w:pPr>
      <w:r w:rsidRPr="0081256C">
        <w:rPr>
          <w:b/>
          <w:iCs/>
        </w:rPr>
        <w:t>Sample Figure</w:t>
      </w:r>
    </w:p>
    <w:p w:rsidR="000870F3" w:rsidRPr="0081256C" w:rsidRDefault="00A9643A" w:rsidP="000870F3">
      <w:pPr>
        <w:autoSpaceDE w:val="0"/>
        <w:autoSpaceDN w:val="0"/>
        <w:adjustRightInd w:val="0"/>
        <w:spacing w:before="240"/>
        <w:jc w:val="both"/>
        <w:rPr>
          <w:b/>
          <w:iCs/>
        </w:rPr>
      </w:pPr>
      <w:r w:rsidRPr="0081256C">
        <w:rPr>
          <w:b/>
          <w:iCs/>
          <w:noProof/>
        </w:rPr>
        <w:drawing>
          <wp:inline distT="0" distB="0" distL="0" distR="0">
            <wp:extent cx="4300702" cy="3037490"/>
            <wp:effectExtent l="19050" t="0" r="23648"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9643A" w:rsidRPr="0081256C" w:rsidRDefault="00A9643A"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p>
    <w:p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1256C">
        <w:rPr>
          <w:b/>
          <w:u w:val="single"/>
        </w:rPr>
        <w:t>Due date</w:t>
      </w:r>
      <w:r w:rsidRPr="0081256C">
        <w:t xml:space="preserve">: </w:t>
      </w:r>
      <w:r w:rsidRPr="0081256C">
        <w:rPr>
          <w:color w:val="0070C0"/>
        </w:rPr>
        <w:t xml:space="preserve">Friday, </w:t>
      </w:r>
      <w:r w:rsidR="00C20154" w:rsidRPr="0081256C">
        <w:rPr>
          <w:color w:val="0070C0"/>
        </w:rPr>
        <w:t>November 10</w:t>
      </w:r>
      <w:r w:rsidRPr="0081256C">
        <w:rPr>
          <w:color w:val="0070C0"/>
        </w:rPr>
        <w:t>, 20</w:t>
      </w:r>
      <w:r w:rsidR="00666203" w:rsidRPr="0081256C">
        <w:rPr>
          <w:color w:val="0070C0"/>
        </w:rPr>
        <w:t>22</w:t>
      </w:r>
      <w:bookmarkStart w:id="2" w:name="_GoBack"/>
      <w:bookmarkEnd w:id="2"/>
      <w:r w:rsidRPr="0081256C">
        <w:rPr>
          <w:color w:val="0070C0"/>
        </w:rPr>
        <w:t>, 11:59 pm</w:t>
      </w:r>
      <w:r w:rsidR="00666203" w:rsidRPr="0081256C">
        <w:t xml:space="preserve">. </w:t>
      </w:r>
      <w:r w:rsidR="00611B3E" w:rsidRPr="0081256C">
        <w:rPr>
          <w:color w:val="FF0000"/>
        </w:rPr>
        <w:t>No assignments will be accepted over email</w:t>
      </w:r>
      <w:r w:rsidR="00611B3E" w:rsidRPr="0081256C">
        <w:t>.</w:t>
      </w:r>
    </w:p>
    <w:p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1256C">
        <w:t xml:space="preserve">Submit a </w:t>
      </w:r>
      <w:r w:rsidRPr="0081256C">
        <w:rPr>
          <w:b/>
        </w:rPr>
        <w:t>single zip folder</w:t>
      </w:r>
      <w:r w:rsidRPr="0081256C">
        <w:t xml:space="preserve"> in the </w:t>
      </w:r>
      <w:proofErr w:type="spellStart"/>
      <w:r w:rsidRPr="0081256C">
        <w:t>Brihaspati</w:t>
      </w:r>
      <w:proofErr w:type="spellEnd"/>
      <w:r w:rsidRPr="0081256C">
        <w:t xml:space="preserve"> server under Assignment</w:t>
      </w:r>
      <w:r w:rsidR="0081256C" w:rsidRPr="0081256C">
        <w:t xml:space="preserve"> </w:t>
      </w:r>
      <w:r w:rsidR="00C20154" w:rsidRPr="0081256C">
        <w:t>4</w:t>
      </w:r>
      <w:r w:rsidRPr="0081256C">
        <w:t>. The</w:t>
      </w:r>
      <w:r w:rsidR="0081256C" w:rsidRPr="0081256C">
        <w:t xml:space="preserve"> </w:t>
      </w:r>
      <w:r w:rsidRPr="0081256C">
        <w:t>name of the zip-folder should be your roll-number (e.g., If your roll no.is 123456, the folder name should be '123456.zip'). The folder shouldinclude -</w:t>
      </w:r>
    </w:p>
    <w:p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A52524" w:rsidRPr="0081256C" w:rsidRDefault="00A52524" w:rsidP="00997C6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1256C">
        <w:rPr>
          <w:rFonts w:ascii="Times New Roman" w:hAnsi="Times New Roman" w:cs="Times New Roman"/>
          <w:sz w:val="24"/>
          <w:szCs w:val="24"/>
        </w:rPr>
        <w:t>All the computer program file(s)</w:t>
      </w:r>
    </w:p>
    <w:p w:rsidR="00A52524" w:rsidRPr="0081256C" w:rsidRDefault="00A52524" w:rsidP="000D5DA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1256C">
        <w:rPr>
          <w:rFonts w:ascii="Times New Roman" w:hAnsi="Times New Roman" w:cs="Times New Roman"/>
          <w:sz w:val="24"/>
          <w:szCs w:val="24"/>
        </w:rPr>
        <w:t xml:space="preserve">A PDF file of the solution </w:t>
      </w:r>
      <w:r w:rsidR="00997C67" w:rsidRPr="0081256C">
        <w:rPr>
          <w:rFonts w:ascii="Times New Roman" w:hAnsi="Times New Roman" w:cs="Times New Roman"/>
          <w:sz w:val="24"/>
          <w:szCs w:val="24"/>
        </w:rPr>
        <w:t>and the required figures for</w:t>
      </w:r>
      <w:r w:rsidRPr="0081256C">
        <w:rPr>
          <w:rFonts w:ascii="Times New Roman" w:hAnsi="Times New Roman" w:cs="Times New Roman"/>
          <w:sz w:val="24"/>
          <w:szCs w:val="24"/>
        </w:rPr>
        <w:t xml:space="preserve"> the test cases given in the assi</w:t>
      </w:r>
      <w:r w:rsidR="00997C67" w:rsidRPr="0081256C">
        <w:rPr>
          <w:rFonts w:ascii="Times New Roman" w:hAnsi="Times New Roman" w:cs="Times New Roman"/>
          <w:sz w:val="24"/>
          <w:szCs w:val="24"/>
        </w:rPr>
        <w:t>gnment.</w:t>
      </w:r>
    </w:p>
    <w:sectPr w:rsidR="00A52524" w:rsidRPr="0081256C" w:rsidSect="00496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DA2"/>
    <w:multiLevelType w:val="hybridMultilevel"/>
    <w:tmpl w:val="C4E2C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F9297A"/>
    <w:multiLevelType w:val="hybridMultilevel"/>
    <w:tmpl w:val="15BC3C28"/>
    <w:lvl w:ilvl="0" w:tplc="75023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F140B"/>
    <w:multiLevelType w:val="hybridMultilevel"/>
    <w:tmpl w:val="1D4C62BA"/>
    <w:lvl w:ilvl="0" w:tplc="BC48B2C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1FF4E19"/>
    <w:multiLevelType w:val="hybridMultilevel"/>
    <w:tmpl w:val="C29A0828"/>
    <w:lvl w:ilvl="0" w:tplc="CCB855E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7A9C"/>
    <w:multiLevelType w:val="hybridMultilevel"/>
    <w:tmpl w:val="88D28828"/>
    <w:lvl w:ilvl="0" w:tplc="441A0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36372"/>
    <w:multiLevelType w:val="hybridMultilevel"/>
    <w:tmpl w:val="1D4C62BA"/>
    <w:lvl w:ilvl="0" w:tplc="BC48B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0D56C7"/>
    <w:multiLevelType w:val="hybridMultilevel"/>
    <w:tmpl w:val="0194D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C542CB"/>
    <w:multiLevelType w:val="hybridMultilevel"/>
    <w:tmpl w:val="F4F897F4"/>
    <w:lvl w:ilvl="0" w:tplc="FFECA986">
      <w:start w:val="1"/>
      <w:numFmt w:val="lowerLetter"/>
      <w:lvlText w:val="(%1)"/>
      <w:lvlJc w:val="left"/>
      <w:pPr>
        <w:ind w:left="1350" w:hanging="360"/>
      </w:pPr>
      <w:rPr>
        <w:rFonts w:hint="default"/>
        <w:b w:val="0"/>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49DD72D9"/>
    <w:multiLevelType w:val="hybridMultilevel"/>
    <w:tmpl w:val="1D4C62BA"/>
    <w:lvl w:ilvl="0" w:tplc="BC48B2C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4C1C1045"/>
    <w:multiLevelType w:val="hybridMultilevel"/>
    <w:tmpl w:val="0B88ADC0"/>
    <w:lvl w:ilvl="0" w:tplc="B4CC8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FD700C"/>
    <w:multiLevelType w:val="hybridMultilevel"/>
    <w:tmpl w:val="1D4C62BA"/>
    <w:lvl w:ilvl="0" w:tplc="BC48B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4E075B"/>
    <w:multiLevelType w:val="hybridMultilevel"/>
    <w:tmpl w:val="10247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F208FA"/>
    <w:multiLevelType w:val="hybridMultilevel"/>
    <w:tmpl w:val="33360136"/>
    <w:lvl w:ilvl="0" w:tplc="8AA0B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AD20F1"/>
    <w:multiLevelType w:val="hybridMultilevel"/>
    <w:tmpl w:val="D29EA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ACC6B8F"/>
    <w:multiLevelType w:val="hybridMultilevel"/>
    <w:tmpl w:val="69405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9843E2"/>
    <w:multiLevelType w:val="hybridMultilevel"/>
    <w:tmpl w:val="F4F897F4"/>
    <w:lvl w:ilvl="0" w:tplc="FFECA986">
      <w:start w:val="1"/>
      <w:numFmt w:val="lowerLetter"/>
      <w:lvlText w:val="(%1)"/>
      <w:lvlJc w:val="left"/>
      <w:pPr>
        <w:ind w:left="990" w:hanging="360"/>
      </w:pPr>
      <w:rPr>
        <w:rFonts w:hint="default"/>
        <w:b w:val="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3"/>
  </w:num>
  <w:num w:numId="2">
    <w:abstractNumId w:val="14"/>
  </w:num>
  <w:num w:numId="3">
    <w:abstractNumId w:val="1"/>
  </w:num>
  <w:num w:numId="4">
    <w:abstractNumId w:val="4"/>
  </w:num>
  <w:num w:numId="5">
    <w:abstractNumId w:val="3"/>
  </w:num>
  <w:num w:numId="6">
    <w:abstractNumId w:val="10"/>
  </w:num>
  <w:num w:numId="7">
    <w:abstractNumId w:val="12"/>
  </w:num>
  <w:num w:numId="8">
    <w:abstractNumId w:val="5"/>
  </w:num>
  <w:num w:numId="9">
    <w:abstractNumId w:val="11"/>
  </w:num>
  <w:num w:numId="10">
    <w:abstractNumId w:val="7"/>
  </w:num>
  <w:num w:numId="11">
    <w:abstractNumId w:val="15"/>
  </w:num>
  <w:num w:numId="12">
    <w:abstractNumId w:val="0"/>
  </w:num>
  <w:num w:numId="13">
    <w:abstractNumId w:val="8"/>
  </w:num>
  <w:num w:numId="14">
    <w:abstractNumId w:val="6"/>
  </w:num>
  <w:num w:numId="15">
    <w:abstractNumId w:val="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9A2853"/>
    <w:rsid w:val="00004664"/>
    <w:rsid w:val="00022F4C"/>
    <w:rsid w:val="00046A3B"/>
    <w:rsid w:val="00082275"/>
    <w:rsid w:val="000870F3"/>
    <w:rsid w:val="00097B88"/>
    <w:rsid w:val="000A07BD"/>
    <w:rsid w:val="000D5DAE"/>
    <w:rsid w:val="000E7226"/>
    <w:rsid w:val="000F6C6F"/>
    <w:rsid w:val="001717EF"/>
    <w:rsid w:val="001A51EE"/>
    <w:rsid w:val="001B0F27"/>
    <w:rsid w:val="001B3AC4"/>
    <w:rsid w:val="001C71DB"/>
    <w:rsid w:val="001D458B"/>
    <w:rsid w:val="001F0524"/>
    <w:rsid w:val="00220208"/>
    <w:rsid w:val="00227694"/>
    <w:rsid w:val="00242B27"/>
    <w:rsid w:val="00266395"/>
    <w:rsid w:val="002679F9"/>
    <w:rsid w:val="00272DEF"/>
    <w:rsid w:val="00284D96"/>
    <w:rsid w:val="00294DD7"/>
    <w:rsid w:val="002F1365"/>
    <w:rsid w:val="003121AE"/>
    <w:rsid w:val="0031761D"/>
    <w:rsid w:val="003320EF"/>
    <w:rsid w:val="00334395"/>
    <w:rsid w:val="003376A4"/>
    <w:rsid w:val="00352C83"/>
    <w:rsid w:val="00364DCC"/>
    <w:rsid w:val="003911B9"/>
    <w:rsid w:val="0039543D"/>
    <w:rsid w:val="003F5FC7"/>
    <w:rsid w:val="004072FA"/>
    <w:rsid w:val="00423E36"/>
    <w:rsid w:val="00432FE4"/>
    <w:rsid w:val="004772C5"/>
    <w:rsid w:val="00496F23"/>
    <w:rsid w:val="004E42CE"/>
    <w:rsid w:val="00502848"/>
    <w:rsid w:val="00502A9F"/>
    <w:rsid w:val="00526526"/>
    <w:rsid w:val="00532D8A"/>
    <w:rsid w:val="005350CE"/>
    <w:rsid w:val="005373DB"/>
    <w:rsid w:val="00554AC7"/>
    <w:rsid w:val="00561DCF"/>
    <w:rsid w:val="00566E19"/>
    <w:rsid w:val="0057205A"/>
    <w:rsid w:val="005923D8"/>
    <w:rsid w:val="005B22B6"/>
    <w:rsid w:val="005C7053"/>
    <w:rsid w:val="005D300C"/>
    <w:rsid w:val="005E0279"/>
    <w:rsid w:val="005F09B0"/>
    <w:rsid w:val="005F4834"/>
    <w:rsid w:val="006029B9"/>
    <w:rsid w:val="00611B3E"/>
    <w:rsid w:val="006312AE"/>
    <w:rsid w:val="00643A3A"/>
    <w:rsid w:val="00666203"/>
    <w:rsid w:val="006820B7"/>
    <w:rsid w:val="00691B7C"/>
    <w:rsid w:val="006A605F"/>
    <w:rsid w:val="006B66C1"/>
    <w:rsid w:val="006C3E0A"/>
    <w:rsid w:val="006C6470"/>
    <w:rsid w:val="006C7DF5"/>
    <w:rsid w:val="007336FC"/>
    <w:rsid w:val="00765AA5"/>
    <w:rsid w:val="007726A6"/>
    <w:rsid w:val="007954D0"/>
    <w:rsid w:val="0079746F"/>
    <w:rsid w:val="007C7197"/>
    <w:rsid w:val="007F0080"/>
    <w:rsid w:val="007F1019"/>
    <w:rsid w:val="007F2187"/>
    <w:rsid w:val="007F637C"/>
    <w:rsid w:val="00805CC1"/>
    <w:rsid w:val="00806495"/>
    <w:rsid w:val="0081256C"/>
    <w:rsid w:val="008210E1"/>
    <w:rsid w:val="008246E2"/>
    <w:rsid w:val="008270F9"/>
    <w:rsid w:val="00830955"/>
    <w:rsid w:val="00831482"/>
    <w:rsid w:val="00837A03"/>
    <w:rsid w:val="0085038C"/>
    <w:rsid w:val="00853068"/>
    <w:rsid w:val="008A6340"/>
    <w:rsid w:val="008B6169"/>
    <w:rsid w:val="008B6251"/>
    <w:rsid w:val="008E62F5"/>
    <w:rsid w:val="00913D54"/>
    <w:rsid w:val="00922EFD"/>
    <w:rsid w:val="00942377"/>
    <w:rsid w:val="00950E00"/>
    <w:rsid w:val="00997C67"/>
    <w:rsid w:val="009A2853"/>
    <w:rsid w:val="009A57BC"/>
    <w:rsid w:val="009B2063"/>
    <w:rsid w:val="009B21A6"/>
    <w:rsid w:val="009B4ADD"/>
    <w:rsid w:val="009D16A0"/>
    <w:rsid w:val="009D2D61"/>
    <w:rsid w:val="009F7B8B"/>
    <w:rsid w:val="00A04776"/>
    <w:rsid w:val="00A10510"/>
    <w:rsid w:val="00A14E1D"/>
    <w:rsid w:val="00A26AF4"/>
    <w:rsid w:val="00A2782B"/>
    <w:rsid w:val="00A315DB"/>
    <w:rsid w:val="00A50B92"/>
    <w:rsid w:val="00A52524"/>
    <w:rsid w:val="00A53E7B"/>
    <w:rsid w:val="00A9643A"/>
    <w:rsid w:val="00AA3CC1"/>
    <w:rsid w:val="00AD1633"/>
    <w:rsid w:val="00AD721D"/>
    <w:rsid w:val="00AE170F"/>
    <w:rsid w:val="00AE426E"/>
    <w:rsid w:val="00AF7D33"/>
    <w:rsid w:val="00B0349E"/>
    <w:rsid w:val="00B156EB"/>
    <w:rsid w:val="00B465B6"/>
    <w:rsid w:val="00B55156"/>
    <w:rsid w:val="00B9345A"/>
    <w:rsid w:val="00BC3A34"/>
    <w:rsid w:val="00BD3961"/>
    <w:rsid w:val="00BD4802"/>
    <w:rsid w:val="00BF0E38"/>
    <w:rsid w:val="00C02FFE"/>
    <w:rsid w:val="00C17E5C"/>
    <w:rsid w:val="00C20154"/>
    <w:rsid w:val="00C475B5"/>
    <w:rsid w:val="00C5178B"/>
    <w:rsid w:val="00C84D8C"/>
    <w:rsid w:val="00C953C2"/>
    <w:rsid w:val="00CA65D9"/>
    <w:rsid w:val="00CC310C"/>
    <w:rsid w:val="00CD528A"/>
    <w:rsid w:val="00CE3E96"/>
    <w:rsid w:val="00D023F7"/>
    <w:rsid w:val="00D10839"/>
    <w:rsid w:val="00D447CA"/>
    <w:rsid w:val="00D55AF7"/>
    <w:rsid w:val="00D62638"/>
    <w:rsid w:val="00D7536C"/>
    <w:rsid w:val="00D91CDA"/>
    <w:rsid w:val="00DB6B2C"/>
    <w:rsid w:val="00DB73D7"/>
    <w:rsid w:val="00DE1EDD"/>
    <w:rsid w:val="00DE362E"/>
    <w:rsid w:val="00DF1A8B"/>
    <w:rsid w:val="00E03881"/>
    <w:rsid w:val="00E047B9"/>
    <w:rsid w:val="00E51786"/>
    <w:rsid w:val="00E85837"/>
    <w:rsid w:val="00EA486C"/>
    <w:rsid w:val="00EC3022"/>
    <w:rsid w:val="00EE0769"/>
    <w:rsid w:val="00EE6149"/>
    <w:rsid w:val="00EF5746"/>
    <w:rsid w:val="00F30CCD"/>
    <w:rsid w:val="00F445DB"/>
    <w:rsid w:val="00F516B0"/>
    <w:rsid w:val="00F53795"/>
    <w:rsid w:val="00F62362"/>
    <w:rsid w:val="00F93969"/>
    <w:rsid w:val="00FA11CA"/>
    <w:rsid w:val="00FC53D7"/>
    <w:rsid w:val="00FC6B5A"/>
    <w:rsid w:val="00FF3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5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9A2853"/>
    <w:pPr>
      <w:keepNext/>
      <w:spacing w:before="240"/>
      <w:outlineLvl w:val="4"/>
    </w:pPr>
    <w:rPr>
      <w:rFonts w:ascii="Helvetica" w:hAnsi="Helvetica" w:cs="Arial"/>
      <w:sz w:val="28"/>
    </w:rPr>
  </w:style>
  <w:style w:type="paragraph" w:styleId="Heading6">
    <w:name w:val="heading 6"/>
    <w:basedOn w:val="Normal"/>
    <w:next w:val="Normal"/>
    <w:link w:val="Heading6Char"/>
    <w:qFormat/>
    <w:rsid w:val="009A2853"/>
    <w:pPr>
      <w:keepNext/>
      <w:spacing w:before="240"/>
      <w:jc w:val="center"/>
      <w:outlineLvl w:val="5"/>
    </w:pPr>
    <w:rPr>
      <w:rFonts w:ascii="Helvetica" w:hAnsi="Helvetic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A2853"/>
    <w:rPr>
      <w:rFonts w:ascii="Helvetica" w:eastAsia="Times New Roman" w:hAnsi="Helvetica" w:cs="Arial"/>
      <w:sz w:val="28"/>
      <w:szCs w:val="24"/>
    </w:rPr>
  </w:style>
  <w:style w:type="character" w:customStyle="1" w:styleId="Heading6Char">
    <w:name w:val="Heading 6 Char"/>
    <w:basedOn w:val="DefaultParagraphFont"/>
    <w:link w:val="Heading6"/>
    <w:rsid w:val="009A2853"/>
    <w:rPr>
      <w:rFonts w:ascii="Helvetica" w:eastAsia="Times New Roman" w:hAnsi="Helvetica" w:cs="Times New Roman"/>
      <w:sz w:val="28"/>
      <w:szCs w:val="24"/>
    </w:rPr>
  </w:style>
  <w:style w:type="paragraph" w:styleId="ListParagraph">
    <w:name w:val="List Paragraph"/>
    <w:basedOn w:val="Normal"/>
    <w:uiPriority w:val="34"/>
    <w:qFormat/>
    <w:rsid w:val="009A2853"/>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A2853"/>
    <w:rPr>
      <w:rFonts w:ascii="Tahoma" w:hAnsi="Tahoma" w:cs="Tahoma"/>
      <w:sz w:val="16"/>
      <w:szCs w:val="16"/>
    </w:rPr>
  </w:style>
  <w:style w:type="character" w:customStyle="1" w:styleId="BalloonTextChar">
    <w:name w:val="Balloon Text Char"/>
    <w:basedOn w:val="DefaultParagraphFont"/>
    <w:link w:val="BalloonText"/>
    <w:uiPriority w:val="99"/>
    <w:semiHidden/>
    <w:rsid w:val="009A2853"/>
    <w:rPr>
      <w:rFonts w:ascii="Tahoma" w:eastAsia="Times New Roman" w:hAnsi="Tahoma" w:cs="Tahoma"/>
      <w:sz w:val="16"/>
      <w:szCs w:val="16"/>
    </w:rPr>
  </w:style>
  <w:style w:type="paragraph" w:styleId="BodyText">
    <w:name w:val="Body Text"/>
    <w:basedOn w:val="Normal"/>
    <w:link w:val="BodyTextChar"/>
    <w:rsid w:val="001C71DB"/>
    <w:pPr>
      <w:spacing w:before="240"/>
      <w:jc w:val="both"/>
    </w:pPr>
  </w:style>
  <w:style w:type="character" w:customStyle="1" w:styleId="BodyTextChar">
    <w:name w:val="Body Text Char"/>
    <w:basedOn w:val="DefaultParagraphFont"/>
    <w:link w:val="BodyText"/>
    <w:rsid w:val="001C71D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E42CE"/>
    <w:rPr>
      <w:color w:val="808080"/>
    </w:rPr>
  </w:style>
</w:styles>
</file>

<file path=word/webSettings.xml><?xml version="1.0" encoding="utf-8"?>
<w:webSettings xmlns:r="http://schemas.openxmlformats.org/officeDocument/2006/relationships" xmlns:w="http://schemas.openxmlformats.org/wordprocessingml/2006/main">
  <w:divs>
    <w:div w:id="2445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1.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rajesh\Teaching\17-18\ESO208\CompAssn\CompAssn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rajesh\Teaching\17-18\ESO208\CompAssn\CompAssn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marker>
            <c:symbol val="circle"/>
            <c:size val="9"/>
            <c:spPr>
              <a:solidFill>
                <a:schemeClr val="tx1"/>
              </a:solidFill>
            </c:spPr>
          </c:marker>
          <c:xVal>
            <c:numRef>
              <c:f>'Q1'!$K$2:$K$6</c:f>
              <c:numCache>
                <c:formatCode>0.00</c:formatCode>
                <c:ptCount val="5"/>
                <c:pt idx="0" formatCode="General">
                  <c:v>0</c:v>
                </c:pt>
                <c:pt idx="1">
                  <c:v>0.25</c:v>
                </c:pt>
                <c:pt idx="2">
                  <c:v>0.5</c:v>
                </c:pt>
                <c:pt idx="3">
                  <c:v>0.75000000000000089</c:v>
                </c:pt>
                <c:pt idx="4">
                  <c:v>1</c:v>
                </c:pt>
              </c:numCache>
            </c:numRef>
          </c:xVal>
          <c:yVal>
            <c:numRef>
              <c:f>'Q1'!$L$2:$L$6</c:f>
              <c:numCache>
                <c:formatCode>General</c:formatCode>
                <c:ptCount val="5"/>
                <c:pt idx="0">
                  <c:v>1</c:v>
                </c:pt>
                <c:pt idx="1">
                  <c:v>0.77880078307140532</c:v>
                </c:pt>
                <c:pt idx="2">
                  <c:v>0.60653065971263265</c:v>
                </c:pt>
                <c:pt idx="3">
                  <c:v>0.4723665527410148</c:v>
                </c:pt>
                <c:pt idx="4">
                  <c:v>0.36787944117144311</c:v>
                </c:pt>
              </c:numCache>
            </c:numRef>
          </c:yVal>
          <c:extLst xmlns:c16r2="http://schemas.microsoft.com/office/drawing/2015/06/chart">
            <c:ext xmlns:c16="http://schemas.microsoft.com/office/drawing/2014/chart" uri="{C3380CC4-5D6E-409C-BE32-E72D297353CC}">
              <c16:uniqueId val="{00000000-FFE7-8F4E-895F-5D4FECA2C554}"/>
            </c:ext>
          </c:extLst>
        </c:ser>
        <c:axId val="89985792"/>
        <c:axId val="89988096"/>
      </c:scatterChart>
      <c:valAx>
        <c:axId val="89985792"/>
        <c:scaling>
          <c:orientation val="minMax"/>
        </c:scaling>
        <c:axPos val="b"/>
        <c:majorGridlines/>
        <c:title>
          <c:tx>
            <c:rich>
              <a:bodyPr/>
              <a:lstStyle/>
              <a:p>
                <a:pPr>
                  <a:defRPr sz="1600"/>
                </a:pPr>
                <a:r>
                  <a:rPr lang="en-US" sz="1600"/>
                  <a:t>x</a:t>
                </a:r>
              </a:p>
            </c:rich>
          </c:tx>
        </c:title>
        <c:numFmt formatCode="General" sourceLinked="1"/>
        <c:tickLblPos val="nextTo"/>
        <c:txPr>
          <a:bodyPr/>
          <a:lstStyle/>
          <a:p>
            <a:pPr>
              <a:defRPr sz="1400" b="1"/>
            </a:pPr>
            <a:endParaRPr lang="en-US"/>
          </a:p>
        </c:txPr>
        <c:crossAx val="89988096"/>
        <c:crosses val="autoZero"/>
        <c:crossBetween val="midCat"/>
      </c:valAx>
      <c:valAx>
        <c:axId val="89988096"/>
        <c:scaling>
          <c:orientation val="minMax"/>
        </c:scaling>
        <c:axPos val="l"/>
        <c:majorGridlines/>
        <c:title>
          <c:tx>
            <c:rich>
              <a:bodyPr rot="0" vert="horz"/>
              <a:lstStyle/>
              <a:p>
                <a:pPr>
                  <a:defRPr sz="1600"/>
                </a:pPr>
                <a:r>
                  <a:rPr lang="en-US" sz="1600"/>
                  <a:t>y</a:t>
                </a:r>
              </a:p>
            </c:rich>
          </c:tx>
        </c:title>
        <c:numFmt formatCode="General" sourceLinked="1"/>
        <c:tickLblPos val="nextTo"/>
        <c:txPr>
          <a:bodyPr/>
          <a:lstStyle/>
          <a:p>
            <a:pPr>
              <a:defRPr sz="1400" b="1"/>
            </a:pPr>
            <a:endParaRPr lang="en-US"/>
          </a:p>
        </c:txPr>
        <c:crossAx val="89985792"/>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marker>
            <c:symbol val="circle"/>
            <c:size val="9"/>
            <c:spPr>
              <a:solidFill>
                <a:schemeClr val="tx1"/>
              </a:solidFill>
            </c:spPr>
          </c:marker>
          <c:xVal>
            <c:numRef>
              <c:f>'Q2'!$A$6:$A$16</c:f>
              <c:numCache>
                <c:formatCode>0.0</c:formatCode>
                <c:ptCount val="11"/>
                <c:pt idx="0">
                  <c:v>0</c:v>
                </c:pt>
                <c:pt idx="1">
                  <c:v>0.1</c:v>
                </c:pt>
                <c:pt idx="2">
                  <c:v>0.2</c:v>
                </c:pt>
                <c:pt idx="3">
                  <c:v>0.30000000000000032</c:v>
                </c:pt>
                <c:pt idx="4">
                  <c:v>0.4</c:v>
                </c:pt>
                <c:pt idx="5">
                  <c:v>0.5</c:v>
                </c:pt>
                <c:pt idx="6">
                  <c:v>0.60000000000000064</c:v>
                </c:pt>
                <c:pt idx="7">
                  <c:v>0.70000000000000062</c:v>
                </c:pt>
                <c:pt idx="8">
                  <c:v>0.79999999999999993</c:v>
                </c:pt>
                <c:pt idx="9">
                  <c:v>0.89999999999999991</c:v>
                </c:pt>
                <c:pt idx="10">
                  <c:v>0.99999999999999989</c:v>
                </c:pt>
              </c:numCache>
            </c:numRef>
          </c:xVal>
          <c:yVal>
            <c:numRef>
              <c:f>'Q2'!$B$6:$B$16</c:f>
              <c:numCache>
                <c:formatCode>0.00000000</c:formatCode>
                <c:ptCount val="11"/>
                <c:pt idx="0">
                  <c:v>1</c:v>
                </c:pt>
                <c:pt idx="1">
                  <c:v>1</c:v>
                </c:pt>
                <c:pt idx="2">
                  <c:v>0.99</c:v>
                </c:pt>
                <c:pt idx="3">
                  <c:v>0.97039799999999998</c:v>
                </c:pt>
                <c:pt idx="4">
                  <c:v>0.94214783164788118</c:v>
                </c:pt>
                <c:pt idx="5">
                  <c:v>0.90664213018072792</c:v>
                </c:pt>
                <c:pt idx="6">
                  <c:v>0.86554213256979673</c:v>
                </c:pt>
                <c:pt idx="7">
                  <c:v>0.8205923415745876</c:v>
                </c:pt>
                <c:pt idx="8">
                  <c:v>0.77345631620102684</c:v>
                </c:pt>
                <c:pt idx="9">
                  <c:v>0.72559754235532581</c:v>
                </c:pt>
                <c:pt idx="10">
                  <c:v>0.6782132809428375</c:v>
                </c:pt>
              </c:numCache>
            </c:numRef>
          </c:yVal>
          <c:extLst xmlns:c16r2="http://schemas.microsoft.com/office/drawing/2015/06/chart">
            <c:ext xmlns:c16="http://schemas.microsoft.com/office/drawing/2014/chart" uri="{C3380CC4-5D6E-409C-BE32-E72D297353CC}">
              <c16:uniqueId val="{00000000-E7AC-4641-8EFB-82F641E758CD}"/>
            </c:ext>
          </c:extLst>
        </c:ser>
        <c:axId val="67903872"/>
        <c:axId val="67905792"/>
      </c:scatterChart>
      <c:valAx>
        <c:axId val="67903872"/>
        <c:scaling>
          <c:orientation val="minMax"/>
          <c:max val="1"/>
        </c:scaling>
        <c:axPos val="b"/>
        <c:majorGridlines/>
        <c:title>
          <c:tx>
            <c:rich>
              <a:bodyPr/>
              <a:lstStyle/>
              <a:p>
                <a:pPr>
                  <a:defRPr sz="1600"/>
                </a:pPr>
                <a:r>
                  <a:rPr lang="en-US" sz="1600"/>
                  <a:t>t</a:t>
                </a:r>
              </a:p>
            </c:rich>
          </c:tx>
        </c:title>
        <c:numFmt formatCode="0.0" sourceLinked="1"/>
        <c:tickLblPos val="nextTo"/>
        <c:txPr>
          <a:bodyPr/>
          <a:lstStyle/>
          <a:p>
            <a:pPr>
              <a:defRPr sz="1400" b="1"/>
            </a:pPr>
            <a:endParaRPr lang="en-US"/>
          </a:p>
        </c:txPr>
        <c:crossAx val="67905792"/>
        <c:crosses val="autoZero"/>
        <c:crossBetween val="midCat"/>
      </c:valAx>
      <c:valAx>
        <c:axId val="67905792"/>
        <c:scaling>
          <c:orientation val="minMax"/>
          <c:max val="1"/>
          <c:min val="0.60000000000000064"/>
        </c:scaling>
        <c:axPos val="l"/>
        <c:majorGridlines/>
        <c:title>
          <c:tx>
            <c:rich>
              <a:bodyPr rot="0" vert="horz"/>
              <a:lstStyle/>
              <a:p>
                <a:pPr>
                  <a:defRPr sz="1600"/>
                </a:pPr>
                <a:r>
                  <a:rPr lang="en-US" sz="1600"/>
                  <a:t>y</a:t>
                </a:r>
              </a:p>
            </c:rich>
          </c:tx>
        </c:title>
        <c:numFmt formatCode="0.00" sourceLinked="0"/>
        <c:tickLblPos val="nextTo"/>
        <c:txPr>
          <a:bodyPr/>
          <a:lstStyle/>
          <a:p>
            <a:pPr>
              <a:defRPr sz="1400" b="1"/>
            </a:pPr>
            <a:endParaRPr lang="en-US"/>
          </a:p>
        </c:txPr>
        <c:crossAx val="67903872"/>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IITK</dc:creator>
  <cp:keywords/>
  <dc:description/>
  <cp:lastModifiedBy>user</cp:lastModifiedBy>
  <cp:revision>163</cp:revision>
  <cp:lastPrinted>2017-09-22T11:26:00Z</cp:lastPrinted>
  <dcterms:created xsi:type="dcterms:W3CDTF">2017-08-01T06:16:00Z</dcterms:created>
  <dcterms:modified xsi:type="dcterms:W3CDTF">2022-10-27T12:49:00Z</dcterms:modified>
</cp:coreProperties>
</file>