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55C9" w14:textId="77777777" w:rsidR="00A60A87" w:rsidRPr="00A60A87" w:rsidRDefault="00A60A87" w:rsidP="00A60A87">
      <w:pPr>
        <w:spacing w:after="160" w:line="278" w:lineRule="auto"/>
        <w:rPr>
          <w:b/>
          <w:bCs/>
        </w:rPr>
      </w:pPr>
      <w:r w:rsidRPr="00A60A87">
        <w:rPr>
          <w:b/>
          <w:bCs/>
        </w:rPr>
        <w:t>Agent attributes and model parameters</w:t>
      </w:r>
    </w:p>
    <w:p w14:paraId="41CD058B" w14:textId="71637877" w:rsidR="00A60A87" w:rsidRPr="00A60A87" w:rsidRDefault="00752591" w:rsidP="00A60A87">
      <w:pPr>
        <w:spacing w:after="160" w:line="278" w:lineRule="auto"/>
      </w:pPr>
      <w:r>
        <w:t>D</w:t>
      </w:r>
      <w:r w:rsidR="00A60A87" w:rsidRPr="00A60A87">
        <w:t>escription of the agent attributes, inspection records, and model parameters is provided</w:t>
      </w:r>
      <w:r>
        <w:t xml:space="preserve"> in Table </w:t>
      </w:r>
      <w:r w:rsidR="009B4A2C">
        <w:t>S1.</w:t>
      </w:r>
      <w:r>
        <w:t xml:space="preserve">1 and Table </w:t>
      </w:r>
      <w:r w:rsidR="009B4A2C">
        <w:t>S1.</w:t>
      </w:r>
      <w:r>
        <w:t>2</w:t>
      </w:r>
      <w:r w:rsidR="00A60A87" w:rsidRPr="00A60A87">
        <w:t>, based on Tables 3 and 4 of Ze et al. (manuscript under review), with modifications and updates.</w:t>
      </w:r>
    </w:p>
    <w:p w14:paraId="5D00C12B" w14:textId="0826CE26" w:rsidR="00C00D7B" w:rsidRDefault="00C00D7B" w:rsidP="00C00D7B">
      <w:pPr>
        <w:spacing w:after="160" w:line="278" w:lineRule="auto"/>
      </w:pPr>
      <w:r>
        <w:rPr>
          <w:b/>
          <w:bCs/>
        </w:rPr>
        <w:t xml:space="preserve">Table </w:t>
      </w:r>
      <w:r w:rsidR="009B4A2C">
        <w:rPr>
          <w:b/>
          <w:bCs/>
        </w:rPr>
        <w:t>S1.</w:t>
      </w:r>
      <w:r>
        <w:rPr>
          <w:b/>
          <w:bCs/>
        </w:rPr>
        <w:t xml:space="preserve">1 </w:t>
      </w:r>
      <w:r>
        <w:t>FBO agent attributes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083"/>
        <w:gridCol w:w="1805"/>
        <w:gridCol w:w="1905"/>
        <w:gridCol w:w="2789"/>
      </w:tblGrid>
      <w:tr w:rsidR="006823D7" w14:paraId="16F4363B" w14:textId="77777777" w:rsidTr="00EF4172">
        <w:trPr>
          <w:tblHeader/>
        </w:trPr>
        <w:tc>
          <w:tcPr>
            <w:tcW w:w="14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16ABF" w14:textId="77777777" w:rsidR="006823D7" w:rsidRDefault="006823D7" w:rsidP="005F0F73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8C713" w14:textId="77777777" w:rsidR="006823D7" w:rsidRDefault="006823D7" w:rsidP="005F0F73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A0BC0" w14:textId="77777777" w:rsidR="006823D7" w:rsidRDefault="006823D7" w:rsidP="005F0F73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1BB83" w14:textId="77777777" w:rsidR="006823D7" w:rsidRDefault="006823D7" w:rsidP="005F0F73">
            <w:r>
              <w:rPr>
                <w:b/>
                <w:bCs/>
                <w:sz w:val="20"/>
                <w:szCs w:val="20"/>
              </w:rPr>
              <w:t>Range / Value</w:t>
            </w:r>
          </w:p>
        </w:tc>
        <w:tc>
          <w:tcPr>
            <w:tcW w:w="27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3669B" w14:textId="77777777" w:rsidR="006823D7" w:rsidRDefault="006823D7" w:rsidP="005F0F73">
            <w:r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6823D7" w14:paraId="24E06781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13AD2" w14:textId="77777777" w:rsidR="006823D7" w:rsidRDefault="006823D7" w:rsidP="005F0F73">
            <w:r>
              <w:rPr>
                <w:sz w:val="20"/>
                <w:szCs w:val="20"/>
              </w:rPr>
              <w:t>FBO type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A4568" w14:textId="77777777" w:rsidR="006823D7" w:rsidRDefault="006823D7" w:rsidP="005F0F73">
            <w:r>
              <w:rPr>
                <w:sz w:val="20"/>
                <w:szCs w:val="20"/>
              </w:rPr>
              <w:t>Static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58CAF" w14:textId="2FD60543" w:rsidR="006823D7" w:rsidRDefault="006823D7" w:rsidP="005F0F73">
            <w:r>
              <w:rPr>
                <w:sz w:val="20"/>
                <w:szCs w:val="20"/>
              </w:rPr>
              <w:t xml:space="preserve">Empirical dataset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D01F1" w14:textId="77777777" w:rsidR="00134442" w:rsidRDefault="006823D7" w:rsidP="005F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= Retail; </w:t>
            </w:r>
          </w:p>
          <w:p w14:paraId="6F82F09C" w14:textId="68722832" w:rsidR="006823D7" w:rsidRDefault="006823D7" w:rsidP="005F0F73">
            <w:r>
              <w:rPr>
                <w:sz w:val="20"/>
                <w:szCs w:val="20"/>
              </w:rPr>
              <w:t>2 = Wholesaler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5851D" w14:textId="77777777" w:rsidR="006823D7" w:rsidRDefault="006823D7" w:rsidP="005F0F73">
            <w:r>
              <w:rPr>
                <w:sz w:val="20"/>
                <w:szCs w:val="20"/>
              </w:rPr>
              <w:t>Category of food business</w:t>
            </w:r>
          </w:p>
        </w:tc>
      </w:tr>
      <w:tr w:rsidR="006823D7" w14:paraId="17398309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F7BA8" w14:textId="77777777" w:rsidR="006823D7" w:rsidRDefault="006823D7" w:rsidP="005F0F73">
            <w:r>
              <w:rPr>
                <w:sz w:val="20"/>
                <w:szCs w:val="20"/>
              </w:rPr>
              <w:t>Operation type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7B3EC" w14:textId="77777777" w:rsidR="006823D7" w:rsidRDefault="006823D7" w:rsidP="005F0F73">
            <w:r>
              <w:rPr>
                <w:sz w:val="20"/>
                <w:szCs w:val="20"/>
              </w:rPr>
              <w:t>Static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E410B" w14:textId="40949B2E" w:rsidR="006823D7" w:rsidRDefault="006823D7" w:rsidP="005F0F73">
            <w:r>
              <w:rPr>
                <w:sz w:val="20"/>
                <w:szCs w:val="20"/>
              </w:rPr>
              <w:t xml:space="preserve">Empirical dataset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678BA" w14:textId="77777777" w:rsidR="00134442" w:rsidRDefault="006823D7" w:rsidP="005F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= Chain; </w:t>
            </w:r>
          </w:p>
          <w:p w14:paraId="0AC23ACF" w14:textId="0871FA92" w:rsidR="006823D7" w:rsidRDefault="006823D7" w:rsidP="005F0F73">
            <w:r>
              <w:rPr>
                <w:sz w:val="20"/>
                <w:szCs w:val="20"/>
              </w:rPr>
              <w:t>2 = Non-chain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6DBC2" w14:textId="77777777" w:rsidR="006823D7" w:rsidRDefault="006823D7" w:rsidP="005F0F73">
            <w:r>
              <w:rPr>
                <w:sz w:val="20"/>
                <w:szCs w:val="20"/>
              </w:rPr>
              <w:t>Chain or non-chain FBO</w:t>
            </w:r>
          </w:p>
        </w:tc>
      </w:tr>
      <w:tr w:rsidR="006823D7" w14:paraId="35597CD4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4B6C8" w14:textId="77777777" w:rsidR="006823D7" w:rsidRDefault="006823D7" w:rsidP="005F0F73">
            <w:r>
              <w:rPr>
                <w:sz w:val="20"/>
                <w:szCs w:val="20"/>
              </w:rPr>
              <w:t xml:space="preserve">Product type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4C735" w14:textId="77777777" w:rsidR="006823D7" w:rsidRDefault="006823D7" w:rsidP="005F0F73">
            <w:r>
              <w:rPr>
                <w:sz w:val="20"/>
                <w:szCs w:val="20"/>
              </w:rPr>
              <w:t>Static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B3110" w14:textId="3D1FE81A" w:rsidR="006823D7" w:rsidRDefault="0053227E" w:rsidP="005F0F73">
            <w:r>
              <w:rPr>
                <w:sz w:val="20"/>
                <w:szCs w:val="20"/>
              </w:rPr>
              <w:t>Empirical dataset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E2C9A" w14:textId="77777777" w:rsidR="00134442" w:rsidRDefault="006823D7" w:rsidP="005F0F73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0.0182</w:t>
            </w:r>
            <w:r w:rsidR="006B5C3C">
              <w:rPr>
                <w:sz w:val="20"/>
                <w:szCs w:val="20"/>
              </w:rPr>
              <w:t xml:space="preserve"> = Fish</w:t>
            </w:r>
            <w:r w:rsidR="0035695C">
              <w:rPr>
                <w:sz w:val="20"/>
                <w:szCs w:val="20"/>
                <w:lang w:val="en-GB"/>
              </w:rPr>
              <w:t xml:space="preserve">; </w:t>
            </w:r>
          </w:p>
          <w:p w14:paraId="0C3639E9" w14:textId="3347F27B" w:rsidR="006823D7" w:rsidRDefault="0035695C" w:rsidP="005F0F73">
            <w:r>
              <w:rPr>
                <w:sz w:val="20"/>
                <w:szCs w:val="20"/>
                <w:lang w:val="en-GB"/>
              </w:rPr>
              <w:t>0.0312</w:t>
            </w:r>
            <w:r w:rsidR="006B5C3C">
              <w:rPr>
                <w:sz w:val="20"/>
                <w:szCs w:val="20"/>
                <w:lang w:val="en-GB"/>
              </w:rPr>
              <w:t xml:space="preserve"> = </w:t>
            </w:r>
            <w:r w:rsidR="00134442">
              <w:rPr>
                <w:sz w:val="20"/>
                <w:szCs w:val="20"/>
                <w:lang w:val="en-GB"/>
              </w:rPr>
              <w:t>Meat</w:t>
            </w:r>
            <w:r>
              <w:rPr>
                <w:sz w:val="20"/>
                <w:szCs w:val="20"/>
                <w:lang w:val="en-GB"/>
              </w:rPr>
              <w:t>; 0.0392</w:t>
            </w:r>
            <w:r w:rsidR="00134442">
              <w:rPr>
                <w:sz w:val="20"/>
                <w:szCs w:val="20"/>
                <w:lang w:val="en-GB"/>
              </w:rPr>
              <w:t xml:space="preserve"> = Eggs</w:t>
            </w:r>
            <w:r>
              <w:rPr>
                <w:sz w:val="20"/>
                <w:szCs w:val="20"/>
                <w:lang w:val="en-GB"/>
              </w:rPr>
              <w:t xml:space="preserve">; </w:t>
            </w:r>
            <w:r>
              <w:rPr>
                <w:sz w:val="20"/>
                <w:szCs w:val="20"/>
              </w:rPr>
              <w:t>0</w:t>
            </w:r>
            <w:r w:rsidR="006823D7">
              <w:rPr>
                <w:sz w:val="20"/>
                <w:szCs w:val="20"/>
              </w:rPr>
              <w:t>.0470</w:t>
            </w:r>
            <w:r w:rsidR="00134442">
              <w:rPr>
                <w:sz w:val="20"/>
                <w:szCs w:val="20"/>
              </w:rPr>
              <w:t xml:space="preserve"> = Dairy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8664E" w14:textId="44FCA972" w:rsidR="006823D7" w:rsidRDefault="0053227E" w:rsidP="005F0F73">
            <w:r>
              <w:rPr>
                <w:sz w:val="20"/>
                <w:szCs w:val="20"/>
              </w:rPr>
              <w:t xml:space="preserve">Derived - DALY per case </w:t>
            </w:r>
            <w:r w:rsidR="0035695C">
              <w:rPr>
                <w:sz w:val="20"/>
                <w:szCs w:val="20"/>
              </w:rPr>
              <w:t>(Details presented in Supplementary Materials S3)</w:t>
            </w:r>
          </w:p>
        </w:tc>
      </w:tr>
      <w:tr w:rsidR="006823D7" w14:paraId="1C027C44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69739" w14:textId="77777777" w:rsidR="006823D7" w:rsidRDefault="006823D7" w:rsidP="005F0F73">
            <w:r>
              <w:rPr>
                <w:sz w:val="20"/>
                <w:szCs w:val="20"/>
              </w:rPr>
              <w:t>FBO size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4471E" w14:textId="77777777" w:rsidR="006823D7" w:rsidRDefault="006823D7" w:rsidP="005F0F73">
            <w:r>
              <w:rPr>
                <w:sz w:val="20"/>
                <w:szCs w:val="20"/>
              </w:rPr>
              <w:t>Static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90278" w14:textId="2DA57391" w:rsidR="006823D7" w:rsidRDefault="006823D7" w:rsidP="005F0F73">
            <w:r>
              <w:rPr>
                <w:sz w:val="20"/>
                <w:szCs w:val="20"/>
              </w:rPr>
              <w:t xml:space="preserve">Empirical dataset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094C1" w14:textId="68D579F4" w:rsidR="006823D7" w:rsidRDefault="00EF4172" w:rsidP="005F0F73">
            <w:r w:rsidRPr="00EF4172">
              <w:rPr>
                <w:sz w:val="20"/>
                <w:szCs w:val="20"/>
              </w:rPr>
              <w:t>1 = Micro (0</w:t>
            </w:r>
            <w:r>
              <w:rPr>
                <w:sz w:val="20"/>
                <w:szCs w:val="20"/>
              </w:rPr>
              <w:t>-</w:t>
            </w:r>
            <w:r w:rsidRPr="00EF4172">
              <w:rPr>
                <w:sz w:val="20"/>
                <w:szCs w:val="20"/>
              </w:rPr>
              <w:t>9 employees)</w:t>
            </w:r>
            <w:r w:rsidRPr="00EF4172">
              <w:rPr>
                <w:sz w:val="20"/>
                <w:szCs w:val="20"/>
              </w:rPr>
              <w:br/>
              <w:t>2 = Small (10</w:t>
            </w:r>
            <w:r>
              <w:rPr>
                <w:sz w:val="20"/>
                <w:szCs w:val="20"/>
              </w:rPr>
              <w:t>-</w:t>
            </w:r>
            <w:r w:rsidRPr="00EF4172">
              <w:rPr>
                <w:sz w:val="20"/>
                <w:szCs w:val="20"/>
              </w:rPr>
              <w:t>49)</w:t>
            </w:r>
            <w:r w:rsidRPr="00EF4172">
              <w:rPr>
                <w:sz w:val="20"/>
                <w:szCs w:val="20"/>
              </w:rPr>
              <w:br/>
              <w:t>3 = Medium (50</w:t>
            </w:r>
            <w:r>
              <w:rPr>
                <w:sz w:val="20"/>
                <w:szCs w:val="20"/>
              </w:rPr>
              <w:t>-</w:t>
            </w:r>
            <w:r w:rsidRPr="00EF4172">
              <w:rPr>
                <w:sz w:val="20"/>
                <w:szCs w:val="20"/>
              </w:rPr>
              <w:t>249)</w:t>
            </w:r>
            <w:r w:rsidRPr="00EF4172">
              <w:rPr>
                <w:sz w:val="20"/>
                <w:szCs w:val="20"/>
              </w:rPr>
              <w:br/>
              <w:t>4 = Large (≥ 250)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77DD1" w14:textId="77777777" w:rsidR="006823D7" w:rsidRDefault="006823D7" w:rsidP="005F0F73">
            <w:r>
              <w:rPr>
                <w:sz w:val="20"/>
                <w:szCs w:val="20"/>
              </w:rPr>
              <w:t>Ordinal size category derived from number of employees</w:t>
            </w:r>
          </w:p>
        </w:tc>
      </w:tr>
      <w:tr w:rsidR="006823D7" w14:paraId="43455CF4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5FF2B" w14:textId="77777777" w:rsidR="006823D7" w:rsidRDefault="006823D7" w:rsidP="005F0F73">
            <w:r>
              <w:rPr>
                <w:sz w:val="20"/>
                <w:szCs w:val="20"/>
              </w:rPr>
              <w:t>Former inspection result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ACC85" w14:textId="77777777" w:rsidR="006823D7" w:rsidRDefault="006823D7" w:rsidP="005F0F73">
            <w:r>
              <w:rPr>
                <w:sz w:val="20"/>
                <w:szCs w:val="20"/>
              </w:rPr>
              <w:t>Dynamic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4D11F" w14:textId="77777777" w:rsidR="006823D7" w:rsidRDefault="006823D7" w:rsidP="005F0F73">
            <w:r>
              <w:rPr>
                <w:sz w:val="20"/>
                <w:szCs w:val="20"/>
              </w:rPr>
              <w:t>Empirical dataset / updated in model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24A53" w14:textId="77777777" w:rsidR="00644918" w:rsidRDefault="006823D7" w:rsidP="005F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 w:rsidR="00644918">
              <w:rPr>
                <w:sz w:val="20"/>
                <w:szCs w:val="20"/>
              </w:rPr>
              <w:t>= Compliant;</w:t>
            </w:r>
          </w:p>
          <w:p w14:paraId="6B57850D" w14:textId="122578E3" w:rsidR="006823D7" w:rsidRDefault="00644918" w:rsidP="005F0F73">
            <w:r>
              <w:rPr>
                <w:sz w:val="20"/>
                <w:szCs w:val="20"/>
              </w:rPr>
              <w:t>2-</w:t>
            </w:r>
            <w:r w:rsidR="006823D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= Non-compliant, </w:t>
            </w:r>
            <w:r w:rsidR="00E37E41">
              <w:rPr>
                <w:sz w:val="20"/>
                <w:szCs w:val="20"/>
              </w:rPr>
              <w:t>with increasing severity (4 = most severe)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8280E" w14:textId="77777777" w:rsidR="006823D7" w:rsidRDefault="006823D7" w:rsidP="005F0F73">
            <w:r>
              <w:rPr>
                <w:sz w:val="20"/>
                <w:szCs w:val="20"/>
              </w:rPr>
              <w:t>Most recent inspection result</w:t>
            </w:r>
          </w:p>
        </w:tc>
      </w:tr>
      <w:tr w:rsidR="006823D7" w14:paraId="1A315B9C" w14:textId="77777777" w:rsidTr="00EF4172">
        <w:trPr>
          <w:trHeight w:val="680"/>
        </w:trPr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BDB80" w14:textId="77777777" w:rsidR="006823D7" w:rsidRDefault="006823D7" w:rsidP="005F0F73">
            <w:r>
              <w:rPr>
                <w:sz w:val="20"/>
                <w:szCs w:val="20"/>
              </w:rPr>
              <w:t>Former inspection date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095B0" w14:textId="77777777" w:rsidR="006823D7" w:rsidRDefault="006823D7" w:rsidP="005F0F73">
            <w:r>
              <w:rPr>
                <w:sz w:val="20"/>
                <w:szCs w:val="20"/>
              </w:rPr>
              <w:t>Dynamic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B7920" w14:textId="77777777" w:rsidR="006823D7" w:rsidRDefault="006823D7" w:rsidP="005F0F73">
            <w:r>
              <w:rPr>
                <w:sz w:val="20"/>
                <w:szCs w:val="20"/>
              </w:rPr>
              <w:t>Empirical dataset / updated in model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28197" w14:textId="77777777" w:rsidR="006823D7" w:rsidRDefault="006823D7" w:rsidP="005F0F73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243D7" w14:textId="77777777" w:rsidR="006823D7" w:rsidRDefault="006823D7" w:rsidP="005F0F73">
            <w:r>
              <w:rPr>
                <w:rFonts w:hint="eastAsia"/>
                <w:sz w:val="20"/>
                <w:szCs w:val="20"/>
              </w:rPr>
              <w:t>Date of the former inspection</w:t>
            </w:r>
          </w:p>
        </w:tc>
      </w:tr>
      <w:tr w:rsidR="006823D7" w14:paraId="2C895C55" w14:textId="77777777" w:rsidTr="00EF4172"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4349A" w14:textId="77777777" w:rsidR="006823D7" w:rsidRDefault="006823D7" w:rsidP="005F0F73">
            <w:r>
              <w:rPr>
                <w:sz w:val="20"/>
                <w:szCs w:val="20"/>
              </w:rPr>
              <w:t>Compliance level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2FC58" w14:textId="77777777" w:rsidR="006823D7" w:rsidRDefault="006823D7" w:rsidP="005F0F73">
            <w:r>
              <w:rPr>
                <w:sz w:val="20"/>
                <w:szCs w:val="20"/>
              </w:rPr>
              <w:t>Dynamic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7944E" w14:textId="77777777" w:rsidR="006823D7" w:rsidRDefault="006823D7" w:rsidP="005F0F73">
            <w:r>
              <w:rPr>
                <w:sz w:val="20"/>
                <w:szCs w:val="20"/>
              </w:rPr>
              <w:t>Initialised with former inspection result / updated in model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B34F0" w14:textId="77777777" w:rsidR="00E37E41" w:rsidRDefault="00E37E41" w:rsidP="00E37E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= Compliant;</w:t>
            </w:r>
          </w:p>
          <w:p w14:paraId="0F517A76" w14:textId="008AD57A" w:rsidR="006823D7" w:rsidRDefault="00E37E41" w:rsidP="00E37E41">
            <w:r>
              <w:rPr>
                <w:sz w:val="20"/>
                <w:szCs w:val="20"/>
              </w:rPr>
              <w:t>2-4 = Non-compliant, with increasing severity (4 = most severe)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3B9BD" w14:textId="77777777" w:rsidR="006823D7" w:rsidRDefault="006823D7" w:rsidP="005F0F73">
            <w:r>
              <w:rPr>
                <w:sz w:val="20"/>
                <w:szCs w:val="20"/>
              </w:rPr>
              <w:t>Current compliance status; updated via ML classifier prediction each tick</w:t>
            </w:r>
          </w:p>
        </w:tc>
      </w:tr>
      <w:tr w:rsidR="006823D7" w14:paraId="1F5DDA18" w14:textId="77777777" w:rsidTr="00EF4172">
        <w:trPr>
          <w:trHeight w:val="622"/>
        </w:trPr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7E619" w14:textId="77777777" w:rsidR="006823D7" w:rsidRDefault="006823D7" w:rsidP="005F0F73">
            <w:r>
              <w:rPr>
                <w:sz w:val="20"/>
                <w:szCs w:val="20"/>
              </w:rPr>
              <w:t>Inspection result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30FEB" w14:textId="77777777" w:rsidR="006823D7" w:rsidRDefault="006823D7" w:rsidP="005F0F73">
            <w:r>
              <w:rPr>
                <w:sz w:val="20"/>
                <w:szCs w:val="20"/>
              </w:rPr>
              <w:t>Dynamic attribute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6851D" w14:textId="77777777" w:rsidR="006823D7" w:rsidRDefault="006823D7" w:rsidP="005F0F73">
            <w:r>
              <w:rPr>
                <w:sz w:val="20"/>
                <w:szCs w:val="20"/>
              </w:rPr>
              <w:t>Updated in model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BFD66" w14:textId="77777777" w:rsidR="00E37E41" w:rsidRDefault="00E37E41" w:rsidP="00E37E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= Compliant;</w:t>
            </w:r>
          </w:p>
          <w:p w14:paraId="695D5BBC" w14:textId="6985243E" w:rsidR="006823D7" w:rsidRDefault="00E37E41" w:rsidP="00E37E41">
            <w:r>
              <w:rPr>
                <w:sz w:val="20"/>
                <w:szCs w:val="20"/>
              </w:rPr>
              <w:t>2-4 = Non-compliant, with increasing severity (4 = most severe)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52FF7" w14:textId="77777777" w:rsidR="006823D7" w:rsidRDefault="006823D7" w:rsidP="005F0F73">
            <w:r>
              <w:rPr>
                <w:sz w:val="20"/>
                <w:szCs w:val="20"/>
              </w:rPr>
              <w:t>Outcome of the current inspection; replaces former inspection result</w:t>
            </w:r>
          </w:p>
        </w:tc>
      </w:tr>
      <w:tr w:rsidR="006823D7" w14:paraId="1891B243" w14:textId="77777777" w:rsidTr="00EF4172"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48982" w14:textId="77777777" w:rsidR="006823D7" w:rsidRDefault="006823D7" w:rsidP="005F0F73">
            <w:r>
              <w:rPr>
                <w:sz w:val="20"/>
                <w:szCs w:val="20"/>
              </w:rPr>
              <w:t>Inspection interval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C224E" w14:textId="77777777" w:rsidR="006823D7" w:rsidRDefault="006823D7" w:rsidP="005F0F73">
            <w:r>
              <w:rPr>
                <w:sz w:val="20"/>
                <w:szCs w:val="20"/>
              </w:rPr>
              <w:t>Dynamic attribute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D01B3" w14:textId="77777777" w:rsidR="006823D7" w:rsidRDefault="006823D7" w:rsidP="005F0F73">
            <w:r>
              <w:rPr>
                <w:sz w:val="20"/>
                <w:szCs w:val="20"/>
              </w:rPr>
              <w:t>Updated in model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6F124" w14:textId="77777777" w:rsidR="006823D7" w:rsidRDefault="006823D7" w:rsidP="005F0F73">
            <w:r>
              <w:rPr>
                <w:sz w:val="20"/>
                <w:szCs w:val="20"/>
              </w:rPr>
              <w:t>0 - ∞ (days)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DC600" w14:textId="0393A81C" w:rsidR="006823D7" w:rsidRDefault="00864979" w:rsidP="005F0F73">
            <w:r>
              <w:rPr>
                <w:sz w:val="20"/>
                <w:szCs w:val="20"/>
              </w:rPr>
              <w:t xml:space="preserve">Days since last inspection, reset after each inspection. </w:t>
            </w:r>
            <w:r w:rsidRPr="00864979">
              <w:rPr>
                <w:sz w:val="20"/>
                <w:szCs w:val="20"/>
              </w:rPr>
              <w:t>The initial inspection interval was calculated from its former inspection date to the start date of the simulation runs (29 September 2026).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C124DC" w14:textId="61625E1A" w:rsidR="00C00D7B" w:rsidRDefault="00C00D7B"/>
    <w:p w14:paraId="15C0F4CD" w14:textId="77777777" w:rsidR="00C00D7B" w:rsidRDefault="00C00D7B">
      <w:pPr>
        <w:spacing w:after="160" w:line="278" w:lineRule="auto"/>
      </w:pPr>
      <w:r>
        <w:br w:type="page"/>
      </w:r>
    </w:p>
    <w:p w14:paraId="267C0F6D" w14:textId="12EB2B64" w:rsidR="00C00D7B" w:rsidRDefault="00C00D7B" w:rsidP="00C00D7B">
      <w:pPr>
        <w:spacing w:after="160" w:line="278" w:lineRule="auto"/>
      </w:pPr>
      <w:r>
        <w:rPr>
          <w:b/>
          <w:bCs/>
        </w:rPr>
        <w:lastRenderedPageBreak/>
        <w:t xml:space="preserve">Table </w:t>
      </w:r>
      <w:r w:rsidR="009B4A2C">
        <w:rPr>
          <w:b/>
          <w:bCs/>
        </w:rPr>
        <w:t>S1.</w:t>
      </w:r>
      <w:r>
        <w:rPr>
          <w:b/>
          <w:bCs/>
        </w:rPr>
        <w:t xml:space="preserve">2 </w:t>
      </w:r>
      <w:r>
        <w:t>Model and inspector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444"/>
        <w:gridCol w:w="2708"/>
        <w:gridCol w:w="2166"/>
      </w:tblGrid>
      <w:tr w:rsidR="00680A7D" w14:paraId="1158E295" w14:textId="77777777" w:rsidTr="005F0F73">
        <w:trPr>
          <w:tblHeader/>
        </w:trPr>
        <w:tc>
          <w:tcPr>
            <w:tcW w:w="2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E41E9" w14:textId="77777777" w:rsidR="00680A7D" w:rsidRDefault="00680A7D" w:rsidP="005F0F73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4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3557F" w14:textId="77777777" w:rsidR="00680A7D" w:rsidRDefault="00680A7D" w:rsidP="005F0F73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3B86A" w14:textId="77777777" w:rsidR="00680A7D" w:rsidRDefault="00680A7D" w:rsidP="005F0F73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21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674BA" w14:textId="77777777" w:rsidR="00680A7D" w:rsidRDefault="00680A7D" w:rsidP="005F0F73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680A7D" w14:paraId="592813C1" w14:textId="77777777" w:rsidTr="005F0F73">
        <w:trPr>
          <w:trHeight w:val="620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92DE5" w14:textId="77777777" w:rsidR="00680A7D" w:rsidRDefault="00680A7D" w:rsidP="005F0F73">
            <w:r>
              <w:rPr>
                <w:sz w:val="20"/>
                <w:szCs w:val="20"/>
              </w:rPr>
              <w:t>N_FBO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273C6" w14:textId="77777777" w:rsidR="00680A7D" w:rsidRDefault="00680A7D" w:rsidP="005F0F73">
            <w:r>
              <w:rPr>
                <w:sz w:val="20"/>
                <w:szCs w:val="20"/>
              </w:rPr>
              <w:t>Global parameter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034A4" w14:textId="77777777" w:rsidR="00680A7D" w:rsidRDefault="00680A7D" w:rsidP="005F0F73">
            <w:r>
              <w:rPr>
                <w:sz w:val="20"/>
                <w:szCs w:val="20"/>
              </w:rPr>
              <w:t>1,000 (baseline)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05CE2" w14:textId="0240290F" w:rsidR="00680A7D" w:rsidRDefault="00680A7D" w:rsidP="005F0F73">
            <w:r>
              <w:rPr>
                <w:sz w:val="20"/>
                <w:szCs w:val="20"/>
              </w:rPr>
              <w:t>Number of FBO</w:t>
            </w:r>
            <w:r w:rsidR="004A48A7">
              <w:rPr>
                <w:sz w:val="20"/>
                <w:szCs w:val="20"/>
              </w:rPr>
              <w:t xml:space="preserve"> agents</w:t>
            </w:r>
          </w:p>
        </w:tc>
      </w:tr>
      <w:tr w:rsidR="00680A7D" w14:paraId="58B90D16" w14:textId="77777777" w:rsidTr="005F0F73">
        <w:trPr>
          <w:trHeight w:val="1183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AC228" w14:textId="77777777" w:rsidR="00680A7D" w:rsidRDefault="00680A7D" w:rsidP="005F0F73">
            <w:r>
              <w:rPr>
                <w:sz w:val="20"/>
                <w:szCs w:val="20"/>
              </w:rPr>
              <w:t>ticks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759B6" w14:textId="77777777" w:rsidR="00680A7D" w:rsidRDefault="00680A7D" w:rsidP="005F0F73">
            <w:r>
              <w:rPr>
                <w:sz w:val="20"/>
                <w:szCs w:val="20"/>
              </w:rPr>
              <w:t>Simulation runtime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98B96" w14:textId="77777777" w:rsidR="00680A7D" w:rsidRDefault="00680A7D" w:rsidP="005F0F73">
            <w:r>
              <w:rPr>
                <w:sz w:val="20"/>
                <w:szCs w:val="20"/>
              </w:rPr>
              <w:t>12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CC5B3" w14:textId="77777777" w:rsidR="00680A7D" w:rsidRDefault="00680A7D" w:rsidP="005F0F73">
            <w:r>
              <w:rPr>
                <w:sz w:val="20"/>
                <w:szCs w:val="20"/>
              </w:rPr>
              <w:t xml:space="preserve">Each tick = 1 season (90 days); 12 ticks = 3 year DVFA inspection cycle </w:t>
            </w:r>
          </w:p>
        </w:tc>
      </w:tr>
      <w:tr w:rsidR="00680A7D" w14:paraId="54940DF8" w14:textId="77777777" w:rsidTr="005F0F73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FCE5F" w14:textId="716625F8" w:rsidR="00680A7D" w:rsidRDefault="00864979" w:rsidP="005F0F73">
            <w:r>
              <w:rPr>
                <w:sz w:val="20"/>
                <w:szCs w:val="20"/>
              </w:rPr>
              <w:t>N_</w:t>
            </w:r>
            <w:r w:rsidR="00680A7D">
              <w:rPr>
                <w:sz w:val="20"/>
                <w:szCs w:val="20"/>
              </w:rPr>
              <w:t>inspectors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D05AD" w14:textId="77777777" w:rsidR="00680A7D" w:rsidRDefault="00680A7D" w:rsidP="005F0F73">
            <w:r>
              <w:rPr>
                <w:sz w:val="20"/>
                <w:szCs w:val="20"/>
              </w:rPr>
              <w:t>Inspector parameter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F9EA7" w14:textId="77777777" w:rsidR="00680A7D" w:rsidRDefault="00680A7D" w:rsidP="005F0F73">
            <w:r>
              <w:rPr>
                <w:sz w:val="20"/>
                <w:szCs w:val="20"/>
              </w:rPr>
              <w:t>8 (baseline)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66095" w14:textId="77777777" w:rsidR="00680A7D" w:rsidRDefault="00680A7D" w:rsidP="005F0F73">
            <w:r>
              <w:rPr>
                <w:sz w:val="20"/>
                <w:szCs w:val="20"/>
              </w:rPr>
              <w:t>Number of inspectors</w:t>
            </w:r>
          </w:p>
        </w:tc>
      </w:tr>
      <w:tr w:rsidR="00680A7D" w14:paraId="5B3F0399" w14:textId="77777777" w:rsidTr="005F0F73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8B4C4" w14:textId="77777777" w:rsidR="00680A7D" w:rsidRDefault="00680A7D" w:rsidP="005F0F73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B9C98" w14:textId="77777777" w:rsidR="00680A7D" w:rsidRDefault="00680A7D" w:rsidP="005F0F73">
            <w:r>
              <w:rPr>
                <w:sz w:val="20"/>
                <w:szCs w:val="20"/>
              </w:rPr>
              <w:t>Inspector parameter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34172" w14:textId="77777777" w:rsidR="00680A7D" w:rsidRDefault="00680A7D" w:rsidP="005F0F73">
            <w:r>
              <w:rPr>
                <w:sz w:val="20"/>
                <w:szCs w:val="20"/>
              </w:rPr>
              <w:t>25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27E2B" w14:textId="77777777" w:rsidR="00680A7D" w:rsidRDefault="00680A7D" w:rsidP="005F0F73">
            <w:r>
              <w:rPr>
                <w:sz w:val="20"/>
                <w:szCs w:val="20"/>
              </w:rPr>
              <w:t>Max. inspections per inspector per tick</w:t>
            </w:r>
          </w:p>
        </w:tc>
      </w:tr>
      <w:tr w:rsidR="00680A7D" w14:paraId="29DF6DB5" w14:textId="77777777" w:rsidTr="005F0F73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9E578" w14:textId="77777777" w:rsidR="00680A7D" w:rsidRDefault="00680A7D" w:rsidP="005F0F73">
            <w:r>
              <w:rPr>
                <w:sz w:val="20"/>
                <w:szCs w:val="20"/>
              </w:rPr>
              <w:t>sight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4DAC0" w14:textId="77777777" w:rsidR="00680A7D" w:rsidRDefault="00680A7D" w:rsidP="005F0F73">
            <w:r>
              <w:rPr>
                <w:sz w:val="20"/>
                <w:szCs w:val="20"/>
              </w:rPr>
              <w:t>Inspector parameter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8CD64" w14:textId="77777777" w:rsidR="00680A7D" w:rsidRDefault="00680A7D" w:rsidP="005F0F73">
            <w:r>
              <w:rPr>
                <w:sz w:val="20"/>
                <w:szCs w:val="20"/>
              </w:rPr>
              <w:t>20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C66C5" w14:textId="77777777" w:rsidR="00680A7D" w:rsidRDefault="00680A7D" w:rsidP="005F0F73">
            <w:r>
              <w:rPr>
                <w:sz w:val="20"/>
                <w:szCs w:val="20"/>
              </w:rPr>
              <w:t>Detection radius for candidate FBOs</w:t>
            </w:r>
          </w:p>
        </w:tc>
      </w:tr>
      <w:tr w:rsidR="00680A7D" w14:paraId="0A1C13CE" w14:textId="77777777" w:rsidTr="005F0F73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07FEF" w14:textId="77777777" w:rsidR="00680A7D" w:rsidRDefault="00680A7D" w:rsidP="005F0F73">
            <w:r>
              <w:rPr>
                <w:sz w:val="20"/>
                <w:szCs w:val="20"/>
              </w:rPr>
              <w:t>move_range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8E319" w14:textId="77777777" w:rsidR="00680A7D" w:rsidRDefault="00680A7D" w:rsidP="005F0F73">
            <w:r>
              <w:rPr>
                <w:sz w:val="20"/>
                <w:szCs w:val="20"/>
              </w:rPr>
              <w:t>Inspector parameter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CDF84" w14:textId="77777777" w:rsidR="00680A7D" w:rsidRDefault="00680A7D" w:rsidP="005F0F73">
            <w:r>
              <w:rPr>
                <w:sz w:val="20"/>
                <w:szCs w:val="20"/>
              </w:rPr>
              <w:t xml:space="preserve">18 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7B5F3" w14:textId="77777777" w:rsidR="00680A7D" w:rsidRDefault="00680A7D" w:rsidP="005F0F73">
            <w:r>
              <w:rPr>
                <w:sz w:val="20"/>
                <w:szCs w:val="20"/>
              </w:rPr>
              <w:t>Movement distance per tick</w:t>
            </w:r>
          </w:p>
        </w:tc>
      </w:tr>
      <w:tr w:rsidR="00680A7D" w14:paraId="36EB9E98" w14:textId="77777777" w:rsidTr="005F0F73">
        <w:trPr>
          <w:trHeight w:val="652"/>
        </w:trPr>
        <w:tc>
          <w:tcPr>
            <w:tcW w:w="270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0884B" w14:textId="77777777" w:rsidR="00680A7D" w:rsidRDefault="00680A7D" w:rsidP="005F0F73">
            <w:r>
              <w:rPr>
                <w:sz w:val="20"/>
                <w:szCs w:val="20"/>
              </w:rPr>
              <w:t>w_former, w_interval, w_product, w_size, w_type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9A9DE" w14:textId="77777777" w:rsidR="00680A7D" w:rsidRDefault="00680A7D" w:rsidP="005F0F73">
            <w:r>
              <w:rPr>
                <w:sz w:val="20"/>
                <w:szCs w:val="20"/>
              </w:rPr>
              <w:t>Risk-weight parameters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696F9" w14:textId="77777777" w:rsidR="00680A7D" w:rsidRDefault="00680A7D" w:rsidP="005F0F73">
            <w:r>
              <w:rPr>
                <w:sz w:val="20"/>
                <w:szCs w:val="20"/>
              </w:rPr>
              <w:t>Range [-4, 4]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A8275" w14:textId="77777777" w:rsidR="00680A7D" w:rsidRDefault="00680A7D" w:rsidP="005F0F73"/>
        </w:tc>
      </w:tr>
    </w:tbl>
    <w:p w14:paraId="02ADD21D" w14:textId="14D7239F" w:rsidR="00056D2E" w:rsidRDefault="00056D2E"/>
    <w:sectPr w:rsidR="00056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7B"/>
    <w:rsid w:val="00056D2E"/>
    <w:rsid w:val="001255C5"/>
    <w:rsid w:val="00134442"/>
    <w:rsid w:val="001B7DBD"/>
    <w:rsid w:val="00200116"/>
    <w:rsid w:val="003112AF"/>
    <w:rsid w:val="0035695C"/>
    <w:rsid w:val="00436E53"/>
    <w:rsid w:val="00495CEF"/>
    <w:rsid w:val="004A48A7"/>
    <w:rsid w:val="0053227E"/>
    <w:rsid w:val="00644918"/>
    <w:rsid w:val="006553A0"/>
    <w:rsid w:val="00680A7D"/>
    <w:rsid w:val="006823D7"/>
    <w:rsid w:val="006B5C3C"/>
    <w:rsid w:val="00752591"/>
    <w:rsid w:val="00785811"/>
    <w:rsid w:val="00864979"/>
    <w:rsid w:val="00961066"/>
    <w:rsid w:val="009B4A2C"/>
    <w:rsid w:val="00A60A87"/>
    <w:rsid w:val="00B64351"/>
    <w:rsid w:val="00C00D7B"/>
    <w:rsid w:val="00E37E41"/>
    <w:rsid w:val="00EF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6C46F"/>
  <w15:chartTrackingRefBased/>
  <w15:docId w15:val="{A4F063B2-8DC3-4339-878E-CA07937F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D7B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0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0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17</cp:revision>
  <dcterms:created xsi:type="dcterms:W3CDTF">2026-09-24T14:30:00Z</dcterms:created>
  <dcterms:modified xsi:type="dcterms:W3CDTF">2026-09-30T15:26:00Z</dcterms:modified>
</cp:coreProperties>
</file>